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92664A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王楠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92664A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12016001225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92664A" w:rsidP="00C70827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92664A" w:rsidP="00C70827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92664A" w:rsidP="00C70827">
            <w:r>
              <w:rPr>
                <w:rFonts w:hint="eastAsia"/>
              </w:rPr>
              <w:t>2017.9</w:t>
            </w:r>
          </w:p>
        </w:tc>
        <w:tc>
          <w:tcPr>
            <w:tcW w:w="5952" w:type="dxa"/>
            <w:gridSpan w:val="3"/>
          </w:tcPr>
          <w:p w:rsidR="00B332AD" w:rsidRDefault="0092664A" w:rsidP="00C70827">
            <w:pPr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t>-2017</w:t>
            </w:r>
            <w:r>
              <w:rPr>
                <w:rFonts w:hint="eastAsia"/>
              </w:rPr>
              <w:t>年度</w:t>
            </w:r>
            <w:r>
              <w:t>优秀班干部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92664A" w:rsidP="00C70827">
            <w:pPr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t>-2017</w:t>
            </w:r>
            <w:r>
              <w:rPr>
                <w:rFonts w:hint="eastAsia"/>
              </w:rPr>
              <w:t>年度</w:t>
            </w:r>
            <w:r>
              <w:t>学业三等奖学金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64C" w:rsidRDefault="0089664C" w:rsidP="00A77F13">
      <w:r>
        <w:separator/>
      </w:r>
    </w:p>
  </w:endnote>
  <w:endnote w:type="continuationSeparator" w:id="0">
    <w:p w:rsidR="0089664C" w:rsidRDefault="0089664C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64C" w:rsidRDefault="0089664C" w:rsidP="00A77F13">
      <w:r>
        <w:separator/>
      </w:r>
    </w:p>
  </w:footnote>
  <w:footnote w:type="continuationSeparator" w:id="0">
    <w:p w:rsidR="0089664C" w:rsidRDefault="0089664C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89664C"/>
    <w:rsid w:val="0092664A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7FEE4"/>
  <w15:docId w15:val="{D8240622-EA86-46DC-9123-B8CB7CD7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A77F1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Sky123.Org</cp:lastModifiedBy>
  <cp:revision>2</cp:revision>
  <dcterms:created xsi:type="dcterms:W3CDTF">2018-04-10T05:07:00Z</dcterms:created>
  <dcterms:modified xsi:type="dcterms:W3CDTF">2018-04-10T05:07:00Z</dcterms:modified>
</cp:coreProperties>
</file>