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/>
      </w:pPr>
      <w:r>
        <w:t>信息学院信息统计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>
        <w:trPr>
          <w:trHeight w:val="407" w:hRule="atLeast"/>
        </w:trPr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李伟雄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12016001220</w:t>
            </w:r>
          </w:p>
        </w:tc>
      </w:tr>
      <w:tr>
        <w:tblPrEx/>
        <w:trPr>
          <w:trHeight w:val="412" w:hRule="atLeast"/>
        </w:trPr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研二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否</w:t>
            </w:r>
          </w:p>
        </w:tc>
      </w:tr>
      <w:tr>
        <w:tblPrEx/>
        <w:trPr>
          <w:trHeight w:val="420" w:hRule="atLeast"/>
        </w:trPr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/>
        <w:trPr>
          <w:trHeight w:val="55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.11</w:t>
            </w: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校级三等奖学金</w:t>
            </w: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1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55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63" w:hRule="atLeast"/>
        </w:trPr>
        <w:tc>
          <w:tcPr>
            <w:tcW w:w="1984" w:type="dxa"/>
            <w:tcBorders/>
          </w:tcPr>
          <w:p>
            <w:pPr>
              <w:pStyle w:val="style0"/>
              <w:rPr/>
            </w:pPr>
          </w:p>
        </w:tc>
        <w:tc>
          <w:tcPr>
            <w:tcW w:w="5952" w:type="dxa"/>
            <w:gridSpan w:val="3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>
        <w:rPr>
          <w:rFonts w:hint="eastAsia"/>
        </w:rPr>
        <w:t>等正能量</w:t>
      </w:r>
      <w:r>
        <w:rPr>
          <w:rFonts w:hint="eastAsia"/>
        </w:rPr>
        <w:t>工作。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Char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74</Words>
  <Pages>1</Pages>
  <Characters>90</Characters>
  <Application>WPS Office</Application>
  <DocSecurity>0</DocSecurity>
  <Paragraphs>65</Paragraphs>
  <ScaleCrop>false</ScaleCrop>
  <LinksUpToDate>false</LinksUpToDate>
  <CharactersWithSpaces>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2018-04-09T02:09:00Z</dcterms:created>
  <dc:creator>兵伟 杜</dc:creator>
  <lastModifiedBy>FRD-AL10</lastModifiedBy>
  <dcterms:modified xsi:type="dcterms:W3CDTF">2018-04-10T14:43:56Z</dcterms:modified>
  <revision>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