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bookmarkStart w:id="0" w:name="_GoBack"/>
      <w:bookmarkEnd w:id="0"/>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 xml:space="preserve">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ultimately we learned more than ever before. And before we knew it.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没听懂</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eastAsia"/>
          <w:color w:val="E54C5E" w:themeColor="accent6"/>
          <w:sz w:val="28"/>
          <w:szCs w:val="28"/>
          <w:lang w:val="en-US" w:eastAsia="zh-CN"/>
          <w14:textFill>
            <w14:solidFill>
              <w14:schemeClr w14:val="accent6"/>
            </w14:solidFill>
          </w14:textFill>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connec</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 xml:space="preserve">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135266B7"/>
    <w:rsid w:val="241412F8"/>
    <w:rsid w:val="254857B5"/>
    <w:rsid w:val="496C0172"/>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2024-03-25T11:20:11Z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4A855AF1AF124FFF81991E8E0ADADC63_12</vt:lpwstr>
  </property>
</Properties>
</file>