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r>
        <w:drawing>
          <wp:inline distT="0" distB="0" distL="114300" distR="114300">
            <wp:extent cx="2060575" cy="52609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clrChange>
                        <a:clrFrom>
                          <a:srgbClr val="EEEEEE">
                            <a:alpha val="100000"/>
                          </a:srgbClr>
                        </a:clrFrom>
                        <a:clrTo>
                          <a:srgbClr val="EEEEEE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575" cy="526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Y3YzNhN2NmNmNmZDFiMmE1YTllOWIzMDU4MzU3NmMifQ=="/>
  </w:docVars>
  <w:rsids>
    <w:rsidRoot w:val="426542A9"/>
    <w:rsid w:val="4265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2022-09-18T01:18:00Z</dcterms:created>
  <dc:creator>WPS_1600063105</dc:creator>
  <cp:lastModifiedBy>WPS_1600063105</cp:lastModifiedBy>
  <dcterms:modified xsi:type="dcterms:W3CDTF">2022-09-18T01:20:13Z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2052-11.1.0.12358</vt:lpwstr>
  </property>
  <property fmtid="{D5CDD505-2E9C-101B-9397-08002B2CF9AE}" pid="3" name="ICV">
    <vt:lpwstr>A9E987E8E7544439A4F5976803C279DC</vt:lpwstr>
  </property>
</Properties>
</file>