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b/>
          <w:b/>
          <w:color w:val="000000"/>
        </w:rPr>
      </w:pPr>
      <w:r>
        <w:rPr>
          <w:rFonts w:cs="Times New Roman" w:ascii="Times New Roman" w:hAnsi="Times New Roman"/>
        </w:rPr>
        <w:tab/>
        <w:tab/>
        <w:tab/>
        <w:tab/>
        <w:tab/>
        <w:tab/>
        <w:tab/>
        <w:t xml:space="preserve">                          Mobile: </w:t>
      </w:r>
      <w:r>
        <w:rPr>
          <w:rFonts w:cs="Times New Roman" w:ascii="Times New Roman" w:hAnsi="Times New Roman"/>
          <w:color w:val="000000"/>
        </w:rPr>
        <w:t>+91 9036935388</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045" w:leader="none"/>
        </w:tabs>
        <w:spacing w:before="0" w:after="0"/>
        <w:jc w:val="both"/>
        <w:rPr>
          <w:rFonts w:ascii="Times New Roman" w:hAnsi="Times New Roman" w:cs="Times New Roman"/>
        </w:rPr>
      </w:pPr>
      <w:r>
        <w:rPr>
          <w:rFonts w:cs="Times New Roman" w:ascii="Times New Roman" w:hAnsi="Times New Roman"/>
        </w:rPr>
        <w:t xml:space="preserve">VENKATESH </w:t>
      </w:r>
      <w:bookmarkStart w:id="0" w:name="_Hlk515919078"/>
      <w:r>
        <w:rPr>
          <w:rFonts w:cs="Times New Roman" w:ascii="Times New Roman" w:hAnsi="Times New Roman"/>
        </w:rPr>
        <w:t>P</w:t>
      </w:r>
      <w:bookmarkEnd w:id="0"/>
      <w:r>
        <w:rPr>
          <w:rFonts w:cs="Times New Roman" w:ascii="Times New Roman" w:hAnsi="Times New Roman"/>
          <w:b/>
        </w:rPr>
        <w:tab/>
        <w:tab/>
        <w:tab/>
        <w:tab/>
        <w:tab/>
      </w:r>
      <w:r>
        <w:rPr>
          <w:rFonts w:cs="Segoe Print" w:ascii="Segoe Print" w:hAnsi="Segoe Print"/>
          <w:lang w:val="en"/>
        </w:rPr>
        <w:t xml:space="preserve">                </w:t>
      </w:r>
      <w:r>
        <w:rPr>
          <w:rFonts w:cs="Times New Roman" w:ascii="Times New Roman" w:hAnsi="Times New Roman"/>
        </w:rPr>
        <w:t>E-mail: venkatesh9196</w:t>
      </w:r>
      <w:r>
        <w:rPr>
          <w:rFonts w:cs="Times New Roman" w:ascii="Times New Roman" w:hAnsi="Times New Roman"/>
          <w:color w:val="000000"/>
        </w:rPr>
        <w:t>@gmail.com</w:t>
      </w:r>
    </w:p>
    <w:p>
      <w:pPr>
        <w:pStyle w:val="Normal"/>
        <w:spacing w:before="0" w:after="0"/>
        <w:jc w:val="both"/>
        <w:rPr/>
      </w:pPr>
      <w:r>
        <w:rPr>
          <w:rFonts w:cs="Times New Roman" w:ascii="Times New Roman" w:hAnsi="Times New Roman"/>
        </w:rPr>
        <w:t xml:space="preserve">Address: #101, Prakash Layout, </w:t>
      </w:r>
    </w:p>
    <w:p>
      <w:pPr>
        <w:pStyle w:val="Normal"/>
        <w:spacing w:before="0" w:after="0"/>
        <w:jc w:val="both"/>
        <w:rPr>
          <w:rFonts w:ascii="Times New Roman" w:hAnsi="Times New Roman" w:cs="Times New Roman"/>
        </w:rPr>
      </w:pPr>
      <w:r>
        <w:rPr>
          <w:rFonts w:cs="Times New Roman" w:ascii="Times New Roman" w:hAnsi="Times New Roman"/>
        </w:rPr>
        <w:t>Varthur, Bangalore, Pin-560087</w:t>
        <w:tab/>
        <w:tab/>
        <w:tab/>
        <w:tab/>
        <w:tab/>
        <w:tab/>
      </w:r>
    </w:p>
    <w:p>
      <w:pPr>
        <w:pStyle w:val="SectionTitle"/>
        <w:pBdr>
          <w:top w:val="single" w:sz="4" w:space="0" w:color="FFFFFF"/>
          <w:left w:val="single" w:sz="4" w:space="0" w:color="FFFFFF"/>
          <w:bottom w:val="single" w:sz="4" w:space="0" w:color="FFFFFF"/>
          <w:right w:val="single" w:sz="4" w:space="0" w:color="FFFFFF"/>
        </w:pBdr>
        <w:rPr>
          <w:szCs w:val="20"/>
        </w:rPr>
      </w:pPr>
      <w:r>
        <w:rPr>
          <w:szCs w:val="20"/>
        </w:rPr>
        <w:t>Career Objective:</w:t>
      </w:r>
    </w:p>
    <w:p>
      <w:pPr>
        <w:pStyle w:val="TextBodyIndent"/>
        <w:ind w:start="0" w:hanging="0"/>
        <w:jc w:val="both"/>
        <w:rPr>
          <w:rFonts w:ascii="Cambria" w:hAnsi="Cambria" w:cs="Cambria"/>
          <w:color w:val="000000"/>
          <w:lang w:val="en-US"/>
        </w:rPr>
      </w:pPr>
      <w:r>
        <w:rPr>
          <w:rFonts w:eastAsia="Cambria" w:cs="Cambria" w:ascii="Cambria" w:hAnsi="Cambria"/>
          <w:sz w:val="20"/>
          <w:szCs w:val="20"/>
          <w:lang w:val="en-US"/>
        </w:rPr>
        <w:t xml:space="preserve">      </w:t>
      </w:r>
      <w:r>
        <w:rPr>
          <w:rFonts w:eastAsia="Cambria" w:cs="Cambria" w:ascii="Cambria" w:hAnsi="Cambria"/>
        </w:rPr>
        <w:t xml:space="preserve"> </w:t>
      </w:r>
      <w:r>
        <w:rPr>
          <w:rFonts w:cs="Cambria" w:ascii="Cambria" w:hAnsi="Cambria"/>
          <w:color w:val="000000"/>
        </w:rPr>
        <w:t>To secure a challenging position where, I</w:t>
      </w:r>
      <w:r>
        <w:rPr>
          <w:rFonts w:cs="Cambria" w:ascii="Cambria" w:hAnsi="Cambria"/>
          <w:color w:val="000000"/>
          <w:lang w:val="en-US"/>
        </w:rPr>
        <w:t xml:space="preserve"> </w:t>
      </w:r>
      <w:r>
        <w:rPr>
          <w:rFonts w:cs="Cambria" w:ascii="Cambria" w:hAnsi="Cambria"/>
          <w:color w:val="000000"/>
        </w:rPr>
        <w:t>can effectively contribute my skills as Software Professional, possessing competent Technical Skill</w:t>
      </w:r>
      <w:r>
        <w:rPr>
          <w:rFonts w:cs="Cambria" w:ascii="Cambria" w:hAnsi="Cambria"/>
          <w:color w:val="000000"/>
          <w:lang w:val="en-US"/>
        </w:rPr>
        <w:t>.</w:t>
      </w:r>
    </w:p>
    <w:p>
      <w:pPr>
        <w:pStyle w:val="TextBodyIndent"/>
        <w:shd w:fill="D9D9D9" w:val="clear"/>
        <w:ind w:start="0" w:hanging="0"/>
        <w:jc w:val="both"/>
        <w:rPr>
          <w:rFonts w:ascii="Verdana" w:hAnsi="Verdana" w:cs="Verdana"/>
          <w:b/>
          <w:b/>
          <w:sz w:val="20"/>
          <w:szCs w:val="20"/>
          <w:lang w:val="en-US"/>
        </w:rPr>
      </w:pPr>
      <w:r>
        <w:rPr>
          <w:rFonts w:cs="Verdana" w:ascii="Verdana" w:hAnsi="Verdana"/>
          <w:b/>
          <w:sz w:val="20"/>
          <w:szCs w:val="20"/>
          <w:lang w:val="en-US"/>
        </w:rPr>
        <w:t>Professional Summary:</w:t>
      </w:r>
    </w:p>
    <w:p>
      <w:pPr>
        <w:pStyle w:val="Normal"/>
        <w:numPr>
          <w:ilvl w:val="0"/>
          <w:numId w:val="2"/>
        </w:numPr>
        <w:tabs>
          <w:tab w:val="left" w:pos="717" w:leader="none"/>
          <w:tab w:val="left" w:pos="2520" w:leader="none"/>
        </w:tabs>
        <w:suppressAutoHyphens w:val="true"/>
        <w:spacing w:lineRule="auto" w:line="300" w:before="0" w:after="0"/>
        <w:ind w:start="720" w:end="357" w:hanging="360"/>
        <w:jc w:val="both"/>
        <w:rPr>
          <w:rFonts w:ascii="Cambria" w:hAnsi="Cambria" w:cs="Arial"/>
        </w:rPr>
      </w:pPr>
      <w:r>
        <w:rPr>
          <w:rFonts w:cs="Arial" w:ascii="Cambria" w:hAnsi="Cambria"/>
        </w:rPr>
        <w:t xml:space="preserve">Having 7+ </w:t>
      </w:r>
      <w:bookmarkStart w:id="1" w:name="_Hlk515906485"/>
      <w:r>
        <w:rPr>
          <w:rFonts w:cs="Arial" w:ascii="Cambria" w:hAnsi="Cambria"/>
        </w:rPr>
        <w:t xml:space="preserve">years </w:t>
      </w:r>
      <w:bookmarkEnd w:id="1"/>
      <w:r>
        <w:rPr>
          <w:rFonts w:cs="Arial" w:ascii="Cambria" w:hAnsi="Cambria"/>
        </w:rPr>
        <w:t>of Experience in the field of Software Development.</w:t>
      </w:r>
    </w:p>
    <w:p>
      <w:pPr>
        <w:pStyle w:val="Normal"/>
        <w:numPr>
          <w:ilvl w:val="0"/>
          <w:numId w:val="2"/>
        </w:numPr>
        <w:tabs>
          <w:tab w:val="left" w:pos="717" w:leader="none"/>
          <w:tab w:val="left" w:pos="2520" w:leader="none"/>
        </w:tabs>
        <w:suppressAutoHyphens w:val="true"/>
        <w:spacing w:lineRule="auto" w:line="300" w:before="0" w:after="0"/>
        <w:ind w:start="720" w:end="357" w:hanging="360"/>
        <w:jc w:val="both"/>
        <w:rPr>
          <w:sz w:val="20"/>
          <w:szCs w:val="20"/>
        </w:rPr>
      </w:pPr>
      <w:r>
        <w:rPr>
          <w:rFonts w:cs="Arial" w:ascii="Cambria" w:hAnsi="Cambria"/>
        </w:rPr>
        <w:t xml:space="preserve">Extensive Experience in </w:t>
      </w:r>
      <w:r>
        <w:rPr>
          <w:rFonts w:cs="Arial" w:ascii="Cambria" w:hAnsi="Cambria"/>
          <w:bCs/>
        </w:rPr>
        <w:t>RPA Implementation</w:t>
      </w:r>
      <w:r>
        <w:rPr>
          <w:rFonts w:cs="Arial" w:ascii="Cambria" w:hAnsi="Cambria"/>
        </w:rPr>
        <w:t xml:space="preserve"> in </w:t>
      </w:r>
      <w:bookmarkStart w:id="2" w:name="_Hlk519686054"/>
      <w:r>
        <w:rPr>
          <w:rFonts w:cs="Arial" w:ascii="Cambria" w:hAnsi="Cambria"/>
        </w:rPr>
        <w:t>Ui</w:t>
      </w:r>
      <w:r>
        <w:rPr>
          <w:rFonts w:cs="Calibri"/>
          <w:color w:val="000000"/>
        </w:rPr>
        <w:t>P</w:t>
      </w:r>
      <w:r>
        <w:rPr>
          <w:rFonts w:cs="Arial" w:ascii="Cambria" w:hAnsi="Cambria"/>
        </w:rPr>
        <w:t>ath</w:t>
      </w:r>
      <w:r>
        <w:rPr>
          <w:rFonts w:cs="Calibri"/>
          <w:color w:val="000000"/>
        </w:rPr>
        <w:t xml:space="preserve"> </w:t>
      </w:r>
      <w:bookmarkEnd w:id="2"/>
    </w:p>
    <w:p>
      <w:pPr>
        <w:pStyle w:val="Normal"/>
        <w:numPr>
          <w:ilvl w:val="0"/>
          <w:numId w:val="2"/>
        </w:numPr>
        <w:spacing w:lineRule="atLeast" w:line="100" w:before="0" w:after="0"/>
        <w:jc w:val="both"/>
        <w:rPr/>
      </w:pPr>
      <w:r>
        <w:rPr>
          <w:rFonts w:cs="Cambria" w:ascii="Cambria" w:hAnsi="Cambria"/>
        </w:rPr>
        <w:t>Certified RPA Developer from UI Path Automation Academy.</w:t>
      </w:r>
    </w:p>
    <w:p>
      <w:pPr>
        <w:pStyle w:val="Normal"/>
        <w:widowControl w:val="false"/>
        <w:numPr>
          <w:ilvl w:val="0"/>
          <w:numId w:val="2"/>
        </w:numPr>
        <w:tabs>
          <w:tab w:val="left" w:pos="720" w:leader="none"/>
          <w:tab w:val="left" w:pos="2520" w:leader="none"/>
        </w:tabs>
        <w:suppressAutoHyphens w:val="true"/>
        <w:autoSpaceDE w:val="false"/>
        <w:spacing w:lineRule="auto" w:line="240" w:before="0" w:after="0"/>
        <w:ind w:start="720" w:end="324" w:hanging="360"/>
        <w:jc w:val="both"/>
        <w:rPr>
          <w:rFonts w:ascii="Cambria" w:hAnsi="Cambria" w:cs="Cambria"/>
          <w:color w:val="000000"/>
        </w:rPr>
      </w:pPr>
      <w:r>
        <w:rPr>
          <w:rFonts w:cs="Cambria" w:ascii="Cambria" w:hAnsi="Cambria"/>
        </w:rPr>
        <w:t>Having good knowledge on software Test Life Cycle.</w:t>
      </w:r>
    </w:p>
    <w:p>
      <w:pPr>
        <w:pStyle w:val="Normal"/>
        <w:widowControl w:val="false"/>
        <w:numPr>
          <w:ilvl w:val="0"/>
          <w:numId w:val="2"/>
        </w:numPr>
        <w:tabs>
          <w:tab w:val="left" w:pos="0" w:leader="none"/>
        </w:tabs>
        <w:suppressAutoHyphens w:val="true"/>
        <w:autoSpaceDE w:val="false"/>
        <w:spacing w:lineRule="auto" w:line="240" w:before="0" w:after="0"/>
        <w:jc w:val="both"/>
        <w:rPr/>
      </w:pPr>
      <w:r>
        <w:rPr>
          <w:rFonts w:cs="Cambria" w:ascii="Cambria" w:hAnsi="Cambria"/>
        </w:rPr>
        <w:t>Excellent communication skills, team playing spirit and strong analytical &amp; problem-solving abilities.</w:t>
      </w:r>
    </w:p>
    <w:p>
      <w:pPr>
        <w:pStyle w:val="Normal"/>
        <w:widowControl w:val="false"/>
        <w:numPr>
          <w:ilvl w:val="0"/>
          <w:numId w:val="2"/>
        </w:numPr>
        <w:tabs>
          <w:tab w:val="left" w:pos="0" w:leader="none"/>
        </w:tabs>
        <w:suppressAutoHyphens w:val="true"/>
        <w:autoSpaceDE w:val="false"/>
        <w:spacing w:lineRule="auto" w:line="240" w:before="0" w:after="0"/>
        <w:jc w:val="both"/>
        <w:rPr>
          <w:rFonts w:ascii="Cambria" w:hAnsi="Cambria" w:cs="Cambria"/>
        </w:rPr>
      </w:pPr>
      <w:r>
        <w:rPr>
          <w:rFonts w:cs="Cambria" w:ascii="Cambria" w:hAnsi="Cambria"/>
        </w:rPr>
        <w:t xml:space="preserve">Willing to learn new </w:t>
      </w:r>
      <w:r>
        <w:rPr>
          <w:rFonts w:cs="Cambria" w:ascii="Cambria" w:hAnsi="Cambria"/>
          <w:color w:val="000000"/>
        </w:rPr>
        <w:t>technologies</w:t>
      </w:r>
      <w:r>
        <w:rPr>
          <w:rFonts w:cs="Cambria" w:ascii="Cambria" w:hAnsi="Cambria"/>
        </w:rPr>
        <w:t xml:space="preserve"> and ready to take challenges.</w:t>
      </w:r>
    </w:p>
    <w:p>
      <w:pPr>
        <w:pStyle w:val="ListBullet"/>
        <w:numPr>
          <w:ilvl w:val="0"/>
          <w:numId w:val="2"/>
        </w:numPr>
        <w:rPr>
          <w:rFonts w:ascii="Cambria" w:hAnsi="Cambria" w:cs="Cambria"/>
          <w:sz w:val="22"/>
          <w:szCs w:val="22"/>
        </w:rPr>
      </w:pPr>
      <w:r>
        <w:rPr>
          <w:rFonts w:cs="Cambria" w:ascii="Cambria" w:hAnsi="Cambria"/>
          <w:sz w:val="22"/>
          <w:szCs w:val="22"/>
        </w:rPr>
        <w:t xml:space="preserve">3.6 years </w:t>
      </w:r>
      <w:r>
        <w:rPr>
          <w:rFonts w:cs="Cambria" w:ascii="Cambria" w:hAnsi="Cambria"/>
          <w:bCs/>
          <w:sz w:val="22"/>
          <w:szCs w:val="22"/>
        </w:rPr>
        <w:t xml:space="preserve">of experience in UiPath Development Projects for </w:t>
      </w:r>
      <w:bookmarkStart w:id="3" w:name="_Hlk515907607"/>
      <w:r>
        <w:rPr>
          <w:rFonts w:cs="Cambria" w:ascii="Cambria" w:hAnsi="Cambria"/>
          <w:bCs/>
          <w:sz w:val="22"/>
          <w:szCs w:val="22"/>
        </w:rPr>
        <w:t>RPA Implementation</w:t>
      </w:r>
      <w:bookmarkEnd w:id="3"/>
      <w:r>
        <w:rPr>
          <w:rFonts w:cs="Cambria" w:ascii="Cambria" w:hAnsi="Cambria"/>
          <w:sz w:val="22"/>
          <w:szCs w:val="22"/>
        </w:rPr>
        <w:t>.</w:t>
      </w:r>
    </w:p>
    <w:p>
      <w:pPr>
        <w:pStyle w:val="SectionTitle"/>
        <w:pBdr>
          <w:top w:val="single" w:sz="4" w:space="0" w:color="FFFFFF"/>
          <w:left w:val="single" w:sz="4" w:space="0" w:color="FFFFFF"/>
          <w:bottom w:val="single" w:sz="4" w:space="0" w:color="FFFFFF"/>
          <w:right w:val="single" w:sz="4" w:space="0" w:color="FFFFFF"/>
        </w:pBdr>
        <w:rPr/>
      </w:pPr>
      <w:r>
        <w:rPr>
          <w:rFonts w:eastAsia="Verdana" w:cs="Verdana"/>
          <w:szCs w:val="20"/>
        </w:rPr>
        <w:t xml:space="preserve"> </w:t>
      </w:r>
      <w:r>
        <w:rPr>
          <w:szCs w:val="20"/>
        </w:rPr>
        <w:t>Technical Skills:</w:t>
      </w:r>
    </w:p>
    <w:p>
      <w:pPr>
        <w:pStyle w:val="Normal"/>
        <w:numPr>
          <w:ilvl w:val="0"/>
          <w:numId w:val="5"/>
        </w:numPr>
        <w:spacing w:lineRule="auto" w:line="240" w:before="0" w:after="0"/>
        <w:textAlignment w:val="baseline"/>
        <w:rPr>
          <w:sz w:val="20"/>
          <w:szCs w:val="20"/>
        </w:rPr>
      </w:pPr>
      <w:r>
        <w:rPr>
          <w:rFonts w:cs="Cambria" w:ascii="Cambria" w:hAnsi="Cambria"/>
          <w:color w:val="000000"/>
        </w:rPr>
        <w:t>RPA Tool</w:t>
        <w:tab/>
        <w:t xml:space="preserve">                      :  RPA UiPath, Knowledge on Blue prism</w:t>
      </w:r>
    </w:p>
    <w:p>
      <w:pPr>
        <w:pStyle w:val="Normal"/>
        <w:numPr>
          <w:ilvl w:val="0"/>
          <w:numId w:val="5"/>
        </w:numPr>
        <w:spacing w:lineRule="auto" w:line="240" w:before="0" w:after="200"/>
        <w:textAlignment w:val="baseline"/>
        <w:rPr>
          <w:rFonts w:ascii="Cambria" w:hAnsi="Cambria" w:cs="Cambria"/>
          <w:color w:val="000000"/>
        </w:rPr>
      </w:pPr>
      <w:r>
        <w:rPr>
          <w:rFonts w:cs="Cambria" w:ascii="Cambria" w:hAnsi="Cambria"/>
          <w:color w:val="000000"/>
        </w:rPr>
        <w:t xml:space="preserve">Programming Languages   : PL/SQL, Basic C#, </w:t>
      </w:r>
    </w:p>
    <w:p>
      <w:pPr>
        <w:pStyle w:val="Normal"/>
        <w:numPr>
          <w:ilvl w:val="0"/>
          <w:numId w:val="5"/>
        </w:numPr>
        <w:spacing w:lineRule="auto" w:line="240" w:before="0" w:after="200"/>
        <w:textAlignment w:val="baseline"/>
        <w:rPr/>
      </w:pPr>
      <w:r>
        <w:rPr>
          <w:rFonts w:cs="Cambria" w:ascii="Cambria" w:hAnsi="Cambria"/>
          <w:color w:val="000000"/>
        </w:rPr>
        <w:t xml:space="preserve">Operating Systems </w:t>
        <w:tab/>
        <w:t xml:space="preserve">       : MS-DOS, Windows98/2000, XP,7.</w:t>
      </w:r>
    </w:p>
    <w:p>
      <w:pPr>
        <w:pStyle w:val="Normal"/>
        <w:numPr>
          <w:ilvl w:val="0"/>
          <w:numId w:val="5"/>
        </w:numPr>
        <w:spacing w:lineRule="auto" w:line="240" w:before="0" w:after="280"/>
        <w:textAlignment w:val="baseline"/>
        <w:rPr>
          <w:rFonts w:ascii="Cambria" w:hAnsi="Cambria" w:cs="Cambria"/>
          <w:color w:val="000000"/>
        </w:rPr>
      </w:pPr>
      <w:r>
        <w:rPr>
          <w:rFonts w:cs="Cambria" w:ascii="Cambria" w:hAnsi="Cambria"/>
          <w:color w:val="000000"/>
        </w:rPr>
        <w:t>Other Skills                             : New RE Framework, Aravo Applications.</w:t>
      </w:r>
    </w:p>
    <w:p>
      <w:pPr>
        <w:pStyle w:val="ListParagraph"/>
        <w:shd w:fill="D9D9D9" w:val="clear"/>
        <w:spacing w:lineRule="auto" w:line="240" w:before="0" w:after="0"/>
        <w:ind w:start="0" w:hanging="0"/>
        <w:contextualSpacing/>
        <w:rPr>
          <w:rFonts w:ascii="Cambria" w:hAnsi="Cambria" w:cs="Cambria"/>
          <w:b/>
          <w:b/>
          <w:bCs/>
          <w:color w:val="000000"/>
        </w:rPr>
      </w:pPr>
      <w:r>
        <w:rPr>
          <w:rFonts w:cs="Verdana" w:ascii="Verdana" w:hAnsi="Verdana"/>
          <w:b/>
          <w:bCs/>
          <w:color w:val="000000"/>
        </w:rPr>
        <w:t>Professional Experience:</w:t>
      </w:r>
    </w:p>
    <w:p>
      <w:pPr>
        <w:pStyle w:val="ListParagraph"/>
        <w:spacing w:lineRule="auto" w:line="240" w:before="0" w:after="0"/>
        <w:contextualSpacing/>
        <w:rPr>
          <w:rFonts w:ascii="Cambria" w:hAnsi="Cambria" w:cs="Cambria"/>
          <w:color w:val="000000"/>
          <w:sz w:val="20"/>
          <w:szCs w:val="20"/>
        </w:rPr>
      </w:pPr>
      <w:r>
        <w:rPr>
          <w:rFonts w:cs="Cambria" w:ascii="Cambria" w:hAnsi="Cambria"/>
          <w:color w:val="000000"/>
          <w:sz w:val="20"/>
          <w:szCs w:val="20"/>
        </w:rPr>
        <w:t>Capgemini Consulting India Pvt Ltd: Bangalore, August 2015 –till date.</w:t>
      </w:r>
    </w:p>
    <w:p>
      <w:pPr>
        <w:pStyle w:val="ListParagraph"/>
        <w:spacing w:lineRule="auto" w:line="240" w:before="0" w:after="0"/>
        <w:ind w:start="0" w:hanging="0"/>
        <w:contextualSpacing/>
        <w:rPr>
          <w:rFonts w:ascii="Cambria" w:hAnsi="Cambria" w:cs="Cambria"/>
          <w:color w:val="000000"/>
          <w:sz w:val="20"/>
          <w:szCs w:val="20"/>
        </w:rPr>
      </w:pPr>
      <w:r>
        <w:rPr>
          <w:rFonts w:eastAsia="Cambria" w:cs="Cambria" w:ascii="Cambria" w:hAnsi="Cambria"/>
          <w:color w:val="000000"/>
          <w:sz w:val="20"/>
          <w:szCs w:val="20"/>
        </w:rPr>
        <w:t xml:space="preserve">                 </w:t>
      </w:r>
      <w:r>
        <w:rPr>
          <w:rFonts w:cs="Cambria" w:ascii="Cambria" w:hAnsi="Cambria"/>
          <w:color w:val="000000"/>
          <w:sz w:val="20"/>
          <w:szCs w:val="20"/>
        </w:rPr>
        <w:t>Wankys software technologies private ltd: Bangalore, October 2011- July 2015.</w:t>
      </w:r>
    </w:p>
    <w:p>
      <w:pPr>
        <w:pStyle w:val="Normal"/>
        <w:ind w:start="360" w:end="324" w:hanging="0"/>
        <w:jc w:val="both"/>
        <w:rPr>
          <w:rFonts w:ascii="Cambria" w:hAnsi="Cambria" w:cs="Cambria"/>
        </w:rPr>
      </w:pPr>
      <w:r>
        <w:rPr>
          <w:rFonts w:eastAsia="Cambria" w:cs="Cambria" w:ascii="Cambria" w:hAnsi="Cambria"/>
          <w:sz w:val="24"/>
        </w:rPr>
        <w:t xml:space="preserve">   </w:t>
      </w:r>
    </w:p>
    <w:p>
      <w:pPr>
        <w:pStyle w:val="Normal"/>
        <w:shd w:fill="D9D9D9" w:val="clear"/>
        <w:ind w:end="324" w:hanging="0"/>
        <w:rPr>
          <w:rFonts w:ascii="Verdana" w:hAnsi="Verdana" w:cs="Verdana"/>
          <w:b/>
          <w:b/>
        </w:rPr>
      </w:pPr>
      <w:r>
        <w:rPr>
          <w:rFonts w:cs="Verdana" w:ascii="Verdana" w:hAnsi="Verdana"/>
          <w:b/>
          <w:bCs/>
          <w:color w:val="000000"/>
        </w:rPr>
        <w:t>Project detail:</w:t>
      </w:r>
    </w:p>
    <w:p>
      <w:pPr>
        <w:pStyle w:val="Normal"/>
        <w:spacing w:lineRule="atLeast" w:line="100" w:before="0" w:after="0"/>
        <w:rPr>
          <w:rFonts w:ascii="Cambria" w:hAnsi="Cambria" w:cs="Cambria"/>
          <w:b/>
          <w:b/>
          <w:bCs/>
          <w:color w:val="000000"/>
        </w:rPr>
      </w:pPr>
      <w:r>
        <w:rPr>
          <w:rFonts w:eastAsia="Cambria" w:cs="Cambria" w:ascii="Cambria" w:hAnsi="Cambria"/>
          <w:b/>
          <w:bCs/>
          <w:color w:val="000000"/>
        </w:rPr>
        <w:t xml:space="preserve">               </w:t>
      </w:r>
      <w:r>
        <w:rPr>
          <w:rFonts w:cs="Cambria" w:ascii="Cambria" w:hAnsi="Cambria"/>
          <w:b/>
          <w:bCs/>
          <w:color w:val="000000"/>
        </w:rPr>
        <w:t xml:space="preserve">Project #1: Vendor Management Bulk uploads </w:t>
      </w:r>
      <w:bookmarkStart w:id="4" w:name="_Hlk528332738"/>
    </w:p>
    <w:p>
      <w:pPr>
        <w:pStyle w:val="Normal"/>
        <w:spacing w:lineRule="atLeast" w:line="100" w:before="0" w:after="0"/>
        <w:rPr>
          <w:rFonts w:ascii="Verdana" w:hAnsi="Verdana" w:cs="Verdana"/>
          <w:b/>
          <w:b/>
          <w:sz w:val="17"/>
        </w:rPr>
      </w:pPr>
      <w:r>
        <w:rPr>
          <w:rFonts w:eastAsia="Verdana" w:cs="Verdana" w:ascii="Verdana" w:hAnsi="Verdana"/>
          <w:b/>
          <w:sz w:val="17"/>
        </w:rPr>
        <w:t xml:space="preserve">            </w:t>
      </w:r>
      <w:r>
        <w:rPr>
          <w:rFonts w:cs="Verdana" w:ascii="Verdana" w:hAnsi="Verdana"/>
          <w:b/>
          <w:sz w:val="17"/>
        </w:rPr>
        <w:t>Capgemini: Feb 2016- July 201</w:t>
      </w:r>
      <w:bookmarkEnd w:id="4"/>
      <w:r>
        <w:rPr>
          <w:rFonts w:cs="Verdana" w:ascii="Verdana" w:hAnsi="Verdana"/>
          <w:b/>
          <w:sz w:val="17"/>
        </w:rPr>
        <w:t>6</w:t>
      </w:r>
      <w:r>
        <w:rPr>
          <w:b/>
        </w:rPr>
        <w:t xml:space="preserve">      </w:t>
      </w:r>
    </w:p>
    <w:p>
      <w:pPr>
        <w:pStyle w:val="ListParagraph"/>
        <w:tabs>
          <w:tab w:val="center" w:pos="5593" w:leader="none"/>
        </w:tabs>
        <w:rPr>
          <w:rFonts w:ascii="Cambria" w:hAnsi="Cambria" w:cs="Cambria"/>
          <w:b/>
          <w:b/>
          <w:bCs/>
          <w:color w:val="000000"/>
        </w:rPr>
      </w:pPr>
      <w:r>
        <w:rPr>
          <w:rFonts w:cs="Cambria" w:ascii="Cambria" w:hAnsi="Cambria"/>
          <w:b/>
          <w:bCs/>
          <w:color w:val="000000"/>
          <w:lang w:val="en-GB"/>
        </w:rPr>
        <w:t xml:space="preserve">Description: </w:t>
      </w:r>
      <w:r>
        <w:rPr>
          <w:rFonts w:cs="Cambria" w:ascii="Cambria" w:hAnsi="Cambria"/>
          <w:bCs/>
          <w:color w:val="000000"/>
        </w:rPr>
        <w:t>Operating Units are getting migrated &amp; implemented in R12 where the team validates the interface files and load them to SSS Non-PROD &amp; PROD environments. Four separate interface files would be loaded each time which are Supplier Address, Contacts, Bank Branch, and Bank Accounts. Upon implementing this Robot, provided 3 FTE’s (Full Time Employees) and $28,000 savings to the client.</w:t>
      </w:r>
    </w:p>
    <w:p>
      <w:pPr>
        <w:pStyle w:val="ListParagraph"/>
        <w:tabs>
          <w:tab w:val="center" w:pos="5580" w:leader="none"/>
        </w:tabs>
        <w:spacing w:lineRule="auto" w:line="240" w:before="0" w:after="0"/>
        <w:contextualSpacing/>
        <w:rPr>
          <w:rFonts w:ascii="Cambria" w:hAnsi="Cambria" w:cs="Cambria"/>
          <w:b/>
          <w:b/>
          <w:bCs/>
          <w:color w:val="000000"/>
        </w:rPr>
      </w:pPr>
      <w:r>
        <w:rPr>
          <w:rFonts w:cs="Cambria" w:ascii="Cambria" w:hAnsi="Cambria"/>
          <w:b/>
          <w:bCs/>
          <w:color w:val="000000"/>
        </w:rPr>
      </w:r>
    </w:p>
    <w:p>
      <w:pPr>
        <w:pStyle w:val="ListParagraph"/>
        <w:tabs>
          <w:tab w:val="center" w:pos="5580" w:leader="none"/>
        </w:tabs>
        <w:rPr>
          <w:rFonts w:ascii="Cambria" w:hAnsi="Cambria" w:cs="Cambria"/>
          <w:b/>
          <w:b/>
          <w:bCs/>
          <w:color w:val="000000"/>
        </w:rPr>
      </w:pPr>
      <w:r>
        <w:rPr>
          <w:rFonts w:cs="Cambria" w:ascii="Cambria" w:hAnsi="Cambria"/>
          <w:b/>
          <w:bCs/>
          <w:color w:val="000000"/>
        </w:rPr>
        <w:t xml:space="preserve">Project # 2: Alstom Supplier and site creation </w:t>
      </w:r>
    </w:p>
    <w:p>
      <w:pPr>
        <w:pStyle w:val="ListParagraph"/>
        <w:tabs>
          <w:tab w:val="center" w:pos="5580" w:leader="none"/>
        </w:tabs>
        <w:rPr>
          <w:rFonts w:ascii="Cambria" w:hAnsi="Cambria" w:cs="Cambria"/>
          <w:b/>
          <w:b/>
          <w:bCs/>
          <w:color w:val="000000"/>
        </w:rPr>
      </w:pPr>
      <w:r>
        <w:rPr>
          <w:rFonts w:cs="Verdana" w:ascii="Verdana" w:hAnsi="Verdana"/>
          <w:b/>
          <w:sz w:val="17"/>
        </w:rPr>
        <w:t>Capgemini: Sep 2016- April 2017</w:t>
      </w:r>
    </w:p>
    <w:p>
      <w:pPr>
        <w:pStyle w:val="ListParagraph"/>
        <w:tabs>
          <w:tab w:val="center" w:pos="5580" w:leader="none"/>
        </w:tabs>
        <w:rPr>
          <w:rFonts w:ascii="Cambria" w:hAnsi="Cambria" w:cs="Cambria"/>
          <w:bCs/>
          <w:color w:val="000000"/>
        </w:rPr>
      </w:pPr>
      <w:r>
        <w:rPr>
          <w:rFonts w:cs="Cambria" w:ascii="Cambria" w:hAnsi="Cambria"/>
          <w:b/>
          <w:bCs/>
          <w:color w:val="000000"/>
          <w:lang w:val="en-GB"/>
        </w:rPr>
        <w:t xml:space="preserve">Description: </w:t>
      </w:r>
      <w:r>
        <w:rPr>
          <w:rFonts w:cs="Cambria" w:ascii="Cambria" w:hAnsi="Cambria"/>
          <w:bCs/>
          <w:color w:val="000000"/>
        </w:rPr>
        <w:t>Create the Supplier unique identification number GSL’s for the Vendors to newly      onboard into the GE business or the site detail for the existing supplier. Requestors raise the tickets in different platforms to create the new supplier or site. Upon implementing this Robot, provided 2 FTE’s (Full Time Employees) and $21,000 savings to the client.</w:t>
      </w:r>
    </w:p>
    <w:p>
      <w:pPr>
        <w:pStyle w:val="ListParagraph"/>
        <w:tabs>
          <w:tab w:val="center" w:pos="5593" w:leader="none"/>
        </w:tabs>
        <w:rPr>
          <w:rFonts w:ascii="Cambria" w:hAnsi="Cambria" w:cs="Cambria"/>
          <w:b/>
          <w:b/>
          <w:bCs/>
          <w:color w:val="000000"/>
        </w:rPr>
      </w:pPr>
      <w:r>
        <w:rPr>
          <w:rFonts w:cs="Cambria" w:ascii="Cambria" w:hAnsi="Cambria"/>
          <w:b/>
          <w:bCs/>
          <w:color w:val="000000"/>
        </w:rPr>
      </w:r>
    </w:p>
    <w:p>
      <w:pPr>
        <w:pStyle w:val="ListParagraph"/>
        <w:tabs>
          <w:tab w:val="center" w:pos="5580" w:leader="none"/>
        </w:tabs>
        <w:rPr>
          <w:rFonts w:ascii="Cambria" w:hAnsi="Cambria" w:cs="Cambria"/>
          <w:b/>
          <w:b/>
          <w:bCs/>
          <w:color w:val="000000"/>
        </w:rPr>
      </w:pPr>
      <w:r>
        <w:rPr>
          <w:rFonts w:cs="Cambria" w:ascii="Cambria" w:hAnsi="Cambria"/>
          <w:b/>
          <w:bCs/>
          <w:color w:val="000000"/>
        </w:rPr>
        <w:t xml:space="preserve">Project # 3: Vendor Management Data Quality </w:t>
      </w:r>
    </w:p>
    <w:p>
      <w:pPr>
        <w:pStyle w:val="ListParagraph"/>
        <w:tabs>
          <w:tab w:val="center" w:pos="5580" w:leader="none"/>
        </w:tabs>
        <w:rPr>
          <w:rFonts w:ascii="Cambria" w:hAnsi="Cambria" w:cs="Cambria"/>
          <w:b/>
          <w:b/>
          <w:bCs/>
          <w:color w:val="000000"/>
        </w:rPr>
      </w:pPr>
      <w:r>
        <w:rPr>
          <w:rFonts w:cs="Verdana" w:ascii="Verdana" w:hAnsi="Verdana"/>
          <w:b/>
          <w:sz w:val="17"/>
        </w:rPr>
        <w:t>Capgemini: May 2017- July 2017</w:t>
      </w:r>
    </w:p>
    <w:p>
      <w:pPr>
        <w:pStyle w:val="ListParagraph"/>
        <w:tabs>
          <w:tab w:val="center" w:pos="5593" w:leader="none"/>
        </w:tabs>
        <w:rPr>
          <w:rFonts w:ascii="Cambria" w:hAnsi="Cambria" w:cs="Cambria"/>
          <w:bCs/>
          <w:color w:val="000000"/>
        </w:rPr>
      </w:pPr>
      <w:r>
        <w:rPr>
          <w:rFonts w:cs="Cambria" w:ascii="Cambria" w:hAnsi="Cambria"/>
          <w:b/>
          <w:bCs/>
          <w:color w:val="000000"/>
          <w:lang w:val="en-GB"/>
        </w:rPr>
        <w:t xml:space="preserve">Description: </w:t>
      </w:r>
      <w:r>
        <w:rPr>
          <w:rFonts w:cs="Cambria" w:ascii="Cambria" w:hAnsi="Cambria"/>
          <w:bCs/>
          <w:color w:val="000000"/>
        </w:rPr>
        <w:t>GE Vendor Management is maintaining different source system like ARAVO, SSS, SI, OC where they maintain all the VENDOR business information with their Address, Tax, Spend, Banking information. The objective of this project was to spot all those vendors which are not active in the current date and to identify the hold, payment failure, supplier deactivation reason. Comparing different source system to identify the active supplier list.</w:t>
      </w:r>
    </w:p>
    <w:p>
      <w:pPr>
        <w:pStyle w:val="ListParagraph"/>
        <w:tabs>
          <w:tab w:val="center" w:pos="5593" w:leader="none"/>
        </w:tabs>
        <w:rPr>
          <w:rFonts w:ascii="Cambria" w:hAnsi="Cambria" w:cs="Cambria"/>
          <w:b/>
          <w:b/>
          <w:bCs/>
          <w:color w:val="000000"/>
        </w:rPr>
      </w:pPr>
      <w:r>
        <w:rPr>
          <w:rFonts w:cs="Cambria" w:ascii="Cambria" w:hAnsi="Cambria"/>
          <w:b/>
          <w:bCs/>
          <w:color w:val="000000"/>
        </w:rPr>
        <w:t xml:space="preserve">Project # 4: ARM MBU Process </w:t>
      </w:r>
    </w:p>
    <w:p>
      <w:pPr>
        <w:pStyle w:val="ListParagraph"/>
        <w:tabs>
          <w:tab w:val="center" w:pos="5593" w:leader="none"/>
        </w:tabs>
        <w:rPr>
          <w:rFonts w:ascii="Cambria" w:hAnsi="Cambria" w:cs="Cambria"/>
          <w:b/>
          <w:b/>
          <w:bCs/>
          <w:color w:val="000000"/>
        </w:rPr>
      </w:pPr>
      <w:r>
        <w:rPr>
          <w:rFonts w:cs="Verdana" w:ascii="Verdana" w:hAnsi="Verdana"/>
          <w:b/>
          <w:sz w:val="17"/>
        </w:rPr>
        <w:t>Capgemini: Sep 2017- Dec 2017</w:t>
      </w:r>
    </w:p>
    <w:p>
      <w:pPr>
        <w:pStyle w:val="ListParagraph"/>
        <w:tabs>
          <w:tab w:val="center" w:pos="5593" w:leader="none"/>
        </w:tabs>
        <w:rPr/>
      </w:pPr>
      <w:r>
        <w:rPr>
          <w:rFonts w:cs="Cambria" w:ascii="Cambria" w:hAnsi="Cambria"/>
          <w:b/>
          <w:bCs/>
          <w:color w:val="000000"/>
          <w:lang w:val="en-GB"/>
        </w:rPr>
        <w:t xml:space="preserve">Description: </w:t>
      </w:r>
      <w:r>
        <w:rPr>
          <w:rFonts w:cs="Cambria" w:ascii="Cambria" w:hAnsi="Cambria"/>
          <w:bCs/>
          <w:color w:val="000000"/>
          <w:lang w:val="en-GB"/>
        </w:rPr>
        <w:t>Support central library files are in different file formats; the process is to move the files one by one based on business requirement.</w:t>
      </w:r>
    </w:p>
    <w:p>
      <w:pPr>
        <w:pStyle w:val="ListParagraph"/>
        <w:tabs>
          <w:tab w:val="center" w:pos="5593" w:leader="none"/>
        </w:tabs>
        <w:rPr>
          <w:rFonts w:ascii="Cambria" w:hAnsi="Cambria" w:cs="Cambria"/>
          <w:bCs/>
          <w:color w:val="000000"/>
        </w:rPr>
      </w:pPr>
      <w:r>
        <w:rPr>
          <w:rFonts w:cs="Cambria" w:ascii="Cambria" w:hAnsi="Cambria"/>
          <w:bCs/>
          <w:color w:val="000000"/>
          <w:lang w:val="en-GB"/>
        </w:rPr>
        <w:t xml:space="preserve">If file type is “.txt” moved to SFTP location and remaining all files to a specific Box location. Once all the files are completely moved to their defined locations then move all the library files to an archived folder. </w:t>
      </w:r>
      <w:r>
        <w:rPr>
          <w:rFonts w:cs="Cambria" w:ascii="Cambria" w:hAnsi="Cambria"/>
          <w:bCs/>
          <w:color w:val="000000"/>
        </w:rPr>
        <w:t>Upon implementing this Robot, provided 1 FTE (Full Time Employee) and $16,000 savings to the client.</w:t>
      </w:r>
    </w:p>
    <w:p>
      <w:pPr>
        <w:pStyle w:val="ListParagraph"/>
        <w:tabs>
          <w:tab w:val="center" w:pos="5593" w:leader="none"/>
        </w:tabs>
        <w:rPr>
          <w:rFonts w:eastAsia="Calibri" w:cs="Calibri"/>
        </w:rPr>
      </w:pPr>
      <w:r>
        <w:rPr>
          <w:rFonts w:eastAsia="Calibri" w:cs="Calibri"/>
        </w:rPr>
        <w:t xml:space="preserve">               </w:t>
      </w:r>
    </w:p>
    <w:p>
      <w:pPr>
        <w:pStyle w:val="ListParagraph"/>
        <w:tabs>
          <w:tab w:val="center" w:pos="5593" w:leader="none"/>
        </w:tabs>
        <w:rPr/>
      </w:pPr>
      <w:r>
        <w:rPr>
          <w:rFonts w:cs="Cambria" w:ascii="Cambria" w:hAnsi="Cambria"/>
          <w:b/>
          <w:bCs/>
          <w:color w:val="000000"/>
        </w:rPr>
        <w:t>Project # 5: Pay terms update</w:t>
      </w:r>
    </w:p>
    <w:p>
      <w:pPr>
        <w:pStyle w:val="ListParagraph"/>
        <w:tabs>
          <w:tab w:val="center" w:pos="5593" w:leader="none"/>
        </w:tabs>
        <w:rPr>
          <w:rFonts w:ascii="Cambria" w:hAnsi="Cambria" w:cs="Cambria"/>
          <w:b/>
          <w:b/>
          <w:bCs/>
          <w:color w:val="000000"/>
        </w:rPr>
      </w:pPr>
      <w:r>
        <w:rPr>
          <w:rFonts w:cs="Verdana" w:ascii="Verdana" w:hAnsi="Verdana"/>
          <w:b/>
          <w:sz w:val="17"/>
        </w:rPr>
        <w:t>Capgemini: Feb 2018- April 2018</w:t>
      </w:r>
    </w:p>
    <w:p>
      <w:pPr>
        <w:pStyle w:val="ListParagraph"/>
        <w:tabs>
          <w:tab w:val="center" w:pos="5593" w:leader="none"/>
        </w:tabs>
        <w:rPr>
          <w:rFonts w:ascii="Cambria" w:hAnsi="Cambria" w:cs="Cambria"/>
          <w:b/>
          <w:b/>
          <w:bCs/>
          <w:color w:val="000000"/>
        </w:rPr>
      </w:pPr>
      <w:r>
        <w:rPr>
          <w:rFonts w:cs="Cambria" w:ascii="Cambria" w:hAnsi="Cambria"/>
          <w:b/>
          <w:bCs/>
          <w:color w:val="000000"/>
          <w:lang w:val="en-GB"/>
        </w:rPr>
        <w:t xml:space="preserve">Description: </w:t>
      </w:r>
      <w:r>
        <w:rPr>
          <w:rFonts w:cs="Cambria" w:ascii="Cambria" w:hAnsi="Cambria"/>
          <w:bCs/>
          <w:color w:val="000000"/>
          <w:lang w:val="en-GB"/>
        </w:rPr>
        <w:t>Bulks Pay terms process of converting 11i pay terms to R12 pay terms in Support Central and update the new terms in SSP5 R12 for each GSL. Login to Support central &amp; select require parameters and download all requests &amp; process one by one based on request type. Upon implementing this Robot, provided 2 FTE and $28000 savings to the client.</w:t>
      </w:r>
    </w:p>
    <w:p>
      <w:pPr>
        <w:pStyle w:val="ListParagraph"/>
        <w:tabs>
          <w:tab w:val="center" w:pos="5593" w:leader="none"/>
        </w:tabs>
        <w:ind w:start="0" w:hanging="0"/>
        <w:rPr>
          <w:rFonts w:ascii="Cambria" w:hAnsi="Cambria" w:cs="Cambria"/>
          <w:b/>
          <w:b/>
          <w:bCs/>
          <w:color w:val="000000"/>
          <w:lang w:val="en-GB"/>
        </w:rPr>
      </w:pPr>
      <w:r>
        <w:rPr>
          <w:rFonts w:cs="Cambria" w:ascii="Cambria" w:hAnsi="Cambria"/>
          <w:b/>
          <w:bCs/>
          <w:color w:val="000000"/>
          <w:lang w:val="en-GB"/>
        </w:rPr>
      </w:r>
    </w:p>
    <w:p>
      <w:pPr>
        <w:pStyle w:val="ListParagraph"/>
        <w:tabs>
          <w:tab w:val="center" w:pos="5593" w:leader="none"/>
        </w:tabs>
        <w:rPr>
          <w:rFonts w:ascii="Cambria" w:hAnsi="Cambria" w:cs="Cambria"/>
          <w:b/>
          <w:b/>
          <w:bCs/>
          <w:color w:val="000000"/>
        </w:rPr>
      </w:pPr>
      <w:r>
        <w:rPr>
          <w:rFonts w:cs="Cambria" w:ascii="Cambria" w:hAnsi="Cambria"/>
          <w:b/>
          <w:bCs/>
          <w:color w:val="000000"/>
        </w:rPr>
        <w:t>Project # 6: SMF Processing (3 Robots)</w:t>
      </w:r>
    </w:p>
    <w:p>
      <w:pPr>
        <w:pStyle w:val="ListParagraph"/>
        <w:tabs>
          <w:tab w:val="center" w:pos="5593" w:leader="none"/>
        </w:tabs>
        <w:rPr>
          <w:rFonts w:ascii="Cambria" w:hAnsi="Cambria" w:cs="Cambria"/>
          <w:b/>
          <w:b/>
          <w:bCs/>
          <w:color w:val="000000"/>
        </w:rPr>
      </w:pPr>
      <w:r>
        <w:rPr>
          <w:rFonts w:cs="Verdana" w:ascii="Verdana" w:hAnsi="Verdana"/>
          <w:b/>
          <w:sz w:val="17"/>
        </w:rPr>
        <w:t>Capgemini: June 2018- Nov 2018</w:t>
      </w:r>
    </w:p>
    <w:p>
      <w:pPr>
        <w:pStyle w:val="ListParagraph"/>
        <w:tabs>
          <w:tab w:val="center" w:pos="5593" w:leader="none"/>
        </w:tabs>
        <w:rPr>
          <w:rFonts w:ascii="Cambria" w:hAnsi="Cambria" w:cs="Cambria"/>
          <w:bCs/>
          <w:color w:val="000000"/>
        </w:rPr>
      </w:pPr>
      <w:r>
        <w:rPr>
          <w:rFonts w:cs="Cambria" w:ascii="Cambria" w:hAnsi="Cambria"/>
          <w:b/>
          <w:bCs/>
          <w:color w:val="000000"/>
        </w:rPr>
        <w:t xml:space="preserve">Description: </w:t>
      </w:r>
      <w:r>
        <w:rPr>
          <w:rFonts w:cs="Cambria" w:ascii="Cambria" w:hAnsi="Cambria"/>
          <w:bCs/>
          <w:color w:val="000000"/>
        </w:rPr>
        <w:t>Requestors would create tickets in a web-based tool for a new supplier addition or new address creation or to modify the existing supplier details. And then the operations team validate the provided information, check for the required parameters &amp; validate bank documents; post which robots will perform the specific action based on the business requirements. The process of automation includes current manual process of the onboarding a new vendor, creating new address &amp; modifying existing vendor details in the business specific vendor onboarding tools like Aravo, SSS R12, Supplier Master File &amp; in 21 different Oracle based ERP's. Upon implementing this Robot, provided 6 FTE’s (Full Time Employees) and $115,200 savings to the client.</w:t>
      </w:r>
    </w:p>
    <w:p>
      <w:pPr>
        <w:pStyle w:val="ListParagraph"/>
        <w:tabs>
          <w:tab w:val="center" w:pos="5593" w:leader="none"/>
        </w:tabs>
        <w:rPr>
          <w:rFonts w:ascii="Cambria" w:hAnsi="Cambria" w:cs="Cambria"/>
          <w:b/>
          <w:b/>
          <w:bCs/>
          <w:color w:val="000000"/>
        </w:rPr>
      </w:pPr>
      <w:r>
        <w:rPr>
          <w:rFonts w:eastAsia="Cambria" w:cs="Cambria" w:ascii="Cambria" w:hAnsi="Cambria"/>
          <w:b/>
          <w:bCs/>
          <w:color w:val="000000"/>
        </w:rPr>
        <w:t xml:space="preserve">               </w:t>
      </w:r>
    </w:p>
    <w:p>
      <w:pPr>
        <w:pStyle w:val="ListParagraph"/>
        <w:tabs>
          <w:tab w:val="center" w:pos="5593" w:leader="none"/>
        </w:tabs>
        <w:rPr>
          <w:rFonts w:ascii="Cambria" w:hAnsi="Cambria" w:cs="Cambria"/>
          <w:b/>
          <w:b/>
          <w:bCs/>
          <w:color w:val="000000"/>
        </w:rPr>
      </w:pPr>
      <w:r>
        <w:rPr>
          <w:rFonts w:cs="Cambria" w:ascii="Cambria" w:hAnsi="Cambria"/>
          <w:b/>
          <w:bCs/>
          <w:color w:val="000000"/>
        </w:rPr>
        <w:t>Project # 7: ERP Banking update</w:t>
      </w:r>
    </w:p>
    <w:p>
      <w:pPr>
        <w:pStyle w:val="ListParagraph"/>
        <w:tabs>
          <w:tab w:val="center" w:pos="5593" w:leader="none"/>
        </w:tabs>
        <w:rPr>
          <w:rFonts w:ascii="Cambria" w:hAnsi="Cambria" w:cs="Cambria"/>
          <w:b/>
          <w:b/>
          <w:bCs/>
          <w:color w:val="000000"/>
        </w:rPr>
      </w:pPr>
      <w:r>
        <w:rPr>
          <w:rFonts w:cs="Verdana" w:ascii="Verdana" w:hAnsi="Verdana"/>
          <w:b/>
          <w:sz w:val="17"/>
        </w:rPr>
        <w:t>Capgemini: Nov 2018- Feb 2019</w:t>
      </w:r>
    </w:p>
    <w:p>
      <w:pPr>
        <w:pStyle w:val="ListParagraph"/>
        <w:tabs>
          <w:tab w:val="center" w:pos="5593" w:leader="none"/>
        </w:tabs>
        <w:rPr>
          <w:rFonts w:ascii="Cambria" w:hAnsi="Cambria" w:cs="Cambria"/>
          <w:bCs/>
          <w:color w:val="000000"/>
        </w:rPr>
      </w:pPr>
      <w:r>
        <w:rPr>
          <w:rFonts w:cs="Cambria" w:ascii="Cambria" w:hAnsi="Cambria"/>
          <w:b/>
          <w:bCs/>
          <w:color w:val="000000"/>
        </w:rPr>
        <w:t xml:space="preserve">Description: </w:t>
      </w:r>
      <w:r>
        <w:rPr>
          <w:rFonts w:cs="Cambria" w:ascii="Cambria" w:hAnsi="Cambria"/>
          <w:bCs/>
          <w:color w:val="000000"/>
        </w:rPr>
        <w:t>Supplier raise a request in Support central for update the banking details in individual ERP’s based on Operating Unit. Login SC using GE credentials &amp; capture the required banking details, process the request one by one based on operating unit. Upon implementing this Robot, provided 2 FTE’s (Full Time Employees) and $42,000 savings to the client.</w:t>
      </w:r>
    </w:p>
    <w:p>
      <w:pPr>
        <w:pStyle w:val="ListParagraph"/>
        <w:tabs>
          <w:tab w:val="center" w:pos="5593" w:leader="none"/>
        </w:tabs>
        <w:rPr>
          <w:rFonts w:ascii="Cambria" w:hAnsi="Cambria" w:cs="Cambria"/>
          <w:b/>
          <w:b/>
          <w:bCs/>
          <w:color w:val="000000"/>
        </w:rPr>
      </w:pPr>
      <w:r>
        <w:rPr>
          <w:rFonts w:cs="Cambria" w:ascii="Cambria" w:hAnsi="Cambria"/>
          <w:b/>
          <w:bCs/>
          <w:color w:val="000000"/>
        </w:rPr>
      </w:r>
    </w:p>
    <w:p>
      <w:pPr>
        <w:pStyle w:val="ListParagraph"/>
        <w:tabs>
          <w:tab w:val="center" w:pos="5593" w:leader="none"/>
        </w:tabs>
        <w:rPr>
          <w:rFonts w:ascii="Cambria" w:hAnsi="Cambria" w:cs="Cambria"/>
          <w:b/>
          <w:b/>
          <w:bCs/>
          <w:color w:val="000000"/>
          <w:sz w:val="24"/>
          <w:szCs w:val="24"/>
        </w:rPr>
      </w:pPr>
      <w:r>
        <w:rPr>
          <w:rFonts w:cs="Cambria" w:ascii="Cambria" w:hAnsi="Cambria"/>
          <w:b/>
          <w:bCs/>
          <w:color w:val="000000"/>
          <w:sz w:val="24"/>
          <w:szCs w:val="24"/>
          <w:u w:val="single"/>
        </w:rPr>
        <w:t>Responsibilities on above Projects</w:t>
      </w:r>
      <w:r>
        <w:rPr>
          <w:rFonts w:cs="Cambria" w:ascii="Cambria" w:hAnsi="Cambria"/>
          <w:b/>
          <w:bCs/>
          <w:color w:val="000000"/>
          <w:sz w:val="24"/>
          <w:szCs w:val="24"/>
        </w:rPr>
        <w:t>:</w:t>
      </w:r>
    </w:p>
    <w:p>
      <w:pPr>
        <w:pStyle w:val="Normal"/>
        <w:numPr>
          <w:ilvl w:val="0"/>
          <w:numId w:val="8"/>
        </w:numPr>
        <w:spacing w:lineRule="auto" w:line="240" w:before="0" w:after="0"/>
        <w:contextualSpacing/>
        <w:jc w:val="both"/>
        <w:rPr>
          <w:rFonts w:ascii="Cambria" w:hAnsi="Cambria" w:cs="Cambria"/>
          <w:bCs/>
          <w:color w:val="000000"/>
        </w:rPr>
      </w:pPr>
      <w:r>
        <w:rPr>
          <w:rFonts w:cs="Cambria" w:ascii="Cambria" w:hAnsi="Cambria"/>
          <w:bCs/>
          <w:color w:val="000000"/>
        </w:rPr>
        <w:t>Understand the end to end process with the help of a process SME and performed a feasibility study to analyze the probability of an automation solution.</w:t>
      </w:r>
    </w:p>
    <w:p>
      <w:pPr>
        <w:pStyle w:val="Normal"/>
        <w:numPr>
          <w:ilvl w:val="0"/>
          <w:numId w:val="8"/>
        </w:numPr>
        <w:spacing w:lineRule="auto" w:line="240" w:before="0" w:after="0"/>
        <w:contextualSpacing/>
        <w:jc w:val="both"/>
        <w:rPr/>
      </w:pPr>
      <w:r>
        <w:rPr>
          <w:rFonts w:cs="Cambria" w:ascii="Cambria" w:hAnsi="Cambria"/>
          <w:bCs/>
          <w:color w:val="000000"/>
        </w:rPr>
        <w:t>Prepared the CBA (Cost Benefit Analysis).</w:t>
      </w:r>
    </w:p>
    <w:p>
      <w:pPr>
        <w:pStyle w:val="Normal"/>
        <w:numPr>
          <w:ilvl w:val="0"/>
          <w:numId w:val="8"/>
        </w:numPr>
        <w:spacing w:lineRule="auto" w:line="240" w:before="0" w:after="0"/>
        <w:contextualSpacing/>
        <w:jc w:val="both"/>
        <w:rPr/>
      </w:pPr>
      <w:r>
        <w:rPr>
          <w:rFonts w:cs="Cambria" w:ascii="Cambria" w:hAnsi="Cambria"/>
          <w:bCs/>
          <w:color w:val="000000"/>
        </w:rPr>
        <w:t>Analyze the feasibility and prepare documents like PDD &amp; SDD. Also develop a roadmap and implementation plan based upon a current vs. future state with all the requirements in the project.</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Prepare and review all the toll gate documents at each step performed in the project and seek approvals from clients.</w:t>
      </w:r>
    </w:p>
    <w:p>
      <w:pPr>
        <w:pStyle w:val="Normal"/>
        <w:numPr>
          <w:ilvl w:val="0"/>
          <w:numId w:val="8"/>
        </w:numPr>
        <w:autoSpaceDE w:val="false"/>
        <w:spacing w:lineRule="auto" w:line="240" w:before="0" w:after="0"/>
        <w:jc w:val="both"/>
        <w:rPr/>
      </w:pPr>
      <w:r>
        <w:rPr>
          <w:rFonts w:cs="Cambria" w:ascii="Cambria" w:hAnsi="Cambria"/>
          <w:bCs/>
          <w:color w:val="000000"/>
        </w:rPr>
        <w:t>Analyzing the data from 4 different source systems namely Aravo, SSS, SI, OC and after seeing all these disparity, GE Corporate decided to prepare solution make the master data copy of all the systems.</w:t>
      </w:r>
    </w:p>
    <w:p>
      <w:pPr>
        <w:pStyle w:val="Normal"/>
        <w:numPr>
          <w:ilvl w:val="0"/>
          <w:numId w:val="8"/>
        </w:numPr>
        <w:spacing w:lineRule="auto" w:line="240" w:before="0" w:after="0"/>
        <w:contextualSpacing/>
        <w:jc w:val="both"/>
        <w:rPr/>
      </w:pPr>
      <w:r>
        <w:rPr>
          <w:rFonts w:cs="Cambria" w:ascii="Cambria" w:hAnsi="Cambria"/>
          <w:bCs/>
          <w:color w:val="000000"/>
        </w:rPr>
        <w:t>Seeks to understand problems thoroughly before implementing solutions; Asks questions to clarify when ambiguities are present.</w:t>
      </w:r>
    </w:p>
    <w:p>
      <w:pPr>
        <w:pStyle w:val="Normal"/>
        <w:numPr>
          <w:ilvl w:val="0"/>
          <w:numId w:val="8"/>
        </w:numPr>
        <w:autoSpaceDE w:val="false"/>
        <w:spacing w:lineRule="auto" w:line="240" w:before="0" w:after="0"/>
        <w:jc w:val="both"/>
        <w:rPr/>
      </w:pPr>
      <w:r>
        <w:rPr>
          <w:rFonts w:cs="Cambria" w:ascii="Cambria" w:hAnsi="Cambria"/>
          <w:bCs/>
          <w:color w:val="000000"/>
        </w:rPr>
        <w:t>Ability to break down development problems and estimate time for development tasks.</w:t>
      </w:r>
    </w:p>
    <w:p>
      <w:pPr>
        <w:pStyle w:val="Normal"/>
        <w:numPr>
          <w:ilvl w:val="0"/>
          <w:numId w:val="8"/>
        </w:numPr>
        <w:spacing w:lineRule="auto" w:line="240" w:before="0" w:after="0"/>
        <w:contextualSpacing/>
        <w:jc w:val="both"/>
        <w:rPr/>
      </w:pPr>
      <w:r>
        <w:rPr>
          <w:rFonts w:cs="Cambria" w:ascii="Cambria" w:hAnsi="Cambria"/>
          <w:bCs/>
          <w:color w:val="000000"/>
        </w:rPr>
        <w:t>Set up monitoring controls, Preparation of project specific configuration manuals (Standards, Procedures &amp; Maintenance).</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Collaborating &amp; Coordinating with Clients, Operations &amp; the RPA Admin teams at all stages to ensure the progress on the project.</w:t>
      </w:r>
    </w:p>
    <w:p>
      <w:pPr>
        <w:pStyle w:val="Normal"/>
        <w:numPr>
          <w:ilvl w:val="0"/>
          <w:numId w:val="8"/>
        </w:numPr>
        <w:autoSpaceDE w:val="false"/>
        <w:spacing w:lineRule="auto" w:line="240" w:before="0" w:after="0"/>
        <w:jc w:val="both"/>
        <w:rPr/>
      </w:pPr>
      <w:r>
        <w:rPr>
          <w:rFonts w:cs="Cambria" w:ascii="Cambria" w:hAnsi="Cambria"/>
          <w:bCs/>
          <w:color w:val="000000"/>
        </w:rPr>
        <w:t>Providing operational Support during and after implementation.</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Ability to hit tight deadlines and work under pressure.</w:t>
      </w:r>
    </w:p>
    <w:p>
      <w:pPr>
        <w:pStyle w:val="Normal"/>
        <w:numPr>
          <w:ilvl w:val="0"/>
          <w:numId w:val="8"/>
        </w:numPr>
        <w:autoSpaceDE w:val="false"/>
        <w:spacing w:lineRule="auto" w:line="240" w:before="0" w:after="0"/>
        <w:jc w:val="both"/>
        <w:rPr/>
      </w:pPr>
      <w:r>
        <w:rPr>
          <w:rFonts w:cs="Cambria" w:ascii="Cambria" w:hAnsi="Cambria"/>
          <w:bCs/>
          <w:color w:val="000000"/>
        </w:rPr>
        <w:t>Implemented Form Beans and their Validations using Validation Framework.</w:t>
      </w:r>
    </w:p>
    <w:p>
      <w:pPr>
        <w:pStyle w:val="Normal"/>
        <w:numPr>
          <w:ilvl w:val="0"/>
          <w:numId w:val="8"/>
        </w:numPr>
        <w:spacing w:lineRule="auto" w:line="240" w:before="0" w:after="0"/>
        <w:contextualSpacing/>
        <w:jc w:val="both"/>
        <w:rPr/>
      </w:pPr>
      <w:r>
        <w:rPr>
          <w:rFonts w:cs="Cambria" w:ascii="Cambria" w:hAnsi="Cambria"/>
          <w:bCs/>
          <w:color w:val="000000"/>
        </w:rPr>
        <w:t>Providing status updates to GE and Capgemini Management.</w:t>
      </w:r>
    </w:p>
    <w:p>
      <w:pPr>
        <w:pStyle w:val="Normal"/>
        <w:numPr>
          <w:ilvl w:val="0"/>
          <w:numId w:val="8"/>
        </w:numPr>
        <w:spacing w:lineRule="auto" w:line="240" w:before="0" w:after="0"/>
        <w:contextualSpacing/>
        <w:jc w:val="both"/>
        <w:rPr>
          <w:sz w:val="20"/>
          <w:szCs w:val="20"/>
        </w:rPr>
      </w:pPr>
      <w:r>
        <w:rPr>
          <w:rFonts w:cs="Cambria" w:ascii="Cambria" w:hAnsi="Cambria"/>
          <w:bCs/>
          <w:color w:val="000000"/>
        </w:rPr>
        <w:t>Ability to manage tight deadlines and work under pressure.</w:t>
      </w:r>
    </w:p>
    <w:p>
      <w:pPr>
        <w:pStyle w:val="Normal"/>
        <w:spacing w:lineRule="auto" w:line="240" w:before="0" w:after="0"/>
        <w:rPr>
          <w:sz w:val="20"/>
          <w:szCs w:val="20"/>
        </w:rPr>
      </w:pPr>
      <w:r>
        <w:rPr>
          <w:sz w:val="20"/>
          <w:szCs w:val="20"/>
        </w:rPr>
      </w:r>
    </w:p>
    <w:p>
      <w:pPr>
        <w:pStyle w:val="Normal"/>
        <w:spacing w:lineRule="auto" w:line="240" w:before="0" w:after="0"/>
        <w:rPr>
          <w:rFonts w:ascii="Cambria" w:hAnsi="Cambria" w:cs="Cambria"/>
          <w:b/>
          <w:b/>
          <w:bCs/>
          <w:color w:val="000000"/>
        </w:rPr>
      </w:pPr>
      <w:r>
        <w:rPr>
          <w:rFonts w:eastAsia="Calibri" w:cs="Calibri"/>
        </w:rPr>
        <w:t xml:space="preserve">       </w:t>
      </w:r>
      <w:r>
        <w:rPr>
          <w:rFonts w:eastAsia="Cambria" w:cs="Cambria" w:ascii="Cambria" w:hAnsi="Cambria"/>
          <w:b/>
          <w:bCs/>
          <w:color w:val="000000"/>
        </w:rPr>
        <w:t xml:space="preserve"> </w:t>
      </w:r>
      <w:r>
        <w:rPr>
          <w:rFonts w:cs="Cambria" w:ascii="Cambria" w:hAnsi="Cambria"/>
          <w:b/>
          <w:bCs/>
          <w:color w:val="000000"/>
        </w:rPr>
        <w:t>Project: Statistical reports</w:t>
      </w:r>
    </w:p>
    <w:p>
      <w:pPr>
        <w:pStyle w:val="Normal"/>
        <w:spacing w:lineRule="auto" w:line="240" w:before="0" w:after="0"/>
        <w:rPr>
          <w:rFonts w:ascii="Cambria" w:hAnsi="Cambria" w:cs="Cambria"/>
          <w:bCs/>
          <w:color w:val="000000"/>
          <w:sz w:val="20"/>
          <w:szCs w:val="20"/>
        </w:rPr>
      </w:pPr>
      <w:r>
        <w:rPr>
          <w:rFonts w:eastAsia="Calibri" w:cs="Calibri"/>
        </w:rPr>
        <w:t xml:space="preserve">        </w:t>
      </w:r>
      <w:r>
        <w:rPr>
          <w:rFonts w:cs="Cambria" w:ascii="Cambria" w:hAnsi="Cambria"/>
          <w:b/>
          <w:bCs/>
          <w:color w:val="000000"/>
        </w:rPr>
        <w:t xml:space="preserve">Description: </w:t>
      </w:r>
      <w:r>
        <w:rPr>
          <w:rFonts w:cs="Cambria" w:ascii="Cambria" w:hAnsi="Cambria"/>
          <w:bCs/>
          <w:color w:val="000000"/>
          <w:sz w:val="20"/>
          <w:szCs w:val="20"/>
        </w:rPr>
        <w:t xml:space="preserve">The Sunrise is the Demand Planning System, which is intended to maintain the Product Life cycle </w:t>
      </w:r>
    </w:p>
    <w:p>
      <w:pPr>
        <w:pStyle w:val="Normal"/>
        <w:spacing w:lineRule="auto" w:line="240" w:before="0" w:after="0"/>
        <w:rPr>
          <w:rFonts w:ascii="Cambria" w:hAnsi="Cambria" w:cs="Cambria"/>
          <w:bCs/>
          <w:color w:val="000000"/>
          <w:sz w:val="20"/>
          <w:szCs w:val="20"/>
        </w:rPr>
      </w:pPr>
      <w:r>
        <w:rPr>
          <w:rFonts w:eastAsia="Cambria" w:cs="Cambria" w:ascii="Cambria" w:hAnsi="Cambria"/>
          <w:bCs/>
          <w:color w:val="000000"/>
          <w:sz w:val="20"/>
          <w:szCs w:val="20"/>
        </w:rPr>
        <w:t xml:space="preserve">         </w:t>
      </w:r>
      <w:r>
        <w:rPr>
          <w:rFonts w:cs="Cambria" w:ascii="Cambria" w:hAnsi="Cambria"/>
          <w:bCs/>
          <w:color w:val="000000"/>
          <w:sz w:val="20"/>
          <w:szCs w:val="20"/>
        </w:rPr>
        <w:t xml:space="preserve">of the Key and Non-Key Models and to forecast the Demand based on the Statistical report and the consensus values </w:t>
      </w:r>
    </w:p>
    <w:p>
      <w:pPr>
        <w:pStyle w:val="Normal"/>
        <w:spacing w:lineRule="auto" w:line="240" w:before="0" w:after="0"/>
        <w:rPr>
          <w:rFonts w:ascii="Cambria" w:hAnsi="Cambria" w:cs="Cambria"/>
          <w:bCs/>
          <w:color w:val="000000"/>
          <w:sz w:val="20"/>
          <w:szCs w:val="20"/>
        </w:rPr>
      </w:pPr>
      <w:r>
        <w:rPr>
          <w:rFonts w:eastAsia="Cambria" w:cs="Cambria" w:ascii="Cambria" w:hAnsi="Cambria"/>
          <w:bCs/>
          <w:color w:val="000000"/>
          <w:sz w:val="20"/>
          <w:szCs w:val="20"/>
        </w:rPr>
        <w:t xml:space="preserve">         </w:t>
      </w:r>
      <w:r>
        <w:rPr>
          <w:rFonts w:cs="Cambria" w:ascii="Cambria" w:hAnsi="Cambria"/>
          <w:bCs/>
          <w:color w:val="000000"/>
          <w:sz w:val="20"/>
          <w:szCs w:val="20"/>
        </w:rPr>
        <w:t xml:space="preserve">given by sales, market and the Headquarters departments. The forecasting is estimated at Forecast   group Item level </w:t>
      </w:r>
    </w:p>
    <w:p>
      <w:pPr>
        <w:pStyle w:val="Normal"/>
        <w:spacing w:lineRule="auto" w:line="240" w:before="0" w:after="0"/>
        <w:rPr>
          <w:rFonts w:ascii="Cambria" w:hAnsi="Cambria" w:cs="Cambria"/>
          <w:bCs/>
          <w:color w:val="000000"/>
          <w:sz w:val="20"/>
          <w:szCs w:val="20"/>
        </w:rPr>
      </w:pPr>
      <w:r>
        <w:rPr>
          <w:rFonts w:eastAsia="Cambria" w:cs="Cambria" w:ascii="Cambria" w:hAnsi="Cambria"/>
          <w:bCs/>
          <w:color w:val="000000"/>
          <w:sz w:val="20"/>
          <w:szCs w:val="20"/>
        </w:rPr>
        <w:t xml:space="preserve">         </w:t>
      </w:r>
      <w:r>
        <w:rPr>
          <w:rFonts w:cs="Cambria" w:ascii="Cambria" w:hAnsi="Cambria"/>
          <w:bCs/>
          <w:color w:val="000000"/>
          <w:sz w:val="20"/>
          <w:szCs w:val="20"/>
        </w:rPr>
        <w:t xml:space="preserve">based on the previous 4 weeks data stored in the system. The users have two UI’s separated for Key models and </w:t>
      </w:r>
    </w:p>
    <w:p>
      <w:pPr>
        <w:pStyle w:val="Normal"/>
        <w:spacing w:lineRule="auto" w:line="240" w:before="0" w:after="0"/>
        <w:rPr>
          <w:rFonts w:ascii="Cambria" w:hAnsi="Cambria" w:cs="Cambria"/>
          <w:bCs/>
          <w:color w:val="000000"/>
          <w:sz w:val="20"/>
          <w:szCs w:val="20"/>
        </w:rPr>
      </w:pPr>
      <w:r>
        <w:rPr>
          <w:rFonts w:eastAsia="Cambria" w:cs="Cambria" w:ascii="Cambria" w:hAnsi="Cambria"/>
          <w:bCs/>
          <w:color w:val="000000"/>
          <w:sz w:val="20"/>
          <w:szCs w:val="20"/>
        </w:rPr>
        <w:t xml:space="preserve">         </w:t>
      </w:r>
      <w:r>
        <w:rPr>
          <w:rFonts w:cs="Cambria" w:ascii="Cambria" w:hAnsi="Cambria"/>
          <w:bCs/>
          <w:color w:val="000000"/>
          <w:sz w:val="20"/>
          <w:szCs w:val="20"/>
        </w:rPr>
        <w:t>Non-Key Models and the credentials are given accordingly. The weekly cadence includes the jobs to load the data into</w:t>
      </w:r>
    </w:p>
    <w:p>
      <w:pPr>
        <w:pStyle w:val="Normal"/>
        <w:spacing w:lineRule="auto" w:line="240" w:before="0" w:after="0"/>
        <w:rPr>
          <w:rFonts w:ascii="Cambria" w:hAnsi="Cambria" w:cs="Cambria"/>
          <w:bCs/>
          <w:color w:val="000000"/>
          <w:sz w:val="20"/>
          <w:szCs w:val="20"/>
        </w:rPr>
      </w:pPr>
      <w:r>
        <w:rPr>
          <w:rFonts w:eastAsia="Cambria" w:cs="Cambria" w:ascii="Cambria" w:hAnsi="Cambria"/>
          <w:bCs/>
          <w:color w:val="000000"/>
          <w:sz w:val="20"/>
          <w:szCs w:val="20"/>
        </w:rPr>
        <w:t xml:space="preserve">         </w:t>
      </w:r>
      <w:r>
        <w:rPr>
          <w:rFonts w:cs="Cambria" w:ascii="Cambria" w:hAnsi="Cambria"/>
          <w:bCs/>
          <w:color w:val="000000"/>
          <w:sz w:val="20"/>
          <w:szCs w:val="20"/>
        </w:rPr>
        <w:t xml:space="preserve">Planning system from the legacy systems, Split the reported values into ratios based on the Disaggregation basis for </w:t>
      </w:r>
    </w:p>
    <w:p>
      <w:pPr>
        <w:pStyle w:val="Normal"/>
        <w:spacing w:lineRule="auto" w:line="240" w:before="0" w:after="0"/>
        <w:rPr>
          <w:rFonts w:ascii="Cambria" w:hAnsi="Cambria" w:cs="Cambria"/>
          <w:bCs/>
          <w:color w:val="000000"/>
          <w:sz w:val="20"/>
          <w:szCs w:val="20"/>
        </w:rPr>
      </w:pPr>
      <w:r>
        <w:rPr>
          <w:rFonts w:eastAsia="Cambria" w:cs="Cambria" w:ascii="Cambria" w:hAnsi="Cambria"/>
          <w:bCs/>
          <w:color w:val="000000"/>
          <w:sz w:val="20"/>
          <w:szCs w:val="20"/>
        </w:rPr>
        <w:t xml:space="preserve">         </w:t>
      </w:r>
      <w:r>
        <w:rPr>
          <w:rFonts w:cs="Cambria" w:ascii="Cambria" w:hAnsi="Cambria"/>
          <w:bCs/>
          <w:color w:val="000000"/>
          <w:sz w:val="20"/>
          <w:szCs w:val="20"/>
        </w:rPr>
        <w:t>color, time and product elements.</w:t>
      </w:r>
    </w:p>
    <w:p>
      <w:pPr>
        <w:pStyle w:val="Normal"/>
        <w:spacing w:lineRule="auto" w:line="240" w:before="0" w:after="0"/>
        <w:rPr>
          <w:rFonts w:ascii="Cambria" w:hAnsi="Cambria" w:cs="Cambria"/>
          <w:bCs/>
          <w:color w:val="000000"/>
          <w:sz w:val="20"/>
          <w:szCs w:val="20"/>
        </w:rPr>
      </w:pPr>
      <w:r>
        <w:rPr>
          <w:rFonts w:cs="Cambria" w:ascii="Cambria" w:hAnsi="Cambria"/>
          <w:bCs/>
          <w:color w:val="000000"/>
          <w:sz w:val="20"/>
          <w:szCs w:val="20"/>
        </w:rPr>
      </w:r>
    </w:p>
    <w:p>
      <w:pPr>
        <w:pStyle w:val="ListParagraph"/>
        <w:spacing w:lineRule="auto" w:line="240"/>
        <w:ind w:start="0" w:hanging="0"/>
        <w:rPr>
          <w:rFonts w:ascii="Cambria" w:hAnsi="Cambria" w:cs="Cambria"/>
          <w:b/>
          <w:b/>
          <w:bCs/>
          <w:color w:val="000000"/>
          <w:u w:val="single"/>
        </w:rPr>
      </w:pPr>
      <w:r>
        <w:rPr>
          <w:rFonts w:eastAsia="Cambria" w:cs="Cambria" w:ascii="Cambria" w:hAnsi="Cambria"/>
          <w:b/>
          <w:bCs/>
          <w:color w:val="000000"/>
        </w:rPr>
        <w:t xml:space="preserve">        </w:t>
      </w:r>
      <w:r>
        <w:rPr>
          <w:rFonts w:cs="Cambria" w:ascii="Cambria" w:hAnsi="Cambria"/>
          <w:b/>
          <w:bCs/>
          <w:color w:val="000000"/>
          <w:u w:val="single"/>
        </w:rPr>
        <w:t xml:space="preserve">Responsibilities: </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 xml:space="preserve">Created new procedures, functions, triggers, packages and modified </w:t>
      </w:r>
    </w:p>
    <w:p>
      <w:pPr>
        <w:pStyle w:val="Normal"/>
        <w:autoSpaceDE w:val="false"/>
        <w:spacing w:lineRule="auto" w:line="240" w:before="0" w:after="0"/>
        <w:ind w:start="720" w:hanging="0"/>
        <w:jc w:val="both"/>
        <w:rPr>
          <w:rFonts w:ascii="Cambria" w:hAnsi="Cambria" w:cs="Cambria"/>
          <w:bCs/>
          <w:color w:val="000000"/>
        </w:rPr>
      </w:pPr>
      <w:r>
        <w:rPr>
          <w:rFonts w:cs="Cambria" w:ascii="Cambria" w:hAnsi="Cambria"/>
          <w:bCs/>
          <w:color w:val="000000"/>
        </w:rPr>
        <w:t>existing codes, tables, views.</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Incorporated business rules and constraints and created new tables for all modules.</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Tuned SQL queries to improve response time.</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Wrote batch scripts to run SQL scripts daily.</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Generated claims report weekly, monthly and yearly.</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Writing Unit test cases for the CR’s and Bug fixes.</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Worked closely with Administrator for proper backup and recovery plans.</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Data patch implementation in production environment.</w:t>
      </w:r>
    </w:p>
    <w:p>
      <w:pPr>
        <w:pStyle w:val="Normal"/>
        <w:numPr>
          <w:ilvl w:val="0"/>
          <w:numId w:val="8"/>
        </w:numPr>
        <w:autoSpaceDE w:val="false"/>
        <w:spacing w:lineRule="auto" w:line="240" w:before="0" w:after="0"/>
        <w:jc w:val="both"/>
        <w:rPr>
          <w:rFonts w:ascii="Cambria" w:hAnsi="Cambria" w:cs="Cambria"/>
          <w:bCs/>
          <w:color w:val="000000"/>
        </w:rPr>
      </w:pPr>
      <w:r>
        <w:rPr>
          <w:rFonts w:cs="Cambria" w:ascii="Cambria" w:hAnsi="Cambria"/>
          <w:bCs/>
          <w:color w:val="000000"/>
        </w:rPr>
        <w:t>Monitor the weekly cadence flow for any job aborts and fix it within the SLA timelines.</w:t>
      </w:r>
    </w:p>
    <w:p>
      <w:pPr>
        <w:pStyle w:val="DefaultText"/>
        <w:tabs>
          <w:tab w:val="left" w:pos="0" w:leader="none"/>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end="324" w:hanging="0"/>
        <w:jc w:val="both"/>
        <w:rPr>
          <w:rFonts w:ascii="Cambria" w:hAnsi="Cambria" w:cs="Tahoma"/>
          <w:bCs/>
          <w:color w:val="000000"/>
        </w:rPr>
      </w:pPr>
      <w:r>
        <w:rPr>
          <w:rFonts w:cs="Tahoma" w:ascii="Cambria" w:hAnsi="Cambria"/>
          <w:bCs/>
          <w:color w:val="000000"/>
        </w:rPr>
      </w:r>
    </w:p>
    <w:p>
      <w:pPr>
        <w:pStyle w:val="SectionTitle"/>
        <w:pBdr>
          <w:top w:val="single" w:sz="4" w:space="0" w:color="FFFFFF"/>
          <w:left w:val="single" w:sz="4" w:space="0" w:color="FFFFFF"/>
          <w:bottom w:val="single" w:sz="4" w:space="0" w:color="FFFFFF"/>
          <w:right w:val="single" w:sz="4" w:space="0" w:color="FFFFFF"/>
        </w:pBdr>
        <w:rPr>
          <w:szCs w:val="20"/>
        </w:rPr>
      </w:pPr>
      <w:r>
        <w:rPr>
          <w:szCs w:val="20"/>
        </w:rPr>
        <w:t>Educational Qualification:</w:t>
      </w:r>
    </w:p>
    <w:p>
      <w:pPr>
        <w:pStyle w:val="Normal"/>
        <w:numPr>
          <w:ilvl w:val="0"/>
          <w:numId w:val="6"/>
        </w:numPr>
        <w:spacing w:lineRule="auto" w:line="240" w:before="0" w:after="0"/>
        <w:rPr/>
      </w:pPr>
      <w:r>
        <w:rPr>
          <w:rFonts w:cs="Cambria" w:ascii="Cambria" w:hAnsi="Cambria"/>
          <w:bCs/>
          <w:color w:val="000000"/>
        </w:rPr>
        <w:t>Bachelor of Engineering in Electrical &amp; Electronics Royal</w:t>
      </w:r>
      <w:r>
        <w:rPr>
          <w:rFonts w:cs="Times New Roman" w:ascii="Times New Roman" w:hAnsi="Times New Roman"/>
          <w:sz w:val="24"/>
          <w:szCs w:val="24"/>
        </w:rPr>
        <w:t xml:space="preserve"> </w:t>
      </w:r>
      <w:r>
        <w:rPr>
          <w:rFonts w:cs="Cambria" w:ascii="Cambria" w:hAnsi="Cambria"/>
          <w:bCs/>
          <w:color w:val="000000"/>
        </w:rPr>
        <w:t>Engineering college</w:t>
      </w:r>
      <w:r>
        <w:rPr>
          <w:rFonts w:cs="Times New Roman" w:ascii="Times New Roman" w:hAnsi="Times New Roman"/>
          <w:sz w:val="24"/>
          <w:szCs w:val="24"/>
        </w:rPr>
        <w:t xml:space="preserve"> </w:t>
      </w:r>
      <w:r>
        <w:rPr>
          <w:rFonts w:cs="Cambria" w:ascii="Cambria" w:hAnsi="Cambria"/>
          <w:bCs/>
          <w:color w:val="000000"/>
        </w:rPr>
        <w:t>from Jawaharlal Nehru Technological University, Hyderabad.</w:t>
      </w:r>
    </w:p>
    <w:p>
      <w:pPr>
        <w:pStyle w:val="Normal"/>
        <w:numPr>
          <w:ilvl w:val="0"/>
          <w:numId w:val="6"/>
        </w:numPr>
        <w:autoSpaceDE w:val="false"/>
        <w:spacing w:lineRule="auto" w:line="240" w:before="0" w:after="0"/>
        <w:rPr>
          <w:sz w:val="20"/>
          <w:szCs w:val="20"/>
        </w:rPr>
      </w:pPr>
      <w:r>
        <w:rPr>
          <w:rFonts w:cs="Cambria" w:ascii="Cambria" w:hAnsi="Cambria"/>
          <w:bCs/>
          <w:color w:val="000000"/>
          <w:lang w:val="en-GB"/>
        </w:rPr>
        <w:t>Capgemini Automation Engineering Foundation Certified</w:t>
      </w:r>
      <w:r>
        <w:rPr>
          <w:rFonts w:cs="Cambria" w:ascii="Cambria" w:hAnsi="Cambria"/>
          <w:bCs/>
          <w:color w:val="000000"/>
        </w:rPr>
        <w:t xml:space="preserve"> </w:t>
      </w:r>
    </w:p>
    <w:p>
      <w:pPr>
        <w:pStyle w:val="Normal"/>
        <w:numPr>
          <w:ilvl w:val="0"/>
          <w:numId w:val="6"/>
        </w:numPr>
        <w:autoSpaceDE w:val="false"/>
        <w:spacing w:lineRule="auto" w:line="240" w:before="0" w:after="0"/>
        <w:rPr>
          <w:sz w:val="20"/>
          <w:szCs w:val="20"/>
        </w:rPr>
      </w:pPr>
      <w:r>
        <w:rPr>
          <w:rFonts w:cs="Cambria" w:ascii="Cambria" w:hAnsi="Cambria"/>
          <w:bCs/>
          <w:color w:val="000000"/>
        </w:rPr>
        <w:t>Certified UiPath RPA Developer.</w:t>
      </w:r>
    </w:p>
    <w:p>
      <w:pPr>
        <w:pStyle w:val="Normal"/>
        <w:autoSpaceDE w:val="false"/>
        <w:spacing w:lineRule="auto" w:line="240" w:before="0" w:after="0"/>
        <w:rPr>
          <w:rFonts w:eastAsia="+mn-ea"/>
          <w:color w:val="514A46"/>
          <w:sz w:val="16"/>
          <w:szCs w:val="16"/>
        </w:rPr>
      </w:pPr>
      <w:r>
        <w:rPr>
          <w:rFonts w:eastAsia="+mn-ea"/>
          <w:color w:val="514A46"/>
          <w:sz w:val="16"/>
          <w:szCs w:val="16"/>
        </w:rPr>
      </w:r>
    </w:p>
    <w:p>
      <w:pPr>
        <w:pStyle w:val="Normal"/>
        <w:spacing w:lineRule="auto" w:line="240" w:before="0" w:after="0"/>
        <w:rPr>
          <w:rFonts w:ascii="Verdana" w:hAnsi="Verdana" w:eastAsia="+mn-ea" w:cs="Verdana"/>
          <w:b/>
          <w:b/>
          <w:color w:val="514A46"/>
          <w:sz w:val="20"/>
          <w:szCs w:val="20"/>
        </w:rPr>
      </w:pPr>
      <w:r>
        <w:rPr>
          <w:rFonts w:eastAsia="+mn-ea" w:cs="Verdana" w:ascii="Verdana" w:hAnsi="Verdana"/>
          <w:b/>
          <w:color w:val="514A46"/>
          <w:sz w:val="20"/>
          <w:szCs w:val="20"/>
        </w:rPr>
      </w:r>
    </w:p>
    <w:p>
      <w:pPr>
        <w:pStyle w:val="Normal"/>
        <w:spacing w:lineRule="auto" w:line="240" w:before="0" w:after="0"/>
        <w:rPr>
          <w:rFonts w:ascii="Cambria" w:hAnsi="Cambria" w:cs="Cambria"/>
          <w:color w:val="000000"/>
        </w:rPr>
      </w:pPr>
      <w:r>
        <w:rPr>
          <w:rFonts w:cs="Verdana" w:ascii="Verdana" w:hAnsi="Verdana"/>
          <w:b/>
          <w:sz w:val="20"/>
          <w:szCs w:val="20"/>
          <w:shd w:fill="DDDDDD" w:val="clear"/>
        </w:rPr>
        <w:t xml:space="preserve">Extra-Curricular Activities:                                                                                         </w:t>
      </w:r>
    </w:p>
    <w:p>
      <w:pPr>
        <w:pStyle w:val="Normal"/>
        <w:numPr>
          <w:ilvl w:val="0"/>
          <w:numId w:val="3"/>
        </w:numPr>
        <w:spacing w:lineRule="auto" w:line="240" w:before="0" w:after="0"/>
        <w:textAlignment w:val="baseline"/>
        <w:rPr>
          <w:rFonts w:ascii="Cambria" w:hAnsi="Cambria" w:cs="Cambria"/>
          <w:color w:val="000000"/>
        </w:rPr>
      </w:pPr>
      <w:r>
        <w:rPr>
          <w:rFonts w:cs="Cambria" w:ascii="Cambria" w:hAnsi="Cambria"/>
          <w:color w:val="000000"/>
        </w:rPr>
        <w:t>Participated in many group discussions and feast in college.</w:t>
      </w:r>
    </w:p>
    <w:p>
      <w:pPr>
        <w:pStyle w:val="Normal"/>
        <w:numPr>
          <w:ilvl w:val="0"/>
          <w:numId w:val="3"/>
        </w:numPr>
        <w:spacing w:lineRule="auto" w:line="240" w:before="0" w:after="280"/>
        <w:textAlignment w:val="baseline"/>
        <w:rPr/>
      </w:pPr>
      <w:r>
        <w:rPr>
          <w:rFonts w:cs="Cambria" w:ascii="Cambria" w:hAnsi="Cambria"/>
          <w:color w:val="000000"/>
        </w:rPr>
        <w:t>Played as an active member of Cricket team in school and College.</w:t>
      </w:r>
    </w:p>
    <w:p>
      <w:pPr>
        <w:pStyle w:val="Normal"/>
        <w:shd w:fill="DDDDDD" w:val="clear"/>
        <w:spacing w:before="0" w:after="0"/>
        <w:rPr>
          <w:rFonts w:ascii="Verdana" w:hAnsi="Verdana" w:cs="Verdana"/>
          <w:b/>
          <w:b/>
          <w:sz w:val="20"/>
          <w:szCs w:val="20"/>
        </w:rPr>
      </w:pPr>
      <w:r>
        <w:rPr>
          <w:rFonts w:cs="Verdana" w:ascii="Verdana" w:hAnsi="Verdana"/>
          <w:b/>
          <w:sz w:val="20"/>
          <w:szCs w:val="20"/>
        </w:rPr>
        <w:t>Personal Details:</w:t>
      </w:r>
    </w:p>
    <w:p>
      <w:pPr>
        <w:pStyle w:val="Normal"/>
        <w:tabs>
          <w:tab w:val="left" w:pos="1304" w:leader="none"/>
          <w:tab w:val="left" w:pos="6463" w:leader="none"/>
          <w:tab w:val="left" w:pos="7200" w:leader="none"/>
          <w:tab w:val="left" w:pos="8617" w:leader="none"/>
        </w:tabs>
        <w:autoSpaceDE w:val="false"/>
        <w:spacing w:lineRule="auto" w:line="360" w:before="0" w:after="0"/>
        <w:jc w:val="both"/>
        <w:rPr>
          <w:rFonts w:ascii="Cambria" w:hAnsi="Cambria" w:cs="Cambria"/>
          <w:color w:val="000000"/>
        </w:rPr>
      </w:pPr>
      <w:r>
        <w:rPr>
          <w:rFonts w:cs="Cambria" w:ascii="Cambria" w:hAnsi="Cambria"/>
          <w:color w:val="000000"/>
        </w:rPr>
        <w:t>Excellent verbal and written communication skills, willingness to learn, team player.</w:t>
      </w:r>
    </w:p>
    <w:p>
      <w:pPr>
        <w:pStyle w:val="Normal"/>
        <w:spacing w:lineRule="auto" w:line="240" w:before="0" w:after="0"/>
        <w:jc w:val="both"/>
        <w:rPr>
          <w:rFonts w:ascii="Cambria" w:hAnsi="Cambria" w:cs="Cambria"/>
        </w:rPr>
      </w:pPr>
      <w:r>
        <w:rPr>
          <w:rFonts w:eastAsia="Cambria" w:cs="Cambria" w:ascii="Cambria" w:hAnsi="Cambria"/>
          <w:color w:val="000000"/>
        </w:rPr>
        <w:t xml:space="preserve">    </w:t>
      </w:r>
      <w:r>
        <w:rPr>
          <w:rFonts w:cs="Cambria" w:ascii="Cambria" w:hAnsi="Cambria"/>
          <w:color w:val="000000"/>
        </w:rPr>
        <w:t>Nationality              :    Indian</w:t>
      </w:r>
    </w:p>
    <w:p>
      <w:pPr>
        <w:pStyle w:val="Normal"/>
        <w:spacing w:lineRule="auto" w:line="240" w:before="0" w:after="0"/>
        <w:rPr>
          <w:rFonts w:ascii="Cambria" w:hAnsi="Cambria" w:cs="Cambria"/>
          <w:color w:val="000000"/>
        </w:rPr>
      </w:pPr>
      <w:r>
        <w:rPr>
          <w:rFonts w:cs="Cambria" w:ascii="Cambria" w:hAnsi="Cambria"/>
          <w:color w:val="000000"/>
        </w:rPr>
        <w:t>   </w:t>
      </w:r>
      <w:r>
        <w:rPr>
          <w:rFonts w:eastAsia="Cambria" w:cs="Cambria" w:ascii="Cambria" w:hAnsi="Cambria"/>
          <w:color w:val="000000"/>
        </w:rPr>
        <w:t xml:space="preserve"> </w:t>
      </w:r>
      <w:r>
        <w:rPr>
          <w:rFonts w:cs="Cambria" w:ascii="Cambria" w:hAnsi="Cambria"/>
          <w:color w:val="000000"/>
        </w:rPr>
        <w:t>Language known   :    English, Hindi,Teugu</w:t>
      </w:r>
      <w:r>
        <w:rPr>
          <w:rFonts w:cs="Cambria" w:ascii="Cambria" w:hAnsi="Cambria"/>
        </w:rPr>
        <w:br/>
      </w:r>
      <w:r>
        <w:rPr>
          <w:rFonts w:cs="Cambria" w:ascii="Cambria" w:hAnsi="Cambria"/>
          <w:color w:val="000000"/>
        </w:rPr>
        <w:t>    Strengths                 :    Team Player, adaptable to any situations, quick learner.</w:t>
      </w:r>
      <w:r>
        <w:rPr>
          <w:rFonts w:cs="Cambria" w:ascii="Cambria" w:hAnsi="Cambria"/>
          <w:sz w:val="20"/>
          <w:szCs w:val="20"/>
        </w:rPr>
        <w:tab/>
        <w:tab/>
        <w:t xml:space="preserve">    </w:t>
      </w:r>
    </w:p>
    <w:p>
      <w:pPr>
        <w:pStyle w:val="SectionTitle"/>
        <w:ind w:start="-180" w:firstLine="180"/>
        <w:rPr/>
      </w:pPr>
      <w:r>
        <w:rPr>
          <w:szCs w:val="20"/>
        </w:rPr>
        <w:t>Declaration:</w:t>
      </w:r>
    </w:p>
    <w:p>
      <w:pPr>
        <w:pStyle w:val="Normal"/>
        <w:spacing w:before="0" w:after="0"/>
        <w:rPr>
          <w:rFonts w:ascii="Cambria" w:hAnsi="Cambria" w:cs="Cambria"/>
          <w:sz w:val="20"/>
          <w:szCs w:val="20"/>
        </w:rPr>
      </w:pPr>
      <w:r>
        <w:rPr>
          <w:rFonts w:cs="Cambria" w:ascii="Cambria" w:hAnsi="Cambria"/>
          <w:sz w:val="20"/>
          <w:szCs w:val="20"/>
        </w:rPr>
        <w:tab/>
      </w:r>
    </w:p>
    <w:p>
      <w:pPr>
        <w:pStyle w:val="Normal"/>
        <w:spacing w:before="0" w:after="0"/>
        <w:rPr>
          <w:rFonts w:ascii="Cambria" w:hAnsi="Cambria" w:cs="Cambria"/>
        </w:rPr>
      </w:pPr>
      <w:r>
        <w:rPr>
          <w:rFonts w:cs="Cambria" w:ascii="Cambria" w:hAnsi="Cambria"/>
        </w:rPr>
        <w:t xml:space="preserve">I hereby declare that all this information furnished in this document are accurate and true to best of </w:t>
      </w:r>
    </w:p>
    <w:p>
      <w:pPr>
        <w:pStyle w:val="Normal"/>
        <w:spacing w:before="0" w:after="0"/>
        <w:rPr>
          <w:rFonts w:ascii="Cambria" w:hAnsi="Cambria" w:cs="Cambria"/>
          <w:sz w:val="20"/>
          <w:szCs w:val="20"/>
        </w:rPr>
      </w:pPr>
      <w:r>
        <w:rPr>
          <w:rFonts w:cs="Cambria" w:ascii="Cambria" w:hAnsi="Cambria"/>
        </w:rPr>
        <w:t>Knowledge &amp; belief</w:t>
      </w:r>
      <w:r>
        <w:rPr>
          <w:rFonts w:cs="Cambria" w:ascii="Cambria" w:hAnsi="Cambria"/>
          <w:sz w:val="20"/>
          <w:szCs w:val="20"/>
        </w:rPr>
        <w:t>.</w:t>
      </w:r>
    </w:p>
    <w:p>
      <w:pPr>
        <w:pStyle w:val="Normal"/>
        <w:spacing w:before="0" w:after="0"/>
        <w:rPr>
          <w:rFonts w:ascii="Cambria" w:hAnsi="Cambria" w:cs="Cambria"/>
          <w:sz w:val="20"/>
          <w:szCs w:val="20"/>
        </w:rPr>
      </w:pPr>
      <w:r>
        <w:rPr>
          <w:rFonts w:cs="Cambria" w:ascii="Cambria" w:hAnsi="Cambria"/>
          <w:sz w:val="20"/>
          <w:szCs w:val="20"/>
        </w:rPr>
      </w:r>
    </w:p>
    <w:p>
      <w:pPr>
        <w:pStyle w:val="Normal"/>
        <w:spacing w:before="0" w:after="0"/>
        <w:jc w:val="both"/>
        <w:rPr>
          <w:rFonts w:ascii="Cambria" w:hAnsi="Cambria" w:cs="Cambria"/>
          <w:sz w:val="20"/>
          <w:szCs w:val="20"/>
        </w:rPr>
      </w:pPr>
      <w:r>
        <w:rPr>
          <w:rFonts w:cs="Cambria" w:ascii="Cambria" w:hAnsi="Cambria"/>
          <w:sz w:val="20"/>
          <w:szCs w:val="20"/>
        </w:rPr>
      </w:r>
    </w:p>
    <w:p>
      <w:pPr>
        <w:pStyle w:val="Normal"/>
        <w:spacing w:before="0" w:after="0"/>
        <w:jc w:val="both"/>
        <w:rPr/>
      </w:pPr>
      <w:r>
        <w:rPr>
          <w:rFonts w:cs="Cambria" w:ascii="Cambria" w:hAnsi="Cambria"/>
          <w:sz w:val="20"/>
          <w:szCs w:val="20"/>
        </w:rPr>
        <w:t>Date:        /         /</w:t>
        <w:tab/>
        <w:tab/>
        <w:tab/>
        <w:tab/>
        <w:t xml:space="preserve">            </w:t>
        <w:tab/>
        <w:tab/>
        <w:tab/>
        <w:tab/>
        <w:tab/>
        <w:tab/>
      </w:r>
      <w:r>
        <w:rPr>
          <w:rFonts w:cs="Cambria" w:ascii="Cambria" w:hAnsi="Cambria"/>
          <w:b/>
          <w:sz w:val="20"/>
          <w:szCs w:val="20"/>
        </w:rPr>
        <w:t>Thanks &amp; Regards,</w:t>
      </w:r>
    </w:p>
    <w:p>
      <w:pPr>
        <w:pStyle w:val="Normal"/>
        <w:spacing w:before="0" w:after="0"/>
        <w:jc w:val="both"/>
        <w:rPr/>
      </w:pPr>
      <w:r>
        <w:rPr>
          <w:rFonts w:cs="Cambria" w:ascii="Cambria" w:hAnsi="Cambria"/>
          <w:b/>
          <w:sz w:val="20"/>
          <w:szCs w:val="20"/>
        </w:rPr>
        <w:tab/>
        <w:tab/>
      </w:r>
      <w:r>
        <w:rPr>
          <w:rFonts w:cs="Cambria" w:ascii="Cambria" w:hAnsi="Cambria"/>
          <w:b/>
        </w:rPr>
        <w:tab/>
        <w:tab/>
        <w:tab/>
        <w:tab/>
        <w:tab/>
        <w:tab/>
        <w:tab/>
        <w:tab/>
        <w:tab/>
        <w:t xml:space="preserve">    Venkatesh P</w:t>
      </w:r>
    </w:p>
    <w:sectPr>
      <w:headerReference w:type="default" r:id="rId2"/>
      <w:footerReference w:type="default" r:id="rId3"/>
      <w:type w:val="nextPage"/>
      <w:pgSz w:w="11906" w:h="16838"/>
      <w:pgMar w:left="720" w:right="720" w:header="720" w:top="776" w:footer="720" w:bottom="776" w:gutter="0"/>
      <w:pgBorders w:display="allPages" w:offsetFrom="text">
        <w:top w:val="single" w:sz="4" w:space="12" w:color="000000"/>
        <w:left w:val="single" w:sz="4" w:space="12" w:color="000000"/>
        <w:bottom w:val="single" w:sz="4" w:space="12" w:color="000000"/>
        <w:right w:val="single" w:sz="4" w:space="12"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ambria">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GE Inspira">
    <w:altName w:val="Calibri"/>
    <w:charset w:val="00" w:characterSet="windows-1252"/>
    <w:family w:val="swiss"/>
    <w:pitch w:val="variable"/>
  </w:font>
  <w:font w:name="Liberation Sans">
    <w:altName w:val="Arial"/>
    <w:charset w:val="01" w:characterSet="utf-8"/>
    <w:family w:val="swiss"/>
    <w:pitch w:val="variable"/>
  </w:font>
  <w:font w:name="Verdana">
    <w:charset w:val="00" w:characterSet="windows-1252"/>
    <w:family w:val="swiss"/>
    <w:pitch w:val="variable"/>
  </w:font>
  <w:font w:name="Segoe Print">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Capgemini Public</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1152" w:hanging="432"/>
      </w:pPr>
      <w:rPr>
        <w:rFonts w:ascii="GE Inspira;Calibri" w:hAnsi="GE Inspira;Calibri" w:cs="Times New Roman"/>
      </w:rPr>
    </w:lvl>
    <w:lvl w:ilvl="1">
      <w:start w:val="1"/>
      <w:pStyle w:val="Heading2"/>
      <w:numFmt w:val="decimal"/>
      <w:lvlText w:val="%1.%2"/>
      <w:lvlJc w:val="start"/>
      <w:pPr>
        <w:ind w:start="1656" w:hanging="576"/>
      </w:pPr>
      <w:rPr>
        <w:b w:val="false"/>
        <w:rFonts w:ascii="GE Inspira;Calibri" w:hAnsi="GE Inspira;Calibri" w:cs="Times New Roman"/>
        <w:color w:val="4F81BD"/>
      </w:rPr>
    </w:lvl>
    <w:lvl w:ilvl="2">
      <w:start w:val="1"/>
      <w:pStyle w:val="Heading3"/>
      <w:numFmt w:val="decimal"/>
      <w:lvlText w:val="%1.%2.%3"/>
      <w:lvlJc w:val="start"/>
      <w:pPr>
        <w:ind w:start="1350" w:hanging="720"/>
      </w:pPr>
      <w:rPr>
        <w:rFonts w:cs="Times New Roman"/>
        <w:color w:val="4F81BD"/>
      </w:rPr>
    </w:lvl>
    <w:lvl w:ilvl="3">
      <w:start w:val="1"/>
      <w:pStyle w:val="Heading4"/>
      <w:numFmt w:val="decimal"/>
      <w:lvlText w:val="%1.%2.%3.%4"/>
      <w:lvlJc w:val="start"/>
      <w:pPr>
        <w:ind w:start="1494" w:hanging="864"/>
      </w:pPr>
      <w:rPr>
        <w:rFonts w:cs="Times New Roman"/>
      </w:rPr>
    </w:lvl>
    <w:lvl w:ilvl="4">
      <w:start w:val="1"/>
      <w:pStyle w:val="Heading5"/>
      <w:numFmt w:val="decimal"/>
      <w:lvlText w:val="%1.%2.%3.%4.%5"/>
      <w:lvlJc w:val="start"/>
      <w:pPr>
        <w:ind w:start="1638" w:hanging="1008"/>
      </w:pPr>
      <w:rPr>
        <w:rFonts w:cs="Times New Roman"/>
      </w:rPr>
    </w:lvl>
    <w:lvl w:ilvl="5">
      <w:start w:val="1"/>
      <w:pStyle w:val="Heading6"/>
      <w:numFmt w:val="decimal"/>
      <w:lvlText w:val="%1.%2.%3.%4.%5.%6"/>
      <w:lvlJc w:val="start"/>
      <w:pPr>
        <w:ind w:start="1782" w:hanging="1152"/>
      </w:pPr>
      <w:rPr>
        <w:rFonts w:cs="Times New Roman"/>
      </w:rPr>
    </w:lvl>
    <w:lvl w:ilvl="6">
      <w:start w:val="1"/>
      <w:pStyle w:val="Heading7"/>
      <w:numFmt w:val="decimal"/>
      <w:lvlText w:val="%1.%2.%3.%4.%5.%6.%7"/>
      <w:lvlJc w:val="start"/>
      <w:pPr>
        <w:ind w:start="1926" w:hanging="1296"/>
      </w:pPr>
      <w:rPr>
        <w:rFonts w:cs="Times New Roman"/>
      </w:rPr>
    </w:lvl>
    <w:lvl w:ilvl="7">
      <w:start w:val="1"/>
      <w:pStyle w:val="Heading8"/>
      <w:numFmt w:val="decimal"/>
      <w:lvlText w:val="%1.%2.%3.%4.%5.%6.%7.%8"/>
      <w:lvlJc w:val="start"/>
      <w:pPr>
        <w:ind w:start="2070" w:hanging="1440"/>
      </w:pPr>
      <w:rPr>
        <w:rFonts w:cs="Times New Roman"/>
      </w:rPr>
    </w:lvl>
    <w:lvl w:ilvl="8">
      <w:start w:val="1"/>
      <w:pStyle w:val="Heading9"/>
      <w:numFmt w:val="decimal"/>
      <w:lvlText w:val="%1.%2.%3.%4.%5.%6.%7.%8.%9"/>
      <w:lvlJc w:val="start"/>
      <w:pPr>
        <w:ind w:start="2214" w:hanging="1584"/>
      </w:pPr>
      <w:rPr>
        <w:rFonts w:cs="Times New Roman"/>
      </w:rPr>
    </w:lvl>
  </w:abstractNum>
  <w:abstractNum w:abstractNumId="2">
    <w:lvl w:ilvl="0">
      <w:start w:val="1"/>
      <w:numFmt w:val="bullet"/>
      <w:lvlText w:val=""/>
      <w:lvlJc w:val="start"/>
      <w:pPr>
        <w:ind w:start="720" w:hanging="360"/>
      </w:pPr>
      <w:rPr>
        <w:rFonts w:ascii="Wingdings" w:hAnsi="Wingdings" w:cs="Wingdings" w:hint="default"/>
        <w:sz w:val="22"/>
        <w:szCs w:val="22"/>
        <w:rFonts w:cs="Wingdings"/>
        <w:color w:val="000000"/>
      </w:rPr>
    </w:lvl>
  </w:abstractNum>
  <w:abstractNum w:abstractNumId="3">
    <w:lvl w:ilvl="0">
      <w:start w:val="1"/>
      <w:numFmt w:val="bullet"/>
      <w:lvlText w:val=""/>
      <w:lvlJc w:val="start"/>
      <w:pPr>
        <w:tabs>
          <w:tab w:val="num" w:pos="720"/>
        </w:tabs>
        <w:ind w:start="720" w:hanging="360"/>
      </w:pPr>
      <w:rPr>
        <w:rFonts w:ascii="Wingdings" w:hAnsi="Wingdings" w:cs="Wingdings" w:hint="default"/>
        <w:sz w:val="20"/>
        <w:rFonts w:cs="Wingdings"/>
        <w:color w:val="000000"/>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color w:val="000000"/>
      </w:rPr>
    </w:lvl>
    <w:lvl w:ilvl="3">
      <w:start w:val="1"/>
      <w:numFmt w:val="bullet"/>
      <w:lvlText w:val=""/>
      <w:lvlJc w:val="start"/>
      <w:pPr>
        <w:tabs>
          <w:tab w:val="num" w:pos="2880"/>
        </w:tabs>
        <w:ind w:start="2880" w:hanging="360"/>
      </w:pPr>
      <w:rPr>
        <w:rFonts w:ascii="Wingdings" w:hAnsi="Wingdings" w:cs="Wingdings" w:hint="default"/>
        <w:sz w:val="20"/>
        <w:rFonts w:cs="Wingdings"/>
        <w:color w:val="000000"/>
      </w:rPr>
    </w:lvl>
    <w:lvl w:ilvl="4">
      <w:start w:val="1"/>
      <w:numFmt w:val="bullet"/>
      <w:lvlText w:val=""/>
      <w:lvlJc w:val="start"/>
      <w:pPr>
        <w:tabs>
          <w:tab w:val="num" w:pos="3600"/>
        </w:tabs>
        <w:ind w:start="3600" w:hanging="360"/>
      </w:pPr>
      <w:rPr>
        <w:rFonts w:ascii="Wingdings" w:hAnsi="Wingdings" w:cs="Wingdings" w:hint="default"/>
        <w:sz w:val="20"/>
        <w:rFonts w:cs="Wingdings"/>
        <w:color w:val="000000"/>
      </w:rPr>
    </w:lvl>
    <w:lvl w:ilvl="5">
      <w:start w:val="1"/>
      <w:numFmt w:val="bullet"/>
      <w:lvlText w:val=""/>
      <w:lvlJc w:val="start"/>
      <w:pPr>
        <w:tabs>
          <w:tab w:val="num" w:pos="4320"/>
        </w:tabs>
        <w:ind w:start="4320" w:hanging="360"/>
      </w:pPr>
      <w:rPr>
        <w:rFonts w:ascii="Wingdings" w:hAnsi="Wingdings" w:cs="Wingdings" w:hint="default"/>
        <w:sz w:val="20"/>
        <w:rFonts w:cs="Wingdings"/>
        <w:color w:val="000000"/>
      </w:rPr>
    </w:lvl>
    <w:lvl w:ilvl="6">
      <w:start w:val="1"/>
      <w:numFmt w:val="bullet"/>
      <w:lvlText w:val=""/>
      <w:lvlJc w:val="start"/>
      <w:pPr>
        <w:tabs>
          <w:tab w:val="num" w:pos="5040"/>
        </w:tabs>
        <w:ind w:start="5040" w:hanging="360"/>
      </w:pPr>
      <w:rPr>
        <w:rFonts w:ascii="Wingdings" w:hAnsi="Wingdings" w:cs="Wingdings" w:hint="default"/>
        <w:sz w:val="20"/>
        <w:rFonts w:cs="Wingdings"/>
        <w:color w:val="000000"/>
      </w:rPr>
    </w:lvl>
    <w:lvl w:ilvl="7">
      <w:start w:val="1"/>
      <w:numFmt w:val="bullet"/>
      <w:lvlText w:val=""/>
      <w:lvlJc w:val="start"/>
      <w:pPr>
        <w:tabs>
          <w:tab w:val="num" w:pos="5760"/>
        </w:tabs>
        <w:ind w:start="5760" w:hanging="360"/>
      </w:pPr>
      <w:rPr>
        <w:rFonts w:ascii="Wingdings" w:hAnsi="Wingdings" w:cs="Wingdings" w:hint="default"/>
        <w:sz w:val="20"/>
        <w:rFonts w:cs="Wingdings"/>
        <w:color w:val="000000"/>
      </w:rPr>
    </w:lvl>
    <w:lvl w:ilvl="8">
      <w:start w:val="1"/>
      <w:numFmt w:val="bullet"/>
      <w:lvlText w:val=""/>
      <w:lvlJc w:val="start"/>
      <w:pPr>
        <w:tabs>
          <w:tab w:val="num" w:pos="6480"/>
        </w:tabs>
        <w:ind w:start="6480" w:hanging="360"/>
      </w:pPr>
      <w:rPr>
        <w:rFonts w:ascii="Wingdings" w:hAnsi="Wingdings" w:cs="Wingdings" w:hint="default"/>
        <w:sz w:val="20"/>
        <w:rFonts w:cs="Wingdings"/>
        <w:color w:val="000000"/>
      </w:rPr>
    </w:lvl>
  </w:abstractNum>
  <w:abstractNum w:abstractNumId="4">
    <w:lvl w:ilvl="0">
      <w:start w:val="1"/>
      <w:numFmt w:val="bullet"/>
      <w:lvlText w:val=""/>
      <w:lvlJc w:val="start"/>
      <w:pPr>
        <w:tabs>
          <w:tab w:val="num" w:pos="720"/>
        </w:tabs>
        <w:ind w:start="720" w:hanging="360"/>
      </w:pPr>
      <w:rPr>
        <w:rFonts w:ascii="Symbol" w:hAnsi="Symbol" w:cs="Symbol" w:hint="default"/>
        <w:rFonts w:cs="Symbol"/>
      </w:rPr>
    </w:lvl>
  </w:abstractNum>
  <w:abstractNum w:abstractNumId="5">
    <w:lvl w:ilvl="0">
      <w:start w:val="1"/>
      <w:numFmt w:val="bullet"/>
      <w:lvlText w:val=""/>
      <w:lvlJc w:val="start"/>
      <w:pPr>
        <w:ind w:start="720" w:hanging="360"/>
      </w:pPr>
      <w:rPr>
        <w:rFonts w:ascii="Wingdings" w:hAnsi="Wingdings" w:cs="Wingdings" w:hint="default"/>
        <w:rFonts w:cs="Wingdings"/>
        <w:color w:val="000000"/>
      </w:rPr>
    </w:lvl>
  </w:abstractNum>
  <w:abstractNum w:abstractNumId="6">
    <w:lvl w:ilvl="0">
      <w:start w:val="1"/>
      <w:numFmt w:val="bullet"/>
      <w:lvlText w:val=""/>
      <w:lvlJc w:val="start"/>
      <w:pPr>
        <w:ind w:start="1080" w:hanging="360"/>
      </w:pPr>
      <w:rPr>
        <w:rFonts w:ascii="Symbol" w:hAnsi="Symbol" w:cs="Symbol" w:hint="default"/>
        <w:sz w:val="20"/>
        <w:szCs w:val="20"/>
        <w:rFonts w:cs="Symbol"/>
        <w:color w:val="000000"/>
      </w:rPr>
    </w:lvl>
  </w:abstractNum>
  <w:abstractNum w:abstractNumId="7">
    <w:lvl w:ilvl="0">
      <w:start w:val="1"/>
      <w:numFmt w:val="bullet"/>
      <w:lvlText w:val=""/>
      <w:lvlJc w:val="start"/>
      <w:pPr>
        <w:tabs>
          <w:tab w:val="num" w:pos="720"/>
        </w:tabs>
        <w:ind w:start="720" w:hanging="360"/>
      </w:pPr>
      <w:rPr>
        <w:rFonts w:ascii="Symbol" w:hAnsi="Symbol" w:cs="Symbol" w:hint="default"/>
        <w:rFonts w:cs="Symbol"/>
      </w:rPr>
    </w:lvl>
  </w:abstractNum>
  <w:abstractNum w:abstractNumId="8">
    <w:lvl w:ilvl="0">
      <w:start w:val="1"/>
      <w:numFmt w:val="bullet"/>
      <w:lvlText w:val=""/>
      <w:lvlJc w:val="start"/>
      <w:pPr>
        <w:ind w:start="720" w:hanging="360"/>
      </w:pPr>
      <w:rPr>
        <w:rFonts w:ascii="Symbol" w:hAnsi="Symbol" w:cs="Symbol" w:hint="default"/>
        <w:sz w:val="20"/>
        <w:szCs w:val="20"/>
        <w:rFonts w:cs="Symbol"/>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IN"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Times New Roman" w:cs="Times New Roman"/>
      <w:b/>
      <w:bCs/>
      <w:color w:val="365F91"/>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Times New Roman"/>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color w:val="000000"/>
      <w:sz w:val="22"/>
      <w:szCs w:val="22"/>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color w:val="000000"/>
      <w:sz w:val="20"/>
    </w:rPr>
  </w:style>
  <w:style w:type="character" w:styleId="WW8Num3z1">
    <w:name w:val="WW8Num3z1"/>
    <w:qFormat/>
    <w:rPr>
      <w:rFonts w:ascii="Courier New" w:hAnsi="Courier New" w:cs="Courier New"/>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color w:val="000000"/>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color w:val="000000"/>
      <w:sz w:val="20"/>
      <w:szCs w:val="2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GE Inspira;Calibri" w:hAnsi="GE Inspira;Calibri" w:cs="Times New Roman"/>
    </w:rPr>
  </w:style>
  <w:style w:type="character" w:styleId="WW8Num9z1">
    <w:name w:val="WW8Num9z1"/>
    <w:qFormat/>
    <w:rPr>
      <w:rFonts w:ascii="GE Inspira;Calibri" w:hAnsi="GE Inspira;Calibri" w:cs="Times New Roman"/>
      <w:b w:val="false"/>
      <w:color w:val="4F81BD"/>
    </w:rPr>
  </w:style>
  <w:style w:type="character" w:styleId="WW8Num9z2">
    <w:name w:val="WW8Num9z2"/>
    <w:qFormat/>
    <w:rPr>
      <w:rFonts w:cs="Times New Roman"/>
      <w:color w:val="4F81BD"/>
    </w:rPr>
  </w:style>
  <w:style w:type="character" w:styleId="WW8Num9z3">
    <w:name w:val="WW8Num9z3"/>
    <w:qFormat/>
    <w:rPr>
      <w:rFonts w:cs="Times New Roman"/>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DefaultParagraphFont">
    <w:name w:val="Default Paragraph Font"/>
    <w:qFormat/>
    <w:rPr>
      <w:rFonts w:ascii="Calibri" w:hAnsi="Calibri" w:eastAsia="Times New Roman" w:cs="Times New Roman"/>
    </w:rPr>
  </w:style>
  <w:style w:type="character" w:styleId="Heading1Char">
    <w:name w:val="Heading 1 Char"/>
    <w:qFormat/>
    <w:rPr>
      <w:rFonts w:ascii="Cambria" w:hAnsi="Cambria" w:cs="Cambria"/>
      <w:b/>
      <w:bCs/>
      <w:color w:val="365F91"/>
      <w:sz w:val="28"/>
      <w:szCs w:val="28"/>
    </w:rPr>
  </w:style>
  <w:style w:type="character" w:styleId="Heading2Char">
    <w:name w:val="Heading 2 Char"/>
    <w:qFormat/>
    <w:rPr>
      <w:rFonts w:ascii="Cambria" w:hAnsi="Cambria" w:cs="Cambria"/>
      <w:b/>
      <w:bCs/>
      <w:color w:val="4F81BD"/>
      <w:sz w:val="26"/>
      <w:szCs w:val="26"/>
    </w:rPr>
  </w:style>
  <w:style w:type="character" w:styleId="Heading3Char">
    <w:name w:val="Heading 3 Char"/>
    <w:qFormat/>
    <w:rPr>
      <w:rFonts w:ascii="Cambria" w:hAnsi="Cambria" w:cs="Cambria"/>
      <w:b/>
      <w:bCs/>
      <w:color w:val="4F81BD"/>
      <w:sz w:val="22"/>
      <w:szCs w:val="22"/>
    </w:rPr>
  </w:style>
  <w:style w:type="character" w:styleId="Heading4Char">
    <w:name w:val="Heading 4 Char"/>
    <w:qFormat/>
    <w:rPr>
      <w:rFonts w:ascii="Cambria" w:hAnsi="Cambria" w:cs="Cambria"/>
      <w:b/>
      <w:bCs/>
      <w:i/>
      <w:iCs/>
      <w:color w:val="4F81BD"/>
      <w:sz w:val="22"/>
      <w:szCs w:val="22"/>
    </w:rPr>
  </w:style>
  <w:style w:type="character" w:styleId="Heading5Char">
    <w:name w:val="Heading 5 Char"/>
    <w:qFormat/>
    <w:rPr>
      <w:rFonts w:ascii="Cambria" w:hAnsi="Cambria" w:cs="Cambria"/>
      <w:color w:val="243F60"/>
      <w:sz w:val="22"/>
      <w:szCs w:val="22"/>
    </w:rPr>
  </w:style>
  <w:style w:type="character" w:styleId="Heading6Char">
    <w:name w:val="Heading 6 Char"/>
    <w:qFormat/>
    <w:rPr>
      <w:rFonts w:ascii="Cambria" w:hAnsi="Cambria" w:cs="Cambria"/>
      <w:i/>
      <w:iCs/>
      <w:color w:val="243F60"/>
      <w:sz w:val="22"/>
      <w:szCs w:val="22"/>
    </w:rPr>
  </w:style>
  <w:style w:type="character" w:styleId="Heading7Char">
    <w:name w:val="Heading 7 Char"/>
    <w:qFormat/>
    <w:rPr>
      <w:rFonts w:ascii="Cambria" w:hAnsi="Cambria" w:cs="Cambria"/>
      <w:i/>
      <w:iCs/>
      <w:color w:val="404040"/>
      <w:sz w:val="22"/>
      <w:szCs w:val="22"/>
    </w:rPr>
  </w:style>
  <w:style w:type="character" w:styleId="Heading8Char">
    <w:name w:val="Heading 8 Char"/>
    <w:qFormat/>
    <w:rPr>
      <w:rFonts w:ascii="Cambria" w:hAnsi="Cambria" w:cs="Cambria"/>
      <w:color w:val="404040"/>
    </w:rPr>
  </w:style>
  <w:style w:type="character" w:styleId="Heading9Char">
    <w:name w:val="Heading 9 Char"/>
    <w:qFormat/>
    <w:rPr>
      <w:rFonts w:ascii="Cambria" w:hAnsi="Cambria" w:cs="Cambria"/>
      <w:i/>
      <w:iCs/>
      <w:color w:val="404040"/>
    </w:rPr>
  </w:style>
  <w:style w:type="character" w:styleId="BodyTextIndentChar">
    <w:name w:val="Body Text Indent Char"/>
    <w:qFormat/>
    <w:rPr>
      <w:rFonts w:ascii="Calibri" w:hAnsi="Calibri" w:eastAsia="Times New Roman" w:cs="Times New Roman"/>
      <w:sz w:val="22"/>
      <w:szCs w:val="22"/>
    </w:rPr>
  </w:style>
  <w:style w:type="character" w:styleId="InternetLink">
    <w:name w:val="Internet Link"/>
    <w:rPr>
      <w:rFonts w:ascii="Calibri" w:hAnsi="Calibri" w:eastAsia="Times New Roman" w:cs="Times New Roman"/>
      <w:color w:val="0000FF"/>
      <w:u w:val="single"/>
    </w:rPr>
  </w:style>
  <w:style w:type="character" w:styleId="CharChar1">
    <w:name w:val=" Char Char1"/>
    <w:qFormat/>
    <w:rPr>
      <w:rFonts w:ascii="Calibri" w:hAnsi="Calibri" w:eastAsia="Times New Roman" w:cs="Times New Roman"/>
    </w:rPr>
  </w:style>
  <w:style w:type="character" w:styleId="CharChar">
    <w:name w:val=" Char Char"/>
    <w:qFormat/>
    <w:rPr>
      <w:rFonts w:ascii="Calibri" w:hAnsi="Calibri" w:eastAsia="Times New Roman" w:cs="Times New Roman"/>
    </w:rPr>
  </w:style>
  <w:style w:type="character" w:styleId="BodyTextChar">
    <w:name w:val="Body Text Char"/>
    <w:qFormat/>
    <w:rPr>
      <w:rFonts w:ascii="Calibri" w:hAnsi="Calibri" w:eastAsia="Times New Roman" w:cs="Times New Roman"/>
      <w:sz w:val="22"/>
      <w:szCs w:val="22"/>
    </w:rPr>
  </w:style>
  <w:style w:type="character" w:styleId="CharChar11">
    <w:name w:val="Char Char1"/>
    <w:qFormat/>
    <w:rPr>
      <w:rFonts w:ascii="Calibri" w:hAnsi="Calibri" w:eastAsia="Times New Roman" w:cs="Times New Roman"/>
    </w:rPr>
  </w:style>
  <w:style w:type="character" w:styleId="CharChar2">
    <w:name w:val="Char Char"/>
    <w:qFormat/>
    <w:rPr>
      <w:rFonts w:ascii="Calibri" w:hAnsi="Calibri" w:eastAsia="Times New Roman" w:cs="Times New Roman"/>
    </w:rPr>
  </w:style>
  <w:style w:type="character" w:styleId="BodyText2CharCharChar">
    <w:name w:val="Body Text 2 Char Char Char"/>
    <w:qFormat/>
    <w:rPr>
      <w:sz w:val="24"/>
      <w:lang w:val="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rFonts w:ascii="Calibri" w:hAnsi="Calibri" w:eastAsia="Times New Roman" w:cs="Times New Roman"/>
      <w:lang w:val="en-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qFormat/>
    <w:pPr>
      <w:widowControl w:val="false"/>
      <w:numPr>
        <w:ilvl w:val="0"/>
        <w:numId w:val="4"/>
      </w:numPr>
      <w:spacing w:lineRule="auto" w:line="240" w:before="0" w:after="40"/>
      <w:jc w:val="both"/>
    </w:pPr>
    <w:rPr>
      <w:rFonts w:ascii="Times New Roman" w:hAnsi="Times New Roman" w:eastAsia="Calibri" w:cs="Times New Roman"/>
      <w:sz w:val="20"/>
      <w:szCs w:val="20"/>
    </w:rPr>
  </w:style>
  <w:style w:type="paragraph" w:styleId="Normlarial">
    <w:name w:val="Norml+arial"/>
    <w:basedOn w:val="Normal"/>
    <w:qFormat/>
    <w:pPr>
      <w:widowControl w:val="false"/>
      <w:numPr>
        <w:ilvl w:val="0"/>
        <w:numId w:val="7"/>
      </w:numPr>
      <w:autoSpaceDE w:val="false"/>
      <w:spacing w:lineRule="auto" w:line="240" w:before="0" w:after="0"/>
      <w:jc w:val="both"/>
    </w:pPr>
    <w:rPr>
      <w:rFonts w:ascii="Arial" w:hAnsi="Arial" w:eastAsia="Times New Roman" w:cs="Arial"/>
      <w:b/>
      <w:bCs/>
      <w:kern w:val="2"/>
      <w:sz w:val="24"/>
      <w:szCs w:val="24"/>
    </w:rPr>
  </w:style>
  <w:style w:type="paragraph" w:styleId="Header">
    <w:name w:val="Header"/>
    <w:basedOn w:val="Normal"/>
    <w:pPr>
      <w:tabs>
        <w:tab w:val="center" w:pos="4680" w:leader="none"/>
        <w:tab w:val="right" w:pos="9360" w:leader="none"/>
      </w:tabs>
      <w:spacing w:lineRule="auto" w:line="240" w:before="0" w:after="0"/>
    </w:pPr>
    <w:rPr>
      <w:rFonts w:ascii="Calibri" w:hAnsi="Calibri" w:eastAsia="Times New Roman" w:cs="Times New Roman"/>
    </w:rPr>
  </w:style>
  <w:style w:type="paragraph" w:styleId="Footer">
    <w:name w:val="Footer"/>
    <w:basedOn w:val="Normal"/>
    <w:pPr>
      <w:tabs>
        <w:tab w:val="center" w:pos="4680" w:leader="none"/>
        <w:tab w:val="right" w:pos="9360" w:leader="none"/>
      </w:tabs>
      <w:spacing w:lineRule="auto" w:line="240" w:before="0" w:after="0"/>
    </w:pPr>
    <w:rPr>
      <w:rFonts w:ascii="Calibri" w:hAnsi="Calibri" w:eastAsia="Times New Roman" w:cs="Times New Roman"/>
    </w:rPr>
  </w:style>
  <w:style w:type="paragraph" w:styleId="SectionTitle">
    <w:name w:val="Section Title"/>
    <w:basedOn w:val="Normal"/>
    <w:next w:val="Normal"/>
    <w:qFormat/>
    <w:pPr>
      <w:pBdr>
        <w:top w:val="single" w:sz="4" w:space="2" w:color="FFFFFF"/>
        <w:left w:val="single" w:sz="4" w:space="2" w:color="FFFFFF"/>
        <w:bottom w:val="single" w:sz="4" w:space="2" w:color="FFFFFF"/>
        <w:right w:val="single" w:sz="4" w:space="2" w:color="FFFFFF"/>
      </w:pBdr>
      <w:shd w:fill="E5E5E5" w:val="clear"/>
      <w:suppressAutoHyphens w:val="true"/>
      <w:spacing w:lineRule="atLeast" w:line="280" w:before="120" w:after="0"/>
    </w:pPr>
    <w:rPr>
      <w:rFonts w:ascii="Verdana" w:hAnsi="Verdana" w:eastAsia="Times New Roman" w:cs="Times New Roman"/>
      <w:b/>
      <w:sz w:val="20"/>
      <w:szCs w:val="24"/>
    </w:rPr>
  </w:style>
  <w:style w:type="paragraph" w:styleId="TextBodyIndent">
    <w:name w:val="Body Text Indent"/>
    <w:basedOn w:val="Normal"/>
    <w:pPr>
      <w:spacing w:before="0" w:after="120"/>
      <w:ind w:start="360" w:hanging="0"/>
    </w:pPr>
    <w:rPr>
      <w:rFonts w:ascii="Calibri" w:hAnsi="Calibri" w:eastAsia="Times New Roman" w:cs="Times New Roman"/>
      <w:lang w:val="en-IN"/>
    </w:rPr>
  </w:style>
  <w:style w:type="paragraph" w:styleId="ListParagraph">
    <w:name w:val="List Paragraph"/>
    <w:basedOn w:val="Normal"/>
    <w:qFormat/>
    <w:pPr>
      <w:spacing w:before="0" w:after="200"/>
      <w:ind w:start="720" w:hanging="0"/>
      <w:contextualSpacing/>
    </w:pPr>
    <w:rPr>
      <w:rFonts w:ascii="Calibri" w:hAnsi="Calibri" w:eastAsia="Times New Roman" w:cs="Times New Roman"/>
    </w:rPr>
  </w:style>
  <w:style w:type="paragraph" w:styleId="DefaultText">
    <w:name w:val="Default Text"/>
    <w:basedOn w:val="Normal"/>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lineRule="auto" w:line="240" w:before="0" w:after="0"/>
    </w:pPr>
    <w:rPr>
      <w:rFonts w:ascii="Times New Roman" w:hAnsi="Times New Roman" w:eastAsia="Times New Roman" w:cs="Times New Roman"/>
      <w:sz w:val="24"/>
      <w:szCs w:val="20"/>
    </w:rPr>
  </w:style>
  <w:style w:type="paragraph" w:styleId="NoSpacing">
    <w:name w:val="No Spacing"/>
    <w:basedOn w:val="Normal"/>
    <w:qFormat/>
    <w:pPr>
      <w:spacing w:lineRule="auto" w:line="240" w:before="0" w:after="0"/>
    </w:pPr>
    <w:rPr>
      <w:rFonts w:ascii="Calibri" w:hAnsi="Calibri" w:eastAsia="Times New Roman" w:cs="Times New Roman"/>
      <w:sz w:val="20"/>
      <w:szCs w:val="20"/>
      <w:lang w:bidi="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1340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2018-07-18T13:57:00Z</dcterms:created>
  <dc:creator>admin</dc:creator>
  <dc:description/>
  <cp:keywords/>
  <dc:language>en-IN</dc:language>
  <cp:lastModifiedBy>Venkatesh Pottavarthi</cp:lastModifiedBy>
  <cp:lastPrinted>2019-05-09T21:03:00Z</cp:lastPrinted>
  <dcterms:modified xsi:type="dcterms:W3CDTF">2019-05-10T16:32:00Z</dcterms:modified>
  <cp:revision>1087</cp:revision>
  <dc:subject/>
  <dc:title>-: Resume: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raziab@microsoft.com</vt:lpwstr>
  </property>
  <property fmtid="{D5CDD505-2E9C-101B-9397-08002B2CF9AE}" pid="7" name="MSIP_Label_f42aa342-8706-4288-bd11-ebb85995028c_SetDate">
    <vt:lpwstr>2018-04-21T05:50:46.3116235Z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