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E26FF">
      <w:pPr>
        <w:rPr>
          <w:rFonts w:hint="eastAsia"/>
        </w:rPr>
      </w:pPr>
      <w:r>
        <w:rPr>
          <w:rFonts w:hint="eastAsia"/>
        </w:rPr>
        <w:t>下面给你一个 “更好用、更可落地、可直接填表打分” 的版本：</w:t>
      </w:r>
    </w:p>
    <w:p w14:paraId="70CDD4BA">
      <w:pPr>
        <w:rPr>
          <w:rFonts w:hint="eastAsia"/>
        </w:rPr>
      </w:pPr>
      <w:r>
        <w:rPr>
          <w:rFonts w:hint="eastAsia"/>
        </w:rPr>
        <w:t>我把你的原框架做成了一页式决策卡（1页就够），并把“产业/宏观/估值”三块都改成可量化、可复盘的结构，同时补上了你图里缺失但非常关键的风险测试/压力测试。</w:t>
      </w:r>
    </w:p>
    <w:p w14:paraId="434DE380">
      <w:pPr>
        <w:rPr>
          <w:rFonts w:hint="eastAsia"/>
        </w:rPr>
      </w:pPr>
    </w:p>
    <w:p w14:paraId="2F78ECAF">
      <w:pPr>
        <w:rPr>
          <w:rFonts w:hint="eastAsia"/>
        </w:rPr>
      </w:pPr>
      <w:r>
        <w:rPr>
          <w:rFonts w:hint="eastAsia"/>
        </w:rPr>
        <w:t>一、更好用的核心改进（为什么它更“好用”）</w:t>
      </w:r>
    </w:p>
    <w:p w14:paraId="2D024E35">
      <w:pPr>
        <w:rPr>
          <w:rFonts w:hint="eastAsia"/>
        </w:rPr>
      </w:pPr>
    </w:p>
    <w:p w14:paraId="3DA05FC4">
      <w:pPr>
        <w:rPr>
          <w:rFonts w:hint="eastAsia"/>
        </w:rPr>
      </w:pPr>
      <w:r>
        <w:rPr>
          <w:rFonts w:hint="eastAsia"/>
        </w:rPr>
        <w:t>把“产业维度”从概念变成可打分的因子（景气、竞争、政策、供需、技术替代）</w:t>
      </w:r>
    </w:p>
    <w:p w14:paraId="1583501A">
      <w:pPr>
        <w:rPr>
          <w:rFonts w:hint="eastAsia"/>
        </w:rPr>
      </w:pPr>
      <w:r>
        <w:rPr>
          <w:rFonts w:hint="eastAsia"/>
        </w:rPr>
        <w:t>把“估值维度”从静态变成动态（安全边际 + 分位 + 切换条件）</w:t>
      </w:r>
    </w:p>
    <w:p w14:paraId="304C6E38">
      <w:pPr>
        <w:rPr>
          <w:rFonts w:hint="eastAsia"/>
        </w:rPr>
      </w:pPr>
      <w:r>
        <w:rPr>
          <w:rFonts w:hint="eastAsia"/>
        </w:rPr>
        <w:t>把“宏观维度”从方向判断变成环境分（决定仓位上限/风险偏好）</w:t>
      </w:r>
    </w:p>
    <w:p w14:paraId="13975E47">
      <w:pPr>
        <w:rPr>
          <w:rFonts w:hint="eastAsia"/>
        </w:rPr>
      </w:pPr>
      <w:r>
        <w:rPr>
          <w:rFonts w:hint="eastAsia"/>
        </w:rPr>
        <w:t>加入可执行的风险控制：回撤阈值、压力测试、复盘触发条件</w:t>
      </w:r>
    </w:p>
    <w:p w14:paraId="74217BDF">
      <w:pPr>
        <w:rPr>
          <w:rFonts w:hint="eastAsia"/>
        </w:rPr>
      </w:pPr>
      <w:r>
        <w:rPr>
          <w:rFonts w:hint="eastAsia"/>
        </w:rPr>
        <w:t>输出直接对应动作：重仓/标准/试探/减仓，而不是只给星级</w:t>
      </w:r>
    </w:p>
    <w:p w14:paraId="5E683767">
      <w:pPr>
        <w:rPr>
          <w:rFonts w:hint="eastAsia"/>
        </w:rPr>
      </w:pPr>
    </w:p>
    <w:p w14:paraId="29767B42">
      <w:pPr>
        <w:rPr>
          <w:rFonts w:hint="eastAsia"/>
        </w:rPr>
      </w:pPr>
    </w:p>
    <w:p w14:paraId="6D120F05">
      <w:pPr>
        <w:rPr>
          <w:rFonts w:hint="eastAsia"/>
        </w:rPr>
      </w:pPr>
      <w:r>
        <w:rPr>
          <w:rFonts w:hint="eastAsia"/>
        </w:rPr>
        <w:t>二、【一页式】产业-宏观-估值三维决策卡（建议周度复盘 / 月度更新）</w:t>
      </w:r>
    </w:p>
    <w:p w14:paraId="2075660F">
      <w:pPr>
        <w:rPr>
          <w:rFonts w:hint="eastAsia"/>
        </w:rPr>
      </w:pPr>
    </w:p>
    <w:p w14:paraId="4B6E553D">
      <w:pPr>
        <w:rPr>
          <w:rFonts w:hint="eastAsia"/>
        </w:rPr>
      </w:pPr>
      <w:r>
        <w:rPr>
          <w:rFonts w:hint="eastAsia"/>
        </w:rPr>
        <w:t>你可以直接照这个模板填（Excel/飞书/纸笔都行）。</w:t>
      </w:r>
    </w:p>
    <w:p w14:paraId="7AB95471">
      <w:pPr>
        <w:rPr>
          <w:rFonts w:hint="eastAsia"/>
        </w:rPr>
      </w:pPr>
    </w:p>
    <w:p w14:paraId="7632A68D">
      <w:pPr>
        <w:rPr>
          <w:rFonts w:hint="eastAsia"/>
        </w:rPr>
      </w:pPr>
      <w:r>
        <w:rPr>
          <w:rFonts w:hint="eastAsia"/>
        </w:rPr>
        <w:t>0）标的与周期（先定“游戏规则”）</w:t>
      </w:r>
    </w:p>
    <w:p w14:paraId="069E6ECF">
      <w:pPr>
        <w:rPr>
          <w:rFonts w:hint="eastAsia"/>
        </w:rPr>
      </w:pPr>
    </w:p>
    <w:p w14:paraId="18D440AD">
      <w:pPr>
        <w:rPr>
          <w:rFonts w:hint="eastAsia"/>
        </w:rPr>
      </w:pPr>
      <w:r>
        <w:rPr>
          <w:rFonts w:hint="eastAsia"/>
        </w:rPr>
        <w:t>标的：________（行业/公司/ETF）</w:t>
      </w:r>
    </w:p>
    <w:p w14:paraId="50420D09">
      <w:pPr>
        <w:rPr>
          <w:rFonts w:hint="eastAsia"/>
        </w:rPr>
      </w:pPr>
      <w:r>
        <w:rPr>
          <w:rFonts w:hint="eastAsia"/>
        </w:rPr>
        <w:t>周期：□周度 □月度 □季度</w:t>
      </w:r>
    </w:p>
    <w:p w14:paraId="6A1179BF">
      <w:pPr>
        <w:rPr>
          <w:rFonts w:hint="eastAsia"/>
        </w:rPr>
      </w:pPr>
      <w:r>
        <w:rPr>
          <w:rFonts w:hint="eastAsia"/>
        </w:rPr>
        <w:t>本次复盘日期：______</w:t>
      </w:r>
    </w:p>
    <w:p w14:paraId="6120801C">
      <w:pPr>
        <w:rPr>
          <w:rFonts w:hint="eastAsia"/>
        </w:rPr>
      </w:pPr>
      <w:r>
        <w:rPr>
          <w:rFonts w:hint="eastAsia"/>
        </w:rPr>
        <w:t>上次复盘日期：______</w:t>
      </w:r>
    </w:p>
    <w:p w14:paraId="761349DD">
      <w:pPr>
        <w:rPr>
          <w:rFonts w:hint="eastAsia"/>
        </w:rPr>
      </w:pPr>
    </w:p>
    <w:p w14:paraId="51D958C4">
      <w:pPr>
        <w:rPr>
          <w:rFonts w:hint="eastAsia"/>
        </w:rPr>
      </w:pPr>
    </w:p>
    <w:p w14:paraId="5AB52C18">
      <w:pPr>
        <w:rPr>
          <w:rFonts w:hint="eastAsia"/>
        </w:rPr>
      </w:pPr>
      <w:r>
        <w:rPr>
          <w:rFonts w:hint="eastAsia"/>
        </w:rPr>
        <w:t>1）前置：宏观状态检测器（周度）</w:t>
      </w:r>
    </w:p>
    <w:p w14:paraId="7619E7CB">
      <w:pPr>
        <w:rPr>
          <w:rFonts w:hint="eastAsia"/>
        </w:rPr>
      </w:pPr>
      <w:r>
        <w:rPr>
          <w:rFonts w:hint="eastAsia"/>
        </w:rPr>
        <w:t>目标：先判断“环境是否允许进攻”</w:t>
      </w:r>
    </w:p>
    <w:p w14:paraId="24744F35">
      <w:pPr>
        <w:rPr>
          <w:rFonts w:hint="eastAsia"/>
        </w:rPr>
      </w:pPr>
      <w:r>
        <w:rPr>
          <w:rFonts w:hint="eastAsia"/>
        </w:rPr>
        <w:t>1.1 十大核心指标（建议固定10个，别来回换）</w:t>
      </w:r>
    </w:p>
    <w:p w14:paraId="1CE4F66A">
      <w:pPr>
        <w:rPr>
          <w:rFonts w:hint="eastAsia"/>
        </w:rPr>
      </w:pPr>
      <w:r>
        <w:rPr>
          <w:rFonts w:hint="eastAsia"/>
        </w:rPr>
        <w:t>你可以用下面这组“通用版10项”（适合A股/港股/美股都可用）：</w:t>
      </w:r>
    </w:p>
    <w:p w14:paraId="36A6C15E">
      <w:pPr>
        <w:rPr>
          <w:rFonts w:hint="eastAsia"/>
        </w:rPr>
      </w:pPr>
    </w:p>
    <w:p w14:paraId="13BC73EF">
      <w:pPr>
        <w:rPr>
          <w:rFonts w:hint="eastAsia"/>
        </w:rPr>
      </w:pPr>
      <w:r>
        <w:rPr>
          <w:rFonts w:hint="eastAsia"/>
        </w:rPr>
        <w:t>增长：PMI / 工业增加值 / GDP（选一个主指标）</w:t>
      </w:r>
    </w:p>
    <w:p w14:paraId="6DEDD356">
      <w:pPr>
        <w:rPr>
          <w:rFonts w:hint="eastAsia"/>
        </w:rPr>
      </w:pPr>
      <w:r>
        <w:rPr>
          <w:rFonts w:hint="eastAsia"/>
        </w:rPr>
        <w:t>通胀：CPI / PPI</w:t>
      </w:r>
    </w:p>
    <w:p w14:paraId="301C58E9">
      <w:pPr>
        <w:rPr>
          <w:rFonts w:hint="eastAsia"/>
        </w:rPr>
      </w:pPr>
      <w:r>
        <w:rPr>
          <w:rFonts w:hint="eastAsia"/>
        </w:rPr>
        <w:t>流动性：利率（10Y）/ 货币供应 / 信用扩张</w:t>
      </w:r>
    </w:p>
    <w:p w14:paraId="2C249ED8">
      <w:pPr>
        <w:rPr>
          <w:rFonts w:hint="eastAsia"/>
        </w:rPr>
      </w:pPr>
      <w:r>
        <w:rPr>
          <w:rFonts w:hint="eastAsia"/>
        </w:rPr>
        <w:t>风险偏好：股市波动率（VIX类）/ 信用利差</w:t>
      </w:r>
    </w:p>
    <w:p w14:paraId="4DDE362F">
      <w:pPr>
        <w:rPr>
          <w:rFonts w:hint="eastAsia"/>
        </w:rPr>
      </w:pPr>
      <w:r>
        <w:rPr>
          <w:rFonts w:hint="eastAsia"/>
        </w:rPr>
        <w:t>汇率：本币强弱（对美元/一篮子）</w:t>
      </w:r>
    </w:p>
    <w:p w14:paraId="51DCD67D">
      <w:pPr>
        <w:rPr>
          <w:rFonts w:hint="eastAsia"/>
        </w:rPr>
      </w:pPr>
      <w:r>
        <w:rPr>
          <w:rFonts w:hint="eastAsia"/>
        </w:rPr>
        <w:t>政策：财政/货币/产业政策方向（偏松/中性/偏紧）</w:t>
      </w:r>
    </w:p>
    <w:p w14:paraId="44D65469">
      <w:pPr>
        <w:rPr>
          <w:rFonts w:hint="eastAsia"/>
        </w:rPr>
      </w:pPr>
      <w:r>
        <w:rPr>
          <w:rFonts w:hint="eastAsia"/>
        </w:rPr>
        <w:t>信用周期：社融/M2、企业融资成本</w:t>
      </w:r>
    </w:p>
    <w:p w14:paraId="701F2828">
      <w:pPr>
        <w:rPr>
          <w:rFonts w:hint="eastAsia"/>
        </w:rPr>
      </w:pPr>
      <w:r>
        <w:rPr>
          <w:rFonts w:hint="eastAsia"/>
        </w:rPr>
        <w:t>大宗商品：油价/铜价（代表需求与通胀）</w:t>
      </w:r>
    </w:p>
    <w:p w14:paraId="6D40DBDF">
      <w:pPr>
        <w:rPr>
          <w:rFonts w:hint="eastAsia"/>
        </w:rPr>
      </w:pPr>
      <w:r>
        <w:rPr>
          <w:rFonts w:hint="eastAsia"/>
        </w:rPr>
        <w:t>就业：失业率/新增就业（如有）</w:t>
      </w:r>
    </w:p>
    <w:p w14:paraId="410FB5FA">
      <w:pPr>
        <w:rPr>
          <w:rFonts w:hint="eastAsia"/>
        </w:rPr>
      </w:pPr>
      <w:r>
        <w:rPr>
          <w:rFonts w:hint="eastAsia"/>
        </w:rPr>
        <w:t>地缘政治：事件冲击评分（0-10）</w:t>
      </w:r>
    </w:p>
    <w:p w14:paraId="269F5F82">
      <w:pPr>
        <w:rPr>
          <w:rFonts w:hint="eastAsia"/>
        </w:rPr>
      </w:pPr>
    </w:p>
    <w:p w14:paraId="5F51E642">
      <w:pPr>
        <w:rPr>
          <w:rFonts w:hint="eastAsia"/>
        </w:rPr>
      </w:pPr>
      <w:r>
        <w:rPr>
          <w:rFonts w:hint="eastAsia"/>
        </w:rPr>
        <w:t>1.2 信号汇总（3档）</w:t>
      </w:r>
    </w:p>
    <w:p w14:paraId="4AE4D839">
      <w:pPr>
        <w:rPr>
          <w:rFonts w:hint="eastAsia"/>
        </w:rPr>
      </w:pPr>
    </w:p>
    <w:p w14:paraId="00C165C0">
      <w:pPr>
        <w:rPr>
          <w:rFonts w:hint="eastAsia"/>
        </w:rPr>
      </w:pPr>
      <w:r>
        <w:rPr>
          <w:rFonts w:hint="eastAsia"/>
        </w:rPr>
        <w:t>□ 扩张（环境偏友好）</w:t>
      </w:r>
    </w:p>
    <w:p w14:paraId="0843979B">
      <w:pPr>
        <w:rPr>
          <w:rFonts w:hint="eastAsia"/>
        </w:rPr>
      </w:pPr>
      <w:r>
        <w:rPr>
          <w:rFonts w:hint="eastAsia"/>
        </w:rPr>
        <w:t>□ 中性（看产业与估值）</w:t>
      </w:r>
    </w:p>
    <w:p w14:paraId="6C17E394">
      <w:pPr>
        <w:rPr>
          <w:rFonts w:hint="eastAsia"/>
        </w:rPr>
      </w:pPr>
      <w:r>
        <w:rPr>
          <w:rFonts w:hint="eastAsia"/>
        </w:rPr>
        <w:t>□ 收缩（先防守，降低仓位上限）</w:t>
      </w:r>
    </w:p>
    <w:p w14:paraId="7FD60AE4">
      <w:pPr>
        <w:rPr>
          <w:rFonts w:hint="eastAsia"/>
        </w:rPr>
      </w:pPr>
    </w:p>
    <w:p w14:paraId="0106CB84">
      <w:pPr>
        <w:rPr>
          <w:rFonts w:hint="eastAsia"/>
        </w:rPr>
      </w:pPr>
      <w:r>
        <w:rPr>
          <w:rFonts w:hint="eastAsia"/>
        </w:rPr>
        <w:t>1.3 宏观环境分（0-100）</w:t>
      </w:r>
    </w:p>
    <w:p w14:paraId="4AB9DE0B">
      <w:pPr>
        <w:rPr>
          <w:rFonts w:hint="eastAsia"/>
        </w:rPr>
      </w:pPr>
    </w:p>
    <w:p w14:paraId="5F67982B">
      <w:pPr>
        <w:rPr>
          <w:rFonts w:hint="eastAsia"/>
        </w:rPr>
      </w:pPr>
      <w:r>
        <w:rPr>
          <w:rFonts w:hint="eastAsia"/>
        </w:rPr>
        <w:t>扩张：70-100</w:t>
      </w:r>
    </w:p>
    <w:p w14:paraId="66C44043">
      <w:pPr>
        <w:rPr>
          <w:rFonts w:hint="eastAsia"/>
        </w:rPr>
      </w:pPr>
      <w:r>
        <w:rPr>
          <w:rFonts w:hint="eastAsia"/>
        </w:rPr>
        <w:t>中性：40-69</w:t>
      </w:r>
    </w:p>
    <w:p w14:paraId="4CF38972">
      <w:pPr>
        <w:rPr>
          <w:rFonts w:hint="eastAsia"/>
        </w:rPr>
      </w:pPr>
      <w:r>
        <w:rPr>
          <w:rFonts w:hint="eastAsia"/>
        </w:rPr>
        <w:t>收缩：0-39</w:t>
      </w:r>
    </w:p>
    <w:p w14:paraId="18B5E7DA">
      <w:pPr>
        <w:rPr>
          <w:rFonts w:hint="eastAsia"/>
        </w:rPr>
      </w:pPr>
    </w:p>
    <w:p w14:paraId="2E884154">
      <w:pPr>
        <w:rPr>
          <w:rFonts w:hint="eastAsia"/>
        </w:rPr>
      </w:pPr>
    </w:p>
    <w:p w14:paraId="02E160E9">
      <w:pPr>
        <w:rPr>
          <w:rFonts w:hint="eastAsia"/>
        </w:rPr>
      </w:pPr>
      <w:r>
        <w:rPr>
          <w:rFonts w:hint="eastAsia"/>
        </w:rPr>
        <w:t>你原图里有“扩张/中性/收缩”，我建议保留；同时给一个0-100分，方便后面做权重计算。</w:t>
      </w:r>
    </w:p>
    <w:p w14:paraId="04B92363">
      <w:pPr>
        <w:rPr>
          <w:rFonts w:hint="eastAsia"/>
        </w:rPr>
      </w:pPr>
    </w:p>
    <w:p w14:paraId="7244B34A">
      <w:pPr>
        <w:rPr>
          <w:rFonts w:hint="eastAsia"/>
        </w:rPr>
      </w:pPr>
    </w:p>
    <w:p w14:paraId="09B39C9E">
      <w:pPr>
        <w:rPr>
          <w:rFonts w:hint="eastAsia"/>
        </w:rPr>
      </w:pPr>
      <w:r>
        <w:rPr>
          <w:rFonts w:hint="eastAsia"/>
        </w:rPr>
        <w:t>2）产业维度（35%权重）：把“故事”变成“可验证的景气与竞争”</w:t>
      </w:r>
    </w:p>
    <w:p w14:paraId="5787903A">
      <w:pPr>
        <w:rPr>
          <w:rFonts w:hint="eastAsia"/>
        </w:rPr>
      </w:pPr>
      <w:r>
        <w:rPr>
          <w:rFonts w:hint="eastAsia"/>
        </w:rPr>
        <w:t>2.1 产业定位（先定性，再定量）</w:t>
      </w:r>
    </w:p>
    <w:p w14:paraId="5B1F9FAF">
      <w:pPr>
        <w:rPr>
          <w:rFonts w:hint="eastAsia"/>
        </w:rPr>
      </w:pPr>
    </w:p>
    <w:p w14:paraId="2B1C2533">
      <w:pPr>
        <w:rPr>
          <w:rFonts w:hint="eastAsia"/>
        </w:rPr>
      </w:pPr>
    </w:p>
    <w:p w14:paraId="65EF3978">
      <w:pPr>
        <w:rPr>
          <w:rFonts w:hint="eastAsia"/>
        </w:rPr>
      </w:pPr>
      <w:r>
        <w:rPr>
          <w:rFonts w:hint="eastAsia"/>
        </w:rPr>
        <w:t>驱动力（勾选1-2个）：</w:t>
      </w:r>
    </w:p>
    <w:p w14:paraId="6AF162F5">
      <w:pPr>
        <w:rPr>
          <w:rFonts w:hint="eastAsia"/>
        </w:rPr>
      </w:pPr>
      <w:r>
        <w:rPr>
          <w:rFonts w:hint="eastAsia"/>
        </w:rPr>
        <w:t>□ Capex（资本开支/CAPEX周期）</w:t>
      </w:r>
    </w:p>
    <w:p w14:paraId="6AD59D1D">
      <w:pPr>
        <w:rPr>
          <w:rFonts w:hint="eastAsia"/>
        </w:rPr>
      </w:pPr>
      <w:r>
        <w:rPr>
          <w:rFonts w:hint="eastAsia"/>
        </w:rPr>
        <w:t>□ 国产替代（国产化率提升）</w:t>
      </w:r>
    </w:p>
    <w:p w14:paraId="618AA769">
      <w:pPr>
        <w:rPr>
          <w:rFonts w:hint="eastAsia"/>
        </w:rPr>
      </w:pPr>
      <w:r>
        <w:rPr>
          <w:rFonts w:hint="eastAsia"/>
        </w:rPr>
        <w:t>□ 政策（强催化/强监管）</w:t>
      </w:r>
    </w:p>
    <w:p w14:paraId="17F646BB">
      <w:pPr>
        <w:rPr>
          <w:rFonts w:hint="eastAsia"/>
        </w:rPr>
      </w:pPr>
      <w:r>
        <w:rPr>
          <w:rFonts w:hint="eastAsia"/>
        </w:rPr>
        <w:t>□ 消费（需求复苏/升级）</w:t>
      </w:r>
    </w:p>
    <w:p w14:paraId="1A939AE5">
      <w:pPr>
        <w:rPr>
          <w:rFonts w:hint="eastAsia"/>
        </w:rPr>
      </w:pPr>
      <w:r>
        <w:rPr>
          <w:rFonts w:hint="eastAsia"/>
        </w:rPr>
        <w:t>□ 出口（外需/汇率受益）</w:t>
      </w:r>
    </w:p>
    <w:p w14:paraId="1C674297">
      <w:pPr>
        <w:rPr>
          <w:rFonts w:hint="eastAsia"/>
        </w:rPr>
      </w:pPr>
      <w:r>
        <w:rPr>
          <w:rFonts w:hint="eastAsia"/>
        </w:rPr>
        <w:t>□ 技术（AI/算力/新材料/创新药等）</w:t>
      </w:r>
    </w:p>
    <w:p w14:paraId="74B06DF0">
      <w:pPr>
        <w:rPr>
          <w:rFonts w:hint="eastAsia"/>
        </w:rPr>
      </w:pPr>
    </w:p>
    <w:p w14:paraId="224AA5AE">
      <w:pPr>
        <w:rPr>
          <w:rFonts w:hint="eastAsia"/>
        </w:rPr>
      </w:pPr>
    </w:p>
    <w:p w14:paraId="005D5045">
      <w:pPr>
        <w:rPr>
          <w:rFonts w:hint="eastAsia"/>
        </w:rPr>
      </w:pPr>
      <w:r>
        <w:rPr>
          <w:rFonts w:hint="eastAsia"/>
        </w:rPr>
        <w:t>产业阶段：</w:t>
      </w:r>
    </w:p>
    <w:p w14:paraId="0CB7E74F">
      <w:pPr>
        <w:rPr>
          <w:rFonts w:hint="eastAsia"/>
        </w:rPr>
      </w:pPr>
      <w:r>
        <w:rPr>
          <w:rFonts w:hint="eastAsia"/>
        </w:rPr>
        <w:t>□ 导入期（高波动、高不确定性）</w:t>
      </w:r>
    </w:p>
    <w:p w14:paraId="04C8E840">
      <w:pPr>
        <w:rPr>
          <w:rFonts w:hint="eastAsia"/>
        </w:rPr>
      </w:pPr>
      <w:r>
        <w:rPr>
          <w:rFonts w:hint="eastAsia"/>
        </w:rPr>
        <w:t>□ 成长期（景气上行、渗透率提升）</w:t>
      </w:r>
    </w:p>
    <w:p w14:paraId="4932F0A9">
      <w:pPr>
        <w:rPr>
          <w:rFonts w:hint="eastAsia"/>
        </w:rPr>
      </w:pPr>
      <w:r>
        <w:rPr>
          <w:rFonts w:hint="eastAsia"/>
        </w:rPr>
        <w:t>□ 成熟期（竞争格局定、利润稳）</w:t>
      </w:r>
    </w:p>
    <w:p w14:paraId="28024C2B">
      <w:pPr>
        <w:rPr>
          <w:rFonts w:hint="eastAsia"/>
        </w:rPr>
      </w:pPr>
      <w:r>
        <w:rPr>
          <w:rFonts w:hint="eastAsia"/>
        </w:rPr>
        <w:t>□ 衰退期（需求下滑、价格战）</w:t>
      </w:r>
    </w:p>
    <w:p w14:paraId="0946C870">
      <w:pPr>
        <w:rPr>
          <w:rFonts w:hint="eastAsia"/>
        </w:rPr>
      </w:pPr>
    </w:p>
    <w:p w14:paraId="5244F1E1">
      <w:pPr>
        <w:rPr>
          <w:rFonts w:hint="eastAsia"/>
        </w:rPr>
      </w:pPr>
    </w:p>
    <w:p w14:paraId="082DC021">
      <w:pPr>
        <w:rPr>
          <w:rFonts w:hint="eastAsia"/>
        </w:rPr>
      </w:pPr>
      <w:r>
        <w:rPr>
          <w:rFonts w:hint="eastAsia"/>
        </w:rPr>
        <w:t>2.2 产业三因子（建议固定3个“最能解释涨跌”的变量）</w:t>
      </w:r>
    </w:p>
    <w:p w14:paraId="61A085A8">
      <w:pPr>
        <w:rPr>
          <w:rFonts w:hint="eastAsia"/>
        </w:rPr>
      </w:pPr>
      <w:r>
        <w:rPr>
          <w:rFonts w:hint="eastAsia"/>
        </w:rPr>
        <w:t>例如：</w:t>
      </w:r>
    </w:p>
    <w:p w14:paraId="5587453B">
      <w:pPr>
        <w:rPr>
          <w:rFonts w:hint="eastAsia"/>
        </w:rPr>
      </w:pPr>
    </w:p>
    <w:p w14:paraId="6B06FEF3">
      <w:pPr>
        <w:rPr>
          <w:rFonts w:hint="eastAsia"/>
        </w:rPr>
      </w:pPr>
      <w:r>
        <w:rPr>
          <w:rFonts w:hint="eastAsia"/>
        </w:rPr>
        <w:t>需求侧：订单/销量/景气指数</w:t>
      </w:r>
    </w:p>
    <w:p w14:paraId="480AE9AC">
      <w:pPr>
        <w:rPr>
          <w:rFonts w:hint="eastAsia"/>
        </w:rPr>
      </w:pPr>
      <w:r>
        <w:rPr>
          <w:rFonts w:hint="eastAsia"/>
        </w:rPr>
        <w:t>供给侧：产能/库存/价格</w:t>
      </w:r>
    </w:p>
    <w:p w14:paraId="5570BBB1">
      <w:pPr>
        <w:rPr>
          <w:rFonts w:hint="eastAsia"/>
        </w:rPr>
      </w:pPr>
      <w:r>
        <w:rPr>
          <w:rFonts w:hint="eastAsia"/>
        </w:rPr>
        <w:t>竞争侧：集中度/龙头份额/毛利率趋势</w:t>
      </w:r>
    </w:p>
    <w:p w14:paraId="16124246">
      <w:pPr>
        <w:rPr>
          <w:rFonts w:hint="eastAsia"/>
        </w:rPr>
      </w:pPr>
    </w:p>
    <w:p w14:paraId="0A606567">
      <w:pPr>
        <w:rPr>
          <w:rFonts w:hint="eastAsia"/>
        </w:rPr>
      </w:pPr>
      <w:r>
        <w:rPr>
          <w:rFonts w:hint="eastAsia"/>
        </w:rPr>
        <w:t>2.3 产业评分（0-100）</w:t>
      </w:r>
    </w:p>
    <w:p w14:paraId="7E0FA16D">
      <w:pPr>
        <w:rPr>
          <w:rFonts w:hint="eastAsia"/>
        </w:rPr>
      </w:pPr>
    </w:p>
    <w:p w14:paraId="2EAAE66A">
      <w:pPr>
        <w:rPr>
          <w:rFonts w:hint="eastAsia"/>
        </w:rPr>
      </w:pPr>
      <w:r>
        <w:rPr>
          <w:rFonts w:hint="eastAsia"/>
        </w:rPr>
        <w:t>80-100：景气强 + 竞争优 + 政策/需求顺风</w:t>
      </w:r>
    </w:p>
    <w:p w14:paraId="5515B7EA">
      <w:pPr>
        <w:rPr>
          <w:rFonts w:hint="eastAsia"/>
        </w:rPr>
      </w:pPr>
      <w:r>
        <w:rPr>
          <w:rFonts w:hint="eastAsia"/>
        </w:rPr>
        <w:t>60-79：景气中上，但有扰动</w:t>
      </w:r>
    </w:p>
    <w:p w14:paraId="010BDDC5">
      <w:pPr>
        <w:rPr>
          <w:rFonts w:hint="eastAsia"/>
        </w:rPr>
      </w:pPr>
      <w:r>
        <w:rPr>
          <w:rFonts w:hint="eastAsia"/>
        </w:rPr>
        <w:t>40-59：景气一般或竞争恶化</w:t>
      </w:r>
    </w:p>
    <w:p w14:paraId="443EE6D4">
      <w:pPr>
        <w:rPr>
          <w:rFonts w:hint="eastAsia"/>
        </w:rPr>
      </w:pPr>
      <w:r>
        <w:rPr>
          <w:rFonts w:hint="eastAsia"/>
        </w:rPr>
        <w:t>0-39：景气下行或重大利空</w:t>
      </w:r>
    </w:p>
    <w:p w14:paraId="2F7E3F2A">
      <w:pPr>
        <w:rPr>
          <w:rFonts w:hint="eastAsia"/>
        </w:rPr>
      </w:pPr>
    </w:p>
    <w:p w14:paraId="69899847">
      <w:pPr>
        <w:rPr>
          <w:rFonts w:hint="eastAsia"/>
        </w:rPr>
      </w:pPr>
    </w:p>
    <w:p w14:paraId="5B8C6B27">
      <w:pPr>
        <w:rPr>
          <w:rFonts w:hint="eastAsia"/>
        </w:rPr>
      </w:pPr>
      <w:r>
        <w:rPr>
          <w:rFonts w:hint="eastAsia"/>
        </w:rPr>
        <w:t>3）估值维度（15%权重）：不是“贵不贵”，而是“安全边际够不够”</w:t>
      </w:r>
    </w:p>
    <w:p w14:paraId="6B2688A4">
      <w:pPr>
        <w:rPr>
          <w:rFonts w:hint="eastAsia"/>
        </w:rPr>
      </w:pPr>
      <w:r>
        <w:rPr>
          <w:rFonts w:hint="eastAsia"/>
        </w:rPr>
        <w:t>3.1 估值四件套（建议固定4个指标，别来回换）</w:t>
      </w:r>
    </w:p>
    <w:p w14:paraId="688C157A">
      <w:pPr>
        <w:rPr>
          <w:rFonts w:hint="eastAsia"/>
        </w:rPr>
      </w:pPr>
    </w:p>
    <w:p w14:paraId="241E108E">
      <w:pPr>
        <w:rPr>
          <w:rFonts w:hint="eastAsia"/>
        </w:rPr>
      </w:pPr>
      <w:r>
        <w:rPr>
          <w:rFonts w:hint="eastAsia"/>
        </w:rPr>
        <w:t>市盈率 PE / 动态PE</w:t>
      </w:r>
    </w:p>
    <w:p w14:paraId="08D333B2">
      <w:pPr>
        <w:rPr>
          <w:rFonts w:hint="eastAsia"/>
        </w:rPr>
      </w:pPr>
      <w:r>
        <w:rPr>
          <w:rFonts w:hint="eastAsia"/>
        </w:rPr>
        <w:t>市净率 PB</w:t>
      </w:r>
    </w:p>
    <w:p w14:paraId="1E06E443">
      <w:pPr>
        <w:rPr>
          <w:rFonts w:hint="eastAsia"/>
        </w:rPr>
      </w:pPr>
      <w:r>
        <w:rPr>
          <w:rFonts w:hint="eastAsia"/>
        </w:rPr>
        <w:t>PEG（成长匹配度）</w:t>
      </w:r>
    </w:p>
    <w:p w14:paraId="3878AD77">
      <w:pPr>
        <w:rPr>
          <w:rFonts w:hint="eastAsia"/>
        </w:rPr>
      </w:pPr>
      <w:r>
        <w:rPr>
          <w:rFonts w:hint="eastAsia"/>
        </w:rPr>
        <w:t>分位数：当前估值在近3年/5年所处分位（越低越便宜）</w:t>
      </w:r>
    </w:p>
    <w:p w14:paraId="2B57DD73">
      <w:pPr>
        <w:rPr>
          <w:rFonts w:hint="eastAsia"/>
        </w:rPr>
      </w:pPr>
    </w:p>
    <w:p w14:paraId="610916B8">
      <w:pPr>
        <w:rPr>
          <w:rFonts w:hint="eastAsia"/>
        </w:rPr>
      </w:pPr>
      <w:r>
        <w:rPr>
          <w:rFonts w:hint="eastAsia"/>
        </w:rPr>
        <w:t>3.2 估值安全边际（关键）</w:t>
      </w:r>
    </w:p>
    <w:p w14:paraId="41FDB6F1">
      <w:pPr>
        <w:rPr>
          <w:rFonts w:hint="eastAsia"/>
        </w:rPr>
      </w:pPr>
    </w:p>
    <w:p w14:paraId="23D8C365">
      <w:pPr>
        <w:rPr>
          <w:rFonts w:hint="eastAsia"/>
        </w:rPr>
      </w:pPr>
      <w:r>
        <w:rPr>
          <w:rFonts w:hint="eastAsia"/>
        </w:rPr>
        <w:t>□ 便宜（分位&lt;30%）</w:t>
      </w:r>
    </w:p>
    <w:p w14:paraId="2BBA2110">
      <w:pPr>
        <w:rPr>
          <w:rFonts w:hint="eastAsia"/>
        </w:rPr>
      </w:pPr>
      <w:r>
        <w:rPr>
          <w:rFonts w:hint="eastAsia"/>
        </w:rPr>
        <w:t>□ 中性（30%-70%）</w:t>
      </w:r>
    </w:p>
    <w:p w14:paraId="6F657D5D">
      <w:pPr>
        <w:rPr>
          <w:rFonts w:hint="eastAsia"/>
        </w:rPr>
      </w:pPr>
      <w:r>
        <w:rPr>
          <w:rFonts w:hint="eastAsia"/>
        </w:rPr>
        <w:t>□ 偏贵（&gt;70%）</w:t>
      </w:r>
    </w:p>
    <w:p w14:paraId="275504A1">
      <w:pPr>
        <w:rPr>
          <w:rFonts w:hint="eastAsia"/>
        </w:rPr>
      </w:pPr>
    </w:p>
    <w:p w14:paraId="442BDA09">
      <w:pPr>
        <w:rPr>
          <w:rFonts w:hint="eastAsia"/>
        </w:rPr>
      </w:pPr>
      <w:r>
        <w:rPr>
          <w:rFonts w:hint="eastAsia"/>
        </w:rPr>
        <w:t>3.3 估值切换信号（你图里有“估值切换”，我把它具体化）</w:t>
      </w:r>
    </w:p>
    <w:p w14:paraId="3E1E19B5">
      <w:pPr>
        <w:rPr>
          <w:rFonts w:hint="eastAsia"/>
        </w:rPr>
      </w:pPr>
      <w:r>
        <w:rPr>
          <w:rFonts w:hint="eastAsia"/>
        </w:rPr>
        <w:t>满足任意2条，可视为“估值切换触发”：</w:t>
      </w:r>
    </w:p>
    <w:p w14:paraId="1AA2D6C5">
      <w:pPr>
        <w:rPr>
          <w:rFonts w:hint="eastAsia"/>
        </w:rPr>
      </w:pPr>
    </w:p>
    <w:p w14:paraId="71D6F423">
      <w:pPr>
        <w:rPr>
          <w:rFonts w:hint="eastAsia"/>
        </w:rPr>
      </w:pPr>
      <w:r>
        <w:rPr>
          <w:rFonts w:hint="eastAsia"/>
        </w:rPr>
        <w:t>业绩上修/景气确认（基本面拐点）</w:t>
      </w:r>
    </w:p>
    <w:p w14:paraId="605A9FDC">
      <w:pPr>
        <w:rPr>
          <w:rFonts w:hint="eastAsia"/>
        </w:rPr>
      </w:pPr>
      <w:r>
        <w:rPr>
          <w:rFonts w:hint="eastAsia"/>
        </w:rPr>
        <w:t>流动性改善（利率下行/风险偏好回升）</w:t>
      </w:r>
    </w:p>
    <w:p w14:paraId="4C6AD70C">
      <w:pPr>
        <w:rPr>
          <w:rFonts w:hint="eastAsia"/>
        </w:rPr>
      </w:pPr>
      <w:r>
        <w:rPr>
          <w:rFonts w:hint="eastAsia"/>
        </w:rPr>
        <w:t>行业龙头估值扩张带动板块</w:t>
      </w:r>
    </w:p>
    <w:p w14:paraId="1764DBD7">
      <w:pPr>
        <w:rPr>
          <w:rFonts w:hint="eastAsia"/>
        </w:rPr>
      </w:pPr>
      <w:r>
        <w:rPr>
          <w:rFonts w:hint="eastAsia"/>
        </w:rPr>
        <w:t>从“PEG&gt;1”回到“PEG≈1附近”（成长匹配恢复）</w:t>
      </w:r>
    </w:p>
    <w:p w14:paraId="456A70F7">
      <w:pPr>
        <w:rPr>
          <w:rFonts w:hint="eastAsia"/>
        </w:rPr>
      </w:pPr>
    </w:p>
    <w:p w14:paraId="424B28C9">
      <w:pPr>
        <w:rPr>
          <w:rFonts w:hint="eastAsia"/>
        </w:rPr>
      </w:pPr>
      <w:r>
        <w:rPr>
          <w:rFonts w:hint="eastAsia"/>
        </w:rPr>
        <w:t>3.4 估值评分（0-100）</w:t>
      </w:r>
    </w:p>
    <w:p w14:paraId="4D637C65">
      <w:pPr>
        <w:rPr>
          <w:rFonts w:hint="eastAsia"/>
        </w:rPr>
      </w:pPr>
    </w:p>
    <w:p w14:paraId="778E5F48">
      <w:pPr>
        <w:rPr>
          <w:rFonts w:hint="eastAsia"/>
        </w:rPr>
      </w:pPr>
      <w:r>
        <w:rPr>
          <w:rFonts w:hint="eastAsia"/>
        </w:rPr>
        <w:t>80-100：便宜 + 切换条件出现</w:t>
      </w:r>
    </w:p>
    <w:p w14:paraId="4D866460">
      <w:pPr>
        <w:rPr>
          <w:rFonts w:hint="eastAsia"/>
        </w:rPr>
      </w:pPr>
      <w:r>
        <w:rPr>
          <w:rFonts w:hint="eastAsia"/>
        </w:rPr>
        <w:t>60-79：中性但有催化</w:t>
      </w:r>
    </w:p>
    <w:p w14:paraId="06502CFD">
      <w:pPr>
        <w:rPr>
          <w:rFonts w:hint="eastAsia"/>
        </w:rPr>
      </w:pPr>
      <w:r>
        <w:rPr>
          <w:rFonts w:hint="eastAsia"/>
        </w:rPr>
        <w:t>40-59：偏贵但景气强（需要业绩兑现）</w:t>
      </w:r>
    </w:p>
    <w:p w14:paraId="5F9058A8">
      <w:pPr>
        <w:rPr>
          <w:rFonts w:hint="eastAsia"/>
        </w:rPr>
      </w:pPr>
      <w:r>
        <w:rPr>
          <w:rFonts w:hint="eastAsia"/>
        </w:rPr>
        <w:t>0-39：贵 + 无催化（容易回撤）</w:t>
      </w:r>
    </w:p>
    <w:p w14:paraId="16ACF92D">
      <w:pPr>
        <w:rPr>
          <w:rFonts w:hint="eastAsia"/>
        </w:rPr>
      </w:pPr>
    </w:p>
    <w:p w14:paraId="0027894A">
      <w:pPr>
        <w:rPr>
          <w:rFonts w:hint="eastAsia"/>
        </w:rPr>
      </w:pPr>
    </w:p>
    <w:p w14:paraId="1F045E15">
      <w:pPr>
        <w:rPr>
          <w:rFonts w:hint="eastAsia"/>
        </w:rPr>
      </w:pPr>
      <w:r>
        <w:rPr>
          <w:rFonts w:hint="eastAsia"/>
        </w:rPr>
        <w:t>4）宏观 × 产业 × 估值：三维合成（给你一个“可计算”的版本）</w:t>
      </w:r>
    </w:p>
    <w:p w14:paraId="7F2E4DE3">
      <w:pPr>
        <w:rPr>
          <w:rFonts w:hint="eastAsia"/>
        </w:rPr>
      </w:pPr>
    </w:p>
    <w:p w14:paraId="58D5BA85">
      <w:pPr>
        <w:rPr>
          <w:rFonts w:hint="eastAsia"/>
        </w:rPr>
      </w:pPr>
      <w:r>
        <w:rPr>
          <w:rFonts w:hint="eastAsia"/>
        </w:rPr>
        <w:t>你可以用加权得分做“共振等级”，也可以只做定性结论。</w:t>
      </w:r>
    </w:p>
    <w:p w14:paraId="3295FF5B">
      <w:pPr>
        <w:rPr>
          <w:rFonts w:hint="eastAsia"/>
        </w:rPr>
      </w:pPr>
    </w:p>
    <w:p w14:paraId="33E53C60">
      <w:pPr>
        <w:rPr>
          <w:rFonts w:hint="eastAsia"/>
        </w:rPr>
      </w:pPr>
      <w:r>
        <w:rPr>
          <w:rFonts w:hint="eastAsia"/>
        </w:rPr>
        <w:t>4.1 权重建议（你原图的权重我做了微调，更利于落地）</w:t>
      </w:r>
    </w:p>
    <w:p w14:paraId="23DF6DA6">
      <w:pPr>
        <w:rPr>
          <w:rFonts w:hint="eastAsia"/>
        </w:rPr>
      </w:pPr>
    </w:p>
    <w:p w14:paraId="146E70A0">
      <w:pPr>
        <w:rPr>
          <w:rFonts w:hint="eastAsia"/>
        </w:rPr>
      </w:pPr>
      <w:r>
        <w:rPr>
          <w:rFonts w:hint="eastAsia"/>
        </w:rPr>
        <w:t>宏观：25%</w:t>
      </w:r>
    </w:p>
    <w:p w14:paraId="75E03730">
      <w:pPr>
        <w:rPr>
          <w:rFonts w:hint="eastAsia"/>
        </w:rPr>
      </w:pPr>
      <w:r>
        <w:rPr>
          <w:rFonts w:hint="eastAsia"/>
        </w:rPr>
        <w:t>产业：35%</w:t>
      </w:r>
    </w:p>
    <w:p w14:paraId="0FA0B523">
      <w:pPr>
        <w:rPr>
          <w:rFonts w:hint="eastAsia"/>
        </w:rPr>
      </w:pPr>
      <w:r>
        <w:rPr>
          <w:rFonts w:hint="eastAsia"/>
        </w:rPr>
        <w:t>估值：15%</w:t>
      </w:r>
    </w:p>
    <w:p w14:paraId="71A8FE87">
      <w:pPr>
        <w:rPr>
          <w:rFonts w:hint="eastAsia"/>
        </w:rPr>
      </w:pPr>
      <w:r>
        <w:rPr>
          <w:rFonts w:hint="eastAsia"/>
        </w:rPr>
        <w:t>风险/仓位管理：25%（你原图没写，但实战必须有）</w:t>
      </w:r>
    </w:p>
    <w:p w14:paraId="075F8132">
      <w:pPr>
        <w:rPr>
          <w:rFonts w:hint="eastAsia"/>
        </w:rPr>
      </w:pPr>
    </w:p>
    <w:p w14:paraId="54EE156D">
      <w:pPr>
        <w:rPr>
          <w:rFonts w:hint="eastAsia"/>
        </w:rPr>
      </w:pPr>
      <w:r>
        <w:rPr>
          <w:rFonts w:hint="eastAsia"/>
        </w:rPr>
        <w:t>4.2 三维得分（示例公式，简单好用）</w:t>
      </w:r>
    </w:p>
    <w:p w14:paraId="069639C1">
      <w:pPr>
        <w:rPr>
          <w:rFonts w:hint="eastAsia"/>
        </w:rPr>
      </w:pPr>
    </w:p>
    <w:p w14:paraId="266487C4">
      <w:pPr>
        <w:rPr>
          <w:rFonts w:hint="eastAsia"/>
        </w:rPr>
      </w:pPr>
      <w:r>
        <w:rPr>
          <w:rFonts w:hint="eastAsia"/>
        </w:rPr>
        <w:t>综合分 = 宏观分×25% + 产业分×35% + 估值分×15% + 风险分×25%</w:t>
      </w:r>
    </w:p>
    <w:p w14:paraId="33AF25DF">
      <w:pPr>
        <w:rPr>
          <w:rFonts w:hint="eastAsia"/>
        </w:rPr>
      </w:pPr>
    </w:p>
    <w:p w14:paraId="0C14D933">
      <w:pPr>
        <w:rPr>
          <w:rFonts w:hint="eastAsia"/>
        </w:rPr>
      </w:pPr>
      <w:r>
        <w:rPr>
          <w:rFonts w:hint="eastAsia"/>
        </w:rPr>
        <w:t>4.3 共振等级（用综合分映射）</w:t>
      </w:r>
    </w:p>
    <w:p w14:paraId="7853CAD0">
      <w:pPr>
        <w:rPr>
          <w:rFonts w:hint="eastAsia"/>
        </w:rPr>
      </w:pPr>
    </w:p>
    <w:p w14:paraId="304EB101">
      <w:pPr>
        <w:rPr>
          <w:rFonts w:hint="eastAsia"/>
        </w:rPr>
      </w:pPr>
      <w:r>
        <w:rPr>
          <w:rFonts w:hint="eastAsia"/>
        </w:rPr>
        <w:t>85-100：强共振（重仓/加仓条件成熟）</w:t>
      </w:r>
    </w:p>
    <w:p w14:paraId="030023FB">
      <w:pPr>
        <w:rPr>
          <w:rFonts w:hint="eastAsia"/>
        </w:rPr>
      </w:pPr>
      <w:r>
        <w:rPr>
          <w:rFonts w:hint="eastAsia"/>
        </w:rPr>
        <w:t>70-84：中强共振（标准配置/持有+择机加）</w:t>
      </w:r>
    </w:p>
    <w:p w14:paraId="4E5D08BA">
      <w:pPr>
        <w:rPr>
          <w:rFonts w:hint="eastAsia"/>
        </w:rPr>
      </w:pPr>
      <w:r>
        <w:rPr>
          <w:rFonts w:hint="eastAsia"/>
        </w:rPr>
        <w:t>55-69：弱共振（轻仓试探/等信号）</w:t>
      </w:r>
    </w:p>
    <w:p w14:paraId="6EB41374">
      <w:pPr>
        <w:rPr>
          <w:rFonts w:hint="eastAsia"/>
        </w:rPr>
      </w:pPr>
      <w:r>
        <w:rPr>
          <w:rFonts w:hint="eastAsia"/>
        </w:rPr>
        <w:t>0-54：逆风共振（减仓/清仓/不参与）</w:t>
      </w:r>
    </w:p>
    <w:p w14:paraId="7E890FB5">
      <w:pPr>
        <w:rPr>
          <w:rFonts w:hint="eastAsia"/>
        </w:rPr>
      </w:pPr>
    </w:p>
    <w:p w14:paraId="7E71AAF3">
      <w:pPr>
        <w:rPr>
          <w:rFonts w:hint="eastAsia"/>
        </w:rPr>
      </w:pPr>
    </w:p>
    <w:p w14:paraId="5D6AF791">
      <w:pPr>
        <w:rPr>
          <w:rFonts w:hint="eastAsia"/>
        </w:rPr>
      </w:pPr>
      <w:r>
        <w:rPr>
          <w:rFonts w:hint="eastAsia"/>
        </w:rPr>
        <w:t>5）风险测试与压力测试（这页让你“更好用”的关键）</w:t>
      </w:r>
    </w:p>
    <w:p w14:paraId="0DB62BFC">
      <w:pPr>
        <w:rPr>
          <w:rFonts w:hint="eastAsia"/>
        </w:rPr>
      </w:pPr>
      <w:r>
        <w:rPr>
          <w:rFonts w:hint="eastAsia"/>
        </w:rPr>
        <w:t>5.1 主要风险清单（勾选 + 影响程度）</w:t>
      </w:r>
    </w:p>
    <w:p w14:paraId="1997EB7F">
      <w:pPr>
        <w:rPr>
          <w:rFonts w:hint="eastAsia"/>
        </w:rPr>
      </w:pPr>
    </w:p>
    <w:p w14:paraId="73429E89">
      <w:pPr>
        <w:rPr>
          <w:rFonts w:hint="eastAsia"/>
        </w:rPr>
      </w:pPr>
      <w:r>
        <w:rPr>
          <w:rFonts w:hint="eastAsia"/>
        </w:rPr>
        <w:t>□ 宏观收缩（利率/通胀/增长）</w:t>
      </w:r>
    </w:p>
    <w:p w14:paraId="2D1C0545">
      <w:pPr>
        <w:rPr>
          <w:rFonts w:hint="eastAsia"/>
        </w:rPr>
      </w:pPr>
      <w:r>
        <w:rPr>
          <w:rFonts w:hint="eastAsia"/>
        </w:rPr>
        <w:t>□ 政策/监管变化</w:t>
      </w:r>
    </w:p>
    <w:p w14:paraId="24911B41">
      <w:pPr>
        <w:rPr>
          <w:rFonts w:hint="eastAsia"/>
        </w:rPr>
      </w:pPr>
      <w:r>
        <w:rPr>
          <w:rFonts w:hint="eastAsia"/>
        </w:rPr>
        <w:t>□ 行业竞争恶化（价格战/份额流失）</w:t>
      </w:r>
    </w:p>
    <w:p w14:paraId="693786E5">
      <w:pPr>
        <w:rPr>
          <w:rFonts w:hint="eastAsia"/>
        </w:rPr>
      </w:pPr>
      <w:r>
        <w:rPr>
          <w:rFonts w:hint="eastAsia"/>
        </w:rPr>
        <w:t>□ 估值回撤（高分位+流动性收紧）</w:t>
      </w:r>
    </w:p>
    <w:p w14:paraId="68351E25">
      <w:pPr>
        <w:rPr>
          <w:rFonts w:hint="eastAsia"/>
        </w:rPr>
      </w:pPr>
      <w:r>
        <w:rPr>
          <w:rFonts w:hint="eastAsia"/>
        </w:rPr>
        <w:t>□ 个股/公司特有风险（业绩、治理、技术路线）</w:t>
      </w:r>
    </w:p>
    <w:p w14:paraId="34398107">
      <w:pPr>
        <w:rPr>
          <w:rFonts w:hint="eastAsia"/>
        </w:rPr>
      </w:pPr>
    </w:p>
    <w:p w14:paraId="203BE1E1">
      <w:pPr>
        <w:rPr>
          <w:rFonts w:hint="eastAsia"/>
        </w:rPr>
      </w:pPr>
      <w:r>
        <w:rPr>
          <w:rFonts w:hint="eastAsia"/>
        </w:rPr>
        <w:t>5.2 压力测试（必须填数字，不然没用）</w:t>
      </w:r>
    </w:p>
    <w:p w14:paraId="63F54D02">
      <w:pPr>
        <w:rPr>
          <w:rFonts w:hint="eastAsia"/>
        </w:rPr>
      </w:pPr>
    </w:p>
    <w:p w14:paraId="23AA11B3">
      <w:pPr>
        <w:rPr>
          <w:rFonts w:hint="eastAsia"/>
        </w:rPr>
      </w:pPr>
      <w:r>
        <w:rPr>
          <w:rFonts w:hint="eastAsia"/>
        </w:rPr>
        <w:t>情景A：宏观收缩（估值-20% / 景气-15%）→ 预估回撤 ____%</w:t>
      </w:r>
    </w:p>
    <w:p w14:paraId="3F61248F">
      <w:pPr>
        <w:rPr>
          <w:rFonts w:hint="eastAsia"/>
        </w:rPr>
      </w:pPr>
      <w:r>
        <w:rPr>
          <w:rFonts w:hint="eastAsia"/>
        </w:rPr>
        <w:t>情景B：行业竞争恶化（毛利率-5pct）→ 预估盈利下修 ____%</w:t>
      </w:r>
    </w:p>
    <w:p w14:paraId="67629E05">
      <w:pPr>
        <w:rPr>
          <w:rFonts w:hint="eastAsia"/>
        </w:rPr>
      </w:pPr>
      <w:r>
        <w:rPr>
          <w:rFonts w:hint="eastAsia"/>
        </w:rPr>
        <w:t>情景C：流动性收紧（利率上行）→ 预估估值压缩 ____%</w:t>
      </w:r>
    </w:p>
    <w:p w14:paraId="44842197">
      <w:pPr>
        <w:rPr>
          <w:rFonts w:hint="eastAsia"/>
        </w:rPr>
      </w:pPr>
    </w:p>
    <w:p w14:paraId="05EBAE10">
      <w:pPr>
        <w:rPr>
          <w:rFonts w:hint="eastAsia"/>
        </w:rPr>
      </w:pPr>
      <w:r>
        <w:rPr>
          <w:rFonts w:hint="eastAsia"/>
        </w:rPr>
        <w:t>5.3 风险分（0-100，越高代表风险越可控）</w:t>
      </w:r>
    </w:p>
    <w:p w14:paraId="39A4FDA4">
      <w:pPr>
        <w:rPr>
          <w:rFonts w:hint="eastAsia"/>
        </w:rPr>
      </w:pPr>
    </w:p>
    <w:p w14:paraId="4832917A">
      <w:pPr>
        <w:rPr>
          <w:rFonts w:hint="eastAsia"/>
        </w:rPr>
      </w:pPr>
      <w:r>
        <w:rPr>
          <w:rFonts w:hint="eastAsia"/>
        </w:rPr>
        <w:t>风险分高：有对冲/有止损/有替代方案</w:t>
      </w:r>
    </w:p>
    <w:p w14:paraId="1E7B55FB">
      <w:pPr>
        <w:rPr>
          <w:rFonts w:hint="eastAsia"/>
        </w:rPr>
      </w:pPr>
      <w:r>
        <w:rPr>
          <w:rFonts w:hint="eastAsia"/>
        </w:rPr>
        <w:t>风险分低：单一押注、无退出计划</w:t>
      </w:r>
    </w:p>
    <w:p w14:paraId="4B47BE00">
      <w:pPr>
        <w:rPr>
          <w:rFonts w:hint="eastAsia"/>
        </w:rPr>
      </w:pPr>
    </w:p>
    <w:p w14:paraId="4D1432D9">
      <w:pPr>
        <w:rPr>
          <w:rFonts w:hint="eastAsia"/>
        </w:rPr>
      </w:pPr>
    </w:p>
    <w:p w14:paraId="7CE8FF4E">
      <w:pPr>
        <w:rPr>
          <w:rFonts w:hint="eastAsia"/>
        </w:rPr>
      </w:pPr>
      <w:r>
        <w:rPr>
          <w:rFonts w:hint="eastAsia"/>
        </w:rPr>
        <w:t>6）最终决策（直接对应仓位动作）</w:t>
      </w:r>
    </w:p>
    <w:p w14:paraId="312605C6">
      <w:pPr>
        <w:rPr>
          <w:rFonts w:hint="eastAsia"/>
        </w:rPr>
      </w:pPr>
      <w:r>
        <w:rPr>
          <w:rFonts w:hint="eastAsia"/>
        </w:rPr>
        <w:t>根据“共振等级 + 压力测试结果”做选择：</w:t>
      </w:r>
    </w:p>
    <w:p w14:paraId="4E3CC98C">
      <w:pPr>
        <w:rPr>
          <w:rFonts w:hint="eastAsia"/>
        </w:rPr>
      </w:pPr>
    </w:p>
    <w:p w14:paraId="5614168F">
      <w:pPr>
        <w:rPr>
          <w:rFonts w:hint="eastAsia"/>
        </w:rPr>
      </w:pPr>
      <w:r>
        <w:rPr>
          <w:rFonts w:hint="eastAsia"/>
        </w:rPr>
        <w:t>□ 重仓买入（__%）：强共振 + 压力测试可承受</w:t>
      </w:r>
    </w:p>
    <w:p w14:paraId="3681B9FF">
      <w:pPr>
        <w:rPr>
          <w:rFonts w:hint="eastAsia"/>
        </w:rPr>
      </w:pPr>
      <w:r>
        <w:rPr>
          <w:rFonts w:hint="eastAsia"/>
        </w:rPr>
        <w:t>□ 标准配置（__%）：中强共振 + 趋势确认</w:t>
      </w:r>
    </w:p>
    <w:p w14:paraId="0DD3B990">
      <w:pPr>
        <w:rPr>
          <w:rFonts w:hint="eastAsia"/>
        </w:rPr>
      </w:pPr>
      <w:r>
        <w:rPr>
          <w:rFonts w:hint="eastAsia"/>
        </w:rPr>
        <w:t>□ 轻仓试探（__%）：弱共振 + 等1-2个确认信号</w:t>
      </w:r>
    </w:p>
    <w:p w14:paraId="5B46BEF1">
      <w:pPr>
        <w:rPr>
          <w:rFonts w:hint="eastAsia"/>
        </w:rPr>
      </w:pPr>
      <w:r>
        <w:rPr>
          <w:rFonts w:hint="eastAsia"/>
        </w:rPr>
        <w:t>□ 减仓/清仓：逆风共振 + 压力测试不通过</w:t>
      </w:r>
    </w:p>
    <w:p w14:paraId="1C6C3A50">
      <w:pPr>
        <w:rPr>
          <w:rFonts w:hint="eastAsia"/>
        </w:rPr>
      </w:pPr>
    </w:p>
    <w:p w14:paraId="6C5682CA">
      <w:pPr>
        <w:rPr>
          <w:rFonts w:hint="eastAsia"/>
        </w:rPr>
      </w:pPr>
      <w:r>
        <w:rPr>
          <w:rFonts w:hint="eastAsia"/>
        </w:rPr>
        <w:t>仓位系数建议（和宏观环境挂钩）</w:t>
      </w:r>
    </w:p>
    <w:p w14:paraId="2A807175">
      <w:pPr>
        <w:rPr>
          <w:rFonts w:hint="eastAsia"/>
        </w:rPr>
      </w:pPr>
    </w:p>
    <w:p w14:paraId="503F0D55">
      <w:pPr>
        <w:rPr>
          <w:rFonts w:hint="eastAsia"/>
        </w:rPr>
      </w:pPr>
      <w:r>
        <w:rPr>
          <w:rFonts w:hint="eastAsia"/>
        </w:rPr>
        <w:t>宏观扩张：仓位上限 70%-100%</w:t>
      </w:r>
    </w:p>
    <w:p w14:paraId="42FD57FE">
      <w:pPr>
        <w:rPr>
          <w:rFonts w:hint="eastAsia"/>
        </w:rPr>
      </w:pPr>
      <w:r>
        <w:rPr>
          <w:rFonts w:hint="eastAsia"/>
        </w:rPr>
        <w:t>宏观中性：仓位上限 40%-70%</w:t>
      </w:r>
    </w:p>
    <w:p w14:paraId="3CF5B8A1">
      <w:pPr>
        <w:rPr>
          <w:rFonts w:hint="eastAsia"/>
        </w:rPr>
      </w:pPr>
      <w:r>
        <w:rPr>
          <w:rFonts w:hint="eastAsia"/>
        </w:rPr>
        <w:t>宏观收缩：仓位上限 0%-40%（以防守为主）</w:t>
      </w:r>
    </w:p>
    <w:p w14:paraId="5FFCB344">
      <w:pPr>
        <w:rPr>
          <w:rFonts w:hint="eastAsia"/>
        </w:rPr>
      </w:pPr>
    </w:p>
    <w:p w14:paraId="1572F6A5">
      <w:pPr>
        <w:rPr>
          <w:rFonts w:hint="eastAsia"/>
        </w:rPr>
      </w:pPr>
    </w:p>
    <w:p w14:paraId="51A012CA">
      <w:pPr>
        <w:rPr>
          <w:rFonts w:hint="eastAsia"/>
        </w:rPr>
      </w:pPr>
      <w:r>
        <w:rPr>
          <w:rFonts w:hint="eastAsia"/>
        </w:rPr>
        <w:t>7）复盘闭环（让你越用越准）</w:t>
      </w:r>
    </w:p>
    <w:p w14:paraId="17A6DCE2">
      <w:pPr>
        <w:rPr>
          <w:rFonts w:hint="eastAsia"/>
        </w:rPr>
      </w:pPr>
      <w:r>
        <w:rPr>
          <w:rFonts w:hint="eastAsia"/>
        </w:rPr>
        <w:t>每次复盘必须回答3个问题：</w:t>
      </w:r>
    </w:p>
    <w:p w14:paraId="3139BE99">
      <w:pPr>
        <w:rPr>
          <w:rFonts w:hint="eastAsia"/>
        </w:rPr>
      </w:pPr>
    </w:p>
    <w:p w14:paraId="4F370152">
      <w:pPr>
        <w:rPr>
          <w:rFonts w:hint="eastAsia"/>
        </w:rPr>
      </w:pPr>
      <w:r>
        <w:rPr>
          <w:rFonts w:hint="eastAsia"/>
        </w:rPr>
        <w:t>上次判断对/错的关键变量是什么？（宏观/产业/估值哪一项变了）</w:t>
      </w:r>
    </w:p>
    <w:p w14:paraId="3F23DF77">
      <w:pPr>
        <w:rPr>
          <w:rFonts w:hint="eastAsia"/>
        </w:rPr>
      </w:pPr>
      <w:r>
        <w:rPr>
          <w:rFonts w:hint="eastAsia"/>
        </w:rPr>
        <w:t>哪个指标最领先？（下次优先盯它）</w:t>
      </w:r>
    </w:p>
    <w:p w14:paraId="239C9428">
      <w:pPr>
        <w:rPr>
          <w:rFonts w:hint="eastAsia"/>
        </w:rPr>
      </w:pPr>
      <w:r>
        <w:rPr>
          <w:rFonts w:hint="eastAsia"/>
        </w:rPr>
        <w:t>下次复盘的“触发条件”是什么？（例如：PMI回到荣枯线以上/估值分位跌破30%）</w:t>
      </w:r>
    </w:p>
    <w:p w14:paraId="582EAB6B">
      <w:pPr>
        <w:rPr>
          <w:rFonts w:hint="eastAsia"/>
        </w:rPr>
      </w:pPr>
    </w:p>
    <w:p w14:paraId="04297B75">
      <w:pPr>
        <w:rPr>
          <w:rFonts w:hint="eastAsia"/>
        </w:rPr>
      </w:pPr>
    </w:p>
    <w:p w14:paraId="4DFC326F">
      <w:pPr>
        <w:rPr>
          <w:rFonts w:hint="eastAsia"/>
        </w:rPr>
      </w:pPr>
      <w:r>
        <w:rPr>
          <w:rFonts w:hint="eastAsia"/>
        </w:rPr>
        <w:t>三、给你一个“填表示例”（你照着抄就能用）</w:t>
      </w:r>
    </w:p>
    <w:p w14:paraId="3B76440E">
      <w:pPr>
        <w:rPr>
          <w:rFonts w:hint="eastAsia"/>
        </w:rPr>
      </w:pPr>
    </w:p>
    <w:p w14:paraId="3DD16F6E">
      <w:pPr>
        <w:rPr>
          <w:rFonts w:hint="eastAsia"/>
        </w:rPr>
      </w:pPr>
      <w:r>
        <w:rPr>
          <w:rFonts w:hint="eastAsia"/>
        </w:rPr>
        <w:t>宏观：扩张 → 宏观分 85</w:t>
      </w:r>
    </w:p>
    <w:p w14:paraId="6243082E">
      <w:pPr>
        <w:rPr>
          <w:rFonts w:hint="eastAsia"/>
        </w:rPr>
      </w:pPr>
      <w:r>
        <w:rPr>
          <w:rFonts w:hint="eastAsia"/>
        </w:rPr>
        <w:t>产业：成长期 + 景气上行 + 竞争格局优 → 产业分 90</w:t>
      </w:r>
    </w:p>
    <w:p w14:paraId="5E7D94D3">
      <w:pPr>
        <w:rPr>
          <w:rFonts w:hint="eastAsia"/>
        </w:rPr>
      </w:pPr>
      <w:r>
        <w:rPr>
          <w:rFonts w:hint="eastAsia"/>
        </w:rPr>
        <w:t>估值：中性但PEG修复中 → 估值分 70</w:t>
      </w:r>
    </w:p>
    <w:p w14:paraId="42ED26CF">
      <w:pPr>
        <w:rPr>
          <w:rFonts w:hint="eastAsia"/>
        </w:rPr>
      </w:pPr>
      <w:r>
        <w:rPr>
          <w:rFonts w:hint="eastAsia"/>
        </w:rPr>
        <w:t>风险：有回撤预案 + 压力测试通过 → 风险分 80</w:t>
      </w:r>
    </w:p>
    <w:p w14:paraId="71F43D31">
      <w:pPr>
        <w:rPr>
          <w:rFonts w:hint="eastAsia"/>
        </w:rPr>
      </w:pPr>
    </w:p>
    <w:p w14:paraId="5DEBC8C9">
      <w:pPr>
        <w:rPr>
          <w:rFonts w:hint="eastAsia"/>
        </w:rPr>
      </w:pPr>
      <w:r>
        <w:rPr>
          <w:rFonts w:hint="eastAsia"/>
        </w:rPr>
        <w:t>综合分 = 85×0.25 + 90×0.35 + 70×0.15 + 80×0.25 = 84.25 → 中强共振</w:t>
      </w:r>
    </w:p>
    <w:p w14:paraId="25B471D6">
      <w:pPr>
        <w:rPr>
          <w:rFonts w:hint="eastAsia"/>
        </w:rPr>
      </w:pPr>
      <w:r>
        <w:rPr>
          <w:rFonts w:hint="eastAsia"/>
        </w:rPr>
        <w:t>动作：标准配置 50%-70%，分批加仓，设置回撤止损线。</w:t>
      </w:r>
    </w:p>
    <w:p w14:paraId="00F29057">
      <w:pPr>
        <w:rPr>
          <w:rFonts w:hint="eastAsia"/>
        </w:rPr>
      </w:pPr>
    </w:p>
    <w:p w14:paraId="2ACF208C">
      <w:bookmarkStart w:id="0" w:name="_GoBack"/>
      <w:bookmarkEnd w:id="0"/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92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2026-05-22T15:06:21Z</dcterms:created>
  <dc:creator>admin</dc:creator>
  <cp:lastModifiedBy>王小明</cp:lastModifiedBy>
  <dcterms:modified xsi:type="dcterms:W3CDTF">2026-05-22T15:07:05Z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eyJoZGlkIjoiNjE3N2YzNTFmOGU1MTUyYTg3ODJhYmQzODQ3OTAwNjIiLCJ1c2VySWQiOiIzMzgwMjQxMzYifQ==</vt:lpwstr>
  </property>
  <property fmtid="{D5CDD505-2E9C-101B-9397-08002B2CF9AE}" pid="4" name="ICV">
    <vt:lpwstr>3FEA50975FE44250A54AA76EAA567AF8_12</vt:lpwstr>
  </property>
</Properties>
</file>