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C532" w14:textId="578EB4A0" w:rsidR="007E5BC1" w:rsidRDefault="00A76FFF" w:rsidP="00A76FFF">
      <w:pPr>
        <w:pStyle w:val="a9"/>
        <w:numPr>
          <w:ilvl w:val="0"/>
          <w:numId w:val="1"/>
        </w:numPr>
      </w:pPr>
      <w:r>
        <w:rPr>
          <w:rFonts w:hint="eastAsia"/>
        </w:rPr>
        <w:t>工艺模板管理：</w:t>
      </w:r>
    </w:p>
    <w:p w14:paraId="1C067255" w14:textId="3237C6C6" w:rsidR="00A76FFF" w:rsidRDefault="00A76FFF" w:rsidP="00A76FFF">
      <w:pPr>
        <w:pStyle w:val="a9"/>
        <w:ind w:left="440"/>
      </w:pPr>
      <w:r>
        <w:rPr>
          <w:noProof/>
        </w:rPr>
        <w:drawing>
          <wp:inline distT="0" distB="0" distL="0" distR="0" wp14:anchorId="20D1586C" wp14:editId="0DF07F64">
            <wp:extent cx="5274310" cy="2945765"/>
            <wp:effectExtent l="0" t="0" r="2540" b="6985"/>
            <wp:docPr id="2072686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86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7D26" w14:textId="77777777" w:rsidR="00A76FFF" w:rsidRDefault="00A76FFF" w:rsidP="00A76FFF">
      <w:pPr>
        <w:pStyle w:val="a9"/>
        <w:ind w:left="440"/>
        <w:rPr>
          <w:rFonts w:hint="eastAsia"/>
        </w:rPr>
      </w:pPr>
    </w:p>
    <w:p w14:paraId="58F880AE" w14:textId="4E0E15DB" w:rsidR="00A76FFF" w:rsidRDefault="00A76FFF" w:rsidP="00A76FFF">
      <w:pPr>
        <w:pStyle w:val="a9"/>
        <w:numPr>
          <w:ilvl w:val="1"/>
          <w:numId w:val="1"/>
        </w:numPr>
      </w:pPr>
      <w:r>
        <w:rPr>
          <w:rFonts w:hint="eastAsia"/>
        </w:rPr>
        <w:t>模板新增：</w:t>
      </w:r>
    </w:p>
    <w:p w14:paraId="51E47695" w14:textId="77777777" w:rsidR="00A76FFF" w:rsidRDefault="00A76FFF" w:rsidP="00A76FFF">
      <w:pPr>
        <w:pStyle w:val="a9"/>
        <w:numPr>
          <w:ilvl w:val="0"/>
          <w:numId w:val="2"/>
        </w:numPr>
      </w:pPr>
      <w:r>
        <w:rPr>
          <w:rFonts w:hint="eastAsia"/>
        </w:rPr>
        <w:t>点新增；</w:t>
      </w:r>
    </w:p>
    <w:p w14:paraId="62A1451D" w14:textId="1B5DF389" w:rsidR="00A76FFF" w:rsidRDefault="00A76FFF" w:rsidP="00A76FFF">
      <w:pPr>
        <w:pStyle w:val="a9"/>
        <w:numPr>
          <w:ilvl w:val="0"/>
          <w:numId w:val="2"/>
        </w:numPr>
      </w:pPr>
      <w:r>
        <w:rPr>
          <w:rFonts w:hint="eastAsia"/>
        </w:rPr>
        <w:t>选择设备采集类型，带出工艺参数</w:t>
      </w:r>
      <w:r w:rsidR="000E5A6C">
        <w:rPr>
          <w:rFonts w:hint="eastAsia"/>
        </w:rPr>
        <w:t>清单；</w:t>
      </w:r>
    </w:p>
    <w:p w14:paraId="1E26170B" w14:textId="70AF28A7" w:rsidR="0035682A" w:rsidRDefault="0035682A" w:rsidP="0035682A">
      <w:pPr>
        <w:pStyle w:val="a9"/>
        <w:ind w:left="880"/>
        <w:rPr>
          <w:rFonts w:hint="eastAsia"/>
        </w:rPr>
      </w:pPr>
      <w:r>
        <w:rPr>
          <w:rFonts w:hint="eastAsia"/>
        </w:rPr>
        <w:t>接口：</w:t>
      </w:r>
      <w:proofErr w:type="spellStart"/>
      <w:r w:rsidRPr="0035682A">
        <w:t>techparasetitem</w:t>
      </w:r>
      <w:proofErr w:type="spellEnd"/>
    </w:p>
    <w:p w14:paraId="6B217DE0" w14:textId="13E841DE" w:rsidR="00A76FFF" w:rsidRDefault="00A76FFF" w:rsidP="00A76FFF">
      <w:pPr>
        <w:pStyle w:val="a9"/>
        <w:ind w:left="880"/>
      </w:pPr>
      <w:r>
        <w:rPr>
          <w:noProof/>
        </w:rPr>
        <w:drawing>
          <wp:inline distT="0" distB="0" distL="0" distR="0" wp14:anchorId="5033A6A8" wp14:editId="3D3349E7">
            <wp:extent cx="5274310" cy="2945765"/>
            <wp:effectExtent l="0" t="0" r="2540" b="6985"/>
            <wp:docPr id="179555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5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BFED" w14:textId="3ACB32B9" w:rsidR="000E5A6C" w:rsidRDefault="000E5A6C" w:rsidP="000E5A6C">
      <w:pPr>
        <w:pStyle w:val="a9"/>
        <w:numPr>
          <w:ilvl w:val="0"/>
          <w:numId w:val="2"/>
        </w:numPr>
      </w:pPr>
      <w:r>
        <w:rPr>
          <w:rFonts w:hint="eastAsia"/>
        </w:rPr>
        <w:t>上传工艺文件模板excel</w:t>
      </w:r>
    </w:p>
    <w:p w14:paraId="792C5160" w14:textId="1D92756A" w:rsidR="000E5A6C" w:rsidRDefault="000E5A6C" w:rsidP="000E5A6C">
      <w:pPr>
        <w:pStyle w:val="a9"/>
        <w:ind w:left="880"/>
      </w:pPr>
      <w:r>
        <w:rPr>
          <w:noProof/>
        </w:rPr>
        <w:lastRenderedPageBreak/>
        <w:drawing>
          <wp:inline distT="0" distB="0" distL="0" distR="0" wp14:anchorId="16AF28E5" wp14:editId="5B4B04AE">
            <wp:extent cx="5274310" cy="3621405"/>
            <wp:effectExtent l="0" t="0" r="2540" b="0"/>
            <wp:docPr id="625095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95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0DEC" w14:textId="3EADDD38" w:rsidR="000E5A6C" w:rsidRDefault="000E5A6C" w:rsidP="000E5A6C">
      <w:pPr>
        <w:pStyle w:val="a9"/>
        <w:numPr>
          <w:ilvl w:val="0"/>
          <w:numId w:val="2"/>
        </w:numPr>
      </w:pPr>
      <w:r>
        <w:rPr>
          <w:rFonts w:hint="eastAsia"/>
        </w:rPr>
        <w:t>通过</w:t>
      </w:r>
      <w:r w:rsidRPr="000E5A6C">
        <w:rPr>
          <w:rFonts w:hint="eastAsia"/>
          <w:color w:val="EE0000"/>
        </w:rPr>
        <w:t>拖拽操作</w:t>
      </w:r>
      <w:r>
        <w:rPr>
          <w:rFonts w:hint="eastAsia"/>
        </w:rPr>
        <w:t>，匹配工艺参数项目和模板单元格的对应关系；</w:t>
      </w:r>
    </w:p>
    <w:p w14:paraId="0ECD6633" w14:textId="40688656" w:rsidR="000E5A6C" w:rsidRDefault="000E5A6C" w:rsidP="000E5A6C">
      <w:pPr>
        <w:pStyle w:val="a9"/>
        <w:ind w:left="880"/>
      </w:pPr>
      <w:r>
        <w:rPr>
          <w:noProof/>
        </w:rPr>
        <w:drawing>
          <wp:inline distT="0" distB="0" distL="0" distR="0" wp14:anchorId="04F679C5" wp14:editId="586D1E1A">
            <wp:extent cx="5274310" cy="2945765"/>
            <wp:effectExtent l="0" t="0" r="2540" b="6985"/>
            <wp:docPr id="359420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20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CF6F" w14:textId="683A492B" w:rsidR="008A14B0" w:rsidRDefault="008A14B0" w:rsidP="008A14B0">
      <w:pPr>
        <w:pStyle w:val="a9"/>
        <w:numPr>
          <w:ilvl w:val="0"/>
          <w:numId w:val="2"/>
        </w:numPr>
      </w:pPr>
      <w:r>
        <w:rPr>
          <w:rFonts w:hint="eastAsia"/>
        </w:rPr>
        <w:t>确定后生成新的模板记录；</w:t>
      </w:r>
    </w:p>
    <w:p w14:paraId="1E3DB2BF" w14:textId="79B04646" w:rsidR="00E66A17" w:rsidRDefault="00E66A17" w:rsidP="008A14B0">
      <w:pPr>
        <w:pStyle w:val="a9"/>
        <w:numPr>
          <w:ilvl w:val="0"/>
          <w:numId w:val="2"/>
        </w:numPr>
      </w:pPr>
      <w:r>
        <w:rPr>
          <w:rFonts w:hint="eastAsia"/>
        </w:rPr>
        <w:t>需要有修改功能；</w:t>
      </w:r>
    </w:p>
    <w:p w14:paraId="1E1E360A" w14:textId="77777777" w:rsidR="006267A5" w:rsidRDefault="006267A5" w:rsidP="006267A5"/>
    <w:p w14:paraId="296BA86D" w14:textId="7457E0BA" w:rsidR="006267A5" w:rsidRDefault="006267A5" w:rsidP="006267A5">
      <w:pPr>
        <w:pStyle w:val="a9"/>
        <w:numPr>
          <w:ilvl w:val="0"/>
          <w:numId w:val="1"/>
        </w:numPr>
      </w:pPr>
      <w:r>
        <w:rPr>
          <w:rFonts w:hint="eastAsia"/>
        </w:rPr>
        <w:t>工艺标准管理：</w:t>
      </w:r>
    </w:p>
    <w:p w14:paraId="655A7D77" w14:textId="144ABC4D" w:rsidR="00E711DB" w:rsidRDefault="00E711DB" w:rsidP="00E711DB">
      <w:pPr>
        <w:pStyle w:val="a9"/>
        <w:numPr>
          <w:ilvl w:val="0"/>
          <w:numId w:val="2"/>
        </w:numPr>
      </w:pPr>
      <w:r>
        <w:rPr>
          <w:rFonts w:hint="eastAsia"/>
        </w:rPr>
        <w:t>在excel模板中按产品、设备、模具填好具体的参数数据；</w:t>
      </w:r>
    </w:p>
    <w:p w14:paraId="6B207633" w14:textId="75D6900A" w:rsidR="00E711DB" w:rsidRDefault="00E711DB" w:rsidP="00E711DB">
      <w:pPr>
        <w:pStyle w:val="a9"/>
        <w:ind w:left="880"/>
      </w:pPr>
      <w:r>
        <w:rPr>
          <w:noProof/>
        </w:rPr>
        <w:lastRenderedPageBreak/>
        <w:drawing>
          <wp:inline distT="0" distB="0" distL="0" distR="0" wp14:anchorId="4360BED4" wp14:editId="43DE158A">
            <wp:extent cx="5274310" cy="2689225"/>
            <wp:effectExtent l="0" t="0" r="2540" b="0"/>
            <wp:docPr id="1214951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51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8570" w14:textId="113FF70E" w:rsidR="00E711DB" w:rsidRDefault="00E711DB" w:rsidP="00E711DB">
      <w:pPr>
        <w:pStyle w:val="a9"/>
        <w:numPr>
          <w:ilvl w:val="0"/>
          <w:numId w:val="2"/>
        </w:numPr>
      </w:pPr>
      <w:r>
        <w:rPr>
          <w:rFonts w:hint="eastAsia"/>
        </w:rPr>
        <w:t>新增工艺标准，</w:t>
      </w:r>
      <w:r w:rsidR="008E4337">
        <w:rPr>
          <w:rFonts w:hint="eastAsia"/>
        </w:rPr>
        <w:t>上传带工艺参数数据的excel，选择工艺模板</w:t>
      </w:r>
    </w:p>
    <w:p w14:paraId="20CF037F" w14:textId="0728DDE5" w:rsidR="008E4337" w:rsidRDefault="008E4337" w:rsidP="008E4337">
      <w:pPr>
        <w:pStyle w:val="a9"/>
        <w:ind w:left="880"/>
      </w:pPr>
      <w:r>
        <w:rPr>
          <w:noProof/>
        </w:rPr>
        <w:drawing>
          <wp:inline distT="0" distB="0" distL="0" distR="0" wp14:anchorId="45D54CD8" wp14:editId="036E08DA">
            <wp:extent cx="5274310" cy="2945765"/>
            <wp:effectExtent l="0" t="0" r="2540" b="6985"/>
            <wp:docPr id="1372263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63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CA30" w14:textId="7D233830" w:rsidR="008E4337" w:rsidRDefault="008E4337" w:rsidP="008E4337">
      <w:pPr>
        <w:pStyle w:val="a9"/>
        <w:numPr>
          <w:ilvl w:val="0"/>
          <w:numId w:val="2"/>
        </w:numPr>
        <w:rPr>
          <w:color w:val="EE0000"/>
        </w:rPr>
      </w:pPr>
      <w:r w:rsidRPr="00C7149F">
        <w:rPr>
          <w:rFonts w:hint="eastAsia"/>
          <w:color w:val="EE0000"/>
        </w:rPr>
        <w:t>点确定后开始生成，</w:t>
      </w:r>
      <w:r w:rsidR="00C7149F" w:rsidRPr="00C7149F">
        <w:rPr>
          <w:rFonts w:hint="eastAsia"/>
          <w:color w:val="EE0000"/>
        </w:rPr>
        <w:t>读取excel中的产品、模具、设备信息生成一条新记录；</w:t>
      </w:r>
    </w:p>
    <w:p w14:paraId="07E58935" w14:textId="34FBD744" w:rsidR="00C7149F" w:rsidRPr="00C7149F" w:rsidRDefault="00C7149F" w:rsidP="008E4337">
      <w:pPr>
        <w:pStyle w:val="a9"/>
        <w:numPr>
          <w:ilvl w:val="0"/>
          <w:numId w:val="2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在系统中没有匹配到产品、模具或者设备时，提示错误；</w:t>
      </w:r>
    </w:p>
    <w:sectPr w:rsidR="00C7149F" w:rsidRPr="00C714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C4B24"/>
    <w:multiLevelType w:val="hybridMultilevel"/>
    <w:tmpl w:val="7862B9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AE77831"/>
    <w:multiLevelType w:val="hybridMultilevel"/>
    <w:tmpl w:val="9B86D88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31862969">
    <w:abstractNumId w:val="0"/>
  </w:num>
  <w:num w:numId="2" w16cid:durableId="1678075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A2"/>
    <w:rsid w:val="000E5A6C"/>
    <w:rsid w:val="0035682A"/>
    <w:rsid w:val="004C7D05"/>
    <w:rsid w:val="005952DE"/>
    <w:rsid w:val="006267A5"/>
    <w:rsid w:val="007E5BC1"/>
    <w:rsid w:val="008A14B0"/>
    <w:rsid w:val="008B1535"/>
    <w:rsid w:val="008E4337"/>
    <w:rsid w:val="00952BA2"/>
    <w:rsid w:val="00A76FFF"/>
    <w:rsid w:val="00A903E8"/>
    <w:rsid w:val="00C7149F"/>
    <w:rsid w:val="00E66A17"/>
    <w:rsid w:val="00E7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B75039"/>
  <w15:chartTrackingRefBased/>
  <w15:docId w15:val="{EC36634E-0EEB-4767-B271-217B20144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2B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2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B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2B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2B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2B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2B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2B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2B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2B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2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2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2B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2B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52B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2B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2B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2B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2B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2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2B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2B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2B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2B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2B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2B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2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2B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2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113</Words>
  <Characters>152</Characters>
  <Application>Microsoft Office Word</Application>
  <DocSecurity>0</DocSecurity>
  <Lines>25</Lines>
  <Paragraphs>29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wu</dc:creator>
  <cp:keywords/>
  <dc:description/>
  <cp:lastModifiedBy>niko wu</cp:lastModifiedBy>
  <cp:revision>18</cp:revision>
  <dcterms:created xsi:type="dcterms:W3CDTF">2026-07-14T03:47:00Z</dcterms:created>
  <dcterms:modified xsi:type="dcterms:W3CDTF">2026-07-14T06:59:00Z</dcterms:modified>
</cp:coreProperties>
</file>