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8F" w:rsidRPr="00C91CBF" w:rsidRDefault="00022D8F" w:rsidP="008F614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91CBF">
        <w:rPr>
          <w:rFonts w:ascii="Arial" w:hAnsi="Arial" w:cs="Arial"/>
          <w:b/>
          <w:sz w:val="20"/>
          <w:szCs w:val="20"/>
        </w:rPr>
        <w:t xml:space="preserve">python </w:t>
      </w:r>
      <w:proofErr w:type="spellStart"/>
      <w:r w:rsidRPr="00C91CBF">
        <w:rPr>
          <w:rFonts w:ascii="Arial" w:hAnsi="Arial" w:cs="Arial"/>
          <w:b/>
          <w:sz w:val="20"/>
          <w:szCs w:val="20"/>
        </w:rPr>
        <w:t>how</w:t>
      </w:r>
      <w:proofErr w:type="spellEnd"/>
      <w:r w:rsidRPr="00C91CB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91CBF">
        <w:rPr>
          <w:rFonts w:ascii="Arial" w:hAnsi="Arial" w:cs="Arial"/>
          <w:b/>
          <w:sz w:val="20"/>
          <w:szCs w:val="20"/>
        </w:rPr>
        <w:t>to</w:t>
      </w:r>
      <w:proofErr w:type="spellEnd"/>
      <w:r w:rsidRPr="00C91CB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91CBF">
        <w:rPr>
          <w:rFonts w:ascii="Arial" w:hAnsi="Arial" w:cs="Arial"/>
          <w:b/>
          <w:sz w:val="20"/>
          <w:szCs w:val="20"/>
        </w:rPr>
        <w:t>summarize</w:t>
      </w:r>
      <w:proofErr w:type="spellEnd"/>
      <w:r w:rsidRPr="00C91CBF">
        <w:rPr>
          <w:rFonts w:ascii="Arial" w:hAnsi="Arial" w:cs="Arial"/>
          <w:b/>
          <w:sz w:val="20"/>
          <w:szCs w:val="20"/>
        </w:rPr>
        <w:t xml:space="preserve"> a list of </w:t>
      </w:r>
      <w:proofErr w:type="spellStart"/>
      <w:r w:rsidRPr="00C91CBF">
        <w:rPr>
          <w:rFonts w:ascii="Arial" w:hAnsi="Arial" w:cs="Arial"/>
          <w:b/>
          <w:sz w:val="20"/>
          <w:szCs w:val="20"/>
        </w:rPr>
        <w:t>tuples</w:t>
      </w:r>
      <w:proofErr w:type="spellEnd"/>
      <w:r w:rsidRPr="00C91CB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91CBF">
        <w:rPr>
          <w:rFonts w:ascii="Arial" w:hAnsi="Arial" w:cs="Arial"/>
          <w:b/>
          <w:sz w:val="20"/>
          <w:szCs w:val="20"/>
        </w:rPr>
        <w:t>by</w:t>
      </w:r>
      <w:proofErr w:type="spellEnd"/>
      <w:r w:rsidRPr="00C91CBF">
        <w:rPr>
          <w:rFonts w:ascii="Arial" w:hAnsi="Arial" w:cs="Arial"/>
          <w:b/>
          <w:sz w:val="20"/>
          <w:szCs w:val="20"/>
        </w:rPr>
        <w:t xml:space="preserve"> first element</w:t>
      </w:r>
    </w:p>
    <w:p w:rsidR="00533202" w:rsidRDefault="00D50279" w:rsidP="008F04D7">
      <w:pPr>
        <w:spacing w:after="0" w:line="240" w:lineRule="auto"/>
        <w:ind w:right="680"/>
        <w:rPr>
          <w:rFonts w:ascii="Arial" w:hAnsi="Arial" w:cs="Arial"/>
          <w:sz w:val="20"/>
          <w:szCs w:val="20"/>
        </w:rPr>
      </w:pPr>
      <w:hyperlink r:id="rId7" w:history="1">
        <w:r w:rsidRPr="007E0239">
          <w:rPr>
            <w:rStyle w:val="Hyperlink"/>
            <w:rFonts w:ascii="Arial" w:hAnsi="Arial" w:cs="Arial"/>
            <w:sz w:val="20"/>
            <w:szCs w:val="20"/>
          </w:rPr>
          <w:t>http://stackoverflow.com/questions/15722222/python-list-of-tuples-sum-second-val-of-each-tuple-only-if-first-val-of-tuple</w:t>
        </w:r>
      </w:hyperlink>
    </w:p>
    <w:p w:rsidR="00D50279" w:rsidRPr="00022D8F" w:rsidRDefault="00D50279" w:rsidP="008F04D7">
      <w:pPr>
        <w:spacing w:after="0" w:line="240" w:lineRule="auto"/>
        <w:ind w:right="680"/>
        <w:rPr>
          <w:rFonts w:ascii="Arial" w:hAnsi="Arial" w:cs="Arial"/>
          <w:sz w:val="20"/>
          <w:szCs w:val="20"/>
        </w:rPr>
      </w:pPr>
    </w:p>
    <w:tbl>
      <w:tblPr>
        <w:tblW w:w="4627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6"/>
      </w:tblGrid>
      <w:tr w:rsidR="00C91CBF" w:rsidRPr="00022D8F" w:rsidTr="008F04D7">
        <w:trPr>
          <w:tblCellSpacing w:w="15" w:type="dxa"/>
        </w:trPr>
        <w:tc>
          <w:tcPr>
            <w:tcW w:w="4967" w:type="pct"/>
            <w:vAlign w:val="center"/>
            <w:hideMark/>
          </w:tcPr>
          <w:p w:rsidR="00C91CBF" w:rsidRPr="00022D8F" w:rsidRDefault="00C91CBF" w:rsidP="008F614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 have a list of "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tagged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"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tuples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...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where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each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tuple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is (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tag_id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,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value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).like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so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:</w:t>
            </w:r>
          </w:p>
          <w:p w:rsidR="00C91CBF" w:rsidRPr="00022D8F" w:rsidRDefault="00C91CBF" w:rsidP="008F6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my_list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= [(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tag_A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, 100), (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tag_A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, 200), (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tag_A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, 300), (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tag_A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, 400), (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tag_B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, 400), (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tag_B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, 600)]</w:t>
            </w:r>
          </w:p>
          <w:p w:rsidR="00C91CBF" w:rsidRPr="00022D8F" w:rsidRDefault="00C91CBF" w:rsidP="008F614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I want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to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sum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values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of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each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tuple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with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same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tag...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so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that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:</w:t>
            </w:r>
          </w:p>
          <w:p w:rsidR="00C91CBF" w:rsidRPr="00022D8F" w:rsidRDefault="00C91CBF" w:rsidP="008F6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sum_of_all_values_with_tag_A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() = 1000</w:t>
            </w:r>
          </w:p>
          <w:p w:rsidR="00C91CBF" w:rsidRPr="00022D8F" w:rsidRDefault="00C91CBF" w:rsidP="008F6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sum_of_all_values_with_tag_B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() = 1000</w:t>
            </w:r>
          </w:p>
          <w:p w:rsidR="00C91CBF" w:rsidRPr="00022D8F" w:rsidRDefault="00C91CBF" w:rsidP="00C91C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I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can't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figure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out a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simple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Pythonic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way of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doing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that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.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sum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(set(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value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for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tag_id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,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value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in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my_list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)) </w:t>
            </w:r>
          </w:p>
          <w:p w:rsidR="00C91CBF" w:rsidRPr="00022D8F" w:rsidRDefault="00C91CBF" w:rsidP="00C91C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returns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sum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of ALL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values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.</w:t>
            </w:r>
          </w:p>
        </w:tc>
      </w:tr>
    </w:tbl>
    <w:p w:rsidR="00022D8F" w:rsidRDefault="00022D8F" w:rsidP="008F614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bookmarkStart w:id="0" w:name="tab-top"/>
      <w:bookmarkEnd w:id="0"/>
    </w:p>
    <w:p w:rsidR="00D50279" w:rsidRPr="00022D8F" w:rsidRDefault="00D50279" w:rsidP="008F614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7"/>
      </w:tblGrid>
      <w:tr w:rsidR="00C91CBF" w:rsidRPr="00022D8F" w:rsidTr="008F04D7">
        <w:trPr>
          <w:tblCellSpacing w:w="15" w:type="dxa"/>
        </w:trPr>
        <w:tc>
          <w:tcPr>
            <w:tcW w:w="9067" w:type="dxa"/>
            <w:vAlign w:val="center"/>
            <w:hideMark/>
          </w:tcPr>
          <w:p w:rsidR="00C91CBF" w:rsidRPr="00022D8F" w:rsidRDefault="00C91CBF" w:rsidP="00C91CB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</w:pPr>
            <w:bookmarkStart w:id="1" w:name="15722420"/>
            <w:bookmarkEnd w:id="1"/>
            <w:r w:rsidRPr="00022D8F"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  <w:t>Approach</w:t>
            </w:r>
          </w:p>
          <w:p w:rsidR="00C91CBF" w:rsidRPr="00022D8F" w:rsidRDefault="00C91CBF" w:rsidP="00C91C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Put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your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data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into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a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defaultdict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(list).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Summarize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that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.</w:t>
            </w:r>
          </w:p>
          <w:p w:rsidR="00C91CBF" w:rsidRPr="00022D8F" w:rsidRDefault="00C91CBF" w:rsidP="00C91CB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  <w:t>Code</w:t>
            </w:r>
          </w:p>
          <w:p w:rsidR="00C91CBF" w:rsidRPr="00C91CB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from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collections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import 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defaultdict</w:t>
            </w:r>
            <w:proofErr w:type="spellEnd"/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my_list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= [('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tag_A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', 100), ('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tag_A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', 200), ('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tag_A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', 300), ('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tag_A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', 400), ('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tag_B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', 400), ('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tag_B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', 600)]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C91CBF" w:rsidRPr="00C91CB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d = 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defaultdict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(list)</w:t>
            </w:r>
          </w:p>
          <w:p w:rsidR="00C91CBF" w:rsidRPr="00C91CB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for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tag, 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num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in 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my_list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: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   d[tag].append(</w:t>
            </w:r>
            <w:proofErr w:type="spellStart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num</w:t>
            </w:r>
            <w:proofErr w:type="spellEnd"/>
            <w:r w:rsidRPr="00C91CBF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)</w:t>
            </w:r>
          </w:p>
          <w:p w:rsidR="00C91CBF" w:rsidRPr="00022D8F" w:rsidRDefault="00C91CBF" w:rsidP="00C91CB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  <w:t>Test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&gt;&gt;&gt;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from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collections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import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defaultdict</w:t>
            </w:r>
            <w:proofErr w:type="spellEnd"/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&gt;&gt;&gt;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my_list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= [('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tag_A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', 100), ('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tag_A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', 200), ('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tag_A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', 300), ('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tag_A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', 400), ('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tag_B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', 400), ('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tag_B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', 600)]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&gt;&gt;&gt; 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&gt;&gt;&gt; d =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defaultdict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(list)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&gt;&gt;&gt;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for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tag,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num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in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my_list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: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...     d[tag].append(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num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)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... 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&gt;&gt;&gt;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from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pprint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import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pprint</w:t>
            </w:r>
            <w:proofErr w:type="spellEnd"/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&gt;&gt;&gt;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pprint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dict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(d))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{'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tag_A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': [100, 200, 300, 400], '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tag_B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': [400, 600]}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&gt;&gt;&gt; 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&gt;&gt;&gt;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pprint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({k: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sum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(v)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for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k, v in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d.iteritems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()})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{'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tag_A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': 1000, '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tag_B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': 1000}</w:t>
            </w:r>
          </w:p>
          <w:p w:rsidR="00C91CBF" w:rsidRDefault="00C91CBF" w:rsidP="00C91CB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</w:pPr>
          </w:p>
          <w:p w:rsidR="00C91CBF" w:rsidRPr="00022D8F" w:rsidRDefault="00C91CBF" w:rsidP="00C91CB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</w:pPr>
            <w:proofErr w:type="spellStart"/>
            <w:r w:rsidRPr="00022D8F"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  <w:t>Alternative</w:t>
            </w:r>
            <w:proofErr w:type="spellEnd"/>
            <w:r w:rsidRPr="00022D8F"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  <w:t xml:space="preserve"> summary routine</w:t>
            </w:r>
          </w:p>
          <w:p w:rsidR="00C91CBF" w:rsidRPr="00D36F9A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proofErr w:type="spellStart"/>
            <w:r w:rsidRPr="00D36F9A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def</w:t>
            </w:r>
            <w:proofErr w:type="spellEnd"/>
            <w:r w:rsidRPr="00D36F9A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</w:t>
            </w:r>
            <w:proofErr w:type="spellStart"/>
            <w:r w:rsidRPr="00D36F9A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summarize_by_tag</w:t>
            </w:r>
            <w:proofErr w:type="spellEnd"/>
            <w:r w:rsidRPr="00D36F9A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(d):</w:t>
            </w:r>
          </w:p>
          <w:p w:rsidR="00C91CBF" w:rsidRPr="00D36F9A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r w:rsidRPr="00D36F9A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   </w:t>
            </w:r>
            <w:proofErr w:type="spellStart"/>
            <w:r w:rsidRPr="00D36F9A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for</w:t>
            </w:r>
            <w:proofErr w:type="spellEnd"/>
            <w:r w:rsidRPr="00D36F9A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k, v in </w:t>
            </w:r>
            <w:proofErr w:type="spellStart"/>
            <w:r w:rsidRPr="00D36F9A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d.iteritems</w:t>
            </w:r>
            <w:proofErr w:type="spellEnd"/>
            <w:r w:rsidRPr="00D36F9A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():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D36F9A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       print k, </w:t>
            </w:r>
            <w:proofErr w:type="spellStart"/>
            <w:r w:rsidRPr="00D36F9A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sum</w:t>
            </w:r>
            <w:proofErr w:type="spellEnd"/>
            <w:r w:rsidRPr="00D36F9A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(v)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&gt;&gt;&gt;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summarize_by_tag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(d)</w:t>
            </w:r>
          </w:p>
          <w:p w:rsidR="00C91CBF" w:rsidRPr="00022D8F" w:rsidRDefault="00C91CBF" w:rsidP="00C91C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tag_A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1000</w:t>
            </w:r>
          </w:p>
          <w:p w:rsidR="00C91CBF" w:rsidRPr="00022D8F" w:rsidRDefault="00C91CBF" w:rsidP="008F04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tag_B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1000</w:t>
            </w:r>
          </w:p>
        </w:tc>
      </w:tr>
    </w:tbl>
    <w:p w:rsidR="00022D8F" w:rsidRPr="00022D8F" w:rsidRDefault="00022D8F" w:rsidP="008F6149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nl-NL"/>
        </w:rPr>
      </w:pPr>
      <w:bookmarkStart w:id="2" w:name="15724876"/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  <w:gridCol w:w="9036"/>
      </w:tblGrid>
      <w:tr w:rsidR="00022D8F" w:rsidRPr="00022D8F" w:rsidTr="008D2711">
        <w:trPr>
          <w:tblCellSpacing w:w="15" w:type="dxa"/>
        </w:trPr>
        <w:tc>
          <w:tcPr>
            <w:tcW w:w="0" w:type="auto"/>
            <w:vAlign w:val="center"/>
          </w:tcPr>
          <w:p w:rsidR="00022D8F" w:rsidRPr="00022D8F" w:rsidRDefault="00022D8F" w:rsidP="008F61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8991" w:type="dxa"/>
            <w:vAlign w:val="center"/>
            <w:hideMark/>
          </w:tcPr>
          <w:p w:rsidR="00022D8F" w:rsidRPr="00022D8F" w:rsidRDefault="00022D8F" w:rsidP="008F6149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As in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other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answers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I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would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just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use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defaultdict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but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unless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you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need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groups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again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later. Just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sum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them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as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you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group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.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my_list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could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then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a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very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large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iterable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and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you're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not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storing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whole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thing</w:t>
            </w:r>
            <w:proofErr w:type="spellEnd"/>
            <w:r w:rsidRPr="00022D8F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in memory.</w:t>
            </w:r>
          </w:p>
          <w:p w:rsidR="00022D8F" w:rsidRPr="008D2711" w:rsidRDefault="00022D8F" w:rsidP="008F6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from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</w:t>
            </w: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collections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import </w:t>
            </w: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defaultdict</w:t>
            </w:r>
            <w:proofErr w:type="spellEnd"/>
          </w:p>
          <w:p w:rsidR="00022D8F" w:rsidRPr="008D2711" w:rsidRDefault="00022D8F" w:rsidP="008F6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my_list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= [('</w:t>
            </w: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tag_A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', 100), ('</w:t>
            </w: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tag_A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', 200), ('</w:t>
            </w: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tag_A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', 300), ('</w:t>
            </w: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tag_A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', 400), ('</w:t>
            </w: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tag_B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', 400), ('</w:t>
            </w: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tag_B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', 600)]</w:t>
            </w:r>
          </w:p>
          <w:p w:rsidR="00022D8F" w:rsidRPr="008D2711" w:rsidRDefault="00022D8F" w:rsidP="008F6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result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= </w:t>
            </w: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defaultdict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(int)</w:t>
            </w:r>
          </w:p>
          <w:p w:rsidR="00022D8F" w:rsidRPr="008D2711" w:rsidRDefault="00022D8F" w:rsidP="008F6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for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tag, </w:t>
            </w: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value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in </w:t>
            </w: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my_list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:</w:t>
            </w:r>
          </w:p>
          <w:p w:rsidR="00022D8F" w:rsidRPr="008D2711" w:rsidRDefault="00022D8F" w:rsidP="008F6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    </w:t>
            </w: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result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[tag] += </w:t>
            </w: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value</w:t>
            </w:r>
            <w:proofErr w:type="spellEnd"/>
          </w:p>
          <w:p w:rsidR="00022D8F" w:rsidRPr="008D2711" w:rsidRDefault="00022D8F" w:rsidP="008F6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pPr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print </w:t>
            </w: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result</w:t>
            </w:r>
            <w:proofErr w:type="spellEnd"/>
          </w:p>
          <w:p w:rsidR="00022D8F" w:rsidRPr="00022D8F" w:rsidRDefault="00022D8F" w:rsidP="008F6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defaultdict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(&lt;type 'int'&gt;, {'</w:t>
            </w: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tag_A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': 1000, '</w:t>
            </w:r>
            <w:proofErr w:type="spellStart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tag_B</w:t>
            </w:r>
            <w:proofErr w:type="spellEnd"/>
            <w:r w:rsidRPr="008D2711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': 1000})</w:t>
            </w:r>
          </w:p>
        </w:tc>
      </w:tr>
    </w:tbl>
    <w:p w:rsidR="0010561B" w:rsidRDefault="0010561B" w:rsidP="008F614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11423" w:rsidRDefault="00811423" w:rsidP="008F614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lastRenderedPageBreak/>
        <w:t>Use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a generator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expression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sum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per tag: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proofErr w:type="spellStart"/>
      <w:r w:rsidRPr="00D5027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sum</w:t>
      </w:r>
      <w:proofErr w:type="spellEnd"/>
      <w:r w:rsidRPr="00D5027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(val </w:t>
      </w:r>
      <w:proofErr w:type="spellStart"/>
      <w:r w:rsidRPr="00D5027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for</w:t>
      </w:r>
      <w:proofErr w:type="spellEnd"/>
      <w:r w:rsidRPr="00D5027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tag, val in </w:t>
      </w:r>
      <w:proofErr w:type="spellStart"/>
      <w:r w:rsidRPr="00D5027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my_list</w:t>
      </w:r>
      <w:proofErr w:type="spellEnd"/>
      <w:r w:rsidRPr="00D5027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</w:t>
      </w:r>
      <w:proofErr w:type="spellStart"/>
      <w:r w:rsidRPr="00D5027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if</w:t>
      </w:r>
      <w:proofErr w:type="spellEnd"/>
      <w:r w:rsidRPr="00D5027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tag == </w:t>
      </w:r>
      <w:proofErr w:type="spellStart"/>
      <w:r w:rsidRPr="00D5027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tag_A</w:t>
      </w:r>
      <w:proofErr w:type="spellEnd"/>
      <w:r w:rsidRPr="00D5027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)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You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could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i/>
          <w:iCs/>
          <w:sz w:val="20"/>
          <w:szCs w:val="20"/>
          <w:lang w:eastAsia="nl-NL"/>
        </w:rPr>
        <w:t>sort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on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the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tags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then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use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itertools.groupby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create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per-tag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groups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and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sums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>: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from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itertools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import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groupby</w:t>
      </w:r>
      <w:proofErr w:type="spellEnd"/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from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operator import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itemgetter</w:t>
      </w:r>
      <w:proofErr w:type="spellEnd"/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key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=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itemgetter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(0)  # tag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sums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= {tag: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sum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(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tup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[1]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for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tup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in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group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)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      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for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tag,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group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in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groupby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(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sorted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(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my_list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,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key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=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key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),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key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=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key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)}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This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would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produce a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dictionary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mapping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tags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per-tag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sum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>:</w:t>
      </w:r>
    </w:p>
    <w:p w:rsidR="00811423" w:rsidRPr="00D36F9A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&gt;&gt;&gt;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from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itertools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 import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groupby</w:t>
      </w:r>
      <w:proofErr w:type="spellEnd"/>
    </w:p>
    <w:p w:rsidR="00811423" w:rsidRPr="00D36F9A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&gt;&gt;&gt;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from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 operator import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itemgetter</w:t>
      </w:r>
      <w:proofErr w:type="spellEnd"/>
    </w:p>
    <w:p w:rsidR="00811423" w:rsidRPr="00D36F9A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&gt;&gt;&gt;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tag_A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,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tag_B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 = 'A', 'B'</w:t>
      </w:r>
    </w:p>
    <w:p w:rsidR="00811423" w:rsidRPr="00D36F9A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&gt;&gt;&gt;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my_list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 = [(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tag_A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>, 100), (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tag_A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>, 200), (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tag_A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>, 300), (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tag_A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>, 400), (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tag_B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>, 400), (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tag_B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>, 600)]</w:t>
      </w:r>
    </w:p>
    <w:p w:rsidR="00811423" w:rsidRPr="00D36F9A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&gt;&gt;&gt;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key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 =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itemgetter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>(0)  # tag</w:t>
      </w:r>
    </w:p>
    <w:p w:rsidR="00811423" w:rsidRPr="00D36F9A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&gt;&gt;&gt;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sums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 = {tag: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sum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>(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tup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[1]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for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tup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 in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group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>)</w:t>
      </w:r>
    </w:p>
    <w:p w:rsidR="00811423" w:rsidRPr="00D36F9A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...        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for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 tag,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group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 in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groupby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>(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sorted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>(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my_list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,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key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>=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key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),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key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>=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key</w:t>
      </w:r>
      <w:proofErr w:type="spellEnd"/>
      <w:r w:rsidRPr="00D36F9A">
        <w:rPr>
          <w:rFonts w:ascii="Arial" w:eastAsia="Times New Roman" w:hAnsi="Arial" w:cs="Arial"/>
          <w:sz w:val="20"/>
          <w:szCs w:val="20"/>
          <w:lang w:eastAsia="nl-NL"/>
        </w:rPr>
        <w:t>)}</w:t>
      </w:r>
    </w:p>
    <w:p w:rsidR="00811423" w:rsidRPr="00D36F9A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D36F9A">
        <w:rPr>
          <w:rFonts w:ascii="Arial" w:eastAsia="Times New Roman" w:hAnsi="Arial" w:cs="Arial"/>
          <w:sz w:val="20"/>
          <w:szCs w:val="20"/>
          <w:lang w:eastAsia="nl-NL"/>
        </w:rPr>
        <w:t xml:space="preserve">&gt;&gt;&gt; print </w:t>
      </w:r>
      <w:proofErr w:type="spellStart"/>
      <w:r w:rsidRPr="00D36F9A">
        <w:rPr>
          <w:rFonts w:ascii="Arial" w:eastAsia="Times New Roman" w:hAnsi="Arial" w:cs="Arial"/>
          <w:sz w:val="20"/>
          <w:szCs w:val="20"/>
          <w:lang w:eastAsia="nl-NL"/>
        </w:rPr>
        <w:t>sums</w:t>
      </w:r>
      <w:proofErr w:type="spellEnd"/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D36F9A">
        <w:rPr>
          <w:rFonts w:ascii="Arial" w:eastAsia="Times New Roman" w:hAnsi="Arial" w:cs="Arial"/>
          <w:sz w:val="20"/>
          <w:szCs w:val="20"/>
          <w:lang w:eastAsia="nl-NL"/>
        </w:rPr>
        <w:t>{'A': 1000, 'B': 1000}</w:t>
      </w:r>
      <w:bookmarkStart w:id="3" w:name="_GoBack"/>
      <w:bookmarkEnd w:id="3"/>
    </w:p>
    <w:p w:rsidR="00811423" w:rsidRDefault="00D50279" w:rsidP="008F614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In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your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first solution,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you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can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unpack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tup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into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separate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values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in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the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for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tup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in  part of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the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generator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expression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,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which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might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make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the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other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parts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clearer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.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That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is,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sum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>(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value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for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tag,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value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in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my_list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if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 xml:space="preserve"> tag = </w:t>
      </w:r>
      <w:proofErr w:type="spellStart"/>
      <w:r w:rsidRPr="00022D8F">
        <w:rPr>
          <w:rFonts w:ascii="Arial" w:eastAsia="Times New Roman" w:hAnsi="Arial" w:cs="Arial"/>
          <w:sz w:val="20"/>
          <w:szCs w:val="20"/>
          <w:lang w:eastAsia="nl-NL"/>
        </w:rPr>
        <w:t>tag_A</w:t>
      </w:r>
      <w:proofErr w:type="spellEnd"/>
      <w:r w:rsidRPr="00022D8F">
        <w:rPr>
          <w:rFonts w:ascii="Arial" w:eastAsia="Times New Roman" w:hAnsi="Arial" w:cs="Arial"/>
          <w:sz w:val="20"/>
          <w:szCs w:val="20"/>
          <w:lang w:eastAsia="nl-NL"/>
        </w:rPr>
        <w:t>)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As in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other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answers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I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would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just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use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the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defaultdict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but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unless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you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need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the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groups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again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later. Just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sum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them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as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you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group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.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my_list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could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then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be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a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very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large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iterable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and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you're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not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storing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the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whole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thing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in memory.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from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collections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import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defaultdict</w:t>
      </w:r>
      <w:proofErr w:type="spellEnd"/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my_list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= [('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tag_A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', 100), ('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tag_A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', 200), ('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tag_A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', 300), ('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tag_A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', 400), ('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tag_B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', 400), ('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tag_B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', 600)]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result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=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defaultdict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(int)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for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tag,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value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in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my_list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: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  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result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[tag] +=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value</w:t>
      </w:r>
      <w:proofErr w:type="spellEnd"/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print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result</w:t>
      </w:r>
      <w:proofErr w:type="spellEnd"/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defaultdict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(&lt;type 'int'&gt;, {'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tag_A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': 1000, '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tag_B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': 1000})</w:t>
      </w:r>
    </w:p>
    <w:p w:rsidR="00811423" w:rsidRPr="00811423" w:rsidRDefault="00811423" w:rsidP="008F614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without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importing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anything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>. .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mysum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={}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my_list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= [('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tag_A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', 100), ('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tag_A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', 200), ('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tag_A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', 300), ('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tag_A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', 400), ('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tag_B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', 400), ('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tag_B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', 600)]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for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x in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my_list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: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  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mysum.setdefault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(x[0],0)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pPr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  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mysum</w:t>
      </w:r>
      <w:proofErr w:type="spellEnd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[x[0]]+=x[1]</w:t>
      </w:r>
    </w:p>
    <w:p w:rsid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print </w:t>
      </w:r>
      <w:proofErr w:type="spellStart"/>
      <w:r w:rsidRPr="00811423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mysum</w:t>
      </w:r>
      <w:proofErr w:type="spellEnd"/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sz w:val="20"/>
          <w:szCs w:val="20"/>
          <w:lang w:eastAsia="nl-NL"/>
        </w:rPr>
        <w:t>output:</w:t>
      </w:r>
    </w:p>
    <w:p w:rsidR="00811423" w:rsidRPr="00811423" w:rsidRDefault="00811423" w:rsidP="00811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811423">
        <w:rPr>
          <w:rFonts w:ascii="Arial" w:eastAsia="Times New Roman" w:hAnsi="Arial" w:cs="Arial"/>
          <w:sz w:val="20"/>
          <w:szCs w:val="20"/>
          <w:lang w:eastAsia="nl-NL"/>
        </w:rPr>
        <w:t>{'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tag_A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>': 1000, '</w:t>
      </w:r>
      <w:proofErr w:type="spellStart"/>
      <w:r w:rsidRPr="00811423">
        <w:rPr>
          <w:rFonts w:ascii="Arial" w:eastAsia="Times New Roman" w:hAnsi="Arial" w:cs="Arial"/>
          <w:sz w:val="20"/>
          <w:szCs w:val="20"/>
          <w:lang w:eastAsia="nl-NL"/>
        </w:rPr>
        <w:t>tag_B</w:t>
      </w:r>
      <w:proofErr w:type="spellEnd"/>
      <w:r w:rsidRPr="00811423">
        <w:rPr>
          <w:rFonts w:ascii="Arial" w:eastAsia="Times New Roman" w:hAnsi="Arial" w:cs="Arial"/>
          <w:sz w:val="20"/>
          <w:szCs w:val="20"/>
          <w:lang w:eastAsia="nl-NL"/>
        </w:rPr>
        <w:t>': 1000}</w:t>
      </w:r>
    </w:p>
    <w:p w:rsidR="00811423" w:rsidRPr="00811423" w:rsidRDefault="00811423" w:rsidP="008F614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811423" w:rsidRPr="00811423" w:rsidSect="008F04D7">
      <w:footerReference w:type="default" r:id="rId8"/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E8D" w:rsidRDefault="00F77E8D" w:rsidP="00C91CBF">
      <w:pPr>
        <w:spacing w:after="0" w:line="240" w:lineRule="auto"/>
      </w:pPr>
      <w:r>
        <w:separator/>
      </w:r>
    </w:p>
  </w:endnote>
  <w:endnote w:type="continuationSeparator" w:id="0">
    <w:p w:rsidR="00F77E8D" w:rsidRDefault="00F77E8D" w:rsidP="00C9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0822569"/>
      <w:docPartObj>
        <w:docPartGallery w:val="Page Numbers (Bottom of Page)"/>
        <w:docPartUnique/>
      </w:docPartObj>
    </w:sdtPr>
    <w:sdtContent>
      <w:p w:rsidR="00C91CBF" w:rsidRDefault="00C91CB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F9A">
          <w:rPr>
            <w:noProof/>
          </w:rPr>
          <w:t>1</w:t>
        </w:r>
        <w:r>
          <w:fldChar w:fldCharType="end"/>
        </w:r>
      </w:p>
    </w:sdtContent>
  </w:sdt>
  <w:p w:rsidR="00C91CBF" w:rsidRDefault="00C91CB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E8D" w:rsidRDefault="00F77E8D" w:rsidP="00C91CBF">
      <w:pPr>
        <w:spacing w:after="0" w:line="240" w:lineRule="auto"/>
      </w:pPr>
      <w:r>
        <w:separator/>
      </w:r>
    </w:p>
  </w:footnote>
  <w:footnote w:type="continuationSeparator" w:id="0">
    <w:p w:rsidR="00F77E8D" w:rsidRDefault="00F77E8D" w:rsidP="00C91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D8F"/>
    <w:rsid w:val="00022D8F"/>
    <w:rsid w:val="0010561B"/>
    <w:rsid w:val="00420059"/>
    <w:rsid w:val="00533202"/>
    <w:rsid w:val="00811423"/>
    <w:rsid w:val="008D2711"/>
    <w:rsid w:val="008F04D7"/>
    <w:rsid w:val="008F6149"/>
    <w:rsid w:val="00922776"/>
    <w:rsid w:val="00C91CBF"/>
    <w:rsid w:val="00D36F9A"/>
    <w:rsid w:val="00D50279"/>
    <w:rsid w:val="00F7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22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022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22D8F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022D8F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02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022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022D8F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022D8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Standaardalinea-lettertype"/>
    <w:rsid w:val="00022D8F"/>
  </w:style>
  <w:style w:type="character" w:customStyle="1" w:styleId="pun">
    <w:name w:val="pun"/>
    <w:basedOn w:val="Standaardalinea-lettertype"/>
    <w:rsid w:val="00022D8F"/>
  </w:style>
  <w:style w:type="character" w:customStyle="1" w:styleId="lit">
    <w:name w:val="lit"/>
    <w:basedOn w:val="Standaardalinea-lettertype"/>
    <w:rsid w:val="00022D8F"/>
  </w:style>
  <w:style w:type="character" w:customStyle="1" w:styleId="kwd">
    <w:name w:val="kwd"/>
    <w:basedOn w:val="Standaardalinea-lettertype"/>
    <w:rsid w:val="00022D8F"/>
  </w:style>
  <w:style w:type="character" w:styleId="Hyperlink">
    <w:name w:val="Hyperlink"/>
    <w:basedOn w:val="Standaardalinea-lettertype"/>
    <w:uiPriority w:val="99"/>
    <w:unhideWhenUsed/>
    <w:rsid w:val="00022D8F"/>
    <w:rPr>
      <w:color w:val="0000FF"/>
      <w:u w:val="single"/>
    </w:rPr>
  </w:style>
  <w:style w:type="character" w:customStyle="1" w:styleId="relativetime">
    <w:name w:val="relativetime"/>
    <w:basedOn w:val="Standaardalinea-lettertype"/>
    <w:rsid w:val="00022D8F"/>
  </w:style>
  <w:style w:type="character" w:customStyle="1" w:styleId="reputation-score">
    <w:name w:val="reputation-score"/>
    <w:basedOn w:val="Standaardalinea-lettertype"/>
    <w:rsid w:val="00022D8F"/>
  </w:style>
  <w:style w:type="character" w:customStyle="1" w:styleId="badgecount">
    <w:name w:val="badgecount"/>
    <w:basedOn w:val="Standaardalinea-lettertype"/>
    <w:rsid w:val="00022D8F"/>
  </w:style>
  <w:style w:type="character" w:customStyle="1" w:styleId="comment-copy">
    <w:name w:val="comment-copy"/>
    <w:basedOn w:val="Standaardalinea-lettertype"/>
    <w:rsid w:val="00022D8F"/>
  </w:style>
  <w:style w:type="character" w:customStyle="1" w:styleId="comment-date">
    <w:name w:val="comment-date"/>
    <w:basedOn w:val="Standaardalinea-lettertype"/>
    <w:rsid w:val="00022D8F"/>
  </w:style>
  <w:style w:type="character" w:customStyle="1" w:styleId="relativetime-clean">
    <w:name w:val="relativetime-clean"/>
    <w:basedOn w:val="Standaardalinea-lettertype"/>
    <w:rsid w:val="00022D8F"/>
  </w:style>
  <w:style w:type="character" w:customStyle="1" w:styleId="vote-count-post">
    <w:name w:val="vote-count-post"/>
    <w:basedOn w:val="Standaardalinea-lettertype"/>
    <w:rsid w:val="00022D8F"/>
  </w:style>
  <w:style w:type="character" w:customStyle="1" w:styleId="vote-accepted-on">
    <w:name w:val="vote-accepted-on"/>
    <w:basedOn w:val="Standaardalinea-lettertype"/>
    <w:rsid w:val="00022D8F"/>
  </w:style>
  <w:style w:type="character" w:customStyle="1" w:styleId="str">
    <w:name w:val="str"/>
    <w:basedOn w:val="Standaardalinea-lettertype"/>
    <w:rsid w:val="00022D8F"/>
  </w:style>
  <w:style w:type="character" w:styleId="Nadruk">
    <w:name w:val="Emphasis"/>
    <w:basedOn w:val="Standaardalinea-lettertype"/>
    <w:uiPriority w:val="20"/>
    <w:qFormat/>
    <w:rsid w:val="00022D8F"/>
    <w:rPr>
      <w:i/>
      <w:iCs/>
    </w:rPr>
  </w:style>
  <w:style w:type="character" w:customStyle="1" w:styleId="com">
    <w:name w:val="com"/>
    <w:basedOn w:val="Standaardalinea-lettertype"/>
    <w:rsid w:val="00022D8F"/>
  </w:style>
  <w:style w:type="character" w:customStyle="1" w:styleId="mod-flair">
    <w:name w:val="mod-flair"/>
    <w:basedOn w:val="Standaardalinea-lettertype"/>
    <w:rsid w:val="00022D8F"/>
  </w:style>
  <w:style w:type="paragraph" w:styleId="Ballontekst">
    <w:name w:val="Balloon Text"/>
    <w:basedOn w:val="Standaard"/>
    <w:link w:val="BallontekstChar"/>
    <w:uiPriority w:val="99"/>
    <w:semiHidden/>
    <w:unhideWhenUsed/>
    <w:rsid w:val="00022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22D8F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C91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91CBF"/>
  </w:style>
  <w:style w:type="paragraph" w:styleId="Voettekst">
    <w:name w:val="footer"/>
    <w:basedOn w:val="Standaard"/>
    <w:link w:val="VoettekstChar"/>
    <w:uiPriority w:val="99"/>
    <w:unhideWhenUsed/>
    <w:rsid w:val="00C91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91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22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link w:val="Kop2Char"/>
    <w:uiPriority w:val="9"/>
    <w:qFormat/>
    <w:rsid w:val="00022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22D8F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022D8F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02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022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022D8F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022D8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Standaardalinea-lettertype"/>
    <w:rsid w:val="00022D8F"/>
  </w:style>
  <w:style w:type="character" w:customStyle="1" w:styleId="pun">
    <w:name w:val="pun"/>
    <w:basedOn w:val="Standaardalinea-lettertype"/>
    <w:rsid w:val="00022D8F"/>
  </w:style>
  <w:style w:type="character" w:customStyle="1" w:styleId="lit">
    <w:name w:val="lit"/>
    <w:basedOn w:val="Standaardalinea-lettertype"/>
    <w:rsid w:val="00022D8F"/>
  </w:style>
  <w:style w:type="character" w:customStyle="1" w:styleId="kwd">
    <w:name w:val="kwd"/>
    <w:basedOn w:val="Standaardalinea-lettertype"/>
    <w:rsid w:val="00022D8F"/>
  </w:style>
  <w:style w:type="character" w:styleId="Hyperlink">
    <w:name w:val="Hyperlink"/>
    <w:basedOn w:val="Standaardalinea-lettertype"/>
    <w:uiPriority w:val="99"/>
    <w:unhideWhenUsed/>
    <w:rsid w:val="00022D8F"/>
    <w:rPr>
      <w:color w:val="0000FF"/>
      <w:u w:val="single"/>
    </w:rPr>
  </w:style>
  <w:style w:type="character" w:customStyle="1" w:styleId="relativetime">
    <w:name w:val="relativetime"/>
    <w:basedOn w:val="Standaardalinea-lettertype"/>
    <w:rsid w:val="00022D8F"/>
  </w:style>
  <w:style w:type="character" w:customStyle="1" w:styleId="reputation-score">
    <w:name w:val="reputation-score"/>
    <w:basedOn w:val="Standaardalinea-lettertype"/>
    <w:rsid w:val="00022D8F"/>
  </w:style>
  <w:style w:type="character" w:customStyle="1" w:styleId="badgecount">
    <w:name w:val="badgecount"/>
    <w:basedOn w:val="Standaardalinea-lettertype"/>
    <w:rsid w:val="00022D8F"/>
  </w:style>
  <w:style w:type="character" w:customStyle="1" w:styleId="comment-copy">
    <w:name w:val="comment-copy"/>
    <w:basedOn w:val="Standaardalinea-lettertype"/>
    <w:rsid w:val="00022D8F"/>
  </w:style>
  <w:style w:type="character" w:customStyle="1" w:styleId="comment-date">
    <w:name w:val="comment-date"/>
    <w:basedOn w:val="Standaardalinea-lettertype"/>
    <w:rsid w:val="00022D8F"/>
  </w:style>
  <w:style w:type="character" w:customStyle="1" w:styleId="relativetime-clean">
    <w:name w:val="relativetime-clean"/>
    <w:basedOn w:val="Standaardalinea-lettertype"/>
    <w:rsid w:val="00022D8F"/>
  </w:style>
  <w:style w:type="character" w:customStyle="1" w:styleId="vote-count-post">
    <w:name w:val="vote-count-post"/>
    <w:basedOn w:val="Standaardalinea-lettertype"/>
    <w:rsid w:val="00022D8F"/>
  </w:style>
  <w:style w:type="character" w:customStyle="1" w:styleId="vote-accepted-on">
    <w:name w:val="vote-accepted-on"/>
    <w:basedOn w:val="Standaardalinea-lettertype"/>
    <w:rsid w:val="00022D8F"/>
  </w:style>
  <w:style w:type="character" w:customStyle="1" w:styleId="str">
    <w:name w:val="str"/>
    <w:basedOn w:val="Standaardalinea-lettertype"/>
    <w:rsid w:val="00022D8F"/>
  </w:style>
  <w:style w:type="character" w:styleId="Nadruk">
    <w:name w:val="Emphasis"/>
    <w:basedOn w:val="Standaardalinea-lettertype"/>
    <w:uiPriority w:val="20"/>
    <w:qFormat/>
    <w:rsid w:val="00022D8F"/>
    <w:rPr>
      <w:i/>
      <w:iCs/>
    </w:rPr>
  </w:style>
  <w:style w:type="character" w:customStyle="1" w:styleId="com">
    <w:name w:val="com"/>
    <w:basedOn w:val="Standaardalinea-lettertype"/>
    <w:rsid w:val="00022D8F"/>
  </w:style>
  <w:style w:type="character" w:customStyle="1" w:styleId="mod-flair">
    <w:name w:val="mod-flair"/>
    <w:basedOn w:val="Standaardalinea-lettertype"/>
    <w:rsid w:val="00022D8F"/>
  </w:style>
  <w:style w:type="paragraph" w:styleId="Ballontekst">
    <w:name w:val="Balloon Text"/>
    <w:basedOn w:val="Standaard"/>
    <w:link w:val="BallontekstChar"/>
    <w:uiPriority w:val="99"/>
    <w:semiHidden/>
    <w:unhideWhenUsed/>
    <w:rsid w:val="00022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22D8F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C91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91CBF"/>
  </w:style>
  <w:style w:type="paragraph" w:styleId="Voettekst">
    <w:name w:val="footer"/>
    <w:basedOn w:val="Standaard"/>
    <w:link w:val="VoettekstChar"/>
    <w:uiPriority w:val="99"/>
    <w:unhideWhenUsed/>
    <w:rsid w:val="00C91C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9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8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8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4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5722222/python-list-of-tuples-sum-second-val-of-each-tuple-only-if-first-val-of-tup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JohanvD</dc:creator>
  <cp:lastModifiedBy>JohanvD</cp:lastModifiedBy>
  <cp:revision>8</cp:revision>
  <cp:lastPrinted>2016-09-30T10:58:00Z</cp:lastPrinted>
  <dcterms:created xsi:type="dcterms:W3CDTF">2016-09-25T18:05:00Z</dcterms:created>
  <dcterms:modified xsi:type="dcterms:W3CDTF">2016-09-30T11:59:00Z</dcterms:modified>
</cp:coreProperties>
</file>