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71C" w:rsidRDefault="008B571C" w:rsidP="00AD7B61">
      <w:pPr>
        <w:pStyle w:val="Heading1"/>
      </w:pPr>
      <w:r>
        <w:t>Arduino in/out</w:t>
      </w:r>
    </w:p>
    <w:p w:rsidR="00AD7B61" w:rsidRDefault="00AD7B61" w:rsidP="008B571C">
      <w:pPr>
        <w:pStyle w:val="Subtitle"/>
      </w:pPr>
      <w:r>
        <w:t>Lickdetector and reward system for DPX using Arduino</w:t>
      </w:r>
    </w:p>
    <w:p w:rsidR="00AD7B61" w:rsidRDefault="00AD7B61" w:rsidP="00AD7B61">
      <w:pPr>
        <w:pStyle w:val="Heading3"/>
      </w:pPr>
      <w:r>
        <w:t>Get an Arduino Uno R3</w:t>
      </w:r>
    </w:p>
    <w:p w:rsidR="00AD7B61" w:rsidRDefault="00AD7B61" w:rsidP="00AD7B61">
      <w:r>
        <w:t xml:space="preserve">This $25 device can be bought online: </w:t>
      </w:r>
    </w:p>
    <w:p w:rsidR="00AD7B61" w:rsidRDefault="00AD7B61" w:rsidP="00AD7B61">
      <w:hyperlink r:id="rId8" w:history="1">
        <w:r w:rsidRPr="00AD7B61">
          <w:rPr>
            <w:rStyle w:val="Hyperlink"/>
          </w:rPr>
          <w:t>http://arduino.cc/en/main/arduinoBoardUno</w:t>
        </w:r>
      </w:hyperlink>
    </w:p>
    <w:p w:rsidR="00AD7B61" w:rsidRDefault="00AD7B61" w:rsidP="00AD7B61">
      <w:r>
        <w:t>I just happen to use this one because it’s basic, but if it’s not available when you read this in the future, any Arduino device will probaly suffice for this very basic IO task.</w:t>
      </w:r>
    </w:p>
    <w:p w:rsidR="00AD7B61" w:rsidRDefault="00AD7B61" w:rsidP="00AD7B61">
      <w:pPr>
        <w:pStyle w:val="Heading3"/>
      </w:pPr>
      <w:r>
        <w:t>Install the Arduino driver and software</w:t>
      </w:r>
    </w:p>
    <w:p w:rsidR="00AD7B61" w:rsidRDefault="00AD7B61" w:rsidP="00AD7B61">
      <w:hyperlink r:id="rId9" w:history="1">
        <w:r w:rsidRPr="00AD7B61">
          <w:rPr>
            <w:rStyle w:val="Hyperlink"/>
          </w:rPr>
          <w:t>http://arduino.cc/en/Main/Software</w:t>
        </w:r>
      </w:hyperlink>
    </w:p>
    <w:p w:rsidR="00AD7B61" w:rsidRPr="00AD7B61" w:rsidRDefault="00AD7B61" w:rsidP="00AD7B61">
      <w:pPr>
        <w:jc w:val="center"/>
      </w:pPr>
      <w:r>
        <w:rPr>
          <w:noProof/>
        </w:rPr>
        <w:drawing>
          <wp:inline distT="0" distB="0" distL="0" distR="0">
            <wp:extent cx="4549140" cy="31494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9140" cy="3149405"/>
                    </a:xfrm>
                    <a:prstGeom prst="rect">
                      <a:avLst/>
                    </a:prstGeom>
                    <a:noFill/>
                    <a:ln>
                      <a:noFill/>
                    </a:ln>
                  </pic:spPr>
                </pic:pic>
              </a:graphicData>
            </a:graphic>
          </wp:inline>
        </w:drawing>
      </w:r>
    </w:p>
    <w:p w:rsidR="00AD7B61" w:rsidRDefault="00AD7B61" w:rsidP="00AD7B61">
      <w:pPr>
        <w:pStyle w:val="Heading3"/>
      </w:pPr>
      <w:r>
        <w:t>Install Aduino support for Matlab</w:t>
      </w:r>
    </w:p>
    <w:p w:rsidR="00AD7B61" w:rsidRDefault="00AD7B61">
      <w:r>
        <w:t>This software provides matlab functions to interact with the Arduino</w:t>
      </w:r>
    </w:p>
    <w:p w:rsidR="00AD7B61" w:rsidRDefault="00AD7B61">
      <w:hyperlink r:id="rId11" w:history="1">
        <w:r w:rsidRPr="00AD7B61">
          <w:rPr>
            <w:rStyle w:val="Hyperlink"/>
          </w:rPr>
          <w:t>http://nl.mathworks.com/hardware-support/arduino-matlab.html</w:t>
        </w:r>
      </w:hyperlink>
    </w:p>
    <w:p w:rsidR="00AD7B61" w:rsidRDefault="00AD7B61" w:rsidP="00AD7B61">
      <w:pPr>
        <w:pStyle w:val="Heading3"/>
      </w:pPr>
      <w:r>
        <w:t>Update DPX, per 2015-03-24 I’ve added Arduino functionality</w:t>
      </w:r>
    </w:p>
    <w:p w:rsidR="00AD7B61" w:rsidRDefault="008B571C">
      <w:hyperlink r:id="rId12" w:history="1">
        <w:r w:rsidRPr="008B571C">
          <w:rPr>
            <w:rStyle w:val="Hyperlink"/>
          </w:rPr>
          <w:t>http://tinyurl.com/dpxlink</w:t>
        </w:r>
      </w:hyperlink>
    </w:p>
    <w:p w:rsidR="008B571C" w:rsidRDefault="008B571C">
      <w:r>
        <w:t>I’ve added these files:</w:t>
      </w:r>
    </w:p>
    <w:tbl>
      <w:tblPr>
        <w:tblStyle w:val="TableGrid"/>
        <w:tblW w:w="0" w:type="auto"/>
        <w:tblLook w:val="04A0" w:firstRow="1" w:lastRow="0" w:firstColumn="1" w:lastColumn="0" w:noHBand="0" w:noVBand="1"/>
      </w:tblPr>
      <w:tblGrid>
        <w:gridCol w:w="3454"/>
        <w:gridCol w:w="6122"/>
      </w:tblGrid>
      <w:tr w:rsidR="008B571C" w:rsidRPr="008B571C" w:rsidTr="008B571C">
        <w:tc>
          <w:tcPr>
            <w:tcW w:w="4344" w:type="dxa"/>
            <w:vAlign w:val="center"/>
          </w:tcPr>
          <w:p w:rsidR="008B571C" w:rsidRPr="008B571C" w:rsidRDefault="008B571C" w:rsidP="008B571C">
            <w:pPr>
              <w:rPr>
                <w:rFonts w:ascii="Courier New" w:hAnsi="Courier New" w:cs="Courier New"/>
              </w:rPr>
            </w:pPr>
            <w:r w:rsidRPr="008B571C">
              <w:rPr>
                <w:rFonts w:ascii="Courier New" w:hAnsi="Courier New" w:cs="Courier New"/>
              </w:rPr>
              <w:t>Arduino DPX.docx</w:t>
            </w:r>
          </w:p>
        </w:tc>
        <w:tc>
          <w:tcPr>
            <w:tcW w:w="5232" w:type="dxa"/>
            <w:vAlign w:val="center"/>
          </w:tcPr>
          <w:p w:rsidR="008B571C" w:rsidRDefault="008B571C" w:rsidP="00144AEB">
            <w:r>
              <w:t xml:space="preserve">This </w:t>
            </w:r>
            <w:r w:rsidR="00144AEB">
              <w:t>document.</w:t>
            </w:r>
          </w:p>
        </w:tc>
      </w:tr>
      <w:tr w:rsidR="008B571C" w:rsidRPr="008B571C" w:rsidTr="008B571C">
        <w:tc>
          <w:tcPr>
            <w:tcW w:w="4344" w:type="dxa"/>
            <w:vAlign w:val="center"/>
          </w:tcPr>
          <w:p w:rsidR="008B571C" w:rsidRPr="008B571C" w:rsidRDefault="008B571C" w:rsidP="008B571C">
            <w:pPr>
              <w:rPr>
                <w:rFonts w:ascii="Courier New" w:hAnsi="Courier New" w:cs="Courier New"/>
                <w:sz w:val="20"/>
                <w:szCs w:val="20"/>
              </w:rPr>
            </w:pPr>
            <w:r w:rsidRPr="008B571C">
              <w:rPr>
                <w:rFonts w:ascii="Courier New" w:hAnsi="Courier New" w:cs="Courier New"/>
                <w:sz w:val="20"/>
                <w:szCs w:val="20"/>
              </w:rPr>
              <w:t>dpxPluginArduino</w:t>
            </w:r>
            <w:r>
              <w:rPr>
                <w:rFonts w:ascii="Courier New" w:hAnsi="Courier New" w:cs="Courier New"/>
                <w:sz w:val="20"/>
                <w:szCs w:val="20"/>
              </w:rPr>
              <w:t>.m</w:t>
            </w:r>
          </w:p>
        </w:tc>
        <w:tc>
          <w:tcPr>
            <w:tcW w:w="5232" w:type="dxa"/>
            <w:vAlign w:val="center"/>
          </w:tcPr>
          <w:p w:rsidR="008B571C" w:rsidRPr="008B571C" w:rsidRDefault="008B571C" w:rsidP="008B571C">
            <w:r>
              <w:t xml:space="preserve">Start and stop the serial-link connection between Matlab and the </w:t>
            </w:r>
            <w:r>
              <w:lastRenderedPageBreak/>
              <w:t>Arduino</w:t>
            </w:r>
          </w:p>
        </w:tc>
      </w:tr>
      <w:tr w:rsidR="008B571C" w:rsidRPr="008B571C" w:rsidTr="008B571C">
        <w:tc>
          <w:tcPr>
            <w:tcW w:w="4344" w:type="dxa"/>
            <w:vAlign w:val="center"/>
          </w:tcPr>
          <w:p w:rsidR="008B571C" w:rsidRPr="008B571C" w:rsidRDefault="008B571C" w:rsidP="008B571C">
            <w:pPr>
              <w:rPr>
                <w:rFonts w:ascii="Courier New" w:hAnsi="Courier New" w:cs="Courier New"/>
                <w:sz w:val="20"/>
                <w:szCs w:val="20"/>
              </w:rPr>
            </w:pPr>
            <w:r w:rsidRPr="008B571C">
              <w:rPr>
                <w:rFonts w:ascii="Courier New" w:hAnsi="Courier New" w:cs="Courier New"/>
                <w:sz w:val="20"/>
                <w:szCs w:val="20"/>
              </w:rPr>
              <w:lastRenderedPageBreak/>
              <w:t>dpxStimArduinoPulse</w:t>
            </w:r>
            <w:r>
              <w:rPr>
                <w:rFonts w:ascii="Courier New" w:hAnsi="Courier New" w:cs="Courier New"/>
                <w:sz w:val="20"/>
                <w:szCs w:val="20"/>
              </w:rPr>
              <w:t>.m</w:t>
            </w:r>
          </w:p>
        </w:tc>
        <w:tc>
          <w:tcPr>
            <w:tcW w:w="5232" w:type="dxa"/>
            <w:vAlign w:val="center"/>
          </w:tcPr>
          <w:p w:rsidR="008B571C" w:rsidRPr="008B571C" w:rsidRDefault="008B571C" w:rsidP="008B571C">
            <w:r>
              <w:t>Pulse output from the Arduino (reward)</w:t>
            </w:r>
          </w:p>
        </w:tc>
      </w:tr>
      <w:tr w:rsidR="008B571C" w:rsidRPr="008B571C" w:rsidTr="008B571C">
        <w:tc>
          <w:tcPr>
            <w:tcW w:w="4344" w:type="dxa"/>
            <w:vAlign w:val="center"/>
          </w:tcPr>
          <w:p w:rsidR="008B571C" w:rsidRPr="008B571C" w:rsidRDefault="008B571C" w:rsidP="008B571C">
            <w:pPr>
              <w:rPr>
                <w:rFonts w:ascii="Courier New" w:hAnsi="Courier New" w:cs="Courier New"/>
                <w:sz w:val="20"/>
                <w:szCs w:val="20"/>
              </w:rPr>
            </w:pPr>
            <w:r w:rsidRPr="008B571C">
              <w:rPr>
                <w:rFonts w:ascii="Courier New" w:hAnsi="Courier New" w:cs="Courier New"/>
                <w:sz w:val="20"/>
                <w:szCs w:val="20"/>
              </w:rPr>
              <w:t>dpxResp</w:t>
            </w:r>
            <w:r w:rsidRPr="008B571C">
              <w:rPr>
                <w:rFonts w:ascii="Courier New" w:hAnsi="Courier New" w:cs="Courier New"/>
                <w:sz w:val="20"/>
                <w:szCs w:val="20"/>
              </w:rPr>
              <w:t>ArduinoPulse</w:t>
            </w:r>
            <w:r>
              <w:rPr>
                <w:rFonts w:ascii="Courier New" w:hAnsi="Courier New" w:cs="Courier New"/>
                <w:sz w:val="20"/>
                <w:szCs w:val="20"/>
              </w:rPr>
              <w:t>.m</w:t>
            </w:r>
          </w:p>
        </w:tc>
        <w:tc>
          <w:tcPr>
            <w:tcW w:w="5232" w:type="dxa"/>
            <w:vAlign w:val="center"/>
          </w:tcPr>
          <w:p w:rsidR="008B571C" w:rsidRPr="008B571C" w:rsidRDefault="008B571C" w:rsidP="008B571C">
            <w:r>
              <w:t>Pulse input (one or multiple lick-detectors)</w:t>
            </w:r>
          </w:p>
        </w:tc>
      </w:tr>
      <w:tr w:rsidR="008B571C" w:rsidRPr="008B571C" w:rsidTr="008B571C">
        <w:tc>
          <w:tcPr>
            <w:tcW w:w="4344" w:type="dxa"/>
            <w:vAlign w:val="center"/>
          </w:tcPr>
          <w:p w:rsidR="008B571C" w:rsidRPr="008B571C" w:rsidRDefault="008B571C" w:rsidP="008B571C">
            <w:pPr>
              <w:rPr>
                <w:rFonts w:ascii="Courier New" w:hAnsi="Courier New" w:cs="Courier New"/>
                <w:sz w:val="20"/>
                <w:szCs w:val="20"/>
              </w:rPr>
            </w:pPr>
            <w:r w:rsidRPr="008B571C">
              <w:rPr>
                <w:rFonts w:ascii="Courier New" w:hAnsi="Courier New" w:cs="Courier New"/>
                <w:sz w:val="20"/>
                <w:szCs w:val="20"/>
              </w:rPr>
              <w:t>dpxExampleExperimentArduinoInOut</w:t>
            </w:r>
            <w:r>
              <w:rPr>
                <w:rFonts w:ascii="Courier New" w:hAnsi="Courier New" w:cs="Courier New"/>
                <w:sz w:val="20"/>
                <w:szCs w:val="20"/>
              </w:rPr>
              <w:t>.m</w:t>
            </w:r>
          </w:p>
        </w:tc>
        <w:tc>
          <w:tcPr>
            <w:tcW w:w="5232" w:type="dxa"/>
            <w:vAlign w:val="center"/>
          </w:tcPr>
          <w:p w:rsidR="008B571C" w:rsidRDefault="008B571C" w:rsidP="008B571C">
            <w:r>
              <w:t xml:space="preserve">Example file for using two digital inputs on PIN 2 and 4 of the Arduino and a single </w:t>
            </w:r>
            <w:r>
              <w:t xml:space="preserve">digital </w:t>
            </w:r>
            <w:r>
              <w:t>output on PIN 13</w:t>
            </w:r>
          </w:p>
        </w:tc>
      </w:tr>
      <w:tr w:rsidR="008B571C" w:rsidRPr="008B571C" w:rsidTr="008B571C">
        <w:tc>
          <w:tcPr>
            <w:tcW w:w="4344" w:type="dxa"/>
            <w:vAlign w:val="center"/>
          </w:tcPr>
          <w:p w:rsidR="008B571C" w:rsidRPr="008B571C" w:rsidRDefault="008B571C" w:rsidP="008B571C">
            <w:pPr>
              <w:rPr>
                <w:rFonts w:ascii="Courier New" w:hAnsi="Courier New" w:cs="Courier New"/>
                <w:sz w:val="20"/>
                <w:szCs w:val="20"/>
              </w:rPr>
            </w:pPr>
            <w:r w:rsidRPr="008B571C">
              <w:rPr>
                <w:rFonts w:ascii="Courier New" w:hAnsi="Courier New" w:cs="Courier New"/>
                <w:sz w:val="20"/>
                <w:szCs w:val="20"/>
              </w:rPr>
              <w:t>dpxArduino24in13out.ino</w:t>
            </w:r>
          </w:p>
        </w:tc>
        <w:tc>
          <w:tcPr>
            <w:tcW w:w="5232" w:type="dxa"/>
            <w:vAlign w:val="center"/>
          </w:tcPr>
          <w:p w:rsidR="008B571C" w:rsidRDefault="008B571C" w:rsidP="008B571C">
            <w:pPr>
              <w:rPr>
                <w:rFonts w:ascii="Courier New" w:hAnsi="Courier New" w:cs="Courier New"/>
                <w:sz w:val="20"/>
                <w:szCs w:val="20"/>
              </w:rPr>
            </w:pPr>
            <w:r>
              <w:t xml:space="preserve">This file is ‘hidden’ in </w:t>
            </w:r>
            <w:r w:rsidRPr="008B571C">
              <w:rPr>
                <w:rFonts w:ascii="Courier New" w:hAnsi="Courier New" w:cs="Courier New"/>
                <w:sz w:val="20"/>
                <w:szCs w:val="20"/>
              </w:rPr>
              <w:t>.\DPX\dpxPlugins\@dpxPluginArduino\private\dpxArduino24in13out</w:t>
            </w:r>
          </w:p>
          <w:p w:rsidR="008B571C" w:rsidRPr="008B571C" w:rsidRDefault="008B571C" w:rsidP="008B571C">
            <w:r>
              <w:t>Upload this file to the flash memory of the Arduino as described earlier. It is hidden so that it doesn’t show up on the Matlab path, which is good because Matlab can’t read this file anyway.</w:t>
            </w:r>
          </w:p>
        </w:tc>
      </w:tr>
    </w:tbl>
    <w:p w:rsidR="008B571C" w:rsidRDefault="008B571C"/>
    <w:p w:rsidR="00AD7B61" w:rsidRDefault="008B571C" w:rsidP="008B571C">
      <w:pPr>
        <w:rPr>
          <w:rFonts w:ascii="Courier New" w:hAnsi="Courier New" w:cs="Courier New"/>
          <w:sz w:val="20"/>
          <w:szCs w:val="20"/>
        </w:rPr>
      </w:pPr>
      <w:r>
        <w:t xml:space="preserve">I recommend you take a close look at </w:t>
      </w:r>
      <w:r w:rsidRPr="008B571C">
        <w:rPr>
          <w:rFonts w:ascii="Courier New" w:hAnsi="Courier New" w:cs="Courier New"/>
          <w:sz w:val="20"/>
          <w:szCs w:val="20"/>
        </w:rPr>
        <w:t>dpxExampleExperimentArduinoInOut</w:t>
      </w:r>
      <w:r>
        <w:rPr>
          <w:rFonts w:ascii="Courier New" w:hAnsi="Courier New" w:cs="Courier New"/>
          <w:sz w:val="20"/>
          <w:szCs w:val="20"/>
        </w:rPr>
        <w:t>.m</w:t>
      </w:r>
      <w:r>
        <w:rPr>
          <w:rFonts w:ascii="Courier New" w:hAnsi="Courier New" w:cs="Courier New"/>
          <w:sz w:val="20"/>
          <w:szCs w:val="20"/>
        </w:rPr>
        <w:t xml:space="preserve"> </w:t>
      </w:r>
      <w:r w:rsidRPr="008B571C">
        <w:t xml:space="preserve">and read the comments in </w:t>
      </w:r>
      <w:r w:rsidRPr="008B571C">
        <w:rPr>
          <w:rFonts w:ascii="Courier New" w:hAnsi="Courier New" w:cs="Courier New"/>
          <w:sz w:val="20"/>
          <w:szCs w:val="20"/>
        </w:rPr>
        <w:t>dpxArduino24in13out.ino</w:t>
      </w:r>
      <w:r w:rsidRPr="008B571C">
        <w:t xml:space="preserve">. If you have any question, contact me on </w:t>
      </w:r>
      <w:hyperlink r:id="rId13" w:history="1">
        <w:r w:rsidRPr="004B0724">
          <w:rPr>
            <w:rStyle w:val="Hyperlink"/>
            <w:rFonts w:ascii="Courier New" w:hAnsi="Courier New" w:cs="Courier New"/>
            <w:sz w:val="20"/>
            <w:szCs w:val="20"/>
          </w:rPr>
          <w:t>j.duijnhouwer@gmail.com</w:t>
        </w:r>
      </w:hyperlink>
    </w:p>
    <w:p w:rsidR="008B571C" w:rsidRPr="008B571C" w:rsidRDefault="008B571C" w:rsidP="008B571C">
      <w:r w:rsidRPr="008B571C">
        <w:t>Best,</w:t>
      </w:r>
    </w:p>
    <w:p w:rsidR="008B571C" w:rsidRPr="008B571C" w:rsidRDefault="008B571C" w:rsidP="008B571C">
      <w:r w:rsidRPr="008B571C">
        <w:t>Jacob</w:t>
      </w:r>
    </w:p>
    <w:p w:rsidR="00AD7B61" w:rsidRDefault="00AD7B61">
      <w:bookmarkStart w:id="0" w:name="_GoBack"/>
      <w:bookmarkEnd w:id="0"/>
    </w:p>
    <w:sectPr w:rsidR="00AD7B6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D35" w:rsidRDefault="003C5D35" w:rsidP="00041184">
      <w:pPr>
        <w:spacing w:after="0" w:line="240" w:lineRule="auto"/>
      </w:pPr>
      <w:r>
        <w:separator/>
      </w:r>
    </w:p>
  </w:endnote>
  <w:endnote w:type="continuationSeparator" w:id="0">
    <w:p w:rsidR="003C5D35" w:rsidRDefault="003C5D35" w:rsidP="0004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184" w:rsidRPr="00041184" w:rsidRDefault="00041184" w:rsidP="00041184">
    <w:pPr>
      <w:pStyle w:val="Footer"/>
      <w:jc w:val="right"/>
      <w:rPr>
        <w:sz w:val="18"/>
        <w:szCs w:val="18"/>
      </w:rPr>
    </w:pPr>
    <w:r w:rsidRPr="00041184">
      <w:rPr>
        <w:sz w:val="18"/>
        <w:szCs w:val="18"/>
      </w:rPr>
      <w:t>DPX docs Jacob Duijnhouwer 2015-03-24</w:t>
    </w:r>
  </w:p>
  <w:p w:rsidR="00041184" w:rsidRDefault="000411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D35" w:rsidRDefault="003C5D35" w:rsidP="00041184">
      <w:pPr>
        <w:spacing w:after="0" w:line="240" w:lineRule="auto"/>
      </w:pPr>
      <w:r>
        <w:separator/>
      </w:r>
    </w:p>
  </w:footnote>
  <w:footnote w:type="continuationSeparator" w:id="0">
    <w:p w:rsidR="003C5D35" w:rsidRDefault="003C5D35" w:rsidP="000411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B61"/>
    <w:rsid w:val="00041184"/>
    <w:rsid w:val="000B38A5"/>
    <w:rsid w:val="000C65EC"/>
    <w:rsid w:val="00144AEB"/>
    <w:rsid w:val="001628F3"/>
    <w:rsid w:val="00171622"/>
    <w:rsid w:val="001C18C5"/>
    <w:rsid w:val="001D3F2B"/>
    <w:rsid w:val="0024752B"/>
    <w:rsid w:val="00287EDF"/>
    <w:rsid w:val="00295BB5"/>
    <w:rsid w:val="002A2D8A"/>
    <w:rsid w:val="00344685"/>
    <w:rsid w:val="00386D61"/>
    <w:rsid w:val="003C5D35"/>
    <w:rsid w:val="0043547F"/>
    <w:rsid w:val="004E2FD4"/>
    <w:rsid w:val="005571EE"/>
    <w:rsid w:val="00571BEA"/>
    <w:rsid w:val="005E13EE"/>
    <w:rsid w:val="006717CF"/>
    <w:rsid w:val="00685F2C"/>
    <w:rsid w:val="0075796D"/>
    <w:rsid w:val="00761697"/>
    <w:rsid w:val="007A093C"/>
    <w:rsid w:val="007C3457"/>
    <w:rsid w:val="00874006"/>
    <w:rsid w:val="008742F5"/>
    <w:rsid w:val="008B571C"/>
    <w:rsid w:val="008C2586"/>
    <w:rsid w:val="00911B64"/>
    <w:rsid w:val="00925633"/>
    <w:rsid w:val="009403FA"/>
    <w:rsid w:val="00970F16"/>
    <w:rsid w:val="009D4A89"/>
    <w:rsid w:val="009F24BC"/>
    <w:rsid w:val="00A931DC"/>
    <w:rsid w:val="00AB35D8"/>
    <w:rsid w:val="00AD7B61"/>
    <w:rsid w:val="00B01FC7"/>
    <w:rsid w:val="00B54D78"/>
    <w:rsid w:val="00B96D4D"/>
    <w:rsid w:val="00BF6112"/>
    <w:rsid w:val="00C10908"/>
    <w:rsid w:val="00C14963"/>
    <w:rsid w:val="00C20B9B"/>
    <w:rsid w:val="00C36878"/>
    <w:rsid w:val="00CC014F"/>
    <w:rsid w:val="00CC1E12"/>
    <w:rsid w:val="00CE6767"/>
    <w:rsid w:val="00D26BE7"/>
    <w:rsid w:val="00D45020"/>
    <w:rsid w:val="00E10F00"/>
    <w:rsid w:val="00E155B1"/>
    <w:rsid w:val="00E455D4"/>
    <w:rsid w:val="00E60DA5"/>
    <w:rsid w:val="00F019AA"/>
    <w:rsid w:val="00F066F0"/>
    <w:rsid w:val="00FB0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B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B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7B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7B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7B61"/>
    <w:rPr>
      <w:color w:val="0000FF" w:themeColor="hyperlink"/>
      <w:u w:val="single"/>
    </w:rPr>
  </w:style>
  <w:style w:type="character" w:customStyle="1" w:styleId="Heading1Char">
    <w:name w:val="Heading 1 Char"/>
    <w:basedOn w:val="DefaultParagraphFont"/>
    <w:link w:val="Heading1"/>
    <w:uiPriority w:val="9"/>
    <w:rsid w:val="00AD7B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7B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7B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7B6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D7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B61"/>
    <w:rPr>
      <w:rFonts w:ascii="Tahoma" w:hAnsi="Tahoma" w:cs="Tahoma"/>
      <w:sz w:val="16"/>
      <w:szCs w:val="16"/>
    </w:rPr>
  </w:style>
  <w:style w:type="character" w:customStyle="1" w:styleId="apple-converted-space">
    <w:name w:val="apple-converted-space"/>
    <w:basedOn w:val="DefaultParagraphFont"/>
    <w:rsid w:val="00AD7B61"/>
  </w:style>
  <w:style w:type="character" w:styleId="FollowedHyperlink">
    <w:name w:val="FollowedHyperlink"/>
    <w:basedOn w:val="DefaultParagraphFont"/>
    <w:uiPriority w:val="99"/>
    <w:semiHidden/>
    <w:unhideWhenUsed/>
    <w:rsid w:val="00AD7B61"/>
    <w:rPr>
      <w:color w:val="800080" w:themeColor="followedHyperlink"/>
      <w:u w:val="single"/>
    </w:rPr>
  </w:style>
  <w:style w:type="table" w:styleId="TableGrid">
    <w:name w:val="Table Grid"/>
    <w:basedOn w:val="TableNormal"/>
    <w:uiPriority w:val="59"/>
    <w:rsid w:val="008B5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B57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571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041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184"/>
  </w:style>
  <w:style w:type="paragraph" w:styleId="Footer">
    <w:name w:val="footer"/>
    <w:basedOn w:val="Normal"/>
    <w:link w:val="FooterChar"/>
    <w:uiPriority w:val="99"/>
    <w:unhideWhenUsed/>
    <w:rsid w:val="00041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1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B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B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7B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7B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7B61"/>
    <w:rPr>
      <w:color w:val="0000FF" w:themeColor="hyperlink"/>
      <w:u w:val="single"/>
    </w:rPr>
  </w:style>
  <w:style w:type="character" w:customStyle="1" w:styleId="Heading1Char">
    <w:name w:val="Heading 1 Char"/>
    <w:basedOn w:val="DefaultParagraphFont"/>
    <w:link w:val="Heading1"/>
    <w:uiPriority w:val="9"/>
    <w:rsid w:val="00AD7B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7B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7B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7B6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D7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B61"/>
    <w:rPr>
      <w:rFonts w:ascii="Tahoma" w:hAnsi="Tahoma" w:cs="Tahoma"/>
      <w:sz w:val="16"/>
      <w:szCs w:val="16"/>
    </w:rPr>
  </w:style>
  <w:style w:type="character" w:customStyle="1" w:styleId="apple-converted-space">
    <w:name w:val="apple-converted-space"/>
    <w:basedOn w:val="DefaultParagraphFont"/>
    <w:rsid w:val="00AD7B61"/>
  </w:style>
  <w:style w:type="character" w:styleId="FollowedHyperlink">
    <w:name w:val="FollowedHyperlink"/>
    <w:basedOn w:val="DefaultParagraphFont"/>
    <w:uiPriority w:val="99"/>
    <w:semiHidden/>
    <w:unhideWhenUsed/>
    <w:rsid w:val="00AD7B61"/>
    <w:rPr>
      <w:color w:val="800080" w:themeColor="followedHyperlink"/>
      <w:u w:val="single"/>
    </w:rPr>
  </w:style>
  <w:style w:type="table" w:styleId="TableGrid">
    <w:name w:val="Table Grid"/>
    <w:basedOn w:val="TableNormal"/>
    <w:uiPriority w:val="59"/>
    <w:rsid w:val="008B5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B57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571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041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184"/>
  </w:style>
  <w:style w:type="paragraph" w:styleId="Footer">
    <w:name w:val="footer"/>
    <w:basedOn w:val="Normal"/>
    <w:link w:val="FooterChar"/>
    <w:uiPriority w:val="99"/>
    <w:unhideWhenUsed/>
    <w:rsid w:val="00041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cc/en/main/arduinoBoardUno" TargetMode="External"/><Relationship Id="rId13" Type="http://schemas.openxmlformats.org/officeDocument/2006/relationships/hyperlink" Target="mailto:j.duijnhouwer@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tinyurl.com/dpxlin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mathworks.com/hardware-support/arduino-matlab.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arduino.cc/en/Main/Softwar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475E4-CAD5-4E0C-B337-4F5359C3F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4</cp:revision>
  <dcterms:created xsi:type="dcterms:W3CDTF">2015-03-24T12:29:00Z</dcterms:created>
  <dcterms:modified xsi:type="dcterms:W3CDTF">2015-03-24T12:31:00Z</dcterms:modified>
</cp:coreProperties>
</file>