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B35" w:rsidRPr="0046379C" w:rsidRDefault="002B5B35" w:rsidP="002B5B35">
      <w:pPr>
        <w:rPr>
          <w:rFonts w:ascii="Verdana" w:hAnsi="Verdana"/>
          <w:i/>
          <w:sz w:val="72"/>
          <w:szCs w:val="72"/>
          <w:lang w:val="en-US"/>
        </w:rPr>
      </w:pPr>
      <w:r w:rsidRPr="0046379C">
        <w:rPr>
          <w:rFonts w:ascii="Verdana" w:hAnsi="Verdana"/>
          <w:i/>
          <w:sz w:val="72"/>
          <w:szCs w:val="72"/>
          <w:lang w:val="en-US"/>
        </w:rPr>
        <w:t>TwoPhoCoTo</w:t>
      </w:r>
      <w:r w:rsidR="0046379C" w:rsidRPr="0046379C">
        <w:rPr>
          <w:rFonts w:ascii="Verdana" w:hAnsi="Verdana"/>
          <w:i/>
          <w:sz w:val="72"/>
          <w:szCs w:val="72"/>
          <w:lang w:val="en-US"/>
        </w:rPr>
        <w:t>:</w:t>
      </w:r>
    </w:p>
    <w:p w:rsidR="0046379C" w:rsidRDefault="0046379C" w:rsidP="002B5B35">
      <w:pPr>
        <w:rPr>
          <w:rFonts w:ascii="Verdana" w:hAnsi="Verdana"/>
          <w:sz w:val="32"/>
          <w:szCs w:val="32"/>
          <w:lang w:val="en-US"/>
        </w:rPr>
      </w:pPr>
    </w:p>
    <w:p w:rsidR="0046379C" w:rsidRDefault="0046379C" w:rsidP="0046379C">
      <w:pPr>
        <w:ind w:firstLine="720"/>
        <w:rPr>
          <w:rFonts w:ascii="Verdana" w:hAnsi="Verdana"/>
          <w:sz w:val="40"/>
          <w:szCs w:val="40"/>
          <w:lang w:val="en-US"/>
        </w:rPr>
      </w:pPr>
      <w:r w:rsidRPr="0046379C">
        <w:rPr>
          <w:rFonts w:ascii="Verdana" w:hAnsi="Verdana"/>
          <w:sz w:val="32"/>
          <w:szCs w:val="32"/>
          <w:lang w:val="en-US"/>
        </w:rPr>
        <w:t>The best t</w:t>
      </w:r>
      <w:r w:rsidR="002B5B35" w:rsidRPr="0046379C">
        <w:rPr>
          <w:rFonts w:ascii="Verdana" w:hAnsi="Verdana"/>
          <w:sz w:val="32"/>
          <w:szCs w:val="32"/>
          <w:lang w:val="en-US"/>
        </w:rPr>
        <w:t xml:space="preserve">wo-photon </w:t>
      </w:r>
      <w:r w:rsidR="00FF6C00">
        <w:rPr>
          <w:rFonts w:ascii="Verdana" w:hAnsi="Verdana"/>
          <w:sz w:val="32"/>
          <w:szCs w:val="32"/>
          <w:lang w:val="en-US"/>
        </w:rPr>
        <w:t>correlation</w:t>
      </w:r>
      <w:r w:rsidR="002B5B35" w:rsidRPr="0046379C">
        <w:rPr>
          <w:rFonts w:ascii="Verdana" w:hAnsi="Verdana"/>
          <w:sz w:val="32"/>
          <w:szCs w:val="32"/>
          <w:lang w:val="en-US"/>
        </w:rPr>
        <w:t xml:space="preserve"> toolbox</w:t>
      </w:r>
      <w:r w:rsidRPr="0046379C">
        <w:rPr>
          <w:rFonts w:ascii="Verdana" w:hAnsi="Verdana"/>
          <w:sz w:val="32"/>
          <w:szCs w:val="32"/>
          <w:lang w:val="en-US"/>
        </w:rPr>
        <w:t xml:space="preserve"> in the world!</w:t>
      </w:r>
      <w:r>
        <w:rPr>
          <w:rFonts w:ascii="Verdana" w:hAnsi="Verdana"/>
          <w:sz w:val="40"/>
          <w:szCs w:val="40"/>
          <w:lang w:val="en-US"/>
        </w:rPr>
        <w:t xml:space="preserve"> </w:t>
      </w:r>
    </w:p>
    <w:p w:rsidR="002B5B35" w:rsidRPr="00D96C47" w:rsidRDefault="0046379C" w:rsidP="0046379C">
      <w:pPr>
        <w:ind w:left="6480" w:firstLine="720"/>
        <w:rPr>
          <w:rFonts w:ascii="Verdana" w:hAnsi="Verdana"/>
          <w:sz w:val="40"/>
          <w:szCs w:val="40"/>
          <w:lang w:val="en-US"/>
        </w:rPr>
      </w:pPr>
      <w:r w:rsidRPr="0046379C">
        <w:rPr>
          <w:rFonts w:ascii="Verdana" w:hAnsi="Verdana"/>
          <w:sz w:val="16"/>
          <w:szCs w:val="16"/>
          <w:lang w:val="en-US"/>
        </w:rPr>
        <w:t>(and also the only one)</w:t>
      </w:r>
    </w:p>
    <w:p w:rsidR="0046379C" w:rsidRDefault="008C09F6" w:rsidP="001259DA">
      <w:pPr>
        <w:rPr>
          <w:rFonts w:ascii="Verdana" w:hAnsi="Verdana"/>
          <w:sz w:val="40"/>
          <w:szCs w:val="40"/>
          <w:lang w:val="en-US"/>
        </w:rPr>
        <w:sectPr w:rsidR="0046379C" w:rsidSect="001259DA">
          <w:footerReference w:type="even" r:id="rId7"/>
          <w:footerReference w:type="default" r:id="rId8"/>
          <w:pgSz w:w="11907" w:h="16840" w:code="9"/>
          <w:pgMar w:top="1440" w:right="1227" w:bottom="1440" w:left="1200" w:header="709" w:footer="709" w:gutter="0"/>
          <w:cols w:space="708"/>
          <w:docGrid w:linePitch="360"/>
        </w:sectPr>
      </w:pPr>
      <w:r>
        <w:rPr>
          <w:rFonts w:ascii="Verdana" w:hAnsi="Verdana"/>
          <w:noProof/>
          <w:sz w:val="40"/>
          <w:szCs w:val="40"/>
          <w:lang w:val="en-US"/>
        </w:rPr>
        <mc:AlternateContent>
          <mc:Choice Requires="wps">
            <w:drawing>
              <wp:anchor distT="0" distB="0" distL="114300" distR="114300" simplePos="0" relativeHeight="251657728" behindDoc="0" locked="0" layoutInCell="1" allowOverlap="1">
                <wp:simplePos x="0" y="0"/>
                <wp:positionH relativeFrom="column">
                  <wp:posOffset>4267200</wp:posOffset>
                </wp:positionH>
                <wp:positionV relativeFrom="paragraph">
                  <wp:posOffset>6142355</wp:posOffset>
                </wp:positionV>
                <wp:extent cx="1753235" cy="1030605"/>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1030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67E1" w:rsidRPr="00F45F31" w:rsidRDefault="00FF6C00" w:rsidP="0046379C">
                            <w:pPr>
                              <w:jc w:val="right"/>
                              <w:rPr>
                                <w:rFonts w:ascii="Verdana" w:hAnsi="Verdana"/>
                                <w:b/>
                                <w:i/>
                                <w:lang w:val="en-US"/>
                              </w:rPr>
                            </w:pPr>
                            <w:r>
                              <w:rPr>
                                <w:rFonts w:ascii="Verdana" w:hAnsi="Verdana"/>
                                <w:b/>
                                <w:i/>
                                <w:lang w:val="en-US"/>
                              </w:rPr>
                              <w:t>July</w:t>
                            </w:r>
                            <w:r w:rsidR="00752541" w:rsidRPr="00F45F31">
                              <w:rPr>
                                <w:rFonts w:ascii="Verdana" w:hAnsi="Verdana"/>
                                <w:b/>
                                <w:i/>
                                <w:lang w:val="en-US"/>
                              </w:rPr>
                              <w:t xml:space="preserve"> </w:t>
                            </w:r>
                            <w:r>
                              <w:rPr>
                                <w:rFonts w:ascii="Verdana" w:hAnsi="Verdana"/>
                                <w:b/>
                                <w:i/>
                                <w:lang w:val="en-US"/>
                              </w:rPr>
                              <w:t>27</w:t>
                            </w:r>
                            <w:r w:rsidR="00752541" w:rsidRPr="00F45F31">
                              <w:rPr>
                                <w:rFonts w:ascii="Verdana" w:hAnsi="Verdana"/>
                                <w:b/>
                                <w:i/>
                                <w:lang w:val="en-US"/>
                              </w:rPr>
                              <w:t>th</w:t>
                            </w:r>
                            <w:r w:rsidR="005167E1" w:rsidRPr="00F45F31">
                              <w:rPr>
                                <w:rFonts w:ascii="Verdana" w:hAnsi="Verdana"/>
                                <w:b/>
                                <w:i/>
                                <w:lang w:val="en-US"/>
                              </w:rPr>
                              <w:t xml:space="preserve"> 201</w:t>
                            </w:r>
                            <w:r>
                              <w:rPr>
                                <w:rFonts w:ascii="Verdana" w:hAnsi="Verdana"/>
                                <w:b/>
                                <w:i/>
                                <w:lang w:val="en-US"/>
                              </w:rPr>
                              <w:t>2</w:t>
                            </w:r>
                          </w:p>
                          <w:p w:rsidR="005167E1" w:rsidRPr="00F45F31" w:rsidRDefault="005167E1" w:rsidP="0046379C">
                            <w:pPr>
                              <w:jc w:val="right"/>
                              <w:rPr>
                                <w:rFonts w:ascii="Verdana" w:hAnsi="Verdana"/>
                                <w:b/>
                                <w:i/>
                                <w:lang w:val="en-US"/>
                              </w:rPr>
                            </w:pPr>
                            <w:r w:rsidRPr="00F45F31">
                              <w:rPr>
                                <w:rFonts w:ascii="Verdana" w:hAnsi="Verdana"/>
                                <w:b/>
                                <w:i/>
                                <w:lang w:val="en-US"/>
                              </w:rPr>
                              <w:t>Version 1.</w:t>
                            </w:r>
                            <w:r w:rsidR="00FF6C00">
                              <w:rPr>
                                <w:rFonts w:ascii="Verdana" w:hAnsi="Verdana"/>
                                <w:b/>
                                <w:i/>
                                <w:lang w:val="en-US"/>
                              </w:rPr>
                              <w:t>2</w:t>
                            </w:r>
                          </w:p>
                          <w:p w:rsidR="005167E1" w:rsidRPr="00F45F31" w:rsidRDefault="005167E1" w:rsidP="0046379C">
                            <w:pPr>
                              <w:jc w:val="right"/>
                              <w:rPr>
                                <w:rFonts w:ascii="Verdana" w:hAnsi="Verdana"/>
                                <w:b/>
                                <w:i/>
                                <w:lang w:val="en-US"/>
                              </w:rPr>
                            </w:pPr>
                            <w:r w:rsidRPr="00F45F31">
                              <w:rPr>
                                <w:rFonts w:ascii="Verdana" w:hAnsi="Verdana"/>
                                <w:b/>
                                <w:i/>
                                <w:lang w:val="en-US"/>
                              </w:rPr>
                              <w:t xml:space="preserve">By </w:t>
                            </w:r>
                            <w:proofErr w:type="spellStart"/>
                            <w:r w:rsidRPr="00F45F31">
                              <w:rPr>
                                <w:rFonts w:ascii="Verdana" w:hAnsi="Verdana"/>
                                <w:b/>
                                <w:i/>
                                <w:lang w:val="en-US"/>
                              </w:rPr>
                              <w:t>Jorrit</w:t>
                            </w:r>
                            <w:proofErr w:type="spellEnd"/>
                            <w:r w:rsidRPr="00F45F31">
                              <w:rPr>
                                <w:rFonts w:ascii="Verdana" w:hAnsi="Verdana"/>
                                <w:b/>
                                <w:i/>
                                <w:lang w:val="en-US"/>
                              </w:rPr>
                              <w:t xml:space="preserve"> </w:t>
                            </w:r>
                            <w:proofErr w:type="spellStart"/>
                            <w:r w:rsidRPr="00F45F31">
                              <w:rPr>
                                <w:rFonts w:ascii="Verdana" w:hAnsi="Verdana"/>
                                <w:b/>
                                <w:i/>
                                <w:lang w:val="en-US"/>
                              </w:rPr>
                              <w:t>Montijn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36pt;margin-top:483.65pt;width:138.05pt;height:81.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" stroked="f">
                <v:textbox>
                  <w:txbxContent>
                    <w:p w:rsidR="005167E1" w:rsidRPr="00F45F31" w:rsidRDefault="00FF6C00" w:rsidP="0046379C">
                      <w:pPr>
                        <w:jc w:val="right"/>
                        <w:rPr>
                          <w:rFonts w:ascii="Verdana" w:hAnsi="Verdana"/>
                          <w:b/>
                          <w:i/>
                          <w:lang w:val="en-US"/>
                        </w:rPr>
                      </w:pPr>
                      <w:r>
                        <w:rPr>
                          <w:rFonts w:ascii="Verdana" w:hAnsi="Verdana"/>
                          <w:b/>
                          <w:i/>
                          <w:lang w:val="en-US"/>
                        </w:rPr>
                        <w:t>July</w:t>
                      </w:r>
                      <w:r w:rsidR="00752541" w:rsidRPr="00F45F31">
                        <w:rPr>
                          <w:rFonts w:ascii="Verdana" w:hAnsi="Verdana"/>
                          <w:b/>
                          <w:i/>
                          <w:lang w:val="en-US"/>
                        </w:rPr>
                        <w:t xml:space="preserve"> </w:t>
                      </w:r>
                      <w:r>
                        <w:rPr>
                          <w:rFonts w:ascii="Verdana" w:hAnsi="Verdana"/>
                          <w:b/>
                          <w:i/>
                          <w:lang w:val="en-US"/>
                        </w:rPr>
                        <w:t>27</w:t>
                      </w:r>
                      <w:r w:rsidR="00752541" w:rsidRPr="00F45F31">
                        <w:rPr>
                          <w:rFonts w:ascii="Verdana" w:hAnsi="Verdana"/>
                          <w:b/>
                          <w:i/>
                          <w:lang w:val="en-US"/>
                        </w:rPr>
                        <w:t>th</w:t>
                      </w:r>
                      <w:r w:rsidR="005167E1" w:rsidRPr="00F45F31">
                        <w:rPr>
                          <w:rFonts w:ascii="Verdana" w:hAnsi="Verdana"/>
                          <w:b/>
                          <w:i/>
                          <w:lang w:val="en-US"/>
                        </w:rPr>
                        <w:t xml:space="preserve"> 201</w:t>
                      </w:r>
                      <w:r>
                        <w:rPr>
                          <w:rFonts w:ascii="Verdana" w:hAnsi="Verdana"/>
                          <w:b/>
                          <w:i/>
                          <w:lang w:val="en-US"/>
                        </w:rPr>
                        <w:t>2</w:t>
                      </w:r>
                    </w:p>
                    <w:p w:rsidR="005167E1" w:rsidRPr="00F45F31" w:rsidRDefault="005167E1" w:rsidP="0046379C">
                      <w:pPr>
                        <w:jc w:val="right"/>
                        <w:rPr>
                          <w:rFonts w:ascii="Verdana" w:hAnsi="Verdana"/>
                          <w:b/>
                          <w:i/>
                          <w:lang w:val="en-US"/>
                        </w:rPr>
                      </w:pPr>
                      <w:r w:rsidRPr="00F45F31">
                        <w:rPr>
                          <w:rFonts w:ascii="Verdana" w:hAnsi="Verdana"/>
                          <w:b/>
                          <w:i/>
                          <w:lang w:val="en-US"/>
                        </w:rPr>
                        <w:t>Version 1.</w:t>
                      </w:r>
                      <w:r w:rsidR="00FF6C00">
                        <w:rPr>
                          <w:rFonts w:ascii="Verdana" w:hAnsi="Verdana"/>
                          <w:b/>
                          <w:i/>
                          <w:lang w:val="en-US"/>
                        </w:rPr>
                        <w:t>2</w:t>
                      </w:r>
                    </w:p>
                    <w:p w:rsidR="005167E1" w:rsidRPr="00F45F31" w:rsidRDefault="005167E1" w:rsidP="0046379C">
                      <w:pPr>
                        <w:jc w:val="right"/>
                        <w:rPr>
                          <w:rFonts w:ascii="Verdana" w:hAnsi="Verdana"/>
                          <w:b/>
                          <w:i/>
                          <w:lang w:val="en-US"/>
                        </w:rPr>
                      </w:pPr>
                      <w:r w:rsidRPr="00F45F31">
                        <w:rPr>
                          <w:rFonts w:ascii="Verdana" w:hAnsi="Verdana"/>
                          <w:b/>
                          <w:i/>
                          <w:lang w:val="en-US"/>
                        </w:rPr>
                        <w:t>By Jorrit Montijn</w:t>
                      </w:r>
                    </w:p>
                  </w:txbxContent>
                </v:textbox>
              </v:shape>
            </w:pict>
          </mc:Fallback>
        </mc:AlternateContent>
      </w:r>
    </w:p>
    <w:p w:rsidR="001259DA" w:rsidRPr="00D96C47" w:rsidRDefault="001259DA" w:rsidP="001259DA">
      <w:pPr>
        <w:rPr>
          <w:rFonts w:ascii="Verdana" w:hAnsi="Verdana"/>
          <w:sz w:val="40"/>
          <w:szCs w:val="40"/>
          <w:lang w:val="en-US"/>
        </w:rPr>
      </w:pPr>
      <w:r w:rsidRPr="00D96C47">
        <w:rPr>
          <w:rFonts w:ascii="Verdana" w:hAnsi="Verdana"/>
          <w:sz w:val="40"/>
          <w:szCs w:val="40"/>
          <w:lang w:val="en-US"/>
        </w:rPr>
        <w:lastRenderedPageBreak/>
        <w:t>TwoPhoCoTo</w:t>
      </w:r>
      <w:r>
        <w:rPr>
          <w:rFonts w:ascii="Verdana" w:hAnsi="Verdana"/>
          <w:sz w:val="40"/>
          <w:szCs w:val="40"/>
          <w:lang w:val="en-US"/>
        </w:rPr>
        <w:t>:</w:t>
      </w:r>
      <w:r w:rsidRPr="001259DA">
        <w:rPr>
          <w:rFonts w:ascii="Verdana" w:hAnsi="Verdana"/>
          <w:sz w:val="40"/>
          <w:szCs w:val="40"/>
          <w:lang w:val="en-US"/>
        </w:rPr>
        <w:t xml:space="preserve"> </w:t>
      </w:r>
      <w:r w:rsidRPr="00D96C47">
        <w:rPr>
          <w:rFonts w:ascii="Verdana" w:hAnsi="Verdana"/>
          <w:sz w:val="40"/>
          <w:szCs w:val="40"/>
          <w:lang w:val="en-US"/>
        </w:rPr>
        <w:t xml:space="preserve">Two-photon </w:t>
      </w:r>
      <w:r w:rsidR="00FF6C00">
        <w:rPr>
          <w:rFonts w:ascii="Verdana" w:hAnsi="Verdana"/>
          <w:sz w:val="40"/>
          <w:szCs w:val="40"/>
          <w:lang w:val="en-US"/>
        </w:rPr>
        <w:t>correlation</w:t>
      </w:r>
      <w:r w:rsidRPr="00D96C47">
        <w:rPr>
          <w:rFonts w:ascii="Verdana" w:hAnsi="Verdana"/>
          <w:sz w:val="40"/>
          <w:szCs w:val="40"/>
          <w:lang w:val="en-US"/>
        </w:rPr>
        <w:t xml:space="preserve"> toolbox</w:t>
      </w:r>
    </w:p>
    <w:p w:rsidR="001259DA" w:rsidRPr="00D96C47" w:rsidRDefault="00D83893" w:rsidP="001259DA">
      <w:pPr>
        <w:ind w:firstLine="720"/>
        <w:rPr>
          <w:rFonts w:ascii="Verdana" w:hAnsi="Verdana"/>
          <w:sz w:val="32"/>
          <w:szCs w:val="32"/>
          <w:lang w:val="en-US"/>
        </w:rPr>
      </w:pPr>
      <w:r>
        <w:rPr>
          <w:rFonts w:ascii="Verdana" w:hAnsi="Verdana"/>
          <w:sz w:val="32"/>
          <w:szCs w:val="32"/>
          <w:lang w:val="en-US"/>
        </w:rPr>
        <w:t>Documentation</w:t>
      </w:r>
    </w:p>
    <w:p w:rsidR="001259DA" w:rsidRPr="00D96C47" w:rsidRDefault="001259DA" w:rsidP="001259DA">
      <w:pPr>
        <w:rPr>
          <w:rFonts w:ascii="Verdana" w:hAnsi="Verdana"/>
          <w:sz w:val="20"/>
          <w:szCs w:val="20"/>
          <w:lang w:val="en-US"/>
        </w:rPr>
      </w:pPr>
    </w:p>
    <w:p w:rsidR="001259DA" w:rsidRPr="00D96C47" w:rsidRDefault="001259DA" w:rsidP="001259DA">
      <w:pPr>
        <w:rPr>
          <w:rFonts w:ascii="Verdana" w:hAnsi="Verdana"/>
          <w:sz w:val="20"/>
          <w:szCs w:val="20"/>
          <w:lang w:val="en-US"/>
        </w:rPr>
      </w:pPr>
    </w:p>
    <w:p w:rsidR="005167E1" w:rsidRPr="00D83893" w:rsidRDefault="005167E1" w:rsidP="005167E1">
      <w:pPr>
        <w:spacing w:before="120" w:after="120"/>
        <w:rPr>
          <w:rFonts w:ascii="Verdana" w:hAnsi="Verdana"/>
          <w:b/>
          <w:lang w:val="en-US"/>
        </w:rPr>
      </w:pPr>
      <w:r>
        <w:rPr>
          <w:rFonts w:ascii="Verdana" w:hAnsi="Verdana"/>
          <w:b/>
          <w:lang w:val="en-US"/>
        </w:rPr>
        <w:t>Table of Contents</w:t>
      </w:r>
    </w:p>
    <w:p w:rsidR="00914436" w:rsidRDefault="005167E1">
      <w:pPr>
        <w:pStyle w:val="TOC1"/>
        <w:tabs>
          <w:tab w:val="right" w:leader="dot" w:pos="9470"/>
        </w:tabs>
        <w:rPr>
          <w:b w:val="0"/>
          <w:bCs w:val="0"/>
          <w:noProof/>
          <w:sz w:val="24"/>
          <w:szCs w:val="24"/>
          <w:lang w:val="en-US"/>
        </w:rPr>
      </w:pPr>
      <w:r w:rsidRPr="00463E25">
        <w:rPr>
          <w:rFonts w:ascii="Verdana" w:hAnsi="Verdana" w:cs="Arial"/>
        </w:rPr>
        <w:fldChar w:fldCharType="begin"/>
      </w:r>
      <w:r w:rsidRPr="005167E1">
        <w:rPr>
          <w:rFonts w:ascii="Verdana" w:hAnsi="Verdana" w:cs="Arial"/>
          <w:lang w:val="en-US"/>
        </w:rPr>
        <w:instrText xml:space="preserve"> TOC \o "1-3" \h \z \u </w:instrText>
      </w:r>
      <w:r w:rsidRPr="00463E25">
        <w:rPr>
          <w:rFonts w:ascii="Verdana" w:hAnsi="Verdana" w:cs="Arial"/>
        </w:rPr>
        <w:fldChar w:fldCharType="separate"/>
      </w:r>
      <w:hyperlink w:anchor="_Toc292892374" w:history="1">
        <w:r w:rsidR="00914436" w:rsidRPr="00A36430">
          <w:rPr>
            <w:rStyle w:val="Hyperlink"/>
            <w:rFonts w:ascii="Verdana" w:hAnsi="Verdana"/>
            <w:noProof/>
            <w:lang w:val="en-US"/>
          </w:rPr>
          <w:t>Preface</w:t>
        </w:r>
        <w:r w:rsidR="00914436">
          <w:rPr>
            <w:noProof/>
            <w:webHidden/>
          </w:rPr>
          <w:tab/>
        </w:r>
        <w:r w:rsidR="00914436">
          <w:rPr>
            <w:noProof/>
            <w:webHidden/>
          </w:rPr>
          <w:fldChar w:fldCharType="begin"/>
        </w:r>
        <w:r w:rsidR="00914436">
          <w:rPr>
            <w:noProof/>
            <w:webHidden/>
          </w:rPr>
          <w:instrText xml:space="preserve"> PAGEREF _Toc292892374 \h </w:instrText>
        </w:r>
        <w:r w:rsidR="00914436">
          <w:rPr>
            <w:noProof/>
            <w:webHidden/>
          </w:rPr>
        </w:r>
        <w:r w:rsidR="00914436">
          <w:rPr>
            <w:noProof/>
            <w:webHidden/>
          </w:rPr>
          <w:fldChar w:fldCharType="separate"/>
        </w:r>
        <w:r w:rsidR="00A95B48">
          <w:rPr>
            <w:noProof/>
            <w:webHidden/>
          </w:rPr>
          <w:t>2</w:t>
        </w:r>
        <w:r w:rsidR="00914436">
          <w:rPr>
            <w:noProof/>
            <w:webHidden/>
          </w:rPr>
          <w:fldChar w:fldCharType="end"/>
        </w:r>
      </w:hyperlink>
    </w:p>
    <w:p w:rsidR="00914436" w:rsidRDefault="00487406">
      <w:pPr>
        <w:pStyle w:val="TOC1"/>
        <w:tabs>
          <w:tab w:val="right" w:leader="dot" w:pos="9470"/>
        </w:tabs>
        <w:rPr>
          <w:b w:val="0"/>
          <w:bCs w:val="0"/>
          <w:noProof/>
          <w:sz w:val="24"/>
          <w:szCs w:val="24"/>
          <w:lang w:val="en-US"/>
        </w:rPr>
      </w:pPr>
      <w:hyperlink w:anchor="_Toc292892375" w:history="1">
        <w:r w:rsidR="00914436" w:rsidRPr="00A36430">
          <w:rPr>
            <w:rStyle w:val="Hyperlink"/>
            <w:rFonts w:ascii="Verdana" w:hAnsi="Verdana"/>
            <w:noProof/>
            <w:lang w:val="en-US"/>
          </w:rPr>
          <w:t>1. Introduction</w:t>
        </w:r>
        <w:r w:rsidR="00914436">
          <w:rPr>
            <w:noProof/>
            <w:webHidden/>
          </w:rPr>
          <w:tab/>
        </w:r>
        <w:r w:rsidR="00914436">
          <w:rPr>
            <w:noProof/>
            <w:webHidden/>
          </w:rPr>
          <w:fldChar w:fldCharType="begin"/>
        </w:r>
        <w:r w:rsidR="00914436">
          <w:rPr>
            <w:noProof/>
            <w:webHidden/>
          </w:rPr>
          <w:instrText xml:space="preserve"> PAGEREF _Toc292892375 \h </w:instrText>
        </w:r>
        <w:r w:rsidR="00914436">
          <w:rPr>
            <w:noProof/>
            <w:webHidden/>
          </w:rPr>
        </w:r>
        <w:r w:rsidR="00914436">
          <w:rPr>
            <w:noProof/>
            <w:webHidden/>
          </w:rPr>
          <w:fldChar w:fldCharType="separate"/>
        </w:r>
        <w:r w:rsidR="00A95B48">
          <w:rPr>
            <w:noProof/>
            <w:webHidden/>
          </w:rPr>
          <w:t>2</w:t>
        </w:r>
        <w:r w:rsidR="00914436">
          <w:rPr>
            <w:noProof/>
            <w:webHidden/>
          </w:rPr>
          <w:fldChar w:fldCharType="end"/>
        </w:r>
      </w:hyperlink>
    </w:p>
    <w:p w:rsidR="00914436" w:rsidRDefault="00487406">
      <w:pPr>
        <w:pStyle w:val="TOC2"/>
        <w:tabs>
          <w:tab w:val="right" w:leader="dot" w:pos="9470"/>
        </w:tabs>
        <w:rPr>
          <w:i w:val="0"/>
          <w:iCs w:val="0"/>
          <w:noProof/>
          <w:sz w:val="24"/>
          <w:szCs w:val="24"/>
          <w:lang w:val="en-US"/>
        </w:rPr>
      </w:pPr>
      <w:hyperlink w:anchor="_Toc292892376" w:history="1">
        <w:r w:rsidR="00914436" w:rsidRPr="00914436">
          <w:rPr>
            <w:rStyle w:val="Hyperlink"/>
            <w:rFonts w:ascii="Verdana" w:hAnsi="Verdana"/>
            <w:noProof/>
            <w:lang w:val="en-US"/>
          </w:rPr>
          <w:t>What does TwoPhoCoTo do?</w:t>
        </w:r>
        <w:r w:rsidR="00914436">
          <w:rPr>
            <w:noProof/>
            <w:webHidden/>
          </w:rPr>
          <w:tab/>
        </w:r>
        <w:r w:rsidR="00914436">
          <w:rPr>
            <w:noProof/>
            <w:webHidden/>
          </w:rPr>
          <w:fldChar w:fldCharType="begin"/>
        </w:r>
        <w:r w:rsidR="00914436">
          <w:rPr>
            <w:noProof/>
            <w:webHidden/>
          </w:rPr>
          <w:instrText xml:space="preserve"> PAGEREF _Toc292892376 \h </w:instrText>
        </w:r>
        <w:r w:rsidR="00914436">
          <w:rPr>
            <w:noProof/>
            <w:webHidden/>
          </w:rPr>
        </w:r>
        <w:r w:rsidR="00914436">
          <w:rPr>
            <w:noProof/>
            <w:webHidden/>
          </w:rPr>
          <w:fldChar w:fldCharType="separate"/>
        </w:r>
        <w:r w:rsidR="00A95B48">
          <w:rPr>
            <w:noProof/>
            <w:webHidden/>
          </w:rPr>
          <w:t>2</w:t>
        </w:r>
        <w:r w:rsidR="00914436">
          <w:rPr>
            <w:noProof/>
            <w:webHidden/>
          </w:rPr>
          <w:fldChar w:fldCharType="end"/>
        </w:r>
      </w:hyperlink>
    </w:p>
    <w:p w:rsidR="00914436" w:rsidRDefault="00487406">
      <w:pPr>
        <w:pStyle w:val="TOC1"/>
        <w:tabs>
          <w:tab w:val="right" w:leader="dot" w:pos="9470"/>
        </w:tabs>
        <w:rPr>
          <w:b w:val="0"/>
          <w:bCs w:val="0"/>
          <w:noProof/>
          <w:sz w:val="24"/>
          <w:szCs w:val="24"/>
          <w:lang w:val="en-US"/>
        </w:rPr>
      </w:pPr>
      <w:hyperlink w:anchor="_Toc292892377" w:history="1">
        <w:r w:rsidR="00914436" w:rsidRPr="00A36430">
          <w:rPr>
            <w:rStyle w:val="Hyperlink"/>
            <w:rFonts w:ascii="Verdana" w:hAnsi="Verdana"/>
            <w:noProof/>
            <w:lang w:val="en-US"/>
          </w:rPr>
          <w:t>Function Index</w:t>
        </w:r>
        <w:r w:rsidR="00914436">
          <w:rPr>
            <w:noProof/>
            <w:webHidden/>
          </w:rPr>
          <w:tab/>
        </w:r>
        <w:r w:rsidR="00914436">
          <w:rPr>
            <w:noProof/>
            <w:webHidden/>
          </w:rPr>
          <w:fldChar w:fldCharType="begin"/>
        </w:r>
        <w:r w:rsidR="00914436">
          <w:rPr>
            <w:noProof/>
            <w:webHidden/>
          </w:rPr>
          <w:instrText xml:space="preserve"> PAGEREF _Toc292892377 \h </w:instrText>
        </w:r>
        <w:r w:rsidR="00914436">
          <w:rPr>
            <w:noProof/>
            <w:webHidden/>
          </w:rPr>
        </w:r>
        <w:r w:rsidR="00914436">
          <w:rPr>
            <w:noProof/>
            <w:webHidden/>
          </w:rPr>
          <w:fldChar w:fldCharType="separate"/>
        </w:r>
        <w:r w:rsidR="00A95B48">
          <w:rPr>
            <w:noProof/>
            <w:webHidden/>
          </w:rPr>
          <w:t>3</w:t>
        </w:r>
        <w:r w:rsidR="00914436">
          <w:rPr>
            <w:noProof/>
            <w:webHidden/>
          </w:rPr>
          <w:fldChar w:fldCharType="end"/>
        </w:r>
      </w:hyperlink>
    </w:p>
    <w:p w:rsidR="00914436" w:rsidRDefault="00487406">
      <w:pPr>
        <w:pStyle w:val="TOC2"/>
        <w:tabs>
          <w:tab w:val="right" w:leader="dot" w:pos="9470"/>
        </w:tabs>
        <w:rPr>
          <w:i w:val="0"/>
          <w:iCs w:val="0"/>
          <w:noProof/>
          <w:sz w:val="24"/>
          <w:szCs w:val="24"/>
          <w:lang w:val="en-US"/>
        </w:rPr>
      </w:pPr>
      <w:hyperlink w:anchor="_Toc292892378" w:history="1">
        <w:r w:rsidR="00914436" w:rsidRPr="00A36430">
          <w:rPr>
            <w:rStyle w:val="Hyperlink"/>
            <w:rFonts w:ascii="Verdana" w:hAnsi="Verdana"/>
            <w:noProof/>
            <w:lang w:val="en-US"/>
          </w:rPr>
          <w:t>High-level functions (group masters)</w:t>
        </w:r>
        <w:r w:rsidR="00914436">
          <w:rPr>
            <w:noProof/>
            <w:webHidden/>
          </w:rPr>
          <w:tab/>
        </w:r>
        <w:r w:rsidR="00914436">
          <w:rPr>
            <w:noProof/>
            <w:webHidden/>
          </w:rPr>
          <w:fldChar w:fldCharType="begin"/>
        </w:r>
        <w:r w:rsidR="00914436">
          <w:rPr>
            <w:noProof/>
            <w:webHidden/>
          </w:rPr>
          <w:instrText xml:space="preserve"> PAGEREF _Toc292892378 \h </w:instrText>
        </w:r>
        <w:r w:rsidR="00914436">
          <w:rPr>
            <w:noProof/>
            <w:webHidden/>
          </w:rPr>
        </w:r>
        <w:r w:rsidR="00914436">
          <w:rPr>
            <w:noProof/>
            <w:webHidden/>
          </w:rPr>
          <w:fldChar w:fldCharType="separate"/>
        </w:r>
        <w:r w:rsidR="00A95B48">
          <w:rPr>
            <w:noProof/>
            <w:webHidden/>
          </w:rPr>
          <w:t>4</w:t>
        </w:r>
        <w:r w:rsidR="00914436">
          <w:rPr>
            <w:noProof/>
            <w:webHidden/>
          </w:rPr>
          <w:fldChar w:fldCharType="end"/>
        </w:r>
      </w:hyperlink>
    </w:p>
    <w:p w:rsidR="00914436" w:rsidRDefault="00487406">
      <w:pPr>
        <w:pStyle w:val="TOC2"/>
        <w:tabs>
          <w:tab w:val="right" w:leader="dot" w:pos="9470"/>
        </w:tabs>
        <w:rPr>
          <w:i w:val="0"/>
          <w:iCs w:val="0"/>
          <w:noProof/>
          <w:sz w:val="24"/>
          <w:szCs w:val="24"/>
          <w:lang w:val="en-US"/>
        </w:rPr>
      </w:pPr>
      <w:hyperlink w:anchor="_Toc292892379" w:history="1">
        <w:r w:rsidR="00914436" w:rsidRPr="00A36430">
          <w:rPr>
            <w:rStyle w:val="Hyperlink"/>
            <w:rFonts w:ascii="Verdana" w:hAnsi="Verdana"/>
            <w:noProof/>
            <w:lang w:val="en-US"/>
          </w:rPr>
          <w:t>High-level functions</w:t>
        </w:r>
        <w:r w:rsidR="00914436">
          <w:rPr>
            <w:noProof/>
            <w:webHidden/>
          </w:rPr>
          <w:tab/>
        </w:r>
        <w:r w:rsidR="00914436">
          <w:rPr>
            <w:noProof/>
            <w:webHidden/>
          </w:rPr>
          <w:fldChar w:fldCharType="begin"/>
        </w:r>
        <w:r w:rsidR="00914436">
          <w:rPr>
            <w:noProof/>
            <w:webHidden/>
          </w:rPr>
          <w:instrText xml:space="preserve"> PAGEREF _Toc292892379 \h </w:instrText>
        </w:r>
        <w:r w:rsidR="00914436">
          <w:rPr>
            <w:noProof/>
            <w:webHidden/>
          </w:rPr>
        </w:r>
        <w:r w:rsidR="00914436">
          <w:rPr>
            <w:noProof/>
            <w:webHidden/>
          </w:rPr>
          <w:fldChar w:fldCharType="separate"/>
        </w:r>
        <w:r w:rsidR="00A95B48">
          <w:rPr>
            <w:noProof/>
            <w:webHidden/>
          </w:rPr>
          <w:t>5</w:t>
        </w:r>
        <w:r w:rsidR="00914436">
          <w:rPr>
            <w:noProof/>
            <w:webHidden/>
          </w:rPr>
          <w:fldChar w:fldCharType="end"/>
        </w:r>
      </w:hyperlink>
    </w:p>
    <w:p w:rsidR="00914436" w:rsidRDefault="00487406">
      <w:pPr>
        <w:pStyle w:val="TOC2"/>
        <w:tabs>
          <w:tab w:val="right" w:leader="dot" w:pos="9470"/>
        </w:tabs>
        <w:rPr>
          <w:i w:val="0"/>
          <w:iCs w:val="0"/>
          <w:noProof/>
          <w:sz w:val="24"/>
          <w:szCs w:val="24"/>
          <w:lang w:val="en-US"/>
        </w:rPr>
      </w:pPr>
      <w:hyperlink w:anchor="_Toc292892380" w:history="1">
        <w:r w:rsidR="00914436" w:rsidRPr="00A36430">
          <w:rPr>
            <w:rStyle w:val="Hyperlink"/>
            <w:rFonts w:ascii="Verdana" w:hAnsi="Verdana"/>
            <w:noProof/>
            <w:lang w:val="en-US"/>
          </w:rPr>
          <w:t>High-level plotting functions</w:t>
        </w:r>
        <w:r w:rsidR="00914436">
          <w:rPr>
            <w:noProof/>
            <w:webHidden/>
          </w:rPr>
          <w:tab/>
        </w:r>
        <w:r w:rsidR="00914436">
          <w:rPr>
            <w:noProof/>
            <w:webHidden/>
          </w:rPr>
          <w:fldChar w:fldCharType="begin"/>
        </w:r>
        <w:r w:rsidR="00914436">
          <w:rPr>
            <w:noProof/>
            <w:webHidden/>
          </w:rPr>
          <w:instrText xml:space="preserve"> PAGEREF _Toc292892380 \h </w:instrText>
        </w:r>
        <w:r w:rsidR="00914436">
          <w:rPr>
            <w:noProof/>
            <w:webHidden/>
          </w:rPr>
        </w:r>
        <w:r w:rsidR="00914436">
          <w:rPr>
            <w:noProof/>
            <w:webHidden/>
          </w:rPr>
          <w:fldChar w:fldCharType="separate"/>
        </w:r>
        <w:r w:rsidR="00A95B48">
          <w:rPr>
            <w:noProof/>
            <w:webHidden/>
          </w:rPr>
          <w:t>5</w:t>
        </w:r>
        <w:r w:rsidR="00914436">
          <w:rPr>
            <w:noProof/>
            <w:webHidden/>
          </w:rPr>
          <w:fldChar w:fldCharType="end"/>
        </w:r>
      </w:hyperlink>
    </w:p>
    <w:p w:rsidR="00914436" w:rsidRDefault="00487406">
      <w:pPr>
        <w:pStyle w:val="TOC2"/>
        <w:tabs>
          <w:tab w:val="right" w:leader="dot" w:pos="9470"/>
        </w:tabs>
        <w:rPr>
          <w:i w:val="0"/>
          <w:iCs w:val="0"/>
          <w:noProof/>
          <w:sz w:val="24"/>
          <w:szCs w:val="24"/>
          <w:lang w:val="en-US"/>
        </w:rPr>
      </w:pPr>
      <w:hyperlink w:anchor="_Toc292892381" w:history="1">
        <w:r w:rsidR="00914436" w:rsidRPr="00A36430">
          <w:rPr>
            <w:rStyle w:val="Hyperlink"/>
            <w:rFonts w:ascii="Verdana" w:hAnsi="Verdana"/>
            <w:noProof/>
            <w:lang w:val="en-US"/>
          </w:rPr>
          <w:t>Supplementary high-level functions</w:t>
        </w:r>
        <w:r w:rsidR="00914436">
          <w:rPr>
            <w:noProof/>
            <w:webHidden/>
          </w:rPr>
          <w:tab/>
        </w:r>
        <w:r w:rsidR="00914436">
          <w:rPr>
            <w:noProof/>
            <w:webHidden/>
          </w:rPr>
          <w:fldChar w:fldCharType="begin"/>
        </w:r>
        <w:r w:rsidR="00914436">
          <w:rPr>
            <w:noProof/>
            <w:webHidden/>
          </w:rPr>
          <w:instrText xml:space="preserve"> PAGEREF _Toc292892381 \h </w:instrText>
        </w:r>
        <w:r w:rsidR="00914436">
          <w:rPr>
            <w:noProof/>
            <w:webHidden/>
          </w:rPr>
        </w:r>
        <w:r w:rsidR="00914436">
          <w:rPr>
            <w:noProof/>
            <w:webHidden/>
          </w:rPr>
          <w:fldChar w:fldCharType="separate"/>
        </w:r>
        <w:r w:rsidR="00A95B48">
          <w:rPr>
            <w:noProof/>
            <w:webHidden/>
          </w:rPr>
          <w:t>5</w:t>
        </w:r>
        <w:r w:rsidR="00914436">
          <w:rPr>
            <w:noProof/>
            <w:webHidden/>
          </w:rPr>
          <w:fldChar w:fldCharType="end"/>
        </w:r>
      </w:hyperlink>
    </w:p>
    <w:p w:rsidR="00914436" w:rsidRDefault="00487406">
      <w:pPr>
        <w:pStyle w:val="TOC2"/>
        <w:tabs>
          <w:tab w:val="right" w:leader="dot" w:pos="9470"/>
        </w:tabs>
        <w:rPr>
          <w:i w:val="0"/>
          <w:iCs w:val="0"/>
          <w:noProof/>
          <w:sz w:val="24"/>
          <w:szCs w:val="24"/>
          <w:lang w:val="en-US"/>
        </w:rPr>
      </w:pPr>
      <w:hyperlink w:anchor="_Toc292892382" w:history="1">
        <w:r w:rsidR="00914436" w:rsidRPr="00A36430">
          <w:rPr>
            <w:rStyle w:val="Hyperlink"/>
            <w:rFonts w:ascii="Verdana" w:hAnsi="Verdana"/>
            <w:noProof/>
            <w:lang w:val="en-US"/>
          </w:rPr>
          <w:t>Mid-level functions</w:t>
        </w:r>
        <w:r w:rsidR="00914436">
          <w:rPr>
            <w:noProof/>
            <w:webHidden/>
          </w:rPr>
          <w:tab/>
        </w:r>
        <w:r w:rsidR="00914436">
          <w:rPr>
            <w:noProof/>
            <w:webHidden/>
          </w:rPr>
          <w:fldChar w:fldCharType="begin"/>
        </w:r>
        <w:r w:rsidR="00914436">
          <w:rPr>
            <w:noProof/>
            <w:webHidden/>
          </w:rPr>
          <w:instrText xml:space="preserve"> PAGEREF _Toc292892382 \h </w:instrText>
        </w:r>
        <w:r w:rsidR="00914436">
          <w:rPr>
            <w:noProof/>
            <w:webHidden/>
          </w:rPr>
        </w:r>
        <w:r w:rsidR="00914436">
          <w:rPr>
            <w:noProof/>
            <w:webHidden/>
          </w:rPr>
          <w:fldChar w:fldCharType="separate"/>
        </w:r>
        <w:r w:rsidR="00A95B48">
          <w:rPr>
            <w:noProof/>
            <w:webHidden/>
          </w:rPr>
          <w:t>6</w:t>
        </w:r>
        <w:r w:rsidR="00914436">
          <w:rPr>
            <w:noProof/>
            <w:webHidden/>
          </w:rPr>
          <w:fldChar w:fldCharType="end"/>
        </w:r>
      </w:hyperlink>
    </w:p>
    <w:p w:rsidR="00914436" w:rsidRDefault="00487406">
      <w:pPr>
        <w:pStyle w:val="TOC2"/>
        <w:tabs>
          <w:tab w:val="right" w:leader="dot" w:pos="9470"/>
        </w:tabs>
        <w:rPr>
          <w:i w:val="0"/>
          <w:iCs w:val="0"/>
          <w:noProof/>
          <w:sz w:val="24"/>
          <w:szCs w:val="24"/>
          <w:lang w:val="en-US"/>
        </w:rPr>
      </w:pPr>
      <w:hyperlink w:anchor="_Toc292892383" w:history="1">
        <w:r w:rsidR="00914436" w:rsidRPr="00A36430">
          <w:rPr>
            <w:rStyle w:val="Hyperlink"/>
            <w:rFonts w:ascii="Verdana" w:hAnsi="Verdana"/>
            <w:noProof/>
            <w:lang w:val="en-US"/>
          </w:rPr>
          <w:t>Low-level functions</w:t>
        </w:r>
        <w:r w:rsidR="00914436">
          <w:rPr>
            <w:noProof/>
            <w:webHidden/>
          </w:rPr>
          <w:tab/>
        </w:r>
        <w:r w:rsidR="00914436">
          <w:rPr>
            <w:noProof/>
            <w:webHidden/>
          </w:rPr>
          <w:fldChar w:fldCharType="begin"/>
        </w:r>
        <w:r w:rsidR="00914436">
          <w:rPr>
            <w:noProof/>
            <w:webHidden/>
          </w:rPr>
          <w:instrText xml:space="preserve"> PAGEREF _Toc292892383 \h </w:instrText>
        </w:r>
        <w:r w:rsidR="00914436">
          <w:rPr>
            <w:noProof/>
            <w:webHidden/>
          </w:rPr>
        </w:r>
        <w:r w:rsidR="00914436">
          <w:rPr>
            <w:noProof/>
            <w:webHidden/>
          </w:rPr>
          <w:fldChar w:fldCharType="separate"/>
        </w:r>
        <w:r w:rsidR="00A95B48">
          <w:rPr>
            <w:noProof/>
            <w:webHidden/>
          </w:rPr>
          <w:t>7</w:t>
        </w:r>
        <w:r w:rsidR="00914436">
          <w:rPr>
            <w:noProof/>
            <w:webHidden/>
          </w:rPr>
          <w:fldChar w:fldCharType="end"/>
        </w:r>
      </w:hyperlink>
    </w:p>
    <w:p w:rsidR="00914436" w:rsidRDefault="00487406">
      <w:pPr>
        <w:pStyle w:val="TOC2"/>
        <w:tabs>
          <w:tab w:val="right" w:leader="dot" w:pos="9470"/>
        </w:tabs>
        <w:rPr>
          <w:i w:val="0"/>
          <w:iCs w:val="0"/>
          <w:noProof/>
          <w:sz w:val="24"/>
          <w:szCs w:val="24"/>
          <w:lang w:val="en-US"/>
        </w:rPr>
      </w:pPr>
      <w:hyperlink w:anchor="_Toc292892384" w:history="1">
        <w:r w:rsidR="00914436" w:rsidRPr="00A36430">
          <w:rPr>
            <w:rStyle w:val="Hyperlink"/>
            <w:rFonts w:ascii="Verdana" w:hAnsi="Verdana"/>
            <w:noProof/>
            <w:lang w:val="en-US"/>
          </w:rPr>
          <w:t>General functions</w:t>
        </w:r>
        <w:r w:rsidR="00914436">
          <w:rPr>
            <w:noProof/>
            <w:webHidden/>
          </w:rPr>
          <w:tab/>
        </w:r>
        <w:r w:rsidR="00914436">
          <w:rPr>
            <w:noProof/>
            <w:webHidden/>
          </w:rPr>
          <w:fldChar w:fldCharType="begin"/>
        </w:r>
        <w:r w:rsidR="00914436">
          <w:rPr>
            <w:noProof/>
            <w:webHidden/>
          </w:rPr>
          <w:instrText xml:space="preserve"> PAGEREF _Toc292892384 \h </w:instrText>
        </w:r>
        <w:r w:rsidR="00914436">
          <w:rPr>
            <w:noProof/>
            <w:webHidden/>
          </w:rPr>
        </w:r>
        <w:r w:rsidR="00914436">
          <w:rPr>
            <w:noProof/>
            <w:webHidden/>
          </w:rPr>
          <w:fldChar w:fldCharType="separate"/>
        </w:r>
        <w:r w:rsidR="00A95B48">
          <w:rPr>
            <w:noProof/>
            <w:webHidden/>
          </w:rPr>
          <w:t>8</w:t>
        </w:r>
        <w:r w:rsidR="00914436">
          <w:rPr>
            <w:noProof/>
            <w:webHidden/>
          </w:rPr>
          <w:fldChar w:fldCharType="end"/>
        </w:r>
      </w:hyperlink>
    </w:p>
    <w:p w:rsidR="0046379C" w:rsidRPr="00D83893" w:rsidRDefault="005167E1" w:rsidP="005167E1">
      <w:pPr>
        <w:spacing w:before="120" w:after="120"/>
        <w:outlineLvl w:val="0"/>
        <w:rPr>
          <w:rFonts w:ascii="Verdana" w:hAnsi="Verdana"/>
          <w:b/>
          <w:lang w:val="en-US"/>
        </w:rPr>
      </w:pPr>
      <w:r w:rsidRPr="00463E25">
        <w:rPr>
          <w:rFonts w:ascii="Verdana" w:hAnsi="Verdana" w:cs="Arial"/>
        </w:rPr>
        <w:fldChar w:fldCharType="end"/>
      </w:r>
      <w:r w:rsidR="0046379C">
        <w:rPr>
          <w:rFonts w:ascii="Verdana" w:hAnsi="Verdana"/>
          <w:b/>
          <w:lang w:val="en-US"/>
        </w:rPr>
        <w:br w:type="page"/>
      </w:r>
      <w:bookmarkStart w:id="0" w:name="_Toc290993162"/>
      <w:bookmarkStart w:id="1" w:name="_Toc292892374"/>
      <w:r w:rsidR="0046379C">
        <w:rPr>
          <w:rFonts w:ascii="Verdana" w:hAnsi="Verdana"/>
          <w:b/>
          <w:lang w:val="en-US"/>
        </w:rPr>
        <w:lastRenderedPageBreak/>
        <w:t>Preface</w:t>
      </w:r>
      <w:bookmarkEnd w:id="0"/>
      <w:bookmarkEnd w:id="1"/>
    </w:p>
    <w:p w:rsidR="0046379C" w:rsidRPr="0046379C" w:rsidRDefault="0046379C" w:rsidP="0046379C">
      <w:pPr>
        <w:rPr>
          <w:rFonts w:ascii="Verdana" w:hAnsi="Verdana"/>
          <w:sz w:val="20"/>
          <w:szCs w:val="20"/>
          <w:lang w:val="en-US"/>
        </w:rPr>
      </w:pPr>
      <w:r>
        <w:rPr>
          <w:rFonts w:ascii="Verdana" w:hAnsi="Verdana"/>
          <w:sz w:val="20"/>
          <w:szCs w:val="20"/>
          <w:lang w:val="en-US"/>
        </w:rPr>
        <w:t xml:space="preserve">Congratulations! You see before you the documentation on TwoPhoCoTo: </w:t>
      </w:r>
      <w:r w:rsidRPr="0046379C">
        <w:rPr>
          <w:rFonts w:ascii="Verdana" w:hAnsi="Verdana"/>
          <w:sz w:val="20"/>
          <w:szCs w:val="20"/>
          <w:lang w:val="en-US"/>
        </w:rPr>
        <w:t xml:space="preserve">The best two-photon </w:t>
      </w:r>
      <w:r w:rsidR="00FF6C00">
        <w:rPr>
          <w:rFonts w:ascii="Verdana" w:hAnsi="Verdana"/>
          <w:sz w:val="20"/>
          <w:szCs w:val="20"/>
          <w:lang w:val="en-US"/>
        </w:rPr>
        <w:t>correlation</w:t>
      </w:r>
      <w:r w:rsidRPr="0046379C">
        <w:rPr>
          <w:rFonts w:ascii="Verdana" w:hAnsi="Verdana"/>
          <w:sz w:val="20"/>
          <w:szCs w:val="20"/>
          <w:lang w:val="en-US"/>
        </w:rPr>
        <w:t xml:space="preserve"> toolbox in the world!</w:t>
      </w:r>
      <w:r>
        <w:rPr>
          <w:rFonts w:ascii="Verdana" w:hAnsi="Verdana"/>
          <w:sz w:val="20"/>
          <w:szCs w:val="20"/>
          <w:lang w:val="en-US"/>
        </w:rPr>
        <w:t xml:space="preserve"> </w:t>
      </w:r>
      <w:r w:rsidRPr="0046379C">
        <w:rPr>
          <w:rFonts w:ascii="Verdana" w:hAnsi="Verdana"/>
          <w:sz w:val="12"/>
          <w:szCs w:val="12"/>
          <w:lang w:val="en-US"/>
        </w:rPr>
        <w:t>(and also the only one)</w:t>
      </w:r>
      <w:r>
        <w:rPr>
          <w:rFonts w:ascii="Verdana" w:hAnsi="Verdana"/>
          <w:sz w:val="20"/>
          <w:szCs w:val="20"/>
          <w:lang w:val="en-US"/>
        </w:rPr>
        <w:t>.</w:t>
      </w:r>
    </w:p>
    <w:p w:rsidR="0046379C" w:rsidRDefault="0046379C" w:rsidP="0046379C">
      <w:pPr>
        <w:rPr>
          <w:rFonts w:ascii="Verdana" w:hAnsi="Verdana"/>
          <w:sz w:val="20"/>
          <w:szCs w:val="20"/>
          <w:lang w:val="en-US"/>
        </w:rPr>
      </w:pPr>
    </w:p>
    <w:p w:rsidR="00D83893" w:rsidRPr="00D83893" w:rsidRDefault="00D83893" w:rsidP="005167E1">
      <w:pPr>
        <w:spacing w:after="120"/>
        <w:outlineLvl w:val="0"/>
        <w:rPr>
          <w:rFonts w:ascii="Verdana" w:hAnsi="Verdana"/>
          <w:b/>
          <w:lang w:val="en-US"/>
        </w:rPr>
      </w:pPr>
      <w:bookmarkStart w:id="2" w:name="_Toc290993163"/>
      <w:bookmarkStart w:id="3" w:name="_Toc292892375"/>
      <w:r w:rsidRPr="00D83893">
        <w:rPr>
          <w:rFonts w:ascii="Verdana" w:hAnsi="Verdana"/>
          <w:b/>
          <w:lang w:val="en-US"/>
        </w:rPr>
        <w:t>1. Introduction</w:t>
      </w:r>
      <w:bookmarkEnd w:id="2"/>
      <w:bookmarkEnd w:id="3"/>
    </w:p>
    <w:p w:rsidR="00271B5D" w:rsidRPr="00271B5D" w:rsidRDefault="00271B5D" w:rsidP="00271B5D">
      <w:pPr>
        <w:spacing w:before="120" w:after="120"/>
        <w:outlineLvl w:val="1"/>
        <w:rPr>
          <w:rFonts w:ascii="Verdana" w:hAnsi="Verdana"/>
          <w:b/>
          <w:sz w:val="20"/>
          <w:szCs w:val="20"/>
          <w:lang w:val="en-US"/>
        </w:rPr>
      </w:pPr>
      <w:bookmarkStart w:id="4" w:name="_Toc292892376"/>
      <w:r w:rsidRPr="00271B5D">
        <w:rPr>
          <w:rFonts w:ascii="Verdana" w:hAnsi="Verdana"/>
          <w:b/>
          <w:sz w:val="20"/>
          <w:szCs w:val="20"/>
          <w:lang w:val="en-US"/>
        </w:rPr>
        <w:t>What does TwoPhoCoTo do?</w:t>
      </w:r>
      <w:bookmarkEnd w:id="4"/>
    </w:p>
    <w:p w:rsidR="001259DA" w:rsidRDefault="00D83893">
      <w:pPr>
        <w:rPr>
          <w:rFonts w:ascii="Verdana" w:hAnsi="Verdana"/>
          <w:sz w:val="20"/>
          <w:szCs w:val="20"/>
          <w:lang w:val="en-US"/>
        </w:rPr>
      </w:pPr>
      <w:r>
        <w:rPr>
          <w:rFonts w:ascii="Verdana" w:hAnsi="Verdana"/>
          <w:sz w:val="20"/>
          <w:szCs w:val="20"/>
          <w:lang w:val="en-US"/>
        </w:rPr>
        <w:t>Well, the TwoPhoCoTo can help you analy</w:t>
      </w:r>
      <w:r w:rsidR="0046379C">
        <w:rPr>
          <w:rFonts w:ascii="Verdana" w:hAnsi="Verdana"/>
          <w:sz w:val="20"/>
          <w:szCs w:val="20"/>
          <w:lang w:val="en-US"/>
        </w:rPr>
        <w:t>z</w:t>
      </w:r>
      <w:r>
        <w:rPr>
          <w:rFonts w:ascii="Verdana" w:hAnsi="Verdana"/>
          <w:sz w:val="20"/>
          <w:szCs w:val="20"/>
          <w:lang w:val="en-US"/>
        </w:rPr>
        <w:t xml:space="preserve">e </w:t>
      </w:r>
      <w:r w:rsidR="00FF6C00">
        <w:rPr>
          <w:rFonts w:ascii="Verdana" w:hAnsi="Verdana"/>
          <w:sz w:val="20"/>
          <w:szCs w:val="20"/>
          <w:lang w:val="en-US"/>
        </w:rPr>
        <w:t>correlation</w:t>
      </w:r>
      <w:r>
        <w:rPr>
          <w:rFonts w:ascii="Verdana" w:hAnsi="Verdana"/>
          <w:sz w:val="20"/>
          <w:szCs w:val="20"/>
          <w:lang w:val="en-US"/>
        </w:rPr>
        <w:t>s in neuronal activity that have been measured using two-photon imaging. Listed on the following pages are the functions you can use.</w:t>
      </w:r>
      <w:r w:rsidR="008F1115">
        <w:rPr>
          <w:rFonts w:ascii="Verdana" w:hAnsi="Verdana"/>
          <w:sz w:val="20"/>
          <w:szCs w:val="20"/>
          <w:lang w:val="en-US"/>
        </w:rPr>
        <w:t xml:space="preserve"> You can perform the analysis on either the whole batch of cells, or you can perform the analysis for different cluster sizes.</w:t>
      </w:r>
    </w:p>
    <w:p w:rsidR="008C09F6" w:rsidRDefault="008C09F6" w:rsidP="008C09F6">
      <w:pPr>
        <w:ind w:firstLine="720"/>
        <w:rPr>
          <w:rFonts w:ascii="Verdana" w:hAnsi="Verdana"/>
          <w:sz w:val="40"/>
          <w:szCs w:val="40"/>
          <w:lang w:val="en-US"/>
        </w:rPr>
        <w:sectPr w:rsidR="008C09F6" w:rsidSect="005167E1">
          <w:type w:val="oddPage"/>
          <w:pgSz w:w="11907" w:h="16840" w:code="9"/>
          <w:pgMar w:top="1440" w:right="1227" w:bottom="1440" w:left="1200" w:header="709" w:footer="709" w:gutter="0"/>
          <w:pgNumType w:start="1"/>
          <w:cols w:space="708"/>
          <w:docGrid w:linePitch="360"/>
        </w:sectPr>
      </w:pPr>
      <w:r>
        <w:rPr>
          <w:rFonts w:ascii="Verdana" w:hAnsi="Verdana"/>
          <w:sz w:val="20"/>
          <w:szCs w:val="20"/>
          <w:lang w:val="en-US"/>
        </w:rPr>
        <w:t>Please note that this is work in progress, and changes are made from time-to-time. It is pretty certain that some functions will no longer work and need to be updated to conform to a new format. If this is the case, and you wish to use that function: please contact me.</w:t>
      </w:r>
    </w:p>
    <w:p w:rsidR="00572C99" w:rsidRPr="00D96C47" w:rsidRDefault="001259DA">
      <w:pPr>
        <w:rPr>
          <w:rFonts w:ascii="Verdana" w:hAnsi="Verdana"/>
          <w:sz w:val="40"/>
          <w:szCs w:val="40"/>
          <w:lang w:val="en-US"/>
        </w:rPr>
      </w:pPr>
      <w:r w:rsidRPr="00D96C47">
        <w:rPr>
          <w:rFonts w:ascii="Verdana" w:hAnsi="Verdana"/>
          <w:sz w:val="40"/>
          <w:szCs w:val="40"/>
          <w:lang w:val="en-US"/>
        </w:rPr>
        <w:lastRenderedPageBreak/>
        <w:t>TwoPhoCoTo</w:t>
      </w:r>
      <w:r>
        <w:rPr>
          <w:rFonts w:ascii="Verdana" w:hAnsi="Verdana"/>
          <w:sz w:val="40"/>
          <w:szCs w:val="40"/>
          <w:lang w:val="en-US"/>
        </w:rPr>
        <w:t>:</w:t>
      </w:r>
      <w:r w:rsidRPr="001259DA">
        <w:rPr>
          <w:rFonts w:ascii="Verdana" w:hAnsi="Verdana"/>
          <w:sz w:val="40"/>
          <w:szCs w:val="40"/>
          <w:lang w:val="en-US"/>
        </w:rPr>
        <w:t xml:space="preserve"> </w:t>
      </w:r>
      <w:r w:rsidRPr="00D96C47">
        <w:rPr>
          <w:rFonts w:ascii="Verdana" w:hAnsi="Verdana"/>
          <w:sz w:val="40"/>
          <w:szCs w:val="40"/>
          <w:lang w:val="en-US"/>
        </w:rPr>
        <w:t xml:space="preserve">Two-photon </w:t>
      </w:r>
      <w:r w:rsidR="00FF6C00">
        <w:rPr>
          <w:rFonts w:ascii="Verdana" w:hAnsi="Verdana"/>
          <w:sz w:val="40"/>
          <w:szCs w:val="40"/>
          <w:lang w:val="en-US"/>
        </w:rPr>
        <w:t>correlation</w:t>
      </w:r>
      <w:r w:rsidRPr="00D96C47">
        <w:rPr>
          <w:rFonts w:ascii="Verdana" w:hAnsi="Verdana"/>
          <w:sz w:val="40"/>
          <w:szCs w:val="40"/>
          <w:lang w:val="en-US"/>
        </w:rPr>
        <w:t xml:space="preserve"> toolbox</w:t>
      </w:r>
    </w:p>
    <w:p w:rsidR="00572C99" w:rsidRPr="00D96C47" w:rsidRDefault="00572C99" w:rsidP="005167E1">
      <w:pPr>
        <w:ind w:firstLine="720"/>
        <w:outlineLvl w:val="0"/>
        <w:rPr>
          <w:rFonts w:ascii="Verdana" w:hAnsi="Verdana"/>
          <w:sz w:val="32"/>
          <w:szCs w:val="32"/>
          <w:lang w:val="en-US"/>
        </w:rPr>
      </w:pPr>
      <w:bookmarkStart w:id="5" w:name="_Toc290993164"/>
      <w:bookmarkStart w:id="6" w:name="_Toc292892377"/>
      <w:r w:rsidRPr="00D96C47">
        <w:rPr>
          <w:rFonts w:ascii="Verdana" w:hAnsi="Verdana"/>
          <w:sz w:val="32"/>
          <w:szCs w:val="32"/>
          <w:lang w:val="en-US"/>
        </w:rPr>
        <w:t>Function Index</w:t>
      </w:r>
      <w:bookmarkEnd w:id="5"/>
      <w:bookmarkEnd w:id="6"/>
    </w:p>
    <w:p w:rsidR="00572C99" w:rsidRPr="00D96C47" w:rsidRDefault="00572C99">
      <w:pPr>
        <w:rPr>
          <w:rFonts w:ascii="Verdana" w:hAnsi="Verdana"/>
          <w:sz w:val="20"/>
          <w:szCs w:val="20"/>
          <w:lang w:val="en-US"/>
        </w:rPr>
      </w:pPr>
    </w:p>
    <w:p w:rsidR="00146FC0" w:rsidRDefault="00146FC0">
      <w:pPr>
        <w:rPr>
          <w:rFonts w:ascii="Verdana" w:hAnsi="Verdana"/>
          <w:sz w:val="20"/>
          <w:szCs w:val="20"/>
          <w:lang w:val="en-US"/>
        </w:rPr>
      </w:pPr>
    </w:p>
    <w:p w:rsidR="00D96C47" w:rsidRDefault="00146FC0">
      <w:pPr>
        <w:rPr>
          <w:rFonts w:ascii="Verdana" w:hAnsi="Verdana" w:cs="Courier New"/>
          <w:sz w:val="20"/>
          <w:szCs w:val="20"/>
          <w:lang w:val="en-US"/>
        </w:rPr>
      </w:pPr>
      <w:r>
        <w:rPr>
          <w:rFonts w:ascii="Verdana" w:hAnsi="Verdana"/>
          <w:sz w:val="20"/>
          <w:szCs w:val="20"/>
          <w:lang w:val="en-US"/>
        </w:rPr>
        <w:t xml:space="preserve">For more information on any function, just type “help </w:t>
      </w:r>
      <w:proofErr w:type="spellStart"/>
      <w:r>
        <w:rPr>
          <w:rFonts w:ascii="Verdana" w:hAnsi="Verdana"/>
          <w:sz w:val="20"/>
          <w:szCs w:val="20"/>
          <w:lang w:val="en-US"/>
        </w:rPr>
        <w:t>functionName</w:t>
      </w:r>
      <w:proofErr w:type="spellEnd"/>
      <w:r>
        <w:rPr>
          <w:rFonts w:ascii="Verdana" w:hAnsi="Verdana"/>
          <w:sz w:val="20"/>
          <w:szCs w:val="20"/>
          <w:lang w:val="en-US"/>
        </w:rPr>
        <w:t xml:space="preserve">” at the </w:t>
      </w:r>
      <w:proofErr w:type="spellStart"/>
      <w:r>
        <w:rPr>
          <w:rFonts w:ascii="Verdana" w:hAnsi="Verdana"/>
          <w:sz w:val="20"/>
          <w:szCs w:val="20"/>
          <w:lang w:val="en-US"/>
        </w:rPr>
        <w:t>Matlab</w:t>
      </w:r>
      <w:proofErr w:type="spellEnd"/>
      <w:r>
        <w:rPr>
          <w:rFonts w:ascii="Verdana" w:hAnsi="Verdana"/>
          <w:sz w:val="20"/>
          <w:szCs w:val="20"/>
          <w:lang w:val="en-US"/>
        </w:rPr>
        <w:t xml:space="preserve"> prompt and you will receive additional information on the function. These tables are just to provide a short list of which functions are included in the package and to give an impression of what you should be able to do with them. The most important </w:t>
      </w:r>
      <w:r w:rsidR="00FF6C00">
        <w:rPr>
          <w:rFonts w:ascii="Verdana" w:hAnsi="Verdana"/>
          <w:sz w:val="20"/>
          <w:szCs w:val="20"/>
          <w:lang w:val="en-US"/>
        </w:rPr>
        <w:t xml:space="preserve">is </w:t>
      </w:r>
      <w:proofErr w:type="spellStart"/>
      <w:r w:rsidR="00FF6C00" w:rsidRPr="00FF6C00">
        <w:rPr>
          <w:rFonts w:ascii="Verdana" w:hAnsi="Verdana"/>
          <w:i/>
          <w:sz w:val="20"/>
          <w:szCs w:val="20"/>
          <w:lang w:val="en-US"/>
        </w:rPr>
        <w:t>processActivityMatrix</w:t>
      </w:r>
      <w:proofErr w:type="spellEnd"/>
      <w:r w:rsidR="00FF6C00" w:rsidRPr="00FF6C00">
        <w:rPr>
          <w:rFonts w:ascii="Verdana" w:hAnsi="Verdana"/>
          <w:i/>
          <w:sz w:val="20"/>
          <w:szCs w:val="20"/>
          <w:lang w:val="en-US"/>
        </w:rPr>
        <w:t>()</w:t>
      </w:r>
      <w:r w:rsidR="00FF6C00">
        <w:rPr>
          <w:rFonts w:ascii="Verdana" w:hAnsi="Verdana"/>
          <w:sz w:val="20"/>
          <w:szCs w:val="20"/>
          <w:lang w:val="en-US"/>
        </w:rPr>
        <w:t xml:space="preserve">, which calculates pairwise correlations for all neurons in your recording. The high-level </w:t>
      </w:r>
      <w:r>
        <w:rPr>
          <w:rFonts w:ascii="Verdana" w:hAnsi="Verdana"/>
          <w:sz w:val="20"/>
          <w:szCs w:val="20"/>
          <w:lang w:val="en-US"/>
        </w:rPr>
        <w:t xml:space="preserve">functions are </w:t>
      </w:r>
      <w:proofErr w:type="spellStart"/>
      <w:r w:rsidR="00F45F31" w:rsidRPr="00FF6C00">
        <w:rPr>
          <w:rFonts w:ascii="Verdana" w:hAnsi="Verdana"/>
          <w:i/>
          <w:sz w:val="20"/>
          <w:szCs w:val="20"/>
          <w:lang w:val="en-US"/>
        </w:rPr>
        <w:t>runAnalysis</w:t>
      </w:r>
      <w:proofErr w:type="spellEnd"/>
      <w:r w:rsidR="00F45F31" w:rsidRPr="00FF6C00">
        <w:rPr>
          <w:rFonts w:ascii="Verdana" w:hAnsi="Verdana"/>
          <w:i/>
          <w:sz w:val="20"/>
          <w:szCs w:val="20"/>
          <w:lang w:val="en-US"/>
        </w:rPr>
        <w:t>()</w:t>
      </w:r>
      <w:r w:rsidR="00F45F31">
        <w:rPr>
          <w:rFonts w:ascii="Verdana" w:hAnsi="Verdana"/>
          <w:sz w:val="20"/>
          <w:szCs w:val="20"/>
          <w:lang w:val="en-US"/>
        </w:rPr>
        <w:t xml:space="preserve">, </w:t>
      </w:r>
      <w:proofErr w:type="spellStart"/>
      <w:r w:rsidR="003F41AC" w:rsidRPr="00FF6C00">
        <w:rPr>
          <w:rFonts w:ascii="Verdana" w:hAnsi="Verdana"/>
          <w:i/>
          <w:sz w:val="20"/>
          <w:szCs w:val="20"/>
          <w:lang w:val="en-US"/>
        </w:rPr>
        <w:t>runClusterAnalysis</w:t>
      </w:r>
      <w:proofErr w:type="spellEnd"/>
      <w:r w:rsidRPr="00FF6C00">
        <w:rPr>
          <w:rFonts w:ascii="Verdana" w:hAnsi="Verdana"/>
          <w:i/>
          <w:sz w:val="20"/>
          <w:szCs w:val="20"/>
          <w:lang w:val="en-US"/>
        </w:rPr>
        <w:t>()</w:t>
      </w:r>
      <w:r w:rsidR="00F45F31">
        <w:rPr>
          <w:rFonts w:ascii="Verdana" w:hAnsi="Verdana"/>
          <w:sz w:val="20"/>
          <w:szCs w:val="20"/>
          <w:lang w:val="en-US"/>
        </w:rPr>
        <w:t xml:space="preserve">, </w:t>
      </w:r>
      <w:proofErr w:type="spellStart"/>
      <w:r w:rsidR="00F45F31" w:rsidRPr="00FF6C00">
        <w:rPr>
          <w:rFonts w:ascii="Verdana" w:hAnsi="Verdana"/>
          <w:i/>
          <w:sz w:val="20"/>
          <w:szCs w:val="20"/>
          <w:lang w:val="en-US"/>
        </w:rPr>
        <w:t>runKMeansClustering</w:t>
      </w:r>
      <w:proofErr w:type="spellEnd"/>
      <w:r w:rsidR="00F45F31" w:rsidRPr="00FF6C00">
        <w:rPr>
          <w:rFonts w:ascii="Verdana" w:hAnsi="Verdana"/>
          <w:i/>
          <w:sz w:val="20"/>
          <w:szCs w:val="20"/>
          <w:lang w:val="en-US"/>
        </w:rPr>
        <w:t>()</w:t>
      </w:r>
      <w:r>
        <w:rPr>
          <w:rFonts w:ascii="Verdana" w:hAnsi="Verdana"/>
          <w:sz w:val="20"/>
          <w:szCs w:val="20"/>
          <w:lang w:val="en-US"/>
        </w:rPr>
        <w:t xml:space="preserve"> and</w:t>
      </w:r>
      <w:r w:rsidR="00F45F31">
        <w:rPr>
          <w:rFonts w:ascii="Verdana" w:hAnsi="Verdana"/>
          <w:sz w:val="20"/>
          <w:szCs w:val="20"/>
          <w:lang w:val="en-US"/>
        </w:rPr>
        <w:t xml:space="preserve"> </w:t>
      </w:r>
      <w:proofErr w:type="spellStart"/>
      <w:r w:rsidR="00F45F31" w:rsidRPr="00FF6C00">
        <w:rPr>
          <w:rFonts w:ascii="Verdana" w:hAnsi="Verdana"/>
          <w:i/>
          <w:sz w:val="20"/>
          <w:szCs w:val="20"/>
          <w:lang w:val="en-US"/>
        </w:rPr>
        <w:t>runSlidingWindowAnalysis</w:t>
      </w:r>
      <w:proofErr w:type="spellEnd"/>
      <w:r w:rsidR="00F45F31" w:rsidRPr="00FF6C00">
        <w:rPr>
          <w:rFonts w:ascii="Verdana" w:hAnsi="Verdana"/>
          <w:i/>
          <w:sz w:val="20"/>
          <w:szCs w:val="20"/>
          <w:lang w:val="en-US"/>
        </w:rPr>
        <w:t>()</w:t>
      </w:r>
      <w:r>
        <w:rPr>
          <w:rFonts w:ascii="Verdana" w:hAnsi="Verdana" w:cs="Courier New"/>
          <w:sz w:val="20"/>
          <w:szCs w:val="20"/>
          <w:lang w:val="en-US"/>
        </w:rPr>
        <w:t xml:space="preserve">. If you want to really understand what it is that’s happening, check out </w:t>
      </w:r>
      <w:proofErr w:type="spellStart"/>
      <w:r w:rsidR="00FF6C00" w:rsidRPr="00FF6C00">
        <w:rPr>
          <w:rFonts w:ascii="Verdana" w:hAnsi="Verdana" w:cs="Courier New"/>
          <w:i/>
          <w:sz w:val="20"/>
          <w:szCs w:val="20"/>
          <w:lang w:val="en-US"/>
        </w:rPr>
        <w:t>retrieveClusterCo</w:t>
      </w:r>
      <w:r w:rsidR="00593FE6">
        <w:rPr>
          <w:rFonts w:ascii="Verdana" w:hAnsi="Verdana" w:cs="Courier New"/>
          <w:i/>
          <w:sz w:val="20"/>
          <w:szCs w:val="20"/>
          <w:lang w:val="en-US"/>
        </w:rPr>
        <w:t>rr</w:t>
      </w:r>
      <w:proofErr w:type="spellEnd"/>
      <w:r w:rsidR="00FF6C00" w:rsidRPr="00FF6C00">
        <w:rPr>
          <w:rFonts w:ascii="Verdana" w:hAnsi="Verdana" w:cs="Courier New"/>
          <w:i/>
          <w:sz w:val="20"/>
          <w:szCs w:val="20"/>
          <w:lang w:val="en-US"/>
        </w:rPr>
        <w:t>()</w:t>
      </w:r>
      <w:r w:rsidR="00FF6C00" w:rsidRPr="00FF6C00">
        <w:rPr>
          <w:rFonts w:ascii="Verdana" w:hAnsi="Verdana" w:cs="Courier New"/>
          <w:sz w:val="20"/>
          <w:szCs w:val="20"/>
          <w:lang w:val="en-US"/>
        </w:rPr>
        <w:t xml:space="preserve"> </w:t>
      </w:r>
      <w:r w:rsidR="00FF6C00">
        <w:rPr>
          <w:rFonts w:ascii="Verdana" w:hAnsi="Verdana" w:cs="Courier New"/>
          <w:sz w:val="20"/>
          <w:szCs w:val="20"/>
          <w:lang w:val="en-US"/>
        </w:rPr>
        <w:t xml:space="preserve">for the clustering analysis </w:t>
      </w:r>
      <w:r w:rsidR="00FF6C00" w:rsidRPr="00FF6C00">
        <w:rPr>
          <w:rFonts w:ascii="Verdana" w:hAnsi="Verdana" w:cs="Courier New"/>
          <w:sz w:val="20"/>
          <w:szCs w:val="20"/>
          <w:lang w:val="en-US"/>
        </w:rPr>
        <w:t xml:space="preserve">and </w:t>
      </w:r>
      <w:proofErr w:type="spellStart"/>
      <w:r w:rsidR="00FF6C00" w:rsidRPr="00FF6C00">
        <w:rPr>
          <w:rFonts w:ascii="Verdana" w:hAnsi="Verdana" w:cs="Courier New"/>
          <w:i/>
          <w:sz w:val="20"/>
          <w:szCs w:val="20"/>
          <w:lang w:val="en-US"/>
        </w:rPr>
        <w:t>processActivityMatrix</w:t>
      </w:r>
      <w:proofErr w:type="spellEnd"/>
      <w:r w:rsidR="00FF6C00" w:rsidRPr="00FF6C00">
        <w:rPr>
          <w:rFonts w:ascii="Verdana" w:hAnsi="Verdana" w:cs="Courier New"/>
          <w:i/>
          <w:sz w:val="20"/>
          <w:szCs w:val="20"/>
          <w:lang w:val="en-US"/>
        </w:rPr>
        <w:t>()</w:t>
      </w:r>
      <w:r w:rsidR="00FF6C00">
        <w:rPr>
          <w:rFonts w:ascii="Verdana" w:hAnsi="Verdana" w:cs="Courier New"/>
          <w:sz w:val="20"/>
          <w:szCs w:val="20"/>
          <w:lang w:val="en-US"/>
        </w:rPr>
        <w:t xml:space="preserve"> for the pairwise correlation calculations</w:t>
      </w:r>
      <w:r>
        <w:rPr>
          <w:rFonts w:ascii="Verdana" w:hAnsi="Verdana" w:cs="Courier New"/>
          <w:sz w:val="20"/>
          <w:szCs w:val="20"/>
          <w:lang w:val="en-US"/>
        </w:rPr>
        <w:t xml:space="preserve">. They should be pretty well documented. Note that in order to do </w:t>
      </w:r>
      <w:r w:rsidR="00F45F31">
        <w:rPr>
          <w:rFonts w:ascii="Verdana" w:hAnsi="Verdana" w:cs="Courier New"/>
          <w:sz w:val="20"/>
          <w:szCs w:val="20"/>
          <w:lang w:val="en-US"/>
        </w:rPr>
        <w:t>anything;</w:t>
      </w:r>
      <w:r w:rsidR="00FF6C00">
        <w:rPr>
          <w:rFonts w:ascii="Verdana" w:hAnsi="Verdana" w:cs="Courier New"/>
          <w:sz w:val="20"/>
          <w:szCs w:val="20"/>
          <w:lang w:val="en-US"/>
        </w:rPr>
        <w:t xml:space="preserve"> you first need to have properly formatted raw data</w:t>
      </w:r>
      <w:r>
        <w:rPr>
          <w:rFonts w:ascii="Verdana" w:hAnsi="Verdana" w:cs="Courier New"/>
          <w:sz w:val="20"/>
          <w:szCs w:val="20"/>
          <w:lang w:val="en-US"/>
        </w:rPr>
        <w:t>.</w:t>
      </w:r>
      <w:r w:rsidR="00FF6C00">
        <w:rPr>
          <w:rFonts w:ascii="Verdana" w:hAnsi="Verdana" w:cs="Courier New"/>
          <w:sz w:val="20"/>
          <w:szCs w:val="20"/>
          <w:lang w:val="en-US"/>
        </w:rPr>
        <w:t xml:space="preserve"> The raw data should be formatted in .mat file where </w:t>
      </w:r>
      <w:proofErr w:type="spellStart"/>
      <w:r w:rsidR="00FF6C00" w:rsidRPr="00FF6C00">
        <w:rPr>
          <w:rFonts w:ascii="Verdana" w:hAnsi="Verdana" w:cs="Courier New"/>
          <w:i/>
          <w:sz w:val="20"/>
          <w:szCs w:val="20"/>
          <w:lang w:val="en-US"/>
        </w:rPr>
        <w:t>ses.neuron</w:t>
      </w:r>
      <w:proofErr w:type="spellEnd"/>
      <w:r w:rsidR="00FF6C00" w:rsidRPr="00FF6C00">
        <w:rPr>
          <w:rFonts w:ascii="Verdana" w:hAnsi="Verdana" w:cs="Courier New"/>
          <w:i/>
          <w:sz w:val="20"/>
          <w:szCs w:val="20"/>
          <w:lang w:val="en-US"/>
        </w:rPr>
        <w:t>(</w:t>
      </w:r>
      <w:proofErr w:type="spellStart"/>
      <w:r w:rsidR="00FF6C00" w:rsidRPr="00FF6C00">
        <w:rPr>
          <w:rFonts w:ascii="Verdana" w:hAnsi="Verdana" w:cs="Courier New"/>
          <w:i/>
          <w:sz w:val="20"/>
          <w:szCs w:val="20"/>
          <w:lang w:val="en-US"/>
        </w:rPr>
        <w:t>neuronIndex</w:t>
      </w:r>
      <w:proofErr w:type="spellEnd"/>
      <w:r w:rsidR="00FF6C00" w:rsidRPr="00FF6C00">
        <w:rPr>
          <w:rFonts w:ascii="Verdana" w:hAnsi="Verdana" w:cs="Courier New"/>
          <w:i/>
          <w:sz w:val="20"/>
          <w:szCs w:val="20"/>
          <w:lang w:val="en-US"/>
        </w:rPr>
        <w:t>).</w:t>
      </w:r>
      <w:proofErr w:type="spellStart"/>
      <w:r w:rsidR="00FF6C00" w:rsidRPr="00FF6C00">
        <w:rPr>
          <w:rFonts w:ascii="Verdana" w:hAnsi="Verdana" w:cs="Courier New"/>
          <w:i/>
          <w:sz w:val="20"/>
          <w:szCs w:val="20"/>
          <w:lang w:val="en-US"/>
        </w:rPr>
        <w:t>dFoF</w:t>
      </w:r>
      <w:proofErr w:type="spellEnd"/>
      <w:r>
        <w:rPr>
          <w:rFonts w:ascii="Verdana" w:hAnsi="Verdana" w:cs="Courier New"/>
          <w:sz w:val="20"/>
          <w:szCs w:val="20"/>
          <w:lang w:val="en-US"/>
        </w:rPr>
        <w:t xml:space="preserve"> </w:t>
      </w:r>
      <w:r w:rsidR="00FF6C00">
        <w:rPr>
          <w:rFonts w:ascii="Verdana" w:hAnsi="Verdana" w:cs="Courier New"/>
          <w:sz w:val="20"/>
          <w:szCs w:val="20"/>
          <w:lang w:val="en-US"/>
        </w:rPr>
        <w:t xml:space="preserve">refers to the raw activity data. If you want to change the scripts to work with your data as well, you can always ask me. If I’m not too busy, I’ll try to help;-). </w:t>
      </w:r>
      <w:r>
        <w:rPr>
          <w:rFonts w:ascii="Verdana" w:hAnsi="Verdana" w:cs="Courier New"/>
          <w:sz w:val="20"/>
          <w:szCs w:val="20"/>
          <w:lang w:val="en-US"/>
        </w:rPr>
        <w:t xml:space="preserve">In case you forgot my e-mail address, it’s </w:t>
      </w:r>
      <w:hyperlink r:id="rId9" w:history="1">
        <w:r w:rsidRPr="002D4FB4">
          <w:rPr>
            <w:rStyle w:val="Hyperlink"/>
            <w:rFonts w:ascii="Verdana" w:hAnsi="Verdana" w:cs="Courier New"/>
            <w:sz w:val="20"/>
            <w:szCs w:val="20"/>
            <w:lang w:val="en-US"/>
          </w:rPr>
          <w:t>jorritmontijn@gmail.com</w:t>
        </w:r>
      </w:hyperlink>
      <w:r>
        <w:rPr>
          <w:rFonts w:ascii="Verdana" w:hAnsi="Verdana" w:cs="Courier New"/>
          <w:sz w:val="20"/>
          <w:szCs w:val="20"/>
          <w:lang w:val="en-US"/>
        </w:rPr>
        <w:t>.</w:t>
      </w:r>
    </w:p>
    <w:p w:rsidR="000925C9" w:rsidRDefault="000925C9">
      <w:pPr>
        <w:rPr>
          <w:rFonts w:ascii="Verdana" w:hAnsi="Verdana" w:cs="Courier New"/>
          <w:sz w:val="20"/>
          <w:szCs w:val="20"/>
          <w:lang w:val="en-US"/>
        </w:rPr>
      </w:pPr>
    </w:p>
    <w:p w:rsidR="00B51B53" w:rsidRDefault="00B51B53">
      <w:pPr>
        <w:rPr>
          <w:rFonts w:ascii="Verdana" w:hAnsi="Verdana" w:cs="Courier New"/>
          <w:sz w:val="20"/>
          <w:szCs w:val="20"/>
          <w:lang w:val="en-US"/>
        </w:rPr>
      </w:pPr>
      <w:r>
        <w:rPr>
          <w:rFonts w:ascii="Verdana" w:hAnsi="Verdana" w:cs="Courier New"/>
          <w:sz w:val="20"/>
          <w:szCs w:val="20"/>
          <w:lang w:val="en-US"/>
        </w:rPr>
        <w:t>The group letter</w:t>
      </w:r>
      <w:r w:rsidR="000925C9">
        <w:rPr>
          <w:rFonts w:ascii="Verdana" w:hAnsi="Verdana" w:cs="Courier New"/>
          <w:sz w:val="20"/>
          <w:szCs w:val="20"/>
          <w:lang w:val="en-US"/>
        </w:rPr>
        <w:t>s</w:t>
      </w:r>
      <w:r>
        <w:rPr>
          <w:rFonts w:ascii="Verdana" w:hAnsi="Verdana" w:cs="Courier New"/>
          <w:sz w:val="20"/>
          <w:szCs w:val="20"/>
          <w:lang w:val="en-US"/>
        </w:rPr>
        <w:t xml:space="preserve"> correspond to the following general categories:</w:t>
      </w:r>
    </w:p>
    <w:p w:rsidR="00146FC0" w:rsidRPr="00D96C47" w:rsidRDefault="00146FC0">
      <w:pPr>
        <w:rPr>
          <w:rFonts w:ascii="Verdana" w:hAnsi="Verdana"/>
          <w:sz w:val="20"/>
          <w:szCs w:val="20"/>
          <w:lang w:val="en-US"/>
        </w:rPr>
      </w:pPr>
    </w:p>
    <w:tbl>
      <w:tblPr>
        <w:tblStyle w:val="TableGrid"/>
        <w:tblpPr w:leftFromText="180" w:rightFromText="180" w:vertAnchor="text" w:horzAnchor="page" w:tblpX="1933" w:tblpY="-1"/>
        <w:tblW w:w="0" w:type="auto"/>
        <w:tblLook w:val="01E0" w:firstRow="1" w:lastRow="1" w:firstColumn="1" w:lastColumn="1" w:noHBand="0" w:noVBand="0"/>
      </w:tblPr>
      <w:tblGrid>
        <w:gridCol w:w="1641"/>
        <w:gridCol w:w="9554"/>
      </w:tblGrid>
      <w:tr w:rsidR="000817F2" w:rsidRPr="000925C9" w:rsidTr="000817F2">
        <w:tc>
          <w:tcPr>
            <w:tcW w:w="0" w:type="auto"/>
          </w:tcPr>
          <w:p w:rsidR="000817F2" w:rsidRPr="000925C9" w:rsidRDefault="000817F2" w:rsidP="000817F2">
            <w:pPr>
              <w:autoSpaceDE w:val="0"/>
              <w:autoSpaceDN w:val="0"/>
              <w:adjustRightInd w:val="0"/>
              <w:rPr>
                <w:rFonts w:ascii="Verdana" w:hAnsi="Verdana" w:cs="Courier New"/>
                <w:b/>
                <w:color w:val="000000"/>
                <w:sz w:val="20"/>
                <w:szCs w:val="20"/>
                <w:lang w:val="en-US"/>
              </w:rPr>
            </w:pPr>
            <w:r w:rsidRPr="000925C9">
              <w:rPr>
                <w:rFonts w:ascii="Verdana" w:hAnsi="Verdana" w:cs="Courier New"/>
                <w:b/>
                <w:color w:val="000000"/>
                <w:sz w:val="20"/>
                <w:szCs w:val="20"/>
                <w:lang w:val="en-US"/>
              </w:rPr>
              <w:t>Group</w:t>
            </w:r>
            <w:r>
              <w:rPr>
                <w:rFonts w:ascii="Verdana" w:hAnsi="Verdana" w:cs="Courier New"/>
                <w:b/>
                <w:color w:val="000000"/>
                <w:sz w:val="20"/>
                <w:szCs w:val="20"/>
                <w:lang w:val="en-US"/>
              </w:rPr>
              <w:t xml:space="preserve"> Letter</w:t>
            </w:r>
          </w:p>
        </w:tc>
        <w:tc>
          <w:tcPr>
            <w:tcW w:w="0" w:type="auto"/>
          </w:tcPr>
          <w:p w:rsidR="000817F2" w:rsidRPr="000925C9" w:rsidRDefault="000817F2" w:rsidP="000817F2">
            <w:pPr>
              <w:rPr>
                <w:rFonts w:ascii="Verdana" w:hAnsi="Verdana" w:cs="Courier New"/>
                <w:sz w:val="20"/>
                <w:szCs w:val="20"/>
                <w:lang w:val="en-US"/>
              </w:rPr>
            </w:pPr>
            <w:r w:rsidRPr="000925C9">
              <w:rPr>
                <w:rFonts w:ascii="Verdana" w:hAnsi="Verdana" w:cs="Courier New"/>
                <w:b/>
                <w:color w:val="000000"/>
                <w:sz w:val="20"/>
                <w:szCs w:val="20"/>
                <w:lang w:val="en-US"/>
              </w:rPr>
              <w:t>Function</w:t>
            </w:r>
          </w:p>
        </w:tc>
      </w:tr>
      <w:tr w:rsidR="000817F2" w:rsidRPr="00593FE6" w:rsidTr="000817F2">
        <w:tc>
          <w:tcPr>
            <w:tcW w:w="0" w:type="auto"/>
          </w:tcPr>
          <w:p w:rsidR="000817F2" w:rsidRPr="000925C9" w:rsidRDefault="000817F2" w:rsidP="000817F2">
            <w:pPr>
              <w:autoSpaceDE w:val="0"/>
              <w:autoSpaceDN w:val="0"/>
              <w:adjustRightInd w:val="0"/>
              <w:rPr>
                <w:rFonts w:ascii="Verdana" w:hAnsi="Verdana" w:cs="Courier New"/>
                <w:b/>
                <w:color w:val="000000"/>
                <w:sz w:val="20"/>
                <w:szCs w:val="20"/>
                <w:lang w:val="en-US"/>
              </w:rPr>
            </w:pPr>
            <w:r>
              <w:rPr>
                <w:rFonts w:ascii="Verdana" w:hAnsi="Verdana" w:cs="Courier New"/>
                <w:b/>
                <w:color w:val="000000"/>
                <w:sz w:val="20"/>
                <w:szCs w:val="20"/>
                <w:lang w:val="en-US"/>
              </w:rPr>
              <w:t>A</w:t>
            </w:r>
          </w:p>
        </w:tc>
        <w:tc>
          <w:tcPr>
            <w:tcW w:w="0" w:type="auto"/>
          </w:tcPr>
          <w:p w:rsidR="000817F2" w:rsidRPr="000925C9" w:rsidRDefault="000817F2" w:rsidP="000817F2">
            <w:pPr>
              <w:rPr>
                <w:rFonts w:ascii="Verdana" w:hAnsi="Verdana" w:cs="Courier New"/>
                <w:sz w:val="20"/>
                <w:szCs w:val="20"/>
                <w:lang w:val="en-US"/>
              </w:rPr>
            </w:pPr>
            <w:r>
              <w:rPr>
                <w:rFonts w:ascii="Verdana" w:hAnsi="Verdana" w:cs="Courier New"/>
                <w:sz w:val="20"/>
                <w:szCs w:val="20"/>
                <w:lang w:val="en-US"/>
              </w:rPr>
              <w:t>Awake/</w:t>
            </w:r>
            <w:proofErr w:type="spellStart"/>
            <w:r>
              <w:rPr>
                <w:rFonts w:ascii="Verdana" w:hAnsi="Verdana" w:cs="Courier New"/>
                <w:sz w:val="20"/>
                <w:szCs w:val="20"/>
                <w:lang w:val="en-US"/>
              </w:rPr>
              <w:t>Anesth</w:t>
            </w:r>
            <w:proofErr w:type="spellEnd"/>
            <w:r>
              <w:rPr>
                <w:rFonts w:ascii="Verdana" w:hAnsi="Verdana" w:cs="Courier New"/>
                <w:sz w:val="20"/>
                <w:szCs w:val="20"/>
                <w:lang w:val="en-US"/>
              </w:rPr>
              <w:t xml:space="preserve"> vs. Distance and interaction analysis</w:t>
            </w:r>
          </w:p>
        </w:tc>
      </w:tr>
      <w:tr w:rsidR="000817F2" w:rsidRPr="00593FE6" w:rsidTr="000817F2">
        <w:tc>
          <w:tcPr>
            <w:tcW w:w="0" w:type="auto"/>
          </w:tcPr>
          <w:p w:rsidR="000817F2" w:rsidRPr="000925C9" w:rsidRDefault="000817F2" w:rsidP="000817F2">
            <w:pPr>
              <w:autoSpaceDE w:val="0"/>
              <w:autoSpaceDN w:val="0"/>
              <w:adjustRightInd w:val="0"/>
              <w:rPr>
                <w:rFonts w:ascii="Verdana" w:hAnsi="Verdana" w:cs="Courier New"/>
                <w:b/>
                <w:color w:val="000000"/>
                <w:sz w:val="20"/>
                <w:szCs w:val="20"/>
                <w:lang w:val="en-US"/>
              </w:rPr>
            </w:pPr>
            <w:r>
              <w:rPr>
                <w:rFonts w:ascii="Verdana" w:hAnsi="Verdana" w:cs="Courier New"/>
                <w:b/>
                <w:color w:val="000000"/>
                <w:sz w:val="20"/>
                <w:szCs w:val="20"/>
                <w:lang w:val="en-US"/>
              </w:rPr>
              <w:t>B</w:t>
            </w:r>
          </w:p>
        </w:tc>
        <w:tc>
          <w:tcPr>
            <w:tcW w:w="0" w:type="auto"/>
          </w:tcPr>
          <w:p w:rsidR="000817F2" w:rsidRDefault="000817F2" w:rsidP="000817F2">
            <w:pPr>
              <w:rPr>
                <w:rFonts w:ascii="Verdana" w:hAnsi="Verdana" w:cs="Courier New"/>
                <w:sz w:val="20"/>
                <w:szCs w:val="20"/>
                <w:lang w:val="en-US"/>
              </w:rPr>
            </w:pPr>
            <w:r>
              <w:rPr>
                <w:rFonts w:ascii="Verdana" w:hAnsi="Verdana" w:cs="Courier New"/>
                <w:sz w:val="20"/>
                <w:szCs w:val="20"/>
                <w:lang w:val="en-US"/>
              </w:rPr>
              <w:t>Complete cluster analysis of all possible clusters of all possible cluster sizes</w:t>
            </w:r>
          </w:p>
        </w:tc>
      </w:tr>
      <w:tr w:rsidR="000817F2" w:rsidRPr="00593FE6" w:rsidTr="000817F2">
        <w:tc>
          <w:tcPr>
            <w:tcW w:w="0" w:type="auto"/>
          </w:tcPr>
          <w:p w:rsidR="000817F2" w:rsidRPr="000925C9" w:rsidRDefault="000817F2" w:rsidP="000817F2">
            <w:pPr>
              <w:autoSpaceDE w:val="0"/>
              <w:autoSpaceDN w:val="0"/>
              <w:adjustRightInd w:val="0"/>
              <w:rPr>
                <w:rFonts w:ascii="Verdana" w:hAnsi="Verdana" w:cs="Courier New"/>
                <w:b/>
                <w:color w:val="000000"/>
                <w:sz w:val="20"/>
                <w:szCs w:val="20"/>
                <w:lang w:val="en-US"/>
              </w:rPr>
            </w:pPr>
            <w:r>
              <w:rPr>
                <w:rFonts w:ascii="Verdana" w:hAnsi="Verdana" w:cs="Courier New"/>
                <w:b/>
                <w:color w:val="000000"/>
                <w:sz w:val="20"/>
                <w:szCs w:val="20"/>
                <w:lang w:val="en-US"/>
              </w:rPr>
              <w:t>C</w:t>
            </w:r>
          </w:p>
        </w:tc>
        <w:tc>
          <w:tcPr>
            <w:tcW w:w="0" w:type="auto"/>
          </w:tcPr>
          <w:p w:rsidR="000817F2" w:rsidRDefault="000817F2" w:rsidP="000817F2">
            <w:pPr>
              <w:rPr>
                <w:rFonts w:ascii="Verdana" w:hAnsi="Verdana" w:cs="Courier New"/>
                <w:sz w:val="20"/>
                <w:szCs w:val="20"/>
                <w:lang w:val="en-US"/>
              </w:rPr>
            </w:pPr>
            <w:r>
              <w:rPr>
                <w:rFonts w:ascii="Verdana" w:hAnsi="Verdana" w:cs="Courier New"/>
                <w:sz w:val="20"/>
                <w:szCs w:val="20"/>
                <w:lang w:val="en-US"/>
              </w:rPr>
              <w:t xml:space="preserve">K-means clustering comparing within/between cluster differences in </w:t>
            </w:r>
            <w:r w:rsidR="00FF6C00">
              <w:rPr>
                <w:rFonts w:ascii="Verdana" w:hAnsi="Verdana" w:cs="Courier New"/>
                <w:sz w:val="20"/>
                <w:szCs w:val="20"/>
                <w:lang w:val="en-US"/>
              </w:rPr>
              <w:t>correlation</w:t>
            </w:r>
            <w:r>
              <w:rPr>
                <w:rFonts w:ascii="Verdana" w:hAnsi="Verdana" w:cs="Courier New"/>
                <w:sz w:val="20"/>
                <w:szCs w:val="20"/>
                <w:lang w:val="en-US"/>
              </w:rPr>
              <w:t xml:space="preserve"> and distance</w:t>
            </w:r>
          </w:p>
        </w:tc>
      </w:tr>
      <w:tr w:rsidR="000817F2" w:rsidRPr="00593FE6" w:rsidTr="000817F2">
        <w:tc>
          <w:tcPr>
            <w:tcW w:w="0" w:type="auto"/>
          </w:tcPr>
          <w:p w:rsidR="000817F2" w:rsidRPr="000925C9" w:rsidRDefault="000817F2" w:rsidP="000817F2">
            <w:pPr>
              <w:autoSpaceDE w:val="0"/>
              <w:autoSpaceDN w:val="0"/>
              <w:adjustRightInd w:val="0"/>
              <w:rPr>
                <w:rFonts w:ascii="Verdana" w:hAnsi="Verdana" w:cs="Courier New"/>
                <w:b/>
                <w:color w:val="000000"/>
                <w:sz w:val="20"/>
                <w:szCs w:val="20"/>
                <w:lang w:val="en-US"/>
              </w:rPr>
            </w:pPr>
            <w:r>
              <w:rPr>
                <w:rFonts w:ascii="Verdana" w:hAnsi="Verdana" w:cs="Courier New"/>
                <w:b/>
                <w:color w:val="000000"/>
                <w:sz w:val="20"/>
                <w:szCs w:val="20"/>
                <w:lang w:val="en-US"/>
              </w:rPr>
              <w:t>D</w:t>
            </w:r>
          </w:p>
        </w:tc>
        <w:tc>
          <w:tcPr>
            <w:tcW w:w="0" w:type="auto"/>
          </w:tcPr>
          <w:p w:rsidR="000817F2" w:rsidRDefault="000817F2" w:rsidP="000817F2">
            <w:pPr>
              <w:rPr>
                <w:rFonts w:ascii="Verdana" w:hAnsi="Verdana" w:cs="Courier New"/>
                <w:sz w:val="20"/>
                <w:szCs w:val="20"/>
                <w:lang w:val="en-US"/>
              </w:rPr>
            </w:pPr>
            <w:r>
              <w:rPr>
                <w:rFonts w:ascii="Verdana" w:hAnsi="Verdana" w:cs="Courier New"/>
                <w:sz w:val="20"/>
                <w:szCs w:val="20"/>
                <w:lang w:val="en-US"/>
              </w:rPr>
              <w:t xml:space="preserve">Sliding window analysis for time-course study of the input signal and </w:t>
            </w:r>
            <w:r w:rsidR="00FF6C00">
              <w:rPr>
                <w:rFonts w:ascii="Verdana" w:hAnsi="Verdana" w:cs="Courier New"/>
                <w:sz w:val="20"/>
                <w:szCs w:val="20"/>
                <w:lang w:val="en-US"/>
              </w:rPr>
              <w:t>correlation</w:t>
            </w:r>
          </w:p>
        </w:tc>
      </w:tr>
      <w:tr w:rsidR="000817F2" w:rsidRPr="00593FE6" w:rsidTr="000817F2">
        <w:tc>
          <w:tcPr>
            <w:tcW w:w="0" w:type="auto"/>
          </w:tcPr>
          <w:p w:rsidR="000817F2" w:rsidRPr="000925C9" w:rsidRDefault="000817F2" w:rsidP="000817F2">
            <w:pPr>
              <w:autoSpaceDE w:val="0"/>
              <w:autoSpaceDN w:val="0"/>
              <w:adjustRightInd w:val="0"/>
              <w:rPr>
                <w:rFonts w:ascii="Verdana" w:hAnsi="Verdana" w:cs="Courier New"/>
                <w:b/>
                <w:color w:val="000000"/>
                <w:sz w:val="20"/>
                <w:szCs w:val="20"/>
                <w:lang w:val="en-US"/>
              </w:rPr>
            </w:pPr>
            <w:r>
              <w:rPr>
                <w:rFonts w:ascii="Verdana" w:hAnsi="Verdana" w:cs="Courier New"/>
                <w:b/>
                <w:color w:val="000000"/>
                <w:sz w:val="20"/>
                <w:szCs w:val="20"/>
                <w:lang w:val="en-US"/>
              </w:rPr>
              <w:t>S</w:t>
            </w:r>
          </w:p>
        </w:tc>
        <w:tc>
          <w:tcPr>
            <w:tcW w:w="0" w:type="auto"/>
          </w:tcPr>
          <w:p w:rsidR="000817F2" w:rsidRDefault="000817F2" w:rsidP="000817F2">
            <w:pPr>
              <w:rPr>
                <w:rFonts w:ascii="Verdana" w:hAnsi="Verdana" w:cs="Courier New"/>
                <w:sz w:val="20"/>
                <w:szCs w:val="20"/>
                <w:lang w:val="en-US"/>
              </w:rPr>
            </w:pPr>
            <w:r>
              <w:rPr>
                <w:rFonts w:ascii="Verdana" w:hAnsi="Verdana" w:cs="Courier New"/>
                <w:sz w:val="20"/>
                <w:szCs w:val="20"/>
                <w:lang w:val="en-US"/>
              </w:rPr>
              <w:t xml:space="preserve">Supplementary </w:t>
            </w:r>
            <w:r w:rsidR="00162BAD">
              <w:rPr>
                <w:rFonts w:ascii="Verdana" w:hAnsi="Verdana" w:cs="Courier New"/>
                <w:sz w:val="20"/>
                <w:szCs w:val="20"/>
                <w:lang w:val="en-US"/>
              </w:rPr>
              <w:t>f</w:t>
            </w:r>
            <w:r>
              <w:rPr>
                <w:rFonts w:ascii="Verdana" w:hAnsi="Verdana" w:cs="Courier New"/>
                <w:sz w:val="20"/>
                <w:szCs w:val="20"/>
                <w:lang w:val="en-US"/>
              </w:rPr>
              <w:t>unctions</w:t>
            </w:r>
            <w:r w:rsidR="00162BAD">
              <w:rPr>
                <w:rFonts w:ascii="Verdana" w:hAnsi="Verdana" w:cs="Courier New"/>
                <w:sz w:val="20"/>
                <w:szCs w:val="20"/>
                <w:lang w:val="en-US"/>
              </w:rPr>
              <w:t xml:space="preserve"> not belonging to group A-D</w:t>
            </w:r>
          </w:p>
        </w:tc>
      </w:tr>
      <w:tr w:rsidR="000817F2" w:rsidRPr="00593FE6" w:rsidTr="000817F2">
        <w:tc>
          <w:tcPr>
            <w:tcW w:w="0" w:type="auto"/>
          </w:tcPr>
          <w:p w:rsidR="000817F2" w:rsidRPr="000925C9" w:rsidRDefault="000817F2" w:rsidP="000817F2">
            <w:pPr>
              <w:autoSpaceDE w:val="0"/>
              <w:autoSpaceDN w:val="0"/>
              <w:adjustRightInd w:val="0"/>
              <w:rPr>
                <w:rFonts w:ascii="Verdana" w:hAnsi="Verdana" w:cs="Courier New"/>
                <w:b/>
                <w:color w:val="000000"/>
                <w:sz w:val="20"/>
                <w:szCs w:val="20"/>
                <w:lang w:val="en-US"/>
              </w:rPr>
            </w:pPr>
            <w:r>
              <w:rPr>
                <w:rFonts w:ascii="Verdana" w:hAnsi="Verdana" w:cs="Courier New"/>
                <w:b/>
                <w:color w:val="000000"/>
                <w:sz w:val="20"/>
                <w:szCs w:val="20"/>
                <w:lang w:val="en-US"/>
              </w:rPr>
              <w:t>G</w:t>
            </w:r>
          </w:p>
        </w:tc>
        <w:tc>
          <w:tcPr>
            <w:tcW w:w="0" w:type="auto"/>
          </w:tcPr>
          <w:p w:rsidR="000817F2" w:rsidRDefault="000817F2" w:rsidP="000817F2">
            <w:pPr>
              <w:rPr>
                <w:rFonts w:ascii="Verdana" w:hAnsi="Verdana" w:cs="Courier New"/>
                <w:sz w:val="20"/>
                <w:szCs w:val="20"/>
                <w:lang w:val="en-US"/>
              </w:rPr>
            </w:pPr>
            <w:r>
              <w:rPr>
                <w:rFonts w:ascii="Verdana" w:hAnsi="Verdana" w:cs="Courier New"/>
                <w:sz w:val="20"/>
                <w:szCs w:val="20"/>
                <w:lang w:val="en-US"/>
              </w:rPr>
              <w:t>Functions required by multiple groups</w:t>
            </w:r>
            <w:r w:rsidR="00162BAD">
              <w:rPr>
                <w:rFonts w:ascii="Verdana" w:hAnsi="Verdana" w:cs="Courier New"/>
                <w:sz w:val="20"/>
                <w:szCs w:val="20"/>
                <w:lang w:val="en-US"/>
              </w:rPr>
              <w:t>; including core functions</w:t>
            </w:r>
          </w:p>
        </w:tc>
      </w:tr>
    </w:tbl>
    <w:p w:rsidR="00EF43C4" w:rsidRPr="00D96C47" w:rsidRDefault="000817F2" w:rsidP="005167E1">
      <w:pPr>
        <w:outlineLvl w:val="1"/>
        <w:rPr>
          <w:rFonts w:ascii="Verdana" w:hAnsi="Verdana"/>
          <w:lang w:val="en-US"/>
        </w:rPr>
      </w:pPr>
      <w:r>
        <w:rPr>
          <w:rFonts w:ascii="Verdana" w:hAnsi="Verdana"/>
          <w:lang w:val="en-US"/>
        </w:rPr>
        <w:br w:type="page"/>
      </w:r>
      <w:bookmarkStart w:id="7" w:name="_Toc292892378"/>
      <w:r w:rsidR="00EF43C4" w:rsidRPr="00D96C47">
        <w:rPr>
          <w:rFonts w:ascii="Verdana" w:hAnsi="Verdana"/>
          <w:lang w:val="en-US"/>
        </w:rPr>
        <w:lastRenderedPageBreak/>
        <w:t>High-level functions</w:t>
      </w:r>
      <w:r w:rsidR="00F45F31">
        <w:rPr>
          <w:rFonts w:ascii="Verdana" w:hAnsi="Verdana"/>
          <w:lang w:val="en-US"/>
        </w:rPr>
        <w:t xml:space="preserve"> (group masters)</w:t>
      </w:r>
      <w:bookmarkEnd w:id="7"/>
    </w:p>
    <w:tbl>
      <w:tblPr>
        <w:tblStyle w:val="TableGrid"/>
        <w:tblpPr w:leftFromText="180" w:rightFromText="180" w:vertAnchor="text" w:horzAnchor="margin" w:tblpXSpec="center" w:tblpY="149"/>
        <w:tblW w:w="14908" w:type="dxa"/>
        <w:tblLook w:val="01E0" w:firstRow="1" w:lastRow="1" w:firstColumn="1" w:lastColumn="1" w:noHBand="0" w:noVBand="0"/>
      </w:tblPr>
      <w:tblGrid>
        <w:gridCol w:w="2841"/>
        <w:gridCol w:w="6684"/>
        <w:gridCol w:w="3947"/>
        <w:gridCol w:w="1436"/>
      </w:tblGrid>
      <w:tr w:rsidR="00FD0ADD" w:rsidRPr="00D96C47" w:rsidTr="00B51B53">
        <w:trPr>
          <w:trHeight w:val="567"/>
        </w:trPr>
        <w:tc>
          <w:tcPr>
            <w:tcW w:w="2841" w:type="dxa"/>
          </w:tcPr>
          <w:p w:rsidR="00D96C47" w:rsidRPr="00D96C47" w:rsidRDefault="00D96C47" w:rsidP="00D96C47">
            <w:pPr>
              <w:rPr>
                <w:rFonts w:ascii="Verdana" w:hAnsi="Verdana" w:cs="Courier New"/>
                <w:b/>
                <w:sz w:val="20"/>
                <w:szCs w:val="20"/>
                <w:lang w:val="en-US"/>
              </w:rPr>
            </w:pPr>
            <w:r w:rsidRPr="00D96C47">
              <w:rPr>
                <w:rFonts w:ascii="Verdana" w:hAnsi="Verdana" w:cs="Courier New"/>
                <w:b/>
                <w:sz w:val="20"/>
                <w:szCs w:val="20"/>
                <w:lang w:val="en-US"/>
              </w:rPr>
              <w:t>Name</w:t>
            </w:r>
          </w:p>
        </w:tc>
        <w:tc>
          <w:tcPr>
            <w:tcW w:w="6684" w:type="dxa"/>
          </w:tcPr>
          <w:p w:rsidR="00D96C47" w:rsidRPr="00D96C47" w:rsidRDefault="00D96C47" w:rsidP="00D96C47">
            <w:pPr>
              <w:rPr>
                <w:rFonts w:ascii="Verdana" w:hAnsi="Verdana" w:cs="Courier New"/>
                <w:b/>
                <w:sz w:val="20"/>
                <w:szCs w:val="20"/>
                <w:lang w:val="en-US"/>
              </w:rPr>
            </w:pPr>
            <w:r w:rsidRPr="00D96C47">
              <w:rPr>
                <w:rFonts w:ascii="Verdana" w:hAnsi="Verdana" w:cs="Courier New"/>
                <w:b/>
                <w:sz w:val="20"/>
                <w:szCs w:val="20"/>
                <w:lang w:val="en-US"/>
              </w:rPr>
              <w:t>Syntax</w:t>
            </w:r>
          </w:p>
        </w:tc>
        <w:tc>
          <w:tcPr>
            <w:tcW w:w="3947" w:type="dxa"/>
          </w:tcPr>
          <w:p w:rsidR="00D96C47" w:rsidRPr="00D96C47" w:rsidRDefault="00D96C47" w:rsidP="00D96C47">
            <w:pPr>
              <w:rPr>
                <w:rFonts w:ascii="Verdana" w:hAnsi="Verdana" w:cs="Courier New"/>
                <w:b/>
                <w:sz w:val="20"/>
                <w:szCs w:val="20"/>
                <w:lang w:val="en-US"/>
              </w:rPr>
            </w:pPr>
            <w:r w:rsidRPr="00D96C47">
              <w:rPr>
                <w:rFonts w:ascii="Verdana" w:hAnsi="Verdana" w:cs="Courier New"/>
                <w:b/>
                <w:sz w:val="20"/>
                <w:szCs w:val="20"/>
                <w:lang w:val="en-US"/>
              </w:rPr>
              <w:t>Purpose in short</w:t>
            </w:r>
          </w:p>
        </w:tc>
        <w:tc>
          <w:tcPr>
            <w:tcW w:w="1436" w:type="dxa"/>
          </w:tcPr>
          <w:p w:rsidR="00F45F31" w:rsidRDefault="00D96C47" w:rsidP="00D96C47">
            <w:pPr>
              <w:rPr>
                <w:rFonts w:ascii="Verdana" w:hAnsi="Verdana" w:cs="Courier New"/>
                <w:b/>
                <w:sz w:val="20"/>
                <w:szCs w:val="20"/>
                <w:lang w:val="en-US"/>
              </w:rPr>
            </w:pPr>
            <w:r w:rsidRPr="00D96C47">
              <w:rPr>
                <w:rFonts w:ascii="Verdana" w:hAnsi="Verdana" w:cs="Courier New"/>
                <w:b/>
                <w:sz w:val="20"/>
                <w:szCs w:val="20"/>
                <w:lang w:val="en-US"/>
              </w:rPr>
              <w:t>Version</w:t>
            </w:r>
            <w:r w:rsidR="00F45F31">
              <w:rPr>
                <w:rFonts w:ascii="Verdana" w:hAnsi="Verdana" w:cs="Courier New"/>
                <w:b/>
                <w:sz w:val="20"/>
                <w:szCs w:val="20"/>
                <w:lang w:val="en-US"/>
              </w:rPr>
              <w:t xml:space="preserve"> </w:t>
            </w:r>
          </w:p>
          <w:p w:rsidR="00D96C47" w:rsidRPr="00D96C47" w:rsidRDefault="00F45F31" w:rsidP="00D96C47">
            <w:pPr>
              <w:rPr>
                <w:rFonts w:ascii="Verdana" w:hAnsi="Verdana" w:cs="Courier New"/>
                <w:b/>
                <w:sz w:val="20"/>
                <w:szCs w:val="20"/>
                <w:lang w:val="en-US"/>
              </w:rPr>
            </w:pPr>
            <w:r>
              <w:rPr>
                <w:rFonts w:ascii="Verdana" w:hAnsi="Verdana" w:cs="Courier New"/>
                <w:b/>
                <w:sz w:val="20"/>
                <w:szCs w:val="20"/>
                <w:lang w:val="en-US"/>
              </w:rPr>
              <w:t>Group</w:t>
            </w:r>
          </w:p>
        </w:tc>
      </w:tr>
      <w:tr w:rsidR="00FD0ADD" w:rsidRPr="00D96C47" w:rsidTr="00B51B53">
        <w:trPr>
          <w:trHeight w:val="567"/>
        </w:trPr>
        <w:tc>
          <w:tcPr>
            <w:tcW w:w="2841" w:type="dxa"/>
          </w:tcPr>
          <w:p w:rsidR="00D96C47" w:rsidRPr="00D96C47" w:rsidRDefault="00D96C47" w:rsidP="00D96C47">
            <w:pPr>
              <w:autoSpaceDE w:val="0"/>
              <w:autoSpaceDN w:val="0"/>
              <w:adjustRightInd w:val="0"/>
              <w:rPr>
                <w:rFonts w:ascii="Verdana" w:hAnsi="Verdana" w:cs="Courier New"/>
                <w:color w:val="000000"/>
                <w:sz w:val="20"/>
                <w:szCs w:val="20"/>
                <w:lang w:val="en-US"/>
              </w:rPr>
            </w:pPr>
            <w:proofErr w:type="spellStart"/>
            <w:r w:rsidRPr="00D96C47">
              <w:rPr>
                <w:rFonts w:ascii="Verdana" w:hAnsi="Verdana" w:cs="Courier New"/>
                <w:color w:val="000000"/>
                <w:sz w:val="20"/>
                <w:szCs w:val="20"/>
                <w:lang w:val="en-US"/>
              </w:rPr>
              <w:t>runAnalysis</w:t>
            </w:r>
            <w:proofErr w:type="spellEnd"/>
          </w:p>
        </w:tc>
        <w:tc>
          <w:tcPr>
            <w:tcW w:w="6684" w:type="dxa"/>
          </w:tcPr>
          <w:p w:rsidR="00D96C47" w:rsidRPr="00D96C47" w:rsidRDefault="00D96C47" w:rsidP="00D96C47">
            <w:pPr>
              <w:rPr>
                <w:rFonts w:ascii="Verdana" w:hAnsi="Verdana" w:cs="Courier New"/>
                <w:sz w:val="16"/>
                <w:szCs w:val="16"/>
                <w:lang w:val="en-US"/>
              </w:rPr>
            </w:pPr>
            <w:proofErr w:type="spellStart"/>
            <w:r w:rsidRPr="00D96C47">
              <w:rPr>
                <w:rFonts w:ascii="Verdana" w:hAnsi="Verdana" w:cs="Courier New"/>
                <w:sz w:val="16"/>
                <w:szCs w:val="16"/>
                <w:lang w:val="en-US"/>
              </w:rPr>
              <w:t>runAnalysis</w:t>
            </w:r>
            <w:proofErr w:type="spellEnd"/>
            <w:r w:rsidRPr="00D96C47">
              <w:rPr>
                <w:rFonts w:ascii="Verdana" w:hAnsi="Verdana" w:cs="Courier New"/>
                <w:sz w:val="16"/>
                <w:szCs w:val="16"/>
                <w:lang w:val="en-US"/>
              </w:rPr>
              <w:t>([</w:t>
            </w:r>
            <w:proofErr w:type="spellStart"/>
            <w:r w:rsidRPr="00D96C47">
              <w:rPr>
                <w:rFonts w:ascii="Verdana" w:hAnsi="Verdana" w:cs="Courier New"/>
                <w:sz w:val="16"/>
                <w:szCs w:val="16"/>
                <w:lang w:val="en-US"/>
              </w:rPr>
              <w:t>boolDoTransforms</w:t>
            </w:r>
            <w:proofErr w:type="spellEnd"/>
            <w:r w:rsidRPr="00D96C47">
              <w:rPr>
                <w:rFonts w:ascii="Verdana" w:hAnsi="Verdana" w:cs="Courier New"/>
                <w:sz w:val="16"/>
                <w:szCs w:val="16"/>
                <w:lang w:val="en-US"/>
              </w:rPr>
              <w:t>=0])</w:t>
            </w:r>
          </w:p>
        </w:tc>
        <w:tc>
          <w:tcPr>
            <w:tcW w:w="3947" w:type="dxa"/>
          </w:tcPr>
          <w:p w:rsidR="00D96C47" w:rsidRPr="00D96C47" w:rsidRDefault="00D96C47" w:rsidP="00D96C47">
            <w:pPr>
              <w:rPr>
                <w:rFonts w:ascii="Verdana" w:hAnsi="Verdana" w:cs="Courier New"/>
                <w:sz w:val="20"/>
                <w:szCs w:val="20"/>
                <w:lang w:val="en-US"/>
              </w:rPr>
            </w:pPr>
            <w:r w:rsidRPr="00D96C47">
              <w:rPr>
                <w:rFonts w:ascii="Verdana" w:hAnsi="Verdana" w:cs="Courier New"/>
                <w:sz w:val="20"/>
                <w:szCs w:val="20"/>
                <w:lang w:val="en-US"/>
              </w:rPr>
              <w:t xml:space="preserve">Uses </w:t>
            </w:r>
            <w:proofErr w:type="spellStart"/>
            <w:r w:rsidRPr="00D96C47">
              <w:rPr>
                <w:rFonts w:ascii="Verdana" w:hAnsi="Verdana" w:cs="Courier New"/>
                <w:sz w:val="20"/>
                <w:szCs w:val="20"/>
                <w:lang w:val="en-US"/>
              </w:rPr>
              <w:t>compareAwakeAnesth</w:t>
            </w:r>
            <w:proofErr w:type="spellEnd"/>
            <w:r w:rsidR="00427D75">
              <w:rPr>
                <w:rFonts w:ascii="Verdana" w:hAnsi="Verdana" w:cs="Courier New"/>
                <w:sz w:val="20"/>
                <w:szCs w:val="20"/>
                <w:lang w:val="en-US"/>
              </w:rPr>
              <w:t xml:space="preserve"> with spiking data and fluorescence data</w:t>
            </w:r>
          </w:p>
        </w:tc>
        <w:tc>
          <w:tcPr>
            <w:tcW w:w="1436" w:type="dxa"/>
          </w:tcPr>
          <w:p w:rsidR="00D96C47" w:rsidRPr="00162BAD" w:rsidRDefault="00D96C47" w:rsidP="00D96C47">
            <w:pPr>
              <w:rPr>
                <w:rFonts w:ascii="Verdana" w:hAnsi="Verdana" w:cs="Courier New"/>
                <w:b/>
                <w:sz w:val="20"/>
                <w:szCs w:val="20"/>
                <w:lang w:val="en-US"/>
              </w:rPr>
            </w:pPr>
            <w:r w:rsidRPr="00162BAD">
              <w:rPr>
                <w:rFonts w:ascii="Verdana" w:hAnsi="Verdana" w:cs="Courier New"/>
                <w:b/>
                <w:sz w:val="20"/>
                <w:szCs w:val="20"/>
                <w:lang w:val="en-US"/>
              </w:rPr>
              <w:t>1.0</w:t>
            </w:r>
          </w:p>
          <w:p w:rsidR="00F45F31" w:rsidRPr="00162BAD" w:rsidRDefault="00162BAD" w:rsidP="00D96C47">
            <w:pPr>
              <w:rPr>
                <w:rFonts w:ascii="Verdana" w:hAnsi="Verdana" w:cs="Courier New"/>
                <w:b/>
                <w:sz w:val="20"/>
                <w:szCs w:val="20"/>
                <w:lang w:val="en-US"/>
              </w:rPr>
            </w:pPr>
            <w:r>
              <w:rPr>
                <w:rFonts w:ascii="Verdana" w:hAnsi="Verdana" w:cs="Courier New"/>
                <w:b/>
                <w:sz w:val="20"/>
                <w:szCs w:val="20"/>
                <w:lang w:val="en-US"/>
              </w:rPr>
              <w:t>[</w:t>
            </w:r>
            <w:r w:rsidR="00B51B53" w:rsidRPr="00162BAD">
              <w:rPr>
                <w:rFonts w:ascii="Verdana" w:hAnsi="Verdana" w:cs="Courier New"/>
                <w:b/>
                <w:sz w:val="20"/>
                <w:szCs w:val="20"/>
                <w:lang w:val="en-US"/>
              </w:rPr>
              <w:t>A</w:t>
            </w:r>
            <w:r>
              <w:rPr>
                <w:rFonts w:ascii="Verdana" w:hAnsi="Verdana" w:cs="Courier New"/>
                <w:b/>
                <w:sz w:val="20"/>
                <w:szCs w:val="20"/>
                <w:lang w:val="en-US"/>
              </w:rPr>
              <w:t>]</w:t>
            </w:r>
          </w:p>
        </w:tc>
      </w:tr>
      <w:tr w:rsidR="00FD0ADD" w:rsidRPr="00D96C47" w:rsidTr="00B51B53">
        <w:trPr>
          <w:trHeight w:val="567"/>
        </w:trPr>
        <w:tc>
          <w:tcPr>
            <w:tcW w:w="2841" w:type="dxa"/>
          </w:tcPr>
          <w:p w:rsidR="00D96C47" w:rsidRPr="00D96C47" w:rsidRDefault="008F1115" w:rsidP="00D96C47">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runClusterAnalysis</w:t>
            </w:r>
            <w:proofErr w:type="spellEnd"/>
          </w:p>
        </w:tc>
        <w:tc>
          <w:tcPr>
            <w:tcW w:w="6684" w:type="dxa"/>
          </w:tcPr>
          <w:p w:rsidR="00D96C47" w:rsidRPr="00E142ED" w:rsidRDefault="00E142ED" w:rsidP="00D96C47">
            <w:pPr>
              <w:autoSpaceDE w:val="0"/>
              <w:autoSpaceDN w:val="0"/>
              <w:adjustRightInd w:val="0"/>
              <w:rPr>
                <w:rFonts w:ascii="Verdana" w:hAnsi="Verdana"/>
                <w:sz w:val="16"/>
                <w:szCs w:val="16"/>
                <w:lang w:val="en-US"/>
              </w:rPr>
            </w:pPr>
            <w:proofErr w:type="spellStart"/>
            <w:r w:rsidRPr="00E142ED">
              <w:rPr>
                <w:rFonts w:ascii="Verdana" w:hAnsi="Verdana"/>
                <w:sz w:val="16"/>
                <w:szCs w:val="16"/>
                <w:lang w:val="en-US"/>
              </w:rPr>
              <w:t>runClusterAnalysis</w:t>
            </w:r>
            <w:proofErr w:type="spellEnd"/>
            <w:r w:rsidRPr="00E142ED">
              <w:rPr>
                <w:rFonts w:ascii="Verdana" w:hAnsi="Verdana"/>
                <w:sz w:val="16"/>
                <w:szCs w:val="16"/>
                <w:lang w:val="en-US"/>
              </w:rPr>
              <w:t>([</w:t>
            </w:r>
            <w:proofErr w:type="spellStart"/>
            <w:r w:rsidRPr="00E142ED">
              <w:rPr>
                <w:rFonts w:ascii="Verdana" w:hAnsi="Verdana"/>
                <w:sz w:val="16"/>
                <w:szCs w:val="16"/>
                <w:lang w:val="en-US"/>
              </w:rPr>
              <w:t>boolDoTransforms</w:t>
            </w:r>
            <w:proofErr w:type="spellEnd"/>
            <w:r w:rsidRPr="00E142ED">
              <w:rPr>
                <w:rFonts w:ascii="Verdana" w:hAnsi="Verdana"/>
                <w:sz w:val="16"/>
                <w:szCs w:val="16"/>
                <w:lang w:val="en-US"/>
              </w:rPr>
              <w:t>=false])</w:t>
            </w:r>
          </w:p>
        </w:tc>
        <w:tc>
          <w:tcPr>
            <w:tcW w:w="3947" w:type="dxa"/>
          </w:tcPr>
          <w:p w:rsidR="00D96C47" w:rsidRPr="00D96C47" w:rsidRDefault="00E142ED" w:rsidP="00D96C47">
            <w:pPr>
              <w:rPr>
                <w:rFonts w:ascii="Verdana" w:hAnsi="Verdana" w:cs="Courier New"/>
                <w:sz w:val="20"/>
                <w:szCs w:val="20"/>
                <w:lang w:val="en-US"/>
              </w:rPr>
            </w:pPr>
            <w:r>
              <w:rPr>
                <w:rFonts w:ascii="Verdana" w:hAnsi="Verdana" w:cs="Courier New"/>
                <w:sz w:val="20"/>
                <w:szCs w:val="20"/>
                <w:lang w:val="en-US"/>
              </w:rPr>
              <w:t xml:space="preserve">Runs a cluster-based analysis with the </w:t>
            </w:r>
            <w:r w:rsidR="00B51B53" w:rsidRPr="00B51B53">
              <w:rPr>
                <w:rFonts w:ascii="Verdana" w:hAnsi="Verdana" w:cs="Courier New"/>
                <w:i/>
                <w:sz w:val="20"/>
                <w:szCs w:val="20"/>
                <w:lang w:val="en-US"/>
              </w:rPr>
              <w:t>n</w:t>
            </w:r>
            <w:r>
              <w:rPr>
                <w:rFonts w:ascii="Verdana" w:hAnsi="Verdana" w:cs="Courier New"/>
                <w:sz w:val="20"/>
                <w:szCs w:val="20"/>
                <w:lang w:val="en-US"/>
              </w:rPr>
              <w:t xml:space="preserve"> best cells for every cluster size</w:t>
            </w:r>
          </w:p>
        </w:tc>
        <w:tc>
          <w:tcPr>
            <w:tcW w:w="1436" w:type="dxa"/>
          </w:tcPr>
          <w:p w:rsidR="00D96C47" w:rsidRPr="00162BAD" w:rsidRDefault="00E142ED" w:rsidP="00D96C47">
            <w:pPr>
              <w:rPr>
                <w:rFonts w:ascii="Verdana" w:hAnsi="Verdana" w:cs="Courier New"/>
                <w:b/>
                <w:sz w:val="20"/>
                <w:szCs w:val="20"/>
                <w:lang w:val="en-US"/>
              </w:rPr>
            </w:pPr>
            <w:r w:rsidRPr="00162BAD">
              <w:rPr>
                <w:rFonts w:ascii="Verdana" w:hAnsi="Verdana" w:cs="Courier New"/>
                <w:b/>
                <w:sz w:val="20"/>
                <w:szCs w:val="20"/>
                <w:lang w:val="en-US"/>
              </w:rPr>
              <w:t>1.0</w:t>
            </w:r>
          </w:p>
          <w:p w:rsidR="00B51B53" w:rsidRPr="00162BAD" w:rsidRDefault="00162BAD" w:rsidP="00D96C47">
            <w:pPr>
              <w:rPr>
                <w:rFonts w:ascii="Verdana" w:hAnsi="Verdana" w:cs="Courier New"/>
                <w:b/>
                <w:sz w:val="20"/>
                <w:szCs w:val="20"/>
                <w:lang w:val="en-US"/>
              </w:rPr>
            </w:pPr>
            <w:r>
              <w:rPr>
                <w:rFonts w:ascii="Verdana" w:hAnsi="Verdana" w:cs="Courier New"/>
                <w:b/>
                <w:sz w:val="20"/>
                <w:szCs w:val="20"/>
                <w:lang w:val="en-US"/>
              </w:rPr>
              <w:t>[</w:t>
            </w:r>
            <w:r w:rsidR="00B51B53" w:rsidRPr="00162BAD">
              <w:rPr>
                <w:rFonts w:ascii="Verdana" w:hAnsi="Verdana" w:cs="Courier New"/>
                <w:b/>
                <w:sz w:val="20"/>
                <w:szCs w:val="20"/>
                <w:lang w:val="en-US"/>
              </w:rPr>
              <w:t>B</w:t>
            </w:r>
            <w:r>
              <w:rPr>
                <w:rFonts w:ascii="Verdana" w:hAnsi="Verdana" w:cs="Courier New"/>
                <w:b/>
                <w:sz w:val="20"/>
                <w:szCs w:val="20"/>
                <w:lang w:val="en-US"/>
              </w:rPr>
              <w:t>]</w:t>
            </w:r>
          </w:p>
        </w:tc>
      </w:tr>
      <w:tr w:rsidR="00FD0ADD" w:rsidRPr="00D96C47" w:rsidTr="00B51B53">
        <w:trPr>
          <w:trHeight w:val="567"/>
        </w:trPr>
        <w:tc>
          <w:tcPr>
            <w:tcW w:w="2841" w:type="dxa"/>
          </w:tcPr>
          <w:p w:rsidR="00D96C47" w:rsidRPr="00D96C47" w:rsidRDefault="00F45F31" w:rsidP="00D96C47">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runKMeansClustering</w:t>
            </w:r>
            <w:proofErr w:type="spellEnd"/>
          </w:p>
        </w:tc>
        <w:tc>
          <w:tcPr>
            <w:tcW w:w="6684" w:type="dxa"/>
          </w:tcPr>
          <w:p w:rsidR="00FD0ADD" w:rsidRDefault="00FD0ADD" w:rsidP="00FD0ADD">
            <w:pPr>
              <w:autoSpaceDE w:val="0"/>
              <w:autoSpaceDN w:val="0"/>
              <w:adjustRightInd w:val="0"/>
              <w:rPr>
                <w:rFonts w:ascii="Verdana" w:hAnsi="Verdana"/>
                <w:sz w:val="16"/>
                <w:szCs w:val="16"/>
                <w:lang w:val="en-US"/>
              </w:rPr>
            </w:pPr>
            <w:r w:rsidRPr="00E142ED">
              <w:rPr>
                <w:rFonts w:ascii="Verdana" w:hAnsi="Verdana"/>
                <w:sz w:val="16"/>
                <w:szCs w:val="16"/>
                <w:lang w:val="en-US"/>
              </w:rPr>
              <w:t>run</w:t>
            </w:r>
            <w:r>
              <w:rPr>
                <w:rFonts w:ascii="Verdana" w:hAnsi="Verdana"/>
                <w:sz w:val="16"/>
                <w:szCs w:val="16"/>
                <w:lang w:val="en-US"/>
              </w:rPr>
              <w:t>KMeansClustering</w:t>
            </w:r>
            <w:r w:rsidRPr="00E142ED">
              <w:rPr>
                <w:rFonts w:ascii="Verdana" w:hAnsi="Verdana"/>
                <w:sz w:val="16"/>
                <w:szCs w:val="16"/>
                <w:lang w:val="en-US"/>
              </w:rPr>
              <w:t>(</w:t>
            </w:r>
            <w:r>
              <w:rPr>
                <w:rFonts w:ascii="Verdana" w:hAnsi="Verdana"/>
                <w:sz w:val="16"/>
                <w:szCs w:val="16"/>
                <w:lang w:val="en-US"/>
              </w:rPr>
              <w:t>strDir,[boolUseSpikes=false],[plotVec=1:10],…</w:t>
            </w:r>
          </w:p>
          <w:p w:rsidR="000817F2" w:rsidRDefault="00FD0ADD" w:rsidP="00FD0ADD">
            <w:pPr>
              <w:autoSpaceDE w:val="0"/>
              <w:autoSpaceDN w:val="0"/>
              <w:adjustRightInd w:val="0"/>
              <w:rPr>
                <w:rFonts w:ascii="Verdana" w:hAnsi="Verdana"/>
                <w:sz w:val="16"/>
                <w:szCs w:val="16"/>
                <w:lang w:val="en-US"/>
              </w:rPr>
            </w:pPr>
            <w:r w:rsidRPr="00030F51">
              <w:rPr>
                <w:rFonts w:ascii="Verdana" w:hAnsi="Verdana"/>
                <w:sz w:val="16"/>
                <w:szCs w:val="16"/>
                <w:lang w:val="en-US"/>
              </w:rPr>
              <w:tab/>
            </w:r>
            <w:r w:rsidR="000817F2">
              <w:rPr>
                <w:rFonts w:ascii="Verdana" w:hAnsi="Verdana"/>
                <w:sz w:val="16"/>
                <w:szCs w:val="16"/>
                <w:lang w:val="en-US"/>
              </w:rPr>
              <w:t>[</w:t>
            </w:r>
            <w:proofErr w:type="spellStart"/>
            <w:r w:rsidR="000817F2">
              <w:rPr>
                <w:rFonts w:ascii="Verdana" w:hAnsi="Verdana"/>
                <w:sz w:val="16"/>
                <w:szCs w:val="16"/>
                <w:lang w:val="en-US"/>
              </w:rPr>
              <w:t>dblReqBinDuration</w:t>
            </w:r>
            <w:proofErr w:type="spellEnd"/>
            <w:r w:rsidR="000817F2">
              <w:rPr>
                <w:rFonts w:ascii="Verdana" w:hAnsi="Verdana"/>
                <w:sz w:val="16"/>
                <w:szCs w:val="16"/>
                <w:lang w:val="en-US"/>
              </w:rPr>
              <w:t>=</w:t>
            </w:r>
            <w:r w:rsidRPr="00FD0ADD">
              <w:rPr>
                <w:rFonts w:ascii="Verdana" w:hAnsi="Verdana"/>
                <w:sz w:val="16"/>
                <w:szCs w:val="16"/>
                <w:lang w:val="en-US"/>
              </w:rPr>
              <w:t>0.5</w:t>
            </w:r>
            <w:r w:rsidR="000817F2">
              <w:rPr>
                <w:rFonts w:ascii="Verdana" w:hAnsi="Verdana"/>
                <w:sz w:val="16"/>
                <w:szCs w:val="16"/>
                <w:lang w:val="en-US"/>
              </w:rPr>
              <w:t>], [</w:t>
            </w:r>
            <w:proofErr w:type="spellStart"/>
            <w:r w:rsidR="000817F2">
              <w:rPr>
                <w:rFonts w:ascii="Verdana" w:hAnsi="Verdana"/>
                <w:sz w:val="16"/>
                <w:szCs w:val="16"/>
                <w:lang w:val="en-US"/>
              </w:rPr>
              <w:t>vecEpochStart</w:t>
            </w:r>
            <w:proofErr w:type="spellEnd"/>
            <w:r w:rsidR="000817F2">
              <w:rPr>
                <w:rFonts w:ascii="Verdana" w:hAnsi="Verdana"/>
                <w:sz w:val="16"/>
                <w:szCs w:val="16"/>
                <w:lang w:val="en-US"/>
              </w:rPr>
              <w:t>=</w:t>
            </w:r>
            <w:r w:rsidRPr="00FD0ADD">
              <w:rPr>
                <w:rFonts w:ascii="Verdana" w:hAnsi="Verdana"/>
                <w:sz w:val="16"/>
                <w:szCs w:val="16"/>
                <w:lang w:val="en-US"/>
              </w:rPr>
              <w:t>10]</w:t>
            </w:r>
            <w:r w:rsidR="000817F2">
              <w:rPr>
                <w:rFonts w:ascii="Verdana" w:hAnsi="Verdana"/>
                <w:sz w:val="16"/>
                <w:szCs w:val="16"/>
                <w:lang w:val="en-US"/>
              </w:rPr>
              <w:t>,…</w:t>
            </w:r>
          </w:p>
          <w:p w:rsidR="000817F2" w:rsidRDefault="000817F2" w:rsidP="00FD0ADD">
            <w:pPr>
              <w:autoSpaceDE w:val="0"/>
              <w:autoSpaceDN w:val="0"/>
              <w:adjustRightInd w:val="0"/>
              <w:rPr>
                <w:rFonts w:ascii="Verdana" w:hAnsi="Verdana"/>
                <w:sz w:val="16"/>
                <w:szCs w:val="16"/>
                <w:lang w:val="en-US"/>
              </w:rPr>
            </w:pPr>
            <w:r w:rsidRPr="00030F51">
              <w:rPr>
                <w:rFonts w:ascii="Verdana" w:hAnsi="Verdana"/>
                <w:sz w:val="16"/>
                <w:szCs w:val="16"/>
                <w:lang w:val="en-US"/>
              </w:rPr>
              <w:tab/>
            </w:r>
            <w:r>
              <w:rPr>
                <w:rFonts w:ascii="Verdana" w:hAnsi="Verdana"/>
                <w:sz w:val="16"/>
                <w:szCs w:val="16"/>
                <w:lang w:val="en-US"/>
              </w:rPr>
              <w:t>[</w:t>
            </w:r>
            <w:proofErr w:type="spellStart"/>
            <w:r>
              <w:rPr>
                <w:rFonts w:ascii="Verdana" w:hAnsi="Verdana"/>
                <w:sz w:val="16"/>
                <w:szCs w:val="16"/>
                <w:lang w:val="en-US"/>
              </w:rPr>
              <w:t>dblEpochDuration</w:t>
            </w:r>
            <w:proofErr w:type="spellEnd"/>
            <w:r>
              <w:rPr>
                <w:rFonts w:ascii="Verdana" w:hAnsi="Verdana"/>
                <w:sz w:val="16"/>
                <w:szCs w:val="16"/>
                <w:lang w:val="en-US"/>
              </w:rPr>
              <w:t>=190],[</w:t>
            </w:r>
            <w:proofErr w:type="spellStart"/>
            <w:r>
              <w:rPr>
                <w:rFonts w:ascii="Verdana" w:hAnsi="Verdana"/>
                <w:sz w:val="16"/>
                <w:szCs w:val="16"/>
                <w:lang w:val="en-US"/>
              </w:rPr>
              <w:t>intIncludeCells</w:t>
            </w:r>
            <w:proofErr w:type="spellEnd"/>
            <w:r>
              <w:rPr>
                <w:rFonts w:ascii="Verdana" w:hAnsi="Verdana"/>
                <w:sz w:val="16"/>
                <w:szCs w:val="16"/>
                <w:lang w:val="en-US"/>
              </w:rPr>
              <w:t>=</w:t>
            </w:r>
            <w:r w:rsidR="00FD0ADD" w:rsidRPr="00FD0ADD">
              <w:rPr>
                <w:rFonts w:ascii="Verdana" w:hAnsi="Verdana"/>
                <w:sz w:val="16"/>
                <w:szCs w:val="16"/>
                <w:lang w:val="en-US"/>
              </w:rPr>
              <w:t>0</w:t>
            </w:r>
            <w:r>
              <w:rPr>
                <w:rFonts w:ascii="Verdana" w:hAnsi="Verdana"/>
                <w:sz w:val="16"/>
                <w:szCs w:val="16"/>
                <w:lang w:val="en-US"/>
              </w:rPr>
              <w:t>],[</w:t>
            </w:r>
            <w:proofErr w:type="spellStart"/>
            <w:r>
              <w:rPr>
                <w:rFonts w:ascii="Verdana" w:hAnsi="Verdana"/>
                <w:sz w:val="16"/>
                <w:szCs w:val="16"/>
                <w:lang w:val="en-US"/>
              </w:rPr>
              <w:t>vecClusters</w:t>
            </w:r>
            <w:proofErr w:type="spellEnd"/>
            <w:r>
              <w:rPr>
                <w:rFonts w:ascii="Verdana" w:hAnsi="Verdana"/>
                <w:sz w:val="16"/>
                <w:szCs w:val="16"/>
                <w:lang w:val="en-US"/>
              </w:rPr>
              <w:t>=2]…</w:t>
            </w:r>
          </w:p>
          <w:p w:rsidR="00D96C47" w:rsidRPr="00FD0ADD" w:rsidRDefault="000817F2" w:rsidP="00FD0ADD">
            <w:pPr>
              <w:autoSpaceDE w:val="0"/>
              <w:autoSpaceDN w:val="0"/>
              <w:adjustRightInd w:val="0"/>
              <w:rPr>
                <w:rFonts w:ascii="Verdana" w:hAnsi="Verdana"/>
                <w:sz w:val="16"/>
                <w:szCs w:val="16"/>
                <w:lang w:val="en-US"/>
              </w:rPr>
            </w:pPr>
            <w:r w:rsidRPr="00030F51">
              <w:rPr>
                <w:rFonts w:ascii="Verdana" w:hAnsi="Verdana"/>
                <w:sz w:val="16"/>
                <w:szCs w:val="16"/>
                <w:lang w:val="en-US"/>
              </w:rPr>
              <w:tab/>
            </w:r>
            <w:r>
              <w:rPr>
                <w:rFonts w:ascii="Verdana" w:hAnsi="Verdana"/>
                <w:sz w:val="16"/>
                <w:szCs w:val="16"/>
                <w:lang w:val="en-US"/>
              </w:rPr>
              <w:t>[</w:t>
            </w:r>
            <w:proofErr w:type="spellStart"/>
            <w:r w:rsidR="00FD0ADD" w:rsidRPr="00FD0ADD">
              <w:rPr>
                <w:rFonts w:ascii="Verdana" w:hAnsi="Verdana"/>
                <w:sz w:val="16"/>
                <w:szCs w:val="16"/>
                <w:lang w:val="en-US"/>
              </w:rPr>
              <w:t>startAt</w:t>
            </w:r>
            <w:proofErr w:type="spellEnd"/>
            <w:r w:rsidR="00FD0ADD" w:rsidRPr="00FD0ADD">
              <w:rPr>
                <w:rFonts w:ascii="Verdana" w:hAnsi="Verdana"/>
                <w:sz w:val="16"/>
                <w:szCs w:val="16"/>
                <w:lang w:val="en-US"/>
              </w:rPr>
              <w:t>=1</w:t>
            </w:r>
            <w:r>
              <w:rPr>
                <w:rFonts w:ascii="Verdana" w:hAnsi="Verdana"/>
                <w:sz w:val="16"/>
                <w:szCs w:val="16"/>
                <w:lang w:val="en-US"/>
              </w:rPr>
              <w:t>],[</w:t>
            </w:r>
            <w:proofErr w:type="spellStart"/>
            <w:r w:rsidR="00FD0ADD" w:rsidRPr="00FD0ADD">
              <w:rPr>
                <w:rFonts w:ascii="Verdana" w:hAnsi="Verdana"/>
                <w:sz w:val="16"/>
                <w:szCs w:val="16"/>
                <w:lang w:val="en-US"/>
              </w:rPr>
              <w:t>stopAt</w:t>
            </w:r>
            <w:proofErr w:type="spellEnd"/>
            <w:r w:rsidR="00FD0ADD" w:rsidRPr="00FD0ADD">
              <w:rPr>
                <w:rFonts w:ascii="Verdana" w:hAnsi="Verdana"/>
                <w:sz w:val="16"/>
                <w:szCs w:val="16"/>
                <w:lang w:val="en-US"/>
              </w:rPr>
              <w:t>=</w:t>
            </w:r>
            <w:proofErr w:type="spellStart"/>
            <w:r w:rsidR="00FD0ADD" w:rsidRPr="00FD0ADD">
              <w:rPr>
                <w:rFonts w:ascii="Verdana" w:hAnsi="Verdana"/>
                <w:sz w:val="16"/>
                <w:szCs w:val="16"/>
                <w:lang w:val="en-US"/>
              </w:rPr>
              <w:t>inf</w:t>
            </w:r>
            <w:proofErr w:type="spellEnd"/>
            <w:r>
              <w:rPr>
                <w:rFonts w:ascii="Verdana" w:hAnsi="Verdana"/>
                <w:sz w:val="16"/>
                <w:szCs w:val="16"/>
                <w:lang w:val="en-US"/>
              </w:rPr>
              <w:t>])</w:t>
            </w:r>
          </w:p>
        </w:tc>
        <w:tc>
          <w:tcPr>
            <w:tcW w:w="3947" w:type="dxa"/>
          </w:tcPr>
          <w:p w:rsidR="00D96C47" w:rsidRPr="00D96C47" w:rsidRDefault="000925C9" w:rsidP="00D96C47">
            <w:pPr>
              <w:rPr>
                <w:rFonts w:ascii="Verdana" w:hAnsi="Verdana" w:cs="Courier New"/>
                <w:sz w:val="20"/>
                <w:szCs w:val="20"/>
                <w:lang w:val="en-US"/>
              </w:rPr>
            </w:pPr>
            <w:r>
              <w:rPr>
                <w:rFonts w:ascii="Verdana" w:hAnsi="Verdana" w:cs="Courier New"/>
                <w:sz w:val="20"/>
                <w:szCs w:val="20"/>
                <w:lang w:val="en-US"/>
              </w:rPr>
              <w:t>Uses k-means clustering to compare within/between cluster differences</w:t>
            </w:r>
          </w:p>
        </w:tc>
        <w:tc>
          <w:tcPr>
            <w:tcW w:w="1436" w:type="dxa"/>
          </w:tcPr>
          <w:p w:rsidR="00D96C47" w:rsidRPr="00162BAD" w:rsidRDefault="00B51B53" w:rsidP="00D96C47">
            <w:pPr>
              <w:rPr>
                <w:rFonts w:ascii="Verdana" w:hAnsi="Verdana" w:cs="Courier New"/>
                <w:b/>
                <w:sz w:val="20"/>
                <w:szCs w:val="20"/>
                <w:lang w:val="en-US"/>
              </w:rPr>
            </w:pPr>
            <w:r w:rsidRPr="00162BAD">
              <w:rPr>
                <w:rFonts w:ascii="Verdana" w:hAnsi="Verdana" w:cs="Courier New"/>
                <w:b/>
                <w:sz w:val="20"/>
                <w:szCs w:val="20"/>
                <w:lang w:val="en-US"/>
              </w:rPr>
              <w:t>1.0</w:t>
            </w:r>
          </w:p>
          <w:p w:rsidR="00B51B53" w:rsidRPr="00162BAD" w:rsidRDefault="00162BAD" w:rsidP="00D96C47">
            <w:pPr>
              <w:rPr>
                <w:rFonts w:ascii="Verdana" w:hAnsi="Verdana" w:cs="Courier New"/>
                <w:b/>
                <w:sz w:val="20"/>
                <w:szCs w:val="20"/>
                <w:lang w:val="en-US"/>
              </w:rPr>
            </w:pPr>
            <w:r>
              <w:rPr>
                <w:rFonts w:ascii="Verdana" w:hAnsi="Verdana" w:cs="Courier New"/>
                <w:b/>
                <w:sz w:val="20"/>
                <w:szCs w:val="20"/>
                <w:lang w:val="en-US"/>
              </w:rPr>
              <w:t>[</w:t>
            </w:r>
            <w:r w:rsidR="00B51B53" w:rsidRPr="00162BAD">
              <w:rPr>
                <w:rFonts w:ascii="Verdana" w:hAnsi="Verdana" w:cs="Courier New"/>
                <w:b/>
                <w:sz w:val="20"/>
                <w:szCs w:val="20"/>
                <w:lang w:val="en-US"/>
              </w:rPr>
              <w:t>C</w:t>
            </w:r>
            <w:r>
              <w:rPr>
                <w:rFonts w:ascii="Verdana" w:hAnsi="Verdana" w:cs="Courier New"/>
                <w:b/>
                <w:sz w:val="20"/>
                <w:szCs w:val="20"/>
                <w:lang w:val="en-US"/>
              </w:rPr>
              <w:t>]</w:t>
            </w:r>
          </w:p>
        </w:tc>
      </w:tr>
      <w:tr w:rsidR="00FD0ADD" w:rsidRPr="00D96C47" w:rsidTr="00B51B53">
        <w:trPr>
          <w:trHeight w:val="567"/>
        </w:trPr>
        <w:tc>
          <w:tcPr>
            <w:tcW w:w="2841" w:type="dxa"/>
          </w:tcPr>
          <w:p w:rsidR="008F1115" w:rsidRPr="00D96C47" w:rsidRDefault="00B51B53" w:rsidP="00D96C47">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runSlidingWindowAnalysis</w:t>
            </w:r>
            <w:proofErr w:type="spellEnd"/>
          </w:p>
        </w:tc>
        <w:tc>
          <w:tcPr>
            <w:tcW w:w="6684" w:type="dxa"/>
          </w:tcPr>
          <w:p w:rsidR="000817F2" w:rsidRDefault="000817F2" w:rsidP="000817F2">
            <w:pPr>
              <w:autoSpaceDE w:val="0"/>
              <w:autoSpaceDN w:val="0"/>
              <w:adjustRightInd w:val="0"/>
              <w:rPr>
                <w:rFonts w:ascii="Verdana" w:hAnsi="Verdana" w:cs="Courier New"/>
                <w:color w:val="000000"/>
                <w:sz w:val="16"/>
                <w:szCs w:val="16"/>
                <w:lang w:val="en-US"/>
              </w:rPr>
            </w:pPr>
            <w:r>
              <w:rPr>
                <w:rFonts w:ascii="Verdana" w:hAnsi="Verdana"/>
                <w:sz w:val="16"/>
                <w:szCs w:val="16"/>
                <w:lang w:val="en-US"/>
              </w:rPr>
              <w:t>runSlidingWindowAnalysis</w:t>
            </w:r>
            <w:r w:rsidRPr="00E142ED">
              <w:rPr>
                <w:rFonts w:ascii="Verdana" w:hAnsi="Verdana"/>
                <w:sz w:val="16"/>
                <w:szCs w:val="16"/>
                <w:lang w:val="en-US"/>
              </w:rPr>
              <w:t>(</w:t>
            </w:r>
            <w:r w:rsidRPr="000817F2">
              <w:rPr>
                <w:rFonts w:ascii="Verdana" w:hAnsi="Verdana" w:cs="Courier New"/>
                <w:color w:val="000000"/>
                <w:sz w:val="16"/>
                <w:szCs w:val="16"/>
                <w:lang w:val="en-US"/>
              </w:rPr>
              <w:t>strDir</w:t>
            </w:r>
            <w:r>
              <w:rPr>
                <w:rFonts w:ascii="Verdana" w:hAnsi="Verdana" w:cs="Courier New"/>
                <w:color w:val="000000"/>
                <w:sz w:val="16"/>
                <w:szCs w:val="16"/>
                <w:lang w:val="en-US"/>
              </w:rPr>
              <w:t>,[strOutput=’slidingWindowData’],…</w:t>
            </w:r>
          </w:p>
          <w:p w:rsidR="000817F2" w:rsidRDefault="000817F2" w:rsidP="000817F2">
            <w:pPr>
              <w:autoSpaceDE w:val="0"/>
              <w:autoSpaceDN w:val="0"/>
              <w:adjustRightInd w:val="0"/>
              <w:rPr>
                <w:rFonts w:ascii="Verdana" w:hAnsi="Verdana" w:cs="Courier New"/>
                <w:color w:val="000000"/>
                <w:sz w:val="16"/>
                <w:szCs w:val="16"/>
                <w:lang w:val="en-US"/>
              </w:rPr>
            </w:pPr>
            <w:r w:rsidRPr="00030F51">
              <w:rPr>
                <w:rFonts w:ascii="Verdana" w:hAnsi="Verdana"/>
                <w:sz w:val="16"/>
                <w:szCs w:val="16"/>
                <w:lang w:val="en-US"/>
              </w:rPr>
              <w:tab/>
            </w:r>
            <w:r>
              <w:rPr>
                <w:rFonts w:ascii="Verdana" w:hAnsi="Verdana"/>
                <w:sz w:val="16"/>
                <w:szCs w:val="16"/>
                <w:lang w:val="en-US"/>
              </w:rPr>
              <w:t>[</w:t>
            </w:r>
            <w:proofErr w:type="spellStart"/>
            <w:r>
              <w:rPr>
                <w:rFonts w:ascii="Verdana" w:hAnsi="Verdana"/>
                <w:sz w:val="16"/>
                <w:szCs w:val="16"/>
                <w:lang w:val="en-US"/>
              </w:rPr>
              <w:t>boolMakeGraph</w:t>
            </w:r>
            <w:proofErr w:type="spellEnd"/>
            <w:r>
              <w:rPr>
                <w:rFonts w:ascii="Verdana" w:hAnsi="Verdana"/>
                <w:sz w:val="16"/>
                <w:szCs w:val="16"/>
                <w:lang w:val="en-US"/>
              </w:rPr>
              <w:t>=</w:t>
            </w:r>
            <w:r w:rsidRPr="000817F2">
              <w:rPr>
                <w:rFonts w:ascii="Verdana" w:hAnsi="Verdana" w:cs="Courier New"/>
                <w:color w:val="000000"/>
                <w:sz w:val="16"/>
                <w:szCs w:val="16"/>
                <w:lang w:val="en-US"/>
              </w:rPr>
              <w:t>false</w:t>
            </w:r>
            <w:r>
              <w:rPr>
                <w:rFonts w:ascii="Verdana" w:hAnsi="Verdana" w:cs="Courier New"/>
                <w:color w:val="000000"/>
                <w:sz w:val="16"/>
                <w:szCs w:val="16"/>
                <w:lang w:val="en-US"/>
              </w:rPr>
              <w:t>]</w:t>
            </w:r>
            <w:r w:rsidRPr="000817F2">
              <w:rPr>
                <w:rFonts w:ascii="Verdana" w:hAnsi="Verdana" w:cs="Courier New"/>
                <w:color w:val="000000"/>
                <w:sz w:val="16"/>
                <w:szCs w:val="16"/>
                <w:lang w:val="en-US"/>
              </w:rPr>
              <w:t>,</w:t>
            </w:r>
            <w:r>
              <w:rPr>
                <w:rFonts w:ascii="Verdana" w:hAnsi="Verdana" w:cs="Courier New"/>
                <w:color w:val="000000"/>
                <w:sz w:val="16"/>
                <w:szCs w:val="16"/>
                <w:lang w:val="en-US"/>
              </w:rPr>
              <w:t>[</w:t>
            </w:r>
            <w:proofErr w:type="spellStart"/>
            <w:r>
              <w:rPr>
                <w:rFonts w:ascii="Verdana" w:hAnsi="Verdana" w:cs="Courier New"/>
                <w:color w:val="000000"/>
                <w:sz w:val="16"/>
                <w:szCs w:val="16"/>
                <w:lang w:val="en-US"/>
              </w:rPr>
              <w:t>boolOneSessionPerMouse</w:t>
            </w:r>
            <w:proofErr w:type="spellEnd"/>
            <w:r>
              <w:rPr>
                <w:rFonts w:ascii="Verdana" w:hAnsi="Verdana" w:cs="Courier New"/>
                <w:color w:val="000000"/>
                <w:sz w:val="16"/>
                <w:szCs w:val="16"/>
                <w:lang w:val="en-US"/>
              </w:rPr>
              <w:t>=false],</w:t>
            </w:r>
            <w:r w:rsidRPr="000817F2">
              <w:rPr>
                <w:rFonts w:ascii="Verdana" w:hAnsi="Verdana" w:cs="Courier New"/>
                <w:color w:val="000000"/>
                <w:sz w:val="16"/>
                <w:szCs w:val="16"/>
                <w:lang w:val="en-US"/>
              </w:rPr>
              <w:t xml:space="preserve">... </w:t>
            </w:r>
          </w:p>
          <w:p w:rsidR="000817F2" w:rsidRDefault="000817F2" w:rsidP="000817F2">
            <w:pPr>
              <w:autoSpaceDE w:val="0"/>
              <w:autoSpaceDN w:val="0"/>
              <w:adjustRightInd w:val="0"/>
              <w:rPr>
                <w:rFonts w:ascii="Verdana" w:hAnsi="Verdana" w:cs="Courier New"/>
                <w:color w:val="000000"/>
                <w:sz w:val="16"/>
                <w:szCs w:val="16"/>
                <w:lang w:val="en-US"/>
              </w:rPr>
            </w:pPr>
            <w:r w:rsidRPr="00030F51">
              <w:rPr>
                <w:rFonts w:ascii="Verdana" w:hAnsi="Verdana"/>
                <w:sz w:val="16"/>
                <w:szCs w:val="16"/>
                <w:lang w:val="en-US"/>
              </w:rPr>
              <w:tab/>
            </w:r>
            <w:r>
              <w:rPr>
                <w:rFonts w:ascii="Verdana" w:hAnsi="Verdana"/>
                <w:sz w:val="16"/>
                <w:szCs w:val="16"/>
                <w:lang w:val="en-US"/>
              </w:rPr>
              <w:t>[</w:t>
            </w:r>
            <w:proofErr w:type="spellStart"/>
            <w:r w:rsidRPr="000817F2">
              <w:rPr>
                <w:rFonts w:ascii="Verdana" w:hAnsi="Verdana" w:cs="Courier New"/>
                <w:color w:val="000000"/>
                <w:sz w:val="16"/>
                <w:szCs w:val="16"/>
                <w:lang w:val="en-US"/>
              </w:rPr>
              <w:t>intAnesthStart</w:t>
            </w:r>
            <w:proofErr w:type="spellEnd"/>
            <w:r>
              <w:rPr>
                <w:rFonts w:ascii="Verdana" w:hAnsi="Verdana" w:cs="Courier New"/>
                <w:color w:val="000000"/>
                <w:sz w:val="16"/>
                <w:szCs w:val="16"/>
                <w:lang w:val="en-US"/>
              </w:rPr>
              <w:t>=1],[</w:t>
            </w:r>
            <w:proofErr w:type="spellStart"/>
            <w:r w:rsidRPr="000817F2">
              <w:rPr>
                <w:rFonts w:ascii="Verdana" w:hAnsi="Verdana" w:cs="Courier New"/>
                <w:color w:val="000000"/>
                <w:sz w:val="16"/>
                <w:szCs w:val="16"/>
                <w:lang w:val="en-US"/>
              </w:rPr>
              <w:t>intAnesthStop</w:t>
            </w:r>
            <w:proofErr w:type="spellEnd"/>
            <w:r>
              <w:rPr>
                <w:rFonts w:ascii="Verdana" w:hAnsi="Verdana" w:cs="Courier New"/>
                <w:color w:val="000000"/>
                <w:sz w:val="16"/>
                <w:szCs w:val="16"/>
                <w:lang w:val="en-US"/>
              </w:rPr>
              <w:t>=</w:t>
            </w:r>
            <w:proofErr w:type="spellStart"/>
            <w:r>
              <w:rPr>
                <w:rFonts w:ascii="Verdana" w:hAnsi="Verdana" w:cs="Courier New"/>
                <w:color w:val="000000"/>
                <w:sz w:val="16"/>
                <w:szCs w:val="16"/>
                <w:lang w:val="en-US"/>
              </w:rPr>
              <w:t>inf</w:t>
            </w:r>
            <w:proofErr w:type="spellEnd"/>
            <w:r>
              <w:rPr>
                <w:rFonts w:ascii="Verdana" w:hAnsi="Verdana" w:cs="Courier New"/>
                <w:color w:val="000000"/>
                <w:sz w:val="16"/>
                <w:szCs w:val="16"/>
                <w:lang w:val="en-US"/>
              </w:rPr>
              <w:t>],[</w:t>
            </w:r>
            <w:proofErr w:type="spellStart"/>
            <w:r w:rsidRPr="000817F2">
              <w:rPr>
                <w:rFonts w:ascii="Verdana" w:hAnsi="Verdana" w:cs="Courier New"/>
                <w:color w:val="000000"/>
                <w:sz w:val="16"/>
                <w:szCs w:val="16"/>
                <w:lang w:val="en-US"/>
              </w:rPr>
              <w:t>intAwakeStart</w:t>
            </w:r>
            <w:proofErr w:type="spellEnd"/>
            <w:r>
              <w:rPr>
                <w:rFonts w:ascii="Verdana" w:hAnsi="Verdana" w:cs="Courier New"/>
                <w:color w:val="000000"/>
                <w:sz w:val="16"/>
                <w:szCs w:val="16"/>
                <w:lang w:val="en-US"/>
              </w:rPr>
              <w:t>=1]…</w:t>
            </w:r>
          </w:p>
          <w:p w:rsidR="000817F2" w:rsidRDefault="000817F2" w:rsidP="000817F2">
            <w:pPr>
              <w:autoSpaceDE w:val="0"/>
              <w:autoSpaceDN w:val="0"/>
              <w:adjustRightInd w:val="0"/>
              <w:rPr>
                <w:rFonts w:ascii="Verdana" w:hAnsi="Verdana" w:cs="Courier New"/>
                <w:color w:val="000000"/>
                <w:sz w:val="16"/>
                <w:szCs w:val="16"/>
                <w:lang w:val="en-US"/>
              </w:rPr>
            </w:pPr>
            <w:r w:rsidRPr="00030F51">
              <w:rPr>
                <w:rFonts w:ascii="Verdana" w:hAnsi="Verdana"/>
                <w:sz w:val="16"/>
                <w:szCs w:val="16"/>
                <w:lang w:val="en-US"/>
              </w:rPr>
              <w:tab/>
            </w:r>
            <w:r>
              <w:rPr>
                <w:rFonts w:ascii="Verdana" w:hAnsi="Verdana" w:cs="Courier New"/>
                <w:color w:val="000000"/>
                <w:sz w:val="16"/>
                <w:szCs w:val="16"/>
                <w:lang w:val="en-US"/>
              </w:rPr>
              <w:t>[</w:t>
            </w:r>
            <w:proofErr w:type="spellStart"/>
            <w:r w:rsidRPr="000817F2">
              <w:rPr>
                <w:rFonts w:ascii="Verdana" w:hAnsi="Verdana" w:cs="Courier New"/>
                <w:color w:val="000000"/>
                <w:sz w:val="16"/>
                <w:szCs w:val="16"/>
                <w:lang w:val="en-US"/>
              </w:rPr>
              <w:t>intAwakeStop</w:t>
            </w:r>
            <w:proofErr w:type="spellEnd"/>
            <w:r>
              <w:rPr>
                <w:rFonts w:ascii="Verdana" w:hAnsi="Verdana" w:cs="Courier New"/>
                <w:color w:val="000000"/>
                <w:sz w:val="16"/>
                <w:szCs w:val="16"/>
                <w:lang w:val="en-US"/>
              </w:rPr>
              <w:t>=</w:t>
            </w:r>
            <w:proofErr w:type="spellStart"/>
            <w:r>
              <w:rPr>
                <w:rFonts w:ascii="Verdana" w:hAnsi="Verdana" w:cs="Courier New"/>
                <w:color w:val="000000"/>
                <w:sz w:val="16"/>
                <w:szCs w:val="16"/>
                <w:lang w:val="en-US"/>
              </w:rPr>
              <w:t>inf</w:t>
            </w:r>
            <w:proofErr w:type="spellEnd"/>
            <w:r>
              <w:rPr>
                <w:rFonts w:ascii="Verdana" w:hAnsi="Verdana" w:cs="Courier New"/>
                <w:color w:val="000000"/>
                <w:sz w:val="16"/>
                <w:szCs w:val="16"/>
                <w:lang w:val="en-US"/>
              </w:rPr>
              <w:t>],[</w:t>
            </w:r>
            <w:proofErr w:type="spellStart"/>
            <w:r w:rsidRPr="000817F2">
              <w:rPr>
                <w:rFonts w:ascii="Verdana" w:hAnsi="Verdana" w:cs="Courier New"/>
                <w:color w:val="000000"/>
                <w:sz w:val="16"/>
                <w:szCs w:val="16"/>
                <w:lang w:val="en-US"/>
              </w:rPr>
              <w:t>boolUseSpikes</w:t>
            </w:r>
            <w:proofErr w:type="spellEnd"/>
            <w:r>
              <w:rPr>
                <w:rFonts w:ascii="Verdana" w:hAnsi="Verdana" w:cs="Courier New"/>
                <w:color w:val="000000"/>
                <w:sz w:val="16"/>
                <w:szCs w:val="16"/>
                <w:lang w:val="en-US"/>
              </w:rPr>
              <w:t>=false],[</w:t>
            </w:r>
            <w:proofErr w:type="spellStart"/>
            <w:r w:rsidRPr="000817F2">
              <w:rPr>
                <w:rFonts w:ascii="Verdana" w:hAnsi="Verdana" w:cs="Courier New"/>
                <w:color w:val="000000"/>
                <w:sz w:val="16"/>
                <w:szCs w:val="16"/>
                <w:lang w:val="en-US"/>
              </w:rPr>
              <w:t>dblBinDur</w:t>
            </w:r>
            <w:proofErr w:type="spellEnd"/>
            <w:r>
              <w:rPr>
                <w:rFonts w:ascii="Verdana" w:hAnsi="Verdana" w:cs="Courier New"/>
                <w:color w:val="000000"/>
                <w:sz w:val="16"/>
                <w:szCs w:val="16"/>
                <w:lang w:val="en-US"/>
              </w:rPr>
              <w:t>=0.5],…</w:t>
            </w:r>
          </w:p>
          <w:p w:rsidR="008F1115" w:rsidRPr="000817F2" w:rsidRDefault="000817F2" w:rsidP="000817F2">
            <w:pPr>
              <w:autoSpaceDE w:val="0"/>
              <w:autoSpaceDN w:val="0"/>
              <w:adjustRightInd w:val="0"/>
              <w:rPr>
                <w:rFonts w:ascii="Verdana" w:hAnsi="Verdana" w:cs="Courier New"/>
                <w:color w:val="000000"/>
                <w:sz w:val="16"/>
                <w:szCs w:val="16"/>
                <w:lang w:val="en-US"/>
              </w:rPr>
            </w:pPr>
            <w:r w:rsidRPr="00030F51">
              <w:rPr>
                <w:rFonts w:ascii="Verdana" w:hAnsi="Verdana"/>
                <w:sz w:val="16"/>
                <w:szCs w:val="16"/>
                <w:lang w:val="en-US"/>
              </w:rPr>
              <w:tab/>
            </w:r>
            <w:r>
              <w:rPr>
                <w:rFonts w:ascii="Verdana" w:hAnsi="Verdana"/>
                <w:sz w:val="16"/>
                <w:szCs w:val="16"/>
                <w:lang w:val="en-US"/>
              </w:rPr>
              <w:t>[</w:t>
            </w:r>
            <w:proofErr w:type="spellStart"/>
            <w:r w:rsidRPr="000817F2">
              <w:rPr>
                <w:rFonts w:ascii="Verdana" w:hAnsi="Verdana" w:cs="Courier New"/>
                <w:color w:val="000000"/>
                <w:sz w:val="16"/>
                <w:szCs w:val="16"/>
                <w:lang w:val="en-US"/>
              </w:rPr>
              <w:t>intWindowBins</w:t>
            </w:r>
            <w:proofErr w:type="spellEnd"/>
            <w:r>
              <w:rPr>
                <w:rFonts w:ascii="Verdana" w:hAnsi="Verdana" w:cs="Courier New"/>
                <w:color w:val="000000"/>
                <w:sz w:val="16"/>
                <w:szCs w:val="16"/>
                <w:lang w:val="en-US"/>
              </w:rPr>
              <w:t>=10],[</w:t>
            </w:r>
            <w:proofErr w:type="spellStart"/>
            <w:r w:rsidRPr="000817F2">
              <w:rPr>
                <w:rFonts w:ascii="Verdana" w:hAnsi="Verdana" w:cs="Courier New"/>
                <w:color w:val="000000"/>
                <w:sz w:val="16"/>
                <w:szCs w:val="16"/>
                <w:lang w:val="en-US"/>
              </w:rPr>
              <w:t>intStartEpochAt</w:t>
            </w:r>
            <w:proofErr w:type="spellEnd"/>
            <w:r>
              <w:rPr>
                <w:rFonts w:ascii="Verdana" w:hAnsi="Verdana" w:cs="Courier New"/>
                <w:color w:val="000000"/>
                <w:sz w:val="16"/>
                <w:szCs w:val="16"/>
                <w:lang w:val="en-US"/>
              </w:rPr>
              <w:t>=10],[</w:t>
            </w:r>
            <w:proofErr w:type="spellStart"/>
            <w:r w:rsidRPr="000817F2">
              <w:rPr>
                <w:rFonts w:ascii="Verdana" w:hAnsi="Verdana" w:cs="Courier New"/>
                <w:color w:val="000000"/>
                <w:sz w:val="16"/>
                <w:szCs w:val="16"/>
                <w:lang w:val="en-US"/>
              </w:rPr>
              <w:t>intStopAtBin</w:t>
            </w:r>
            <w:proofErr w:type="spellEnd"/>
            <w:r>
              <w:rPr>
                <w:rFonts w:ascii="Verdana" w:hAnsi="Verdana" w:cs="Courier New"/>
                <w:color w:val="000000"/>
                <w:sz w:val="16"/>
                <w:szCs w:val="16"/>
                <w:lang w:val="en-US"/>
              </w:rPr>
              <w:t>=260])</w:t>
            </w:r>
          </w:p>
        </w:tc>
        <w:tc>
          <w:tcPr>
            <w:tcW w:w="3947" w:type="dxa"/>
          </w:tcPr>
          <w:p w:rsidR="008F1115" w:rsidRPr="00D96C47" w:rsidRDefault="000925C9" w:rsidP="00D96C47">
            <w:pPr>
              <w:rPr>
                <w:rFonts w:ascii="Verdana" w:hAnsi="Verdana" w:cs="Courier New"/>
                <w:sz w:val="20"/>
                <w:szCs w:val="20"/>
                <w:lang w:val="en-US"/>
              </w:rPr>
            </w:pPr>
            <w:r>
              <w:rPr>
                <w:rFonts w:ascii="Verdana" w:hAnsi="Verdana" w:cs="Courier New"/>
                <w:sz w:val="20"/>
                <w:szCs w:val="20"/>
                <w:lang w:val="en-US"/>
              </w:rPr>
              <w:t xml:space="preserve">Uses sliding window analysis for </w:t>
            </w:r>
            <w:r w:rsidR="00FF6C00">
              <w:rPr>
                <w:rFonts w:ascii="Verdana" w:hAnsi="Verdana" w:cs="Courier New"/>
                <w:sz w:val="20"/>
                <w:szCs w:val="20"/>
                <w:lang w:val="en-US"/>
              </w:rPr>
              <w:t>correlation</w:t>
            </w:r>
            <w:r>
              <w:rPr>
                <w:rFonts w:ascii="Verdana" w:hAnsi="Verdana" w:cs="Courier New"/>
                <w:sz w:val="20"/>
                <w:szCs w:val="20"/>
                <w:lang w:val="en-US"/>
              </w:rPr>
              <w:t>/time-course plots</w:t>
            </w:r>
          </w:p>
        </w:tc>
        <w:tc>
          <w:tcPr>
            <w:tcW w:w="1436" w:type="dxa"/>
          </w:tcPr>
          <w:p w:rsidR="008F1115" w:rsidRPr="00162BAD" w:rsidRDefault="00B51B53" w:rsidP="00D96C47">
            <w:pPr>
              <w:rPr>
                <w:rFonts w:ascii="Verdana" w:hAnsi="Verdana" w:cs="Courier New"/>
                <w:b/>
                <w:sz w:val="20"/>
                <w:szCs w:val="20"/>
                <w:lang w:val="en-US"/>
              </w:rPr>
            </w:pPr>
            <w:r w:rsidRPr="00162BAD">
              <w:rPr>
                <w:rFonts w:ascii="Verdana" w:hAnsi="Verdana" w:cs="Courier New"/>
                <w:b/>
                <w:sz w:val="20"/>
                <w:szCs w:val="20"/>
                <w:lang w:val="en-US"/>
              </w:rPr>
              <w:t>1.0</w:t>
            </w:r>
          </w:p>
          <w:p w:rsidR="00B51B53" w:rsidRPr="00162BAD" w:rsidRDefault="00162BAD" w:rsidP="00D96C47">
            <w:pPr>
              <w:rPr>
                <w:rFonts w:ascii="Verdana" w:hAnsi="Verdana" w:cs="Courier New"/>
                <w:b/>
                <w:sz w:val="20"/>
                <w:szCs w:val="20"/>
                <w:lang w:val="en-US"/>
              </w:rPr>
            </w:pPr>
            <w:r>
              <w:rPr>
                <w:rFonts w:ascii="Verdana" w:hAnsi="Verdana" w:cs="Courier New"/>
                <w:b/>
                <w:sz w:val="20"/>
                <w:szCs w:val="20"/>
                <w:lang w:val="en-US"/>
              </w:rPr>
              <w:t>[</w:t>
            </w:r>
            <w:r w:rsidR="00B51B53" w:rsidRPr="00162BAD">
              <w:rPr>
                <w:rFonts w:ascii="Verdana" w:hAnsi="Verdana" w:cs="Courier New"/>
                <w:b/>
                <w:sz w:val="20"/>
                <w:szCs w:val="20"/>
                <w:lang w:val="en-US"/>
              </w:rPr>
              <w:t>D</w:t>
            </w:r>
            <w:r>
              <w:rPr>
                <w:rFonts w:ascii="Verdana" w:hAnsi="Verdana" w:cs="Courier New"/>
                <w:b/>
                <w:sz w:val="20"/>
                <w:szCs w:val="20"/>
                <w:lang w:val="en-US"/>
              </w:rPr>
              <w:t>]</w:t>
            </w:r>
          </w:p>
        </w:tc>
      </w:tr>
    </w:tbl>
    <w:p w:rsidR="00F45F31" w:rsidRPr="00D96C47" w:rsidRDefault="00F45F31" w:rsidP="00F45F31">
      <w:pPr>
        <w:outlineLvl w:val="1"/>
        <w:rPr>
          <w:rFonts w:ascii="Verdana" w:hAnsi="Verdana"/>
          <w:lang w:val="en-US"/>
        </w:rPr>
      </w:pPr>
      <w:bookmarkStart w:id="8" w:name="_Toc291166166"/>
      <w:r>
        <w:rPr>
          <w:rFonts w:ascii="Verdana" w:hAnsi="Verdana"/>
          <w:lang w:val="en-US"/>
        </w:rPr>
        <w:br w:type="page"/>
      </w:r>
      <w:bookmarkStart w:id="9" w:name="_Toc292892379"/>
      <w:r w:rsidRPr="00D96C47">
        <w:rPr>
          <w:rFonts w:ascii="Verdana" w:hAnsi="Verdana"/>
          <w:lang w:val="en-US"/>
        </w:rPr>
        <w:lastRenderedPageBreak/>
        <w:t>High-level functions</w:t>
      </w:r>
      <w:bookmarkEnd w:id="9"/>
    </w:p>
    <w:tbl>
      <w:tblPr>
        <w:tblStyle w:val="TableGrid"/>
        <w:tblpPr w:leftFromText="180" w:rightFromText="180" w:vertAnchor="text" w:horzAnchor="margin" w:tblpXSpec="center" w:tblpY="149"/>
        <w:tblW w:w="14908" w:type="dxa"/>
        <w:tblLook w:val="01E0" w:firstRow="1" w:lastRow="1" w:firstColumn="1" w:lastColumn="1" w:noHBand="0" w:noVBand="0"/>
      </w:tblPr>
      <w:tblGrid>
        <w:gridCol w:w="2563"/>
        <w:gridCol w:w="6874"/>
        <w:gridCol w:w="4023"/>
        <w:gridCol w:w="1448"/>
      </w:tblGrid>
      <w:tr w:rsidR="00B51B53" w:rsidRPr="00D96C47" w:rsidTr="00B51B53">
        <w:trPr>
          <w:trHeight w:val="567"/>
        </w:trPr>
        <w:tc>
          <w:tcPr>
            <w:tcW w:w="2563" w:type="dxa"/>
          </w:tcPr>
          <w:p w:rsidR="00B51B53" w:rsidRPr="00D96C47" w:rsidRDefault="00B51B53" w:rsidP="00B51B53">
            <w:pPr>
              <w:rPr>
                <w:rFonts w:ascii="Verdana" w:hAnsi="Verdana" w:cs="Courier New"/>
                <w:b/>
                <w:sz w:val="20"/>
                <w:szCs w:val="20"/>
                <w:lang w:val="en-US"/>
              </w:rPr>
            </w:pPr>
            <w:r w:rsidRPr="00D96C47">
              <w:rPr>
                <w:rFonts w:ascii="Verdana" w:hAnsi="Verdana" w:cs="Courier New"/>
                <w:b/>
                <w:sz w:val="20"/>
                <w:szCs w:val="20"/>
                <w:lang w:val="en-US"/>
              </w:rPr>
              <w:t>Name</w:t>
            </w:r>
          </w:p>
        </w:tc>
        <w:tc>
          <w:tcPr>
            <w:tcW w:w="6874" w:type="dxa"/>
          </w:tcPr>
          <w:p w:rsidR="00B51B53" w:rsidRPr="00D96C47" w:rsidRDefault="00B51B53" w:rsidP="00B51B53">
            <w:pPr>
              <w:rPr>
                <w:rFonts w:ascii="Verdana" w:hAnsi="Verdana" w:cs="Courier New"/>
                <w:b/>
                <w:sz w:val="20"/>
                <w:szCs w:val="20"/>
                <w:lang w:val="en-US"/>
              </w:rPr>
            </w:pPr>
            <w:r w:rsidRPr="00D96C47">
              <w:rPr>
                <w:rFonts w:ascii="Verdana" w:hAnsi="Verdana" w:cs="Courier New"/>
                <w:b/>
                <w:sz w:val="20"/>
                <w:szCs w:val="20"/>
                <w:lang w:val="en-US"/>
              </w:rPr>
              <w:t>Syntax</w:t>
            </w:r>
          </w:p>
        </w:tc>
        <w:tc>
          <w:tcPr>
            <w:tcW w:w="4023" w:type="dxa"/>
          </w:tcPr>
          <w:p w:rsidR="00B51B53" w:rsidRPr="00D96C47" w:rsidRDefault="00B51B53" w:rsidP="00B51B53">
            <w:pPr>
              <w:rPr>
                <w:rFonts w:ascii="Verdana" w:hAnsi="Verdana" w:cs="Courier New"/>
                <w:b/>
                <w:sz w:val="20"/>
                <w:szCs w:val="20"/>
                <w:lang w:val="en-US"/>
              </w:rPr>
            </w:pPr>
            <w:r w:rsidRPr="00D96C47">
              <w:rPr>
                <w:rFonts w:ascii="Verdana" w:hAnsi="Verdana" w:cs="Courier New"/>
                <w:b/>
                <w:sz w:val="20"/>
                <w:szCs w:val="20"/>
                <w:lang w:val="en-US"/>
              </w:rPr>
              <w:t>Purpose in short</w:t>
            </w:r>
          </w:p>
        </w:tc>
        <w:tc>
          <w:tcPr>
            <w:tcW w:w="1448" w:type="dxa"/>
          </w:tcPr>
          <w:p w:rsidR="00B51B53" w:rsidRDefault="00B51B53" w:rsidP="00B51B53">
            <w:pPr>
              <w:rPr>
                <w:rFonts w:ascii="Verdana" w:hAnsi="Verdana" w:cs="Courier New"/>
                <w:b/>
                <w:sz w:val="20"/>
                <w:szCs w:val="20"/>
                <w:lang w:val="en-US"/>
              </w:rPr>
            </w:pPr>
            <w:r w:rsidRPr="00D96C47">
              <w:rPr>
                <w:rFonts w:ascii="Verdana" w:hAnsi="Verdana" w:cs="Courier New"/>
                <w:b/>
                <w:sz w:val="20"/>
                <w:szCs w:val="20"/>
                <w:lang w:val="en-US"/>
              </w:rPr>
              <w:t>Version</w:t>
            </w:r>
            <w:r>
              <w:rPr>
                <w:rFonts w:ascii="Verdana" w:hAnsi="Verdana" w:cs="Courier New"/>
                <w:b/>
                <w:sz w:val="20"/>
                <w:szCs w:val="20"/>
                <w:lang w:val="en-US"/>
              </w:rPr>
              <w:t xml:space="preserve"> </w:t>
            </w:r>
          </w:p>
          <w:p w:rsidR="00B51B53" w:rsidRPr="00D96C47" w:rsidRDefault="00162BAD" w:rsidP="00B51B53">
            <w:pPr>
              <w:rPr>
                <w:rFonts w:ascii="Verdana" w:hAnsi="Verdana" w:cs="Courier New"/>
                <w:b/>
                <w:sz w:val="20"/>
                <w:szCs w:val="20"/>
                <w:lang w:val="en-US"/>
              </w:rPr>
            </w:pPr>
            <w:r>
              <w:rPr>
                <w:rFonts w:ascii="Verdana" w:hAnsi="Verdana" w:cs="Courier New"/>
                <w:b/>
                <w:sz w:val="20"/>
                <w:szCs w:val="20"/>
                <w:lang w:val="en-US"/>
              </w:rPr>
              <w:t>[</w:t>
            </w:r>
            <w:r w:rsidR="00B51B53">
              <w:rPr>
                <w:rFonts w:ascii="Verdana" w:hAnsi="Verdana" w:cs="Courier New"/>
                <w:b/>
                <w:sz w:val="20"/>
                <w:szCs w:val="20"/>
                <w:lang w:val="en-US"/>
              </w:rPr>
              <w:t>Group</w:t>
            </w:r>
            <w:r>
              <w:rPr>
                <w:rFonts w:ascii="Verdana" w:hAnsi="Verdana" w:cs="Courier New"/>
                <w:b/>
                <w:sz w:val="20"/>
                <w:szCs w:val="20"/>
                <w:lang w:val="en-US"/>
              </w:rPr>
              <w:t>]</w:t>
            </w:r>
          </w:p>
        </w:tc>
      </w:tr>
      <w:tr w:rsidR="00B51B53" w:rsidRPr="00D96C47" w:rsidTr="00B51B53">
        <w:trPr>
          <w:trHeight w:val="567"/>
        </w:trPr>
        <w:tc>
          <w:tcPr>
            <w:tcW w:w="2563" w:type="dxa"/>
          </w:tcPr>
          <w:p w:rsidR="00B51B53" w:rsidRPr="00D96C47" w:rsidRDefault="00B51B53" w:rsidP="00B51B53">
            <w:pPr>
              <w:autoSpaceDE w:val="0"/>
              <w:autoSpaceDN w:val="0"/>
              <w:adjustRightInd w:val="0"/>
              <w:rPr>
                <w:rFonts w:ascii="Verdana" w:hAnsi="Verdana" w:cs="Courier New"/>
                <w:color w:val="000000"/>
                <w:sz w:val="20"/>
                <w:szCs w:val="20"/>
                <w:lang w:val="en-US"/>
              </w:rPr>
            </w:pPr>
            <w:proofErr w:type="spellStart"/>
            <w:r w:rsidRPr="00D96C47">
              <w:rPr>
                <w:rFonts w:ascii="Verdana" w:hAnsi="Verdana" w:cs="Courier New"/>
                <w:color w:val="000000"/>
                <w:sz w:val="20"/>
                <w:szCs w:val="20"/>
                <w:lang w:val="en-US"/>
              </w:rPr>
              <w:t>compareAwakeAnesth</w:t>
            </w:r>
            <w:proofErr w:type="spellEnd"/>
          </w:p>
        </w:tc>
        <w:tc>
          <w:tcPr>
            <w:tcW w:w="6874" w:type="dxa"/>
          </w:tcPr>
          <w:p w:rsidR="00B51B53" w:rsidRPr="00D96C47" w:rsidRDefault="00B51B53" w:rsidP="00B51B53">
            <w:pPr>
              <w:rPr>
                <w:rFonts w:ascii="Verdana" w:hAnsi="Verdana" w:cs="Courier New"/>
                <w:sz w:val="16"/>
                <w:szCs w:val="16"/>
                <w:lang w:val="en-US"/>
              </w:rPr>
            </w:pPr>
            <w:proofErr w:type="spellStart"/>
            <w:r w:rsidRPr="00D96C47">
              <w:rPr>
                <w:rFonts w:ascii="Verdana" w:hAnsi="Verdana" w:cs="Courier New"/>
                <w:sz w:val="16"/>
                <w:szCs w:val="16"/>
                <w:lang w:val="en-US"/>
              </w:rPr>
              <w:t>compareAwakeAnesth</w:t>
            </w:r>
            <w:proofErr w:type="spellEnd"/>
            <w:r w:rsidRPr="00D96C47">
              <w:rPr>
                <w:rFonts w:ascii="Verdana" w:hAnsi="Verdana" w:cs="Courier New"/>
                <w:sz w:val="16"/>
                <w:szCs w:val="16"/>
                <w:lang w:val="en-US"/>
              </w:rPr>
              <w:t>(</w:t>
            </w:r>
            <w:proofErr w:type="spellStart"/>
            <w:r w:rsidRPr="00D96C47">
              <w:rPr>
                <w:rFonts w:ascii="Verdana" w:hAnsi="Verdana" w:cs="Courier New"/>
                <w:sz w:val="16"/>
                <w:szCs w:val="16"/>
                <w:lang w:val="en-US"/>
              </w:rPr>
              <w:t>strDir</w:t>
            </w:r>
            <w:proofErr w:type="spellEnd"/>
            <w:r w:rsidRPr="00D96C47">
              <w:rPr>
                <w:rFonts w:ascii="Verdana" w:hAnsi="Verdana" w:cs="Courier New"/>
                <w:sz w:val="16"/>
                <w:szCs w:val="16"/>
                <w:lang w:val="en-US"/>
              </w:rPr>
              <w:t>,[</w:t>
            </w:r>
            <w:proofErr w:type="spellStart"/>
            <w:r w:rsidRPr="00D96C47">
              <w:rPr>
                <w:rFonts w:ascii="Verdana" w:hAnsi="Verdana" w:cs="Courier New"/>
                <w:sz w:val="16"/>
                <w:szCs w:val="16"/>
                <w:lang w:val="en-US"/>
              </w:rPr>
              <w:t>boolUseSpikes</w:t>
            </w:r>
            <w:proofErr w:type="spellEnd"/>
            <w:r w:rsidRPr="00D96C47">
              <w:rPr>
                <w:rFonts w:ascii="Verdana" w:hAnsi="Verdana" w:cs="Courier New"/>
                <w:sz w:val="16"/>
                <w:szCs w:val="16"/>
                <w:lang w:val="en-US"/>
              </w:rPr>
              <w:t>=0])</w:t>
            </w:r>
          </w:p>
        </w:tc>
        <w:tc>
          <w:tcPr>
            <w:tcW w:w="4023" w:type="dxa"/>
          </w:tcPr>
          <w:p w:rsidR="00B51B53" w:rsidRPr="00D96C47" w:rsidRDefault="00B51B53" w:rsidP="00B51B53">
            <w:pPr>
              <w:rPr>
                <w:rFonts w:ascii="Verdana" w:hAnsi="Verdana" w:cs="Courier New"/>
                <w:sz w:val="20"/>
                <w:szCs w:val="20"/>
                <w:lang w:val="en-US"/>
              </w:rPr>
            </w:pPr>
            <w:r w:rsidRPr="00D96C47">
              <w:rPr>
                <w:rFonts w:ascii="Verdana" w:hAnsi="Verdana" w:cs="Courier New"/>
                <w:sz w:val="20"/>
                <w:szCs w:val="20"/>
                <w:lang w:val="en-US"/>
              </w:rPr>
              <w:t>Compares awake vs</w:t>
            </w:r>
            <w:r w:rsidR="00162BAD">
              <w:rPr>
                <w:rFonts w:ascii="Verdana" w:hAnsi="Verdana" w:cs="Courier New"/>
                <w:sz w:val="20"/>
                <w:szCs w:val="20"/>
                <w:lang w:val="en-US"/>
              </w:rPr>
              <w:t>.</w:t>
            </w:r>
            <w:r w:rsidRPr="00D96C47">
              <w:rPr>
                <w:rFonts w:ascii="Verdana" w:hAnsi="Verdana" w:cs="Courier New"/>
                <w:sz w:val="20"/>
                <w:szCs w:val="20"/>
                <w:lang w:val="en-US"/>
              </w:rPr>
              <w:t xml:space="preserve"> </w:t>
            </w:r>
            <w:r w:rsidR="00162BAD" w:rsidRPr="00D96C47">
              <w:rPr>
                <w:rFonts w:ascii="Verdana" w:hAnsi="Verdana" w:cs="Courier New"/>
                <w:sz w:val="20"/>
                <w:szCs w:val="20"/>
                <w:lang w:val="en-US"/>
              </w:rPr>
              <w:t>anesthetized</w:t>
            </w:r>
            <w:r>
              <w:rPr>
                <w:rFonts w:ascii="Verdana" w:hAnsi="Verdana" w:cs="Courier New"/>
                <w:sz w:val="20"/>
                <w:szCs w:val="20"/>
                <w:lang w:val="en-US"/>
              </w:rPr>
              <w:t xml:space="preserve"> </w:t>
            </w:r>
            <w:r w:rsidR="00FF6C00">
              <w:rPr>
                <w:rFonts w:ascii="Verdana" w:hAnsi="Verdana" w:cs="Courier New"/>
                <w:sz w:val="20"/>
                <w:szCs w:val="20"/>
                <w:lang w:val="en-US"/>
              </w:rPr>
              <w:t>correlation</w:t>
            </w:r>
            <w:r>
              <w:rPr>
                <w:rFonts w:ascii="Verdana" w:hAnsi="Verdana" w:cs="Courier New"/>
                <w:sz w:val="20"/>
                <w:szCs w:val="20"/>
                <w:lang w:val="en-US"/>
              </w:rPr>
              <w:t xml:space="preserve"> on distance dependency</w:t>
            </w:r>
          </w:p>
        </w:tc>
        <w:tc>
          <w:tcPr>
            <w:tcW w:w="1448" w:type="dxa"/>
          </w:tcPr>
          <w:p w:rsidR="00B51B53" w:rsidRPr="00162BAD" w:rsidRDefault="00B51B53" w:rsidP="00B51B53">
            <w:pPr>
              <w:rPr>
                <w:rFonts w:ascii="Verdana" w:hAnsi="Verdana" w:cs="Courier New"/>
                <w:b/>
                <w:sz w:val="20"/>
                <w:szCs w:val="20"/>
                <w:lang w:val="en-US"/>
              </w:rPr>
            </w:pPr>
            <w:r w:rsidRPr="00162BAD">
              <w:rPr>
                <w:rFonts w:ascii="Verdana" w:hAnsi="Verdana" w:cs="Courier New"/>
                <w:b/>
                <w:sz w:val="20"/>
                <w:szCs w:val="20"/>
                <w:lang w:val="en-US"/>
              </w:rPr>
              <w:t>1.</w:t>
            </w:r>
            <w:r w:rsidR="00FF6C00">
              <w:rPr>
                <w:rFonts w:ascii="Verdana" w:hAnsi="Verdana" w:cs="Courier New"/>
                <w:b/>
                <w:sz w:val="20"/>
                <w:szCs w:val="20"/>
                <w:lang w:val="en-US"/>
              </w:rPr>
              <w:t>1</w:t>
            </w:r>
          </w:p>
          <w:p w:rsidR="00B51B53" w:rsidRPr="00162BAD" w:rsidRDefault="00162BAD" w:rsidP="00B51B53">
            <w:pPr>
              <w:rPr>
                <w:rFonts w:ascii="Verdana" w:hAnsi="Verdana" w:cs="Courier New"/>
                <w:b/>
                <w:sz w:val="20"/>
                <w:szCs w:val="20"/>
                <w:lang w:val="en-US"/>
              </w:rPr>
            </w:pPr>
            <w:r w:rsidRPr="00162BAD">
              <w:rPr>
                <w:rFonts w:ascii="Verdana" w:hAnsi="Verdana" w:cs="Courier New"/>
                <w:b/>
                <w:sz w:val="20"/>
                <w:szCs w:val="20"/>
                <w:lang w:val="en-US"/>
              </w:rPr>
              <w:t>[</w:t>
            </w:r>
            <w:r w:rsidR="00B51B53" w:rsidRPr="00162BAD">
              <w:rPr>
                <w:rFonts w:ascii="Verdana" w:hAnsi="Verdana" w:cs="Courier New"/>
                <w:b/>
                <w:sz w:val="20"/>
                <w:szCs w:val="20"/>
                <w:lang w:val="en-US"/>
              </w:rPr>
              <w:t>A</w:t>
            </w:r>
            <w:r w:rsidRPr="00162BAD">
              <w:rPr>
                <w:rFonts w:ascii="Verdana" w:hAnsi="Verdana" w:cs="Courier New"/>
                <w:b/>
                <w:sz w:val="20"/>
                <w:szCs w:val="20"/>
                <w:lang w:val="en-US"/>
              </w:rPr>
              <w:t>]</w:t>
            </w:r>
          </w:p>
        </w:tc>
      </w:tr>
      <w:tr w:rsidR="00B51B53" w:rsidRPr="00D96C47" w:rsidTr="00B51B53">
        <w:trPr>
          <w:trHeight w:val="567"/>
        </w:trPr>
        <w:tc>
          <w:tcPr>
            <w:tcW w:w="2563" w:type="dxa"/>
          </w:tcPr>
          <w:p w:rsidR="00B51B53" w:rsidRPr="00D96C47" w:rsidRDefault="00B51B53" w:rsidP="00B51B53">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runAnesthCluster</w:t>
            </w:r>
            <w:proofErr w:type="spellEnd"/>
          </w:p>
        </w:tc>
        <w:tc>
          <w:tcPr>
            <w:tcW w:w="6874" w:type="dxa"/>
          </w:tcPr>
          <w:p w:rsidR="00B51B53" w:rsidRDefault="00B51B53" w:rsidP="00B51B53">
            <w:pPr>
              <w:autoSpaceDE w:val="0"/>
              <w:autoSpaceDN w:val="0"/>
              <w:adjustRightInd w:val="0"/>
              <w:rPr>
                <w:rFonts w:ascii="Verdana" w:hAnsi="Verdana" w:cs="Courier New"/>
                <w:color w:val="000000"/>
                <w:sz w:val="16"/>
                <w:szCs w:val="16"/>
                <w:lang w:val="en-US"/>
              </w:rPr>
            </w:pPr>
            <w:r w:rsidRPr="00B20BCA">
              <w:rPr>
                <w:rFonts w:ascii="Verdana" w:hAnsi="Verdana" w:cs="Courier New"/>
                <w:color w:val="000000"/>
                <w:sz w:val="16"/>
                <w:szCs w:val="16"/>
                <w:lang w:val="en-US"/>
              </w:rPr>
              <w:t>[</w:t>
            </w:r>
            <w:proofErr w:type="spellStart"/>
            <w:r w:rsidRPr="00B20BCA">
              <w:rPr>
                <w:rFonts w:ascii="Verdana" w:hAnsi="Verdana" w:cs="Courier New"/>
                <w:color w:val="000000"/>
                <w:sz w:val="16"/>
                <w:szCs w:val="16"/>
                <w:lang w:val="en-US"/>
              </w:rPr>
              <w:t>matCo</w:t>
            </w:r>
            <w:r w:rsidR="00593FE6">
              <w:rPr>
                <w:rFonts w:ascii="Verdana" w:hAnsi="Verdana" w:cs="Courier New"/>
                <w:color w:val="000000"/>
                <w:sz w:val="16"/>
                <w:szCs w:val="16"/>
                <w:lang w:val="en-US"/>
              </w:rPr>
              <w:t>rr</w:t>
            </w:r>
            <w:r w:rsidRPr="00B20BCA">
              <w:rPr>
                <w:rFonts w:ascii="Verdana" w:hAnsi="Verdana" w:cs="Courier New"/>
                <w:color w:val="000000"/>
                <w:sz w:val="16"/>
                <w:szCs w:val="16"/>
                <w:lang w:val="en-US"/>
              </w:rPr>
              <w:t>A</w:t>
            </w:r>
            <w:r>
              <w:rPr>
                <w:rFonts w:ascii="Verdana" w:hAnsi="Verdana" w:cs="Courier New"/>
                <w:color w:val="000000"/>
                <w:sz w:val="16"/>
                <w:szCs w:val="16"/>
                <w:lang w:val="en-US"/>
              </w:rPr>
              <w:t>nesth</w:t>
            </w:r>
            <w:r w:rsidRPr="00B20BCA">
              <w:rPr>
                <w:rFonts w:ascii="Verdana" w:hAnsi="Verdana" w:cs="Courier New"/>
                <w:color w:val="000000"/>
                <w:sz w:val="16"/>
                <w:szCs w:val="16"/>
                <w:lang w:val="en-US"/>
              </w:rPr>
              <w:t>,matDistancesA</w:t>
            </w:r>
            <w:r>
              <w:rPr>
                <w:rFonts w:ascii="Verdana" w:hAnsi="Verdana" w:cs="Courier New"/>
                <w:color w:val="000000"/>
                <w:sz w:val="16"/>
                <w:szCs w:val="16"/>
                <w:lang w:val="en-US"/>
              </w:rPr>
              <w:t>nesth</w:t>
            </w:r>
            <w:proofErr w:type="spellEnd"/>
            <w:r w:rsidRPr="00B20BCA">
              <w:rPr>
                <w:rFonts w:ascii="Verdana" w:hAnsi="Verdana" w:cs="Courier New"/>
                <w:color w:val="000000"/>
                <w:sz w:val="16"/>
                <w:szCs w:val="16"/>
                <w:lang w:val="en-US"/>
              </w:rPr>
              <w:t xml:space="preserve">] = </w:t>
            </w:r>
            <w:r>
              <w:rPr>
                <w:rFonts w:ascii="Verdana" w:hAnsi="Verdana" w:cs="Courier New"/>
                <w:color w:val="000000"/>
                <w:sz w:val="16"/>
                <w:szCs w:val="16"/>
                <w:lang w:val="en-US"/>
              </w:rPr>
              <w:t xml:space="preserve"> …</w:t>
            </w:r>
          </w:p>
          <w:p w:rsidR="00B51B53" w:rsidRPr="00E142ED" w:rsidRDefault="00FD0ADD" w:rsidP="00B51B53">
            <w:pPr>
              <w:autoSpaceDE w:val="0"/>
              <w:autoSpaceDN w:val="0"/>
              <w:adjustRightInd w:val="0"/>
              <w:rPr>
                <w:rFonts w:ascii="Verdana" w:hAnsi="Verdana"/>
                <w:sz w:val="16"/>
                <w:szCs w:val="16"/>
                <w:lang w:val="en-US"/>
              </w:rPr>
            </w:pPr>
            <w:r w:rsidRPr="00030F51">
              <w:rPr>
                <w:rFonts w:ascii="Verdana" w:hAnsi="Verdana"/>
                <w:sz w:val="16"/>
                <w:szCs w:val="16"/>
                <w:lang w:val="en-US"/>
              </w:rPr>
              <w:tab/>
            </w:r>
            <w:proofErr w:type="spellStart"/>
            <w:r w:rsidR="00B51B53" w:rsidRPr="00E142ED">
              <w:rPr>
                <w:rFonts w:ascii="Verdana" w:hAnsi="Verdana" w:cs="Courier New"/>
                <w:color w:val="000000"/>
                <w:sz w:val="16"/>
                <w:szCs w:val="16"/>
                <w:lang w:val="en-US"/>
              </w:rPr>
              <w:t>run</w:t>
            </w:r>
            <w:r w:rsidR="00B51B53">
              <w:rPr>
                <w:rFonts w:ascii="Verdana" w:hAnsi="Verdana" w:cs="Courier New"/>
                <w:color w:val="000000"/>
                <w:sz w:val="16"/>
                <w:szCs w:val="16"/>
                <w:lang w:val="en-US"/>
              </w:rPr>
              <w:t>Anesth</w:t>
            </w:r>
            <w:r w:rsidR="00B51B53" w:rsidRPr="00E142ED">
              <w:rPr>
                <w:rFonts w:ascii="Verdana" w:hAnsi="Verdana" w:cs="Courier New"/>
                <w:color w:val="000000"/>
                <w:sz w:val="16"/>
                <w:szCs w:val="16"/>
                <w:lang w:val="en-US"/>
              </w:rPr>
              <w:t>Cluster</w:t>
            </w:r>
            <w:proofErr w:type="spellEnd"/>
            <w:r w:rsidR="00B51B53" w:rsidRPr="00E142ED">
              <w:rPr>
                <w:rFonts w:ascii="Verdana" w:hAnsi="Verdana" w:cs="Courier New"/>
                <w:color w:val="000000"/>
                <w:sz w:val="16"/>
                <w:szCs w:val="16"/>
                <w:lang w:val="en-US"/>
              </w:rPr>
              <w:t>(</w:t>
            </w:r>
            <w:proofErr w:type="spellStart"/>
            <w:r w:rsidR="00B51B53" w:rsidRPr="00E142ED">
              <w:rPr>
                <w:rFonts w:ascii="Verdana" w:hAnsi="Verdana" w:cs="Courier New"/>
                <w:color w:val="000000"/>
                <w:sz w:val="16"/>
                <w:szCs w:val="16"/>
                <w:lang w:val="en-US"/>
              </w:rPr>
              <w:t>strDir,vecClusterSize,intIncludeCells</w:t>
            </w:r>
            <w:proofErr w:type="spellEnd"/>
            <w:r w:rsidR="00B51B53" w:rsidRPr="00E142ED">
              <w:rPr>
                <w:rFonts w:ascii="Verdana" w:hAnsi="Verdana" w:cs="Courier New"/>
                <w:color w:val="000000"/>
                <w:sz w:val="16"/>
                <w:szCs w:val="16"/>
                <w:lang w:val="en-US"/>
              </w:rPr>
              <w:t>)</w:t>
            </w:r>
          </w:p>
        </w:tc>
        <w:tc>
          <w:tcPr>
            <w:tcW w:w="4023" w:type="dxa"/>
          </w:tcPr>
          <w:p w:rsidR="00B51B53" w:rsidRPr="00D96C47" w:rsidRDefault="00B51B53" w:rsidP="00B51B53">
            <w:pPr>
              <w:rPr>
                <w:rFonts w:ascii="Verdana" w:hAnsi="Verdana" w:cs="Courier New"/>
                <w:sz w:val="20"/>
                <w:szCs w:val="20"/>
                <w:lang w:val="en-US"/>
              </w:rPr>
            </w:pPr>
            <w:r>
              <w:rPr>
                <w:rFonts w:ascii="Verdana" w:hAnsi="Verdana" w:cs="Courier New"/>
                <w:sz w:val="20"/>
                <w:szCs w:val="20"/>
                <w:lang w:val="en-US"/>
              </w:rPr>
              <w:t>Runs a cluster-based analysis for all anesthetized sessions</w:t>
            </w:r>
          </w:p>
        </w:tc>
        <w:tc>
          <w:tcPr>
            <w:tcW w:w="1448" w:type="dxa"/>
          </w:tcPr>
          <w:p w:rsidR="00B51B53" w:rsidRPr="00162BAD" w:rsidRDefault="00B51B53" w:rsidP="00B51B53">
            <w:pPr>
              <w:rPr>
                <w:rFonts w:ascii="Verdana" w:hAnsi="Verdana" w:cs="Courier New"/>
                <w:b/>
                <w:sz w:val="20"/>
                <w:szCs w:val="20"/>
                <w:lang w:val="en-US"/>
              </w:rPr>
            </w:pPr>
            <w:r w:rsidRPr="00162BAD">
              <w:rPr>
                <w:rFonts w:ascii="Verdana" w:hAnsi="Verdana" w:cs="Courier New"/>
                <w:b/>
                <w:sz w:val="20"/>
                <w:szCs w:val="20"/>
                <w:lang w:val="en-US"/>
              </w:rPr>
              <w:t>1.0</w:t>
            </w:r>
          </w:p>
          <w:p w:rsidR="00B51B53" w:rsidRPr="00162BAD" w:rsidRDefault="00162BAD" w:rsidP="00B51B53">
            <w:pPr>
              <w:rPr>
                <w:rFonts w:ascii="Verdana" w:hAnsi="Verdana" w:cs="Courier New"/>
                <w:b/>
                <w:sz w:val="20"/>
                <w:szCs w:val="20"/>
                <w:lang w:val="en-US"/>
              </w:rPr>
            </w:pPr>
            <w:r w:rsidRPr="00162BAD">
              <w:rPr>
                <w:rFonts w:ascii="Verdana" w:hAnsi="Verdana" w:cs="Courier New"/>
                <w:b/>
                <w:sz w:val="20"/>
                <w:szCs w:val="20"/>
                <w:lang w:val="en-US"/>
              </w:rPr>
              <w:t>[</w:t>
            </w:r>
            <w:r w:rsidR="00B51B53" w:rsidRPr="00162BAD">
              <w:rPr>
                <w:rFonts w:ascii="Verdana" w:hAnsi="Verdana" w:cs="Courier New"/>
                <w:b/>
                <w:sz w:val="20"/>
                <w:szCs w:val="20"/>
                <w:lang w:val="en-US"/>
              </w:rPr>
              <w:t>B</w:t>
            </w:r>
            <w:r w:rsidRPr="00162BAD">
              <w:rPr>
                <w:rFonts w:ascii="Verdana" w:hAnsi="Verdana" w:cs="Courier New"/>
                <w:b/>
                <w:sz w:val="20"/>
                <w:szCs w:val="20"/>
                <w:lang w:val="en-US"/>
              </w:rPr>
              <w:t>]</w:t>
            </w:r>
          </w:p>
        </w:tc>
      </w:tr>
      <w:tr w:rsidR="00B51B53" w:rsidRPr="00D96C47" w:rsidTr="00B51B53">
        <w:trPr>
          <w:trHeight w:val="567"/>
        </w:trPr>
        <w:tc>
          <w:tcPr>
            <w:tcW w:w="2563" w:type="dxa"/>
          </w:tcPr>
          <w:p w:rsidR="00B51B53" w:rsidRPr="00D96C47" w:rsidRDefault="00B51B53" w:rsidP="00B51B53">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runAwakeCluster</w:t>
            </w:r>
            <w:proofErr w:type="spellEnd"/>
          </w:p>
        </w:tc>
        <w:tc>
          <w:tcPr>
            <w:tcW w:w="6874" w:type="dxa"/>
          </w:tcPr>
          <w:p w:rsidR="00B51B53" w:rsidRDefault="00B51B53" w:rsidP="00B51B53">
            <w:pPr>
              <w:autoSpaceDE w:val="0"/>
              <w:autoSpaceDN w:val="0"/>
              <w:adjustRightInd w:val="0"/>
              <w:rPr>
                <w:rFonts w:ascii="Verdana" w:hAnsi="Verdana" w:cs="Courier New"/>
                <w:color w:val="000000"/>
                <w:sz w:val="16"/>
                <w:szCs w:val="16"/>
                <w:lang w:val="en-US"/>
              </w:rPr>
            </w:pPr>
            <w:r w:rsidRPr="00B20BCA">
              <w:rPr>
                <w:rFonts w:ascii="Verdana" w:hAnsi="Verdana" w:cs="Courier New"/>
                <w:color w:val="000000"/>
                <w:sz w:val="16"/>
                <w:szCs w:val="16"/>
                <w:lang w:val="en-US"/>
              </w:rPr>
              <w:t>[</w:t>
            </w:r>
            <w:proofErr w:type="spellStart"/>
            <w:r w:rsidRPr="00B20BCA">
              <w:rPr>
                <w:rFonts w:ascii="Verdana" w:hAnsi="Verdana" w:cs="Courier New"/>
                <w:color w:val="000000"/>
                <w:sz w:val="16"/>
                <w:szCs w:val="16"/>
                <w:lang w:val="en-US"/>
              </w:rPr>
              <w:t>matCo</w:t>
            </w:r>
            <w:r w:rsidR="00593FE6">
              <w:rPr>
                <w:rFonts w:ascii="Verdana" w:hAnsi="Verdana" w:cs="Courier New"/>
                <w:color w:val="000000"/>
                <w:sz w:val="16"/>
                <w:szCs w:val="16"/>
                <w:lang w:val="en-US"/>
              </w:rPr>
              <w:t>rr</w:t>
            </w:r>
            <w:r w:rsidRPr="00B20BCA">
              <w:rPr>
                <w:rFonts w:ascii="Verdana" w:hAnsi="Verdana" w:cs="Courier New"/>
                <w:color w:val="000000"/>
                <w:sz w:val="16"/>
                <w:szCs w:val="16"/>
                <w:lang w:val="en-US"/>
              </w:rPr>
              <w:t>Awake,matDistancesAwake</w:t>
            </w:r>
            <w:proofErr w:type="spellEnd"/>
            <w:r w:rsidRPr="00B20BCA">
              <w:rPr>
                <w:rFonts w:ascii="Verdana" w:hAnsi="Verdana" w:cs="Courier New"/>
                <w:color w:val="000000"/>
                <w:sz w:val="16"/>
                <w:szCs w:val="16"/>
                <w:lang w:val="en-US"/>
              </w:rPr>
              <w:t xml:space="preserve">] = </w:t>
            </w:r>
            <w:r>
              <w:rPr>
                <w:rFonts w:ascii="Verdana" w:hAnsi="Verdana" w:cs="Courier New"/>
                <w:color w:val="000000"/>
                <w:sz w:val="16"/>
                <w:szCs w:val="16"/>
                <w:lang w:val="en-US"/>
              </w:rPr>
              <w:t xml:space="preserve"> …</w:t>
            </w:r>
          </w:p>
          <w:p w:rsidR="00B51B53" w:rsidRPr="00E142ED" w:rsidRDefault="00FD0ADD" w:rsidP="00B51B53">
            <w:pPr>
              <w:autoSpaceDE w:val="0"/>
              <w:autoSpaceDN w:val="0"/>
              <w:adjustRightInd w:val="0"/>
              <w:rPr>
                <w:rFonts w:ascii="Verdana" w:hAnsi="Verdana" w:cs="Courier New"/>
                <w:color w:val="000000"/>
                <w:sz w:val="16"/>
                <w:szCs w:val="16"/>
                <w:lang w:val="en-US"/>
              </w:rPr>
            </w:pPr>
            <w:r w:rsidRPr="00030F51">
              <w:rPr>
                <w:rFonts w:ascii="Verdana" w:hAnsi="Verdana"/>
                <w:sz w:val="16"/>
                <w:szCs w:val="16"/>
                <w:lang w:val="en-US"/>
              </w:rPr>
              <w:tab/>
            </w:r>
            <w:proofErr w:type="spellStart"/>
            <w:r w:rsidR="00B51B53" w:rsidRPr="00E142ED">
              <w:rPr>
                <w:rFonts w:ascii="Verdana" w:hAnsi="Verdana" w:cs="Courier New"/>
                <w:color w:val="000000"/>
                <w:sz w:val="16"/>
                <w:szCs w:val="16"/>
                <w:lang w:val="en-US"/>
              </w:rPr>
              <w:t>runAwakeCluster</w:t>
            </w:r>
            <w:proofErr w:type="spellEnd"/>
            <w:r w:rsidR="00B51B53" w:rsidRPr="00E142ED">
              <w:rPr>
                <w:rFonts w:ascii="Verdana" w:hAnsi="Verdana" w:cs="Courier New"/>
                <w:color w:val="000000"/>
                <w:sz w:val="16"/>
                <w:szCs w:val="16"/>
                <w:lang w:val="en-US"/>
              </w:rPr>
              <w:t>(</w:t>
            </w:r>
            <w:proofErr w:type="spellStart"/>
            <w:r w:rsidR="00B51B53" w:rsidRPr="00E142ED">
              <w:rPr>
                <w:rFonts w:ascii="Verdana" w:hAnsi="Verdana" w:cs="Courier New"/>
                <w:color w:val="000000"/>
                <w:sz w:val="16"/>
                <w:szCs w:val="16"/>
                <w:lang w:val="en-US"/>
              </w:rPr>
              <w:t>strDir,vecClusterSize,intIncludeCells</w:t>
            </w:r>
            <w:proofErr w:type="spellEnd"/>
            <w:r w:rsidR="00B51B53" w:rsidRPr="00E142ED">
              <w:rPr>
                <w:rFonts w:ascii="Verdana" w:hAnsi="Verdana" w:cs="Courier New"/>
                <w:color w:val="000000"/>
                <w:sz w:val="16"/>
                <w:szCs w:val="16"/>
                <w:lang w:val="en-US"/>
              </w:rPr>
              <w:t>)</w:t>
            </w:r>
          </w:p>
        </w:tc>
        <w:tc>
          <w:tcPr>
            <w:tcW w:w="4023" w:type="dxa"/>
          </w:tcPr>
          <w:p w:rsidR="00B51B53" w:rsidRPr="00D96C47" w:rsidRDefault="00B51B53" w:rsidP="00B51B53">
            <w:pPr>
              <w:rPr>
                <w:rFonts w:ascii="Verdana" w:hAnsi="Verdana" w:cs="Courier New"/>
                <w:sz w:val="20"/>
                <w:szCs w:val="20"/>
                <w:lang w:val="en-US"/>
              </w:rPr>
            </w:pPr>
            <w:r>
              <w:rPr>
                <w:rFonts w:ascii="Verdana" w:hAnsi="Verdana" w:cs="Courier New"/>
                <w:sz w:val="20"/>
                <w:szCs w:val="20"/>
                <w:lang w:val="en-US"/>
              </w:rPr>
              <w:t>Runs a cluster-based analysis for all awake sessions</w:t>
            </w:r>
          </w:p>
        </w:tc>
        <w:tc>
          <w:tcPr>
            <w:tcW w:w="1448" w:type="dxa"/>
          </w:tcPr>
          <w:p w:rsidR="00B51B53" w:rsidRPr="00162BAD" w:rsidRDefault="00B51B53" w:rsidP="00B51B53">
            <w:pPr>
              <w:rPr>
                <w:rFonts w:ascii="Verdana" w:hAnsi="Verdana" w:cs="Courier New"/>
                <w:b/>
                <w:sz w:val="20"/>
                <w:szCs w:val="20"/>
                <w:lang w:val="en-US"/>
              </w:rPr>
            </w:pPr>
            <w:r w:rsidRPr="00162BAD">
              <w:rPr>
                <w:rFonts w:ascii="Verdana" w:hAnsi="Verdana" w:cs="Courier New"/>
                <w:b/>
                <w:sz w:val="20"/>
                <w:szCs w:val="20"/>
                <w:lang w:val="en-US"/>
              </w:rPr>
              <w:t>1.0</w:t>
            </w:r>
          </w:p>
          <w:p w:rsidR="00B51B53" w:rsidRPr="00162BAD" w:rsidRDefault="00162BAD" w:rsidP="00B51B53">
            <w:pPr>
              <w:rPr>
                <w:rFonts w:ascii="Verdana" w:hAnsi="Verdana" w:cs="Courier New"/>
                <w:b/>
                <w:sz w:val="20"/>
                <w:szCs w:val="20"/>
                <w:lang w:val="en-US"/>
              </w:rPr>
            </w:pPr>
            <w:r w:rsidRPr="00162BAD">
              <w:rPr>
                <w:rFonts w:ascii="Verdana" w:hAnsi="Verdana" w:cs="Courier New"/>
                <w:b/>
                <w:sz w:val="20"/>
                <w:szCs w:val="20"/>
                <w:lang w:val="en-US"/>
              </w:rPr>
              <w:t>[</w:t>
            </w:r>
            <w:r w:rsidR="00B51B53" w:rsidRPr="00162BAD">
              <w:rPr>
                <w:rFonts w:ascii="Verdana" w:hAnsi="Verdana" w:cs="Courier New"/>
                <w:b/>
                <w:sz w:val="20"/>
                <w:szCs w:val="20"/>
                <w:lang w:val="en-US"/>
              </w:rPr>
              <w:t>B</w:t>
            </w:r>
            <w:r w:rsidRPr="00162BAD">
              <w:rPr>
                <w:rFonts w:ascii="Verdana" w:hAnsi="Verdana" w:cs="Courier New"/>
                <w:b/>
                <w:sz w:val="20"/>
                <w:szCs w:val="20"/>
                <w:lang w:val="en-US"/>
              </w:rPr>
              <w:t>]</w:t>
            </w:r>
          </w:p>
        </w:tc>
      </w:tr>
    </w:tbl>
    <w:p w:rsidR="00F45F31" w:rsidRDefault="00F45F31" w:rsidP="00F45F31">
      <w:pPr>
        <w:outlineLvl w:val="1"/>
        <w:rPr>
          <w:rFonts w:ascii="Verdana" w:hAnsi="Verdana"/>
          <w:lang w:val="en-US"/>
        </w:rPr>
      </w:pPr>
    </w:p>
    <w:p w:rsidR="00F45F31" w:rsidRPr="00D96C47" w:rsidRDefault="00F45F31" w:rsidP="00F45F31">
      <w:pPr>
        <w:outlineLvl w:val="1"/>
        <w:rPr>
          <w:rFonts w:ascii="Verdana" w:hAnsi="Verdana"/>
          <w:lang w:val="en-US"/>
        </w:rPr>
      </w:pPr>
      <w:bookmarkStart w:id="10" w:name="_Toc292892380"/>
      <w:r w:rsidRPr="00D96C47">
        <w:rPr>
          <w:rFonts w:ascii="Verdana" w:hAnsi="Verdana"/>
          <w:lang w:val="en-US"/>
        </w:rPr>
        <w:t xml:space="preserve">High-level </w:t>
      </w:r>
      <w:r>
        <w:rPr>
          <w:rFonts w:ascii="Verdana" w:hAnsi="Verdana"/>
          <w:lang w:val="en-US"/>
        </w:rPr>
        <w:t xml:space="preserve">plotting </w:t>
      </w:r>
      <w:r w:rsidRPr="00D96C47">
        <w:rPr>
          <w:rFonts w:ascii="Verdana" w:hAnsi="Verdana"/>
          <w:lang w:val="en-US"/>
        </w:rPr>
        <w:t>functions</w:t>
      </w:r>
      <w:bookmarkEnd w:id="10"/>
    </w:p>
    <w:tbl>
      <w:tblPr>
        <w:tblStyle w:val="TableGrid"/>
        <w:tblpPr w:leftFromText="180" w:rightFromText="180" w:vertAnchor="text" w:horzAnchor="margin" w:tblpXSpec="center" w:tblpY="149"/>
        <w:tblW w:w="14908" w:type="dxa"/>
        <w:tblLook w:val="01E0" w:firstRow="1" w:lastRow="1" w:firstColumn="1" w:lastColumn="1" w:noHBand="0" w:noVBand="0"/>
      </w:tblPr>
      <w:tblGrid>
        <w:gridCol w:w="2437"/>
        <w:gridCol w:w="6923"/>
        <w:gridCol w:w="4080"/>
        <w:gridCol w:w="1468"/>
      </w:tblGrid>
      <w:tr w:rsidR="00F45F31" w:rsidRPr="00D96C47" w:rsidTr="00000F5B">
        <w:trPr>
          <w:trHeight w:val="567"/>
        </w:trPr>
        <w:tc>
          <w:tcPr>
            <w:tcW w:w="2437" w:type="dxa"/>
          </w:tcPr>
          <w:p w:rsidR="00F45F31" w:rsidRPr="00D96C47" w:rsidRDefault="00F45F31" w:rsidP="00000F5B">
            <w:pPr>
              <w:rPr>
                <w:rFonts w:ascii="Verdana" w:hAnsi="Verdana" w:cs="Courier New"/>
                <w:b/>
                <w:sz w:val="20"/>
                <w:szCs w:val="20"/>
                <w:lang w:val="en-US"/>
              </w:rPr>
            </w:pPr>
            <w:r w:rsidRPr="00D96C47">
              <w:rPr>
                <w:rFonts w:ascii="Verdana" w:hAnsi="Verdana" w:cs="Courier New"/>
                <w:b/>
                <w:sz w:val="20"/>
                <w:szCs w:val="20"/>
                <w:lang w:val="en-US"/>
              </w:rPr>
              <w:t>Name</w:t>
            </w:r>
          </w:p>
        </w:tc>
        <w:tc>
          <w:tcPr>
            <w:tcW w:w="6923" w:type="dxa"/>
          </w:tcPr>
          <w:p w:rsidR="00F45F31" w:rsidRPr="00D96C47" w:rsidRDefault="00F45F31" w:rsidP="00000F5B">
            <w:pPr>
              <w:rPr>
                <w:rFonts w:ascii="Verdana" w:hAnsi="Verdana" w:cs="Courier New"/>
                <w:b/>
                <w:sz w:val="20"/>
                <w:szCs w:val="20"/>
                <w:lang w:val="en-US"/>
              </w:rPr>
            </w:pPr>
            <w:r w:rsidRPr="00D96C47">
              <w:rPr>
                <w:rFonts w:ascii="Verdana" w:hAnsi="Verdana" w:cs="Courier New"/>
                <w:b/>
                <w:sz w:val="20"/>
                <w:szCs w:val="20"/>
                <w:lang w:val="en-US"/>
              </w:rPr>
              <w:t>Syntax</w:t>
            </w:r>
          </w:p>
        </w:tc>
        <w:tc>
          <w:tcPr>
            <w:tcW w:w="4080" w:type="dxa"/>
          </w:tcPr>
          <w:p w:rsidR="00F45F31" w:rsidRPr="00D96C47" w:rsidRDefault="00F45F31" w:rsidP="00000F5B">
            <w:pPr>
              <w:rPr>
                <w:rFonts w:ascii="Verdana" w:hAnsi="Verdana" w:cs="Courier New"/>
                <w:b/>
                <w:sz w:val="20"/>
                <w:szCs w:val="20"/>
                <w:lang w:val="en-US"/>
              </w:rPr>
            </w:pPr>
            <w:r w:rsidRPr="00D96C47">
              <w:rPr>
                <w:rFonts w:ascii="Verdana" w:hAnsi="Verdana" w:cs="Courier New"/>
                <w:b/>
                <w:sz w:val="20"/>
                <w:szCs w:val="20"/>
                <w:lang w:val="en-US"/>
              </w:rPr>
              <w:t>Purpose in short</w:t>
            </w:r>
          </w:p>
        </w:tc>
        <w:tc>
          <w:tcPr>
            <w:tcW w:w="1468" w:type="dxa"/>
          </w:tcPr>
          <w:p w:rsidR="00F45F31" w:rsidRDefault="00F45F31" w:rsidP="00000F5B">
            <w:pPr>
              <w:rPr>
                <w:rFonts w:ascii="Verdana" w:hAnsi="Verdana" w:cs="Courier New"/>
                <w:b/>
                <w:sz w:val="20"/>
                <w:szCs w:val="20"/>
                <w:lang w:val="en-US"/>
              </w:rPr>
            </w:pPr>
            <w:r w:rsidRPr="00D96C47">
              <w:rPr>
                <w:rFonts w:ascii="Verdana" w:hAnsi="Verdana" w:cs="Courier New"/>
                <w:b/>
                <w:sz w:val="20"/>
                <w:szCs w:val="20"/>
                <w:lang w:val="en-US"/>
              </w:rPr>
              <w:t>Version</w:t>
            </w:r>
          </w:p>
          <w:p w:rsidR="00B51B53" w:rsidRPr="00D96C47" w:rsidRDefault="00162BAD" w:rsidP="00000F5B">
            <w:pPr>
              <w:rPr>
                <w:rFonts w:ascii="Verdana" w:hAnsi="Verdana" w:cs="Courier New"/>
                <w:b/>
                <w:sz w:val="20"/>
                <w:szCs w:val="20"/>
                <w:lang w:val="en-US"/>
              </w:rPr>
            </w:pPr>
            <w:r>
              <w:rPr>
                <w:rFonts w:ascii="Verdana" w:hAnsi="Verdana" w:cs="Courier New"/>
                <w:b/>
                <w:sz w:val="20"/>
                <w:szCs w:val="20"/>
                <w:lang w:val="en-US"/>
              </w:rPr>
              <w:t>[</w:t>
            </w:r>
            <w:r w:rsidR="00B51B53">
              <w:rPr>
                <w:rFonts w:ascii="Verdana" w:hAnsi="Verdana" w:cs="Courier New"/>
                <w:b/>
                <w:sz w:val="20"/>
                <w:szCs w:val="20"/>
                <w:lang w:val="en-US"/>
              </w:rPr>
              <w:t>Group</w:t>
            </w:r>
            <w:r>
              <w:rPr>
                <w:rFonts w:ascii="Verdana" w:hAnsi="Verdana" w:cs="Courier New"/>
                <w:b/>
                <w:sz w:val="20"/>
                <w:szCs w:val="20"/>
                <w:lang w:val="en-US"/>
              </w:rPr>
              <w:t>]</w:t>
            </w:r>
          </w:p>
        </w:tc>
      </w:tr>
      <w:tr w:rsidR="00FD0ADD" w:rsidRPr="00D96C47" w:rsidTr="00000F5B">
        <w:trPr>
          <w:trHeight w:val="567"/>
        </w:trPr>
        <w:tc>
          <w:tcPr>
            <w:tcW w:w="2437" w:type="dxa"/>
          </w:tcPr>
          <w:p w:rsidR="00FD0ADD" w:rsidRPr="00D96C47" w:rsidRDefault="00FD0ADD"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plotClusterDistance</w:t>
            </w:r>
            <w:proofErr w:type="spellEnd"/>
          </w:p>
        </w:tc>
        <w:tc>
          <w:tcPr>
            <w:tcW w:w="6923" w:type="dxa"/>
          </w:tcPr>
          <w:p w:rsidR="00FD0ADD" w:rsidRPr="00030F51" w:rsidRDefault="00FD0ADD" w:rsidP="00FD0ADD">
            <w:pPr>
              <w:autoSpaceDE w:val="0"/>
              <w:autoSpaceDN w:val="0"/>
              <w:adjustRightInd w:val="0"/>
              <w:rPr>
                <w:rFonts w:ascii="Verdana" w:hAnsi="Verdana"/>
                <w:sz w:val="16"/>
                <w:szCs w:val="16"/>
                <w:lang w:val="en-US"/>
              </w:rPr>
            </w:pPr>
            <w:proofErr w:type="spellStart"/>
            <w:r w:rsidRPr="00030F51">
              <w:rPr>
                <w:rFonts w:ascii="Verdana" w:hAnsi="Verdana"/>
                <w:sz w:val="16"/>
                <w:szCs w:val="16"/>
                <w:lang w:val="en-US"/>
              </w:rPr>
              <w:t>plotClusterDistance</w:t>
            </w:r>
            <w:proofErr w:type="spellEnd"/>
            <w:r w:rsidRPr="00030F51">
              <w:rPr>
                <w:rFonts w:ascii="Verdana" w:hAnsi="Verdana"/>
                <w:sz w:val="16"/>
                <w:szCs w:val="16"/>
                <w:lang w:val="en-US"/>
              </w:rPr>
              <w:t>(</w:t>
            </w:r>
            <w:proofErr w:type="spellStart"/>
            <w:r w:rsidRPr="00030F51">
              <w:rPr>
                <w:rFonts w:ascii="Verdana" w:hAnsi="Verdana"/>
                <w:sz w:val="16"/>
                <w:szCs w:val="16"/>
                <w:lang w:val="en-US"/>
              </w:rPr>
              <w:t>matClusterDistances</w:t>
            </w:r>
            <w:proofErr w:type="spellEnd"/>
            <w:r w:rsidRPr="00030F51">
              <w:rPr>
                <w:rFonts w:ascii="Verdana" w:hAnsi="Verdana"/>
                <w:sz w:val="16"/>
                <w:szCs w:val="16"/>
                <w:lang w:val="en-US"/>
              </w:rPr>
              <w:t>)</w:t>
            </w:r>
          </w:p>
        </w:tc>
        <w:tc>
          <w:tcPr>
            <w:tcW w:w="4080" w:type="dxa"/>
          </w:tcPr>
          <w:p w:rsidR="00FD0ADD" w:rsidRPr="00D96C47" w:rsidRDefault="00FD0ADD" w:rsidP="00FD0ADD">
            <w:pPr>
              <w:rPr>
                <w:rFonts w:ascii="Verdana" w:hAnsi="Verdana" w:cs="Courier New"/>
                <w:sz w:val="20"/>
                <w:szCs w:val="20"/>
                <w:lang w:val="en-US"/>
              </w:rPr>
            </w:pPr>
            <w:r>
              <w:rPr>
                <w:rFonts w:ascii="Verdana" w:hAnsi="Verdana" w:cs="Courier New"/>
                <w:sz w:val="20"/>
                <w:szCs w:val="20"/>
                <w:lang w:val="en-US"/>
              </w:rPr>
              <w:t xml:space="preserve">Used to plot the distance output from </w:t>
            </w:r>
            <w:proofErr w:type="spellStart"/>
            <w:r>
              <w:rPr>
                <w:rFonts w:ascii="Verdana" w:hAnsi="Verdana" w:cs="Courier New"/>
                <w:sz w:val="20"/>
                <w:szCs w:val="20"/>
                <w:lang w:val="en-US"/>
              </w:rPr>
              <w:t>clusterCalcSession</w:t>
            </w:r>
            <w:proofErr w:type="spellEnd"/>
            <w:r>
              <w:rPr>
                <w:rFonts w:ascii="Verdana" w:hAnsi="Verdana" w:cs="Courier New"/>
                <w:sz w:val="20"/>
                <w:szCs w:val="20"/>
                <w:lang w:val="en-US"/>
              </w:rPr>
              <w:t>()</w:t>
            </w:r>
          </w:p>
        </w:tc>
        <w:tc>
          <w:tcPr>
            <w:tcW w:w="1468" w:type="dxa"/>
          </w:tcPr>
          <w:p w:rsidR="00FD0ADD" w:rsidRPr="00162BAD" w:rsidRDefault="00FD0ADD" w:rsidP="00FD0ADD">
            <w:pPr>
              <w:rPr>
                <w:rFonts w:ascii="Verdana" w:hAnsi="Verdana" w:cs="Courier New"/>
                <w:b/>
                <w:sz w:val="20"/>
                <w:szCs w:val="20"/>
                <w:lang w:val="en-US"/>
              </w:rPr>
            </w:pPr>
            <w:r w:rsidRPr="00162BAD">
              <w:rPr>
                <w:rFonts w:ascii="Verdana" w:hAnsi="Verdana" w:cs="Courier New"/>
                <w:b/>
                <w:sz w:val="20"/>
                <w:szCs w:val="20"/>
                <w:lang w:val="en-US"/>
              </w:rPr>
              <w:t>1.0</w:t>
            </w:r>
          </w:p>
          <w:p w:rsidR="00FD0ADD" w:rsidRPr="00162BAD" w:rsidRDefault="00162BAD" w:rsidP="00FD0ADD">
            <w:pPr>
              <w:rPr>
                <w:rFonts w:ascii="Verdana" w:hAnsi="Verdana" w:cs="Courier New"/>
                <w:b/>
                <w:sz w:val="20"/>
                <w:szCs w:val="20"/>
                <w:lang w:val="en-US"/>
              </w:rPr>
            </w:pPr>
            <w:r w:rsidRPr="00162BAD">
              <w:rPr>
                <w:rFonts w:ascii="Verdana" w:hAnsi="Verdana" w:cs="Courier New"/>
                <w:b/>
                <w:sz w:val="20"/>
                <w:szCs w:val="20"/>
                <w:lang w:val="en-US"/>
              </w:rPr>
              <w:t>[</w:t>
            </w:r>
            <w:r w:rsidR="00FD0ADD" w:rsidRPr="00162BAD">
              <w:rPr>
                <w:rFonts w:ascii="Verdana" w:hAnsi="Verdana" w:cs="Courier New"/>
                <w:b/>
                <w:sz w:val="20"/>
                <w:szCs w:val="20"/>
                <w:lang w:val="en-US"/>
              </w:rPr>
              <w:t>B</w:t>
            </w:r>
            <w:r w:rsidRPr="00162BAD">
              <w:rPr>
                <w:rFonts w:ascii="Verdana" w:hAnsi="Verdana" w:cs="Courier New"/>
                <w:b/>
                <w:sz w:val="20"/>
                <w:szCs w:val="20"/>
                <w:lang w:val="en-US"/>
              </w:rPr>
              <w:t>]</w:t>
            </w:r>
          </w:p>
        </w:tc>
      </w:tr>
      <w:tr w:rsidR="00FD0ADD" w:rsidRPr="00D96C47" w:rsidTr="00000F5B">
        <w:trPr>
          <w:trHeight w:val="567"/>
        </w:trPr>
        <w:tc>
          <w:tcPr>
            <w:tcW w:w="2437" w:type="dxa"/>
          </w:tcPr>
          <w:p w:rsidR="00FD0ADD" w:rsidRDefault="00FD0ADD"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plotClusters</w:t>
            </w:r>
            <w:proofErr w:type="spellEnd"/>
          </w:p>
        </w:tc>
        <w:tc>
          <w:tcPr>
            <w:tcW w:w="6923" w:type="dxa"/>
          </w:tcPr>
          <w:p w:rsidR="00FD0ADD" w:rsidRPr="00030F51" w:rsidRDefault="00FD0ADD" w:rsidP="00FD0ADD">
            <w:pPr>
              <w:rPr>
                <w:rFonts w:ascii="Verdana" w:hAnsi="Verdana" w:cs="Courier New"/>
                <w:sz w:val="16"/>
                <w:szCs w:val="16"/>
                <w:lang w:val="en-US"/>
              </w:rPr>
            </w:pPr>
            <w:proofErr w:type="spellStart"/>
            <w:r w:rsidRPr="00030F51">
              <w:rPr>
                <w:rFonts w:ascii="Verdana" w:hAnsi="Verdana" w:cs="Courier New"/>
                <w:sz w:val="16"/>
                <w:szCs w:val="16"/>
                <w:lang w:val="en-US"/>
              </w:rPr>
              <w:t>plotClusters</w:t>
            </w:r>
            <w:proofErr w:type="spellEnd"/>
            <w:r w:rsidRPr="00030F51">
              <w:rPr>
                <w:rFonts w:ascii="Verdana" w:hAnsi="Verdana" w:cs="Courier New"/>
                <w:sz w:val="16"/>
                <w:szCs w:val="16"/>
                <w:lang w:val="en-US"/>
              </w:rPr>
              <w:t>(</w:t>
            </w:r>
            <w:proofErr w:type="spellStart"/>
            <w:r w:rsidRPr="00030F51">
              <w:rPr>
                <w:rFonts w:ascii="Verdana" w:hAnsi="Verdana" w:cs="Courier New"/>
                <w:sz w:val="16"/>
                <w:szCs w:val="16"/>
                <w:lang w:val="en-US"/>
              </w:rPr>
              <w:t>matClusterData</w:t>
            </w:r>
            <w:proofErr w:type="spellEnd"/>
            <w:r w:rsidRPr="00030F51">
              <w:rPr>
                <w:rFonts w:ascii="Verdana" w:hAnsi="Verdana" w:cs="Courier New"/>
                <w:sz w:val="16"/>
                <w:szCs w:val="16"/>
                <w:lang w:val="en-US"/>
              </w:rPr>
              <w:t>)</w:t>
            </w:r>
          </w:p>
        </w:tc>
        <w:tc>
          <w:tcPr>
            <w:tcW w:w="4080" w:type="dxa"/>
          </w:tcPr>
          <w:p w:rsidR="00FD0ADD" w:rsidRPr="00D96C47" w:rsidRDefault="00FD0ADD" w:rsidP="00FD0ADD">
            <w:pPr>
              <w:rPr>
                <w:rFonts w:ascii="Verdana" w:hAnsi="Verdana" w:cs="Courier New"/>
                <w:sz w:val="20"/>
                <w:szCs w:val="20"/>
                <w:lang w:val="en-US"/>
              </w:rPr>
            </w:pPr>
            <w:r>
              <w:rPr>
                <w:rFonts w:ascii="Verdana" w:hAnsi="Verdana" w:cs="Courier New"/>
                <w:sz w:val="20"/>
                <w:szCs w:val="20"/>
                <w:lang w:val="en-US"/>
              </w:rPr>
              <w:t xml:space="preserve">Used to plot the </w:t>
            </w:r>
            <w:r w:rsidR="00FF6C00">
              <w:rPr>
                <w:rFonts w:ascii="Verdana" w:hAnsi="Verdana" w:cs="Courier New"/>
                <w:sz w:val="20"/>
                <w:szCs w:val="20"/>
                <w:lang w:val="en-US"/>
              </w:rPr>
              <w:t>correlation</w:t>
            </w:r>
            <w:r>
              <w:rPr>
                <w:rFonts w:ascii="Verdana" w:hAnsi="Verdana" w:cs="Courier New"/>
                <w:sz w:val="20"/>
                <w:szCs w:val="20"/>
                <w:lang w:val="en-US"/>
              </w:rPr>
              <w:t xml:space="preserve"> output from </w:t>
            </w:r>
            <w:proofErr w:type="spellStart"/>
            <w:r>
              <w:rPr>
                <w:rFonts w:ascii="Verdana" w:hAnsi="Verdana" w:cs="Courier New"/>
                <w:sz w:val="20"/>
                <w:szCs w:val="20"/>
                <w:lang w:val="en-US"/>
              </w:rPr>
              <w:t>clusterCalcSession</w:t>
            </w:r>
            <w:proofErr w:type="spellEnd"/>
            <w:r>
              <w:rPr>
                <w:rFonts w:ascii="Verdana" w:hAnsi="Verdana" w:cs="Courier New"/>
                <w:sz w:val="20"/>
                <w:szCs w:val="20"/>
                <w:lang w:val="en-US"/>
              </w:rPr>
              <w:t>()</w:t>
            </w:r>
          </w:p>
        </w:tc>
        <w:tc>
          <w:tcPr>
            <w:tcW w:w="1468" w:type="dxa"/>
          </w:tcPr>
          <w:p w:rsidR="00FD0ADD" w:rsidRPr="00162BAD" w:rsidRDefault="00FD0ADD" w:rsidP="00FD0ADD">
            <w:pPr>
              <w:rPr>
                <w:rFonts w:ascii="Verdana" w:hAnsi="Verdana" w:cs="Courier New"/>
                <w:b/>
                <w:sz w:val="20"/>
                <w:szCs w:val="20"/>
                <w:lang w:val="en-US"/>
              </w:rPr>
            </w:pPr>
            <w:r w:rsidRPr="00162BAD">
              <w:rPr>
                <w:rFonts w:ascii="Verdana" w:hAnsi="Verdana" w:cs="Courier New"/>
                <w:b/>
                <w:sz w:val="20"/>
                <w:szCs w:val="20"/>
                <w:lang w:val="en-US"/>
              </w:rPr>
              <w:t>1.0</w:t>
            </w:r>
          </w:p>
          <w:p w:rsidR="00FD0ADD" w:rsidRPr="00162BAD" w:rsidRDefault="00162BAD" w:rsidP="00FD0ADD">
            <w:pPr>
              <w:rPr>
                <w:rFonts w:ascii="Verdana" w:hAnsi="Verdana" w:cs="Courier New"/>
                <w:b/>
                <w:sz w:val="20"/>
                <w:szCs w:val="20"/>
                <w:lang w:val="en-US"/>
              </w:rPr>
            </w:pPr>
            <w:r w:rsidRPr="00162BAD">
              <w:rPr>
                <w:rFonts w:ascii="Verdana" w:hAnsi="Verdana" w:cs="Courier New"/>
                <w:b/>
                <w:sz w:val="20"/>
                <w:szCs w:val="20"/>
                <w:lang w:val="en-US"/>
              </w:rPr>
              <w:t>[</w:t>
            </w:r>
            <w:r w:rsidR="00FD0ADD" w:rsidRPr="00162BAD">
              <w:rPr>
                <w:rFonts w:ascii="Verdana" w:hAnsi="Verdana" w:cs="Courier New"/>
                <w:b/>
                <w:sz w:val="20"/>
                <w:szCs w:val="20"/>
                <w:lang w:val="en-US"/>
              </w:rPr>
              <w:t>B</w:t>
            </w:r>
            <w:r w:rsidRPr="00162BAD">
              <w:rPr>
                <w:rFonts w:ascii="Verdana" w:hAnsi="Verdana" w:cs="Courier New"/>
                <w:b/>
                <w:sz w:val="20"/>
                <w:szCs w:val="20"/>
                <w:lang w:val="en-US"/>
              </w:rPr>
              <w:t>]</w:t>
            </w:r>
          </w:p>
        </w:tc>
      </w:tr>
      <w:tr w:rsidR="00FD0ADD" w:rsidRPr="00D96C47" w:rsidTr="00000F5B">
        <w:trPr>
          <w:trHeight w:val="567"/>
        </w:trPr>
        <w:tc>
          <w:tcPr>
            <w:tcW w:w="2437" w:type="dxa"/>
          </w:tcPr>
          <w:p w:rsidR="00FD0ADD" w:rsidRDefault="00FD0ADD"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runClusterPlotting</w:t>
            </w:r>
            <w:proofErr w:type="spellEnd"/>
          </w:p>
        </w:tc>
        <w:tc>
          <w:tcPr>
            <w:tcW w:w="6923" w:type="dxa"/>
          </w:tcPr>
          <w:p w:rsidR="00162BAD" w:rsidRDefault="00162BAD" w:rsidP="00FD0ADD">
            <w:pPr>
              <w:autoSpaceDE w:val="0"/>
              <w:autoSpaceDN w:val="0"/>
              <w:adjustRightInd w:val="0"/>
              <w:rPr>
                <w:rFonts w:ascii="Verdana" w:hAnsi="Verdana"/>
                <w:sz w:val="16"/>
                <w:szCs w:val="16"/>
                <w:lang w:val="en-US"/>
              </w:rPr>
            </w:pPr>
            <w:proofErr w:type="spellStart"/>
            <w:r w:rsidRPr="00162BAD">
              <w:rPr>
                <w:rFonts w:ascii="Verdana" w:hAnsi="Verdana"/>
                <w:sz w:val="16"/>
                <w:szCs w:val="16"/>
                <w:lang w:val="en-US"/>
              </w:rPr>
              <w:t>runClusterPlotting</w:t>
            </w:r>
            <w:proofErr w:type="spellEnd"/>
            <w:r>
              <w:rPr>
                <w:rFonts w:ascii="Verdana" w:hAnsi="Verdana"/>
                <w:sz w:val="16"/>
                <w:szCs w:val="16"/>
                <w:lang w:val="en-US"/>
              </w:rPr>
              <w:t>(</w:t>
            </w:r>
            <w:proofErr w:type="spellStart"/>
            <w:r w:rsidRPr="00162BAD">
              <w:rPr>
                <w:rFonts w:ascii="Verdana" w:hAnsi="Verdana"/>
                <w:sz w:val="16"/>
                <w:szCs w:val="16"/>
                <w:lang w:val="en-US"/>
              </w:rPr>
              <w:t>strDir,strAn</w:t>
            </w:r>
            <w:r>
              <w:rPr>
                <w:rFonts w:ascii="Verdana" w:hAnsi="Verdana"/>
                <w:sz w:val="16"/>
                <w:szCs w:val="16"/>
                <w:lang w:val="en-US"/>
              </w:rPr>
              <w:t>esthClusterOutputFile</w:t>
            </w:r>
            <w:proofErr w:type="spellEnd"/>
            <w:r w:rsidRPr="00162BAD">
              <w:rPr>
                <w:rFonts w:ascii="Verdana" w:hAnsi="Verdana"/>
                <w:sz w:val="16"/>
                <w:szCs w:val="16"/>
                <w:lang w:val="en-US"/>
              </w:rPr>
              <w:t>,</w:t>
            </w:r>
            <w:r>
              <w:rPr>
                <w:rFonts w:ascii="Verdana" w:hAnsi="Verdana"/>
                <w:sz w:val="16"/>
                <w:szCs w:val="16"/>
                <w:lang w:val="en-US"/>
              </w:rPr>
              <w:t>…</w:t>
            </w:r>
          </w:p>
          <w:p w:rsidR="00FD0ADD" w:rsidRPr="00162BAD" w:rsidRDefault="00162BAD" w:rsidP="00FD0ADD">
            <w:pPr>
              <w:autoSpaceDE w:val="0"/>
              <w:autoSpaceDN w:val="0"/>
              <w:adjustRightInd w:val="0"/>
              <w:rPr>
                <w:rFonts w:ascii="Verdana" w:hAnsi="Verdana"/>
                <w:sz w:val="16"/>
                <w:szCs w:val="16"/>
                <w:lang w:val="en-US"/>
              </w:rPr>
            </w:pPr>
            <w:r w:rsidRPr="00030F51">
              <w:rPr>
                <w:rFonts w:ascii="Verdana" w:hAnsi="Verdana"/>
                <w:sz w:val="16"/>
                <w:szCs w:val="16"/>
                <w:lang w:val="en-US"/>
              </w:rPr>
              <w:tab/>
            </w:r>
            <w:proofErr w:type="spellStart"/>
            <w:r w:rsidRPr="00162BAD">
              <w:rPr>
                <w:rFonts w:ascii="Verdana" w:hAnsi="Verdana"/>
                <w:sz w:val="16"/>
                <w:szCs w:val="16"/>
                <w:lang w:val="en-US"/>
              </w:rPr>
              <w:t>strA</w:t>
            </w:r>
            <w:r>
              <w:rPr>
                <w:rFonts w:ascii="Verdana" w:hAnsi="Verdana"/>
                <w:sz w:val="16"/>
                <w:szCs w:val="16"/>
                <w:lang w:val="en-US"/>
              </w:rPr>
              <w:t>wakeClusterOutputFile</w:t>
            </w:r>
            <w:proofErr w:type="spellEnd"/>
            <w:r w:rsidRPr="00162BAD">
              <w:rPr>
                <w:rFonts w:ascii="Verdana" w:hAnsi="Verdana"/>
                <w:sz w:val="16"/>
                <w:szCs w:val="16"/>
                <w:lang w:val="en-US"/>
              </w:rPr>
              <w:t>,</w:t>
            </w:r>
            <w:r>
              <w:rPr>
                <w:rFonts w:ascii="Verdana" w:hAnsi="Verdana"/>
                <w:sz w:val="16"/>
                <w:szCs w:val="16"/>
                <w:lang w:val="en-US"/>
              </w:rPr>
              <w:t>[</w:t>
            </w:r>
            <w:proofErr w:type="spellStart"/>
            <w:r w:rsidRPr="00162BAD">
              <w:rPr>
                <w:rFonts w:ascii="Verdana" w:hAnsi="Verdana"/>
                <w:sz w:val="16"/>
                <w:szCs w:val="16"/>
                <w:lang w:val="en-US"/>
              </w:rPr>
              <w:t>plotVec</w:t>
            </w:r>
            <w:proofErr w:type="spellEnd"/>
            <w:r>
              <w:rPr>
                <w:rFonts w:ascii="Verdana" w:hAnsi="Verdana"/>
                <w:sz w:val="16"/>
                <w:szCs w:val="16"/>
                <w:lang w:val="en-US"/>
              </w:rPr>
              <w:t>=5:8])</w:t>
            </w:r>
          </w:p>
        </w:tc>
        <w:tc>
          <w:tcPr>
            <w:tcW w:w="4080" w:type="dxa"/>
          </w:tcPr>
          <w:p w:rsidR="00FD0ADD" w:rsidRDefault="00162BAD" w:rsidP="00FD0ADD">
            <w:pPr>
              <w:rPr>
                <w:rFonts w:ascii="Verdana" w:hAnsi="Verdana" w:cs="Courier New"/>
                <w:sz w:val="20"/>
                <w:szCs w:val="20"/>
                <w:lang w:val="en-US"/>
              </w:rPr>
            </w:pPr>
            <w:r>
              <w:rPr>
                <w:rFonts w:ascii="Verdana" w:hAnsi="Verdana" w:cs="Courier New"/>
                <w:sz w:val="20"/>
                <w:szCs w:val="20"/>
                <w:lang w:val="en-US"/>
              </w:rPr>
              <w:t xml:space="preserve">Runs analysis on the output files from </w:t>
            </w:r>
            <w:proofErr w:type="spellStart"/>
            <w:r>
              <w:rPr>
                <w:rFonts w:ascii="Verdana" w:hAnsi="Verdana" w:cs="Courier New"/>
                <w:sz w:val="20"/>
                <w:szCs w:val="20"/>
                <w:lang w:val="en-US"/>
              </w:rPr>
              <w:t>runClusterAnalysis</w:t>
            </w:r>
            <w:proofErr w:type="spellEnd"/>
            <w:r>
              <w:rPr>
                <w:rFonts w:ascii="Verdana" w:hAnsi="Verdana" w:cs="Courier New"/>
                <w:sz w:val="20"/>
                <w:szCs w:val="20"/>
                <w:lang w:val="en-US"/>
              </w:rPr>
              <w:t>()</w:t>
            </w:r>
          </w:p>
        </w:tc>
        <w:tc>
          <w:tcPr>
            <w:tcW w:w="1468" w:type="dxa"/>
          </w:tcPr>
          <w:p w:rsidR="00FD0ADD" w:rsidRPr="00162BAD" w:rsidRDefault="00FD0ADD" w:rsidP="00FD0ADD">
            <w:pPr>
              <w:rPr>
                <w:rFonts w:ascii="Verdana" w:hAnsi="Verdana" w:cs="Courier New"/>
                <w:b/>
                <w:sz w:val="20"/>
                <w:szCs w:val="20"/>
                <w:lang w:val="en-US"/>
              </w:rPr>
            </w:pPr>
            <w:r w:rsidRPr="00162BAD">
              <w:rPr>
                <w:rFonts w:ascii="Verdana" w:hAnsi="Verdana" w:cs="Courier New"/>
                <w:b/>
                <w:sz w:val="20"/>
                <w:szCs w:val="20"/>
                <w:lang w:val="en-US"/>
              </w:rPr>
              <w:t>1.0</w:t>
            </w:r>
          </w:p>
          <w:p w:rsidR="00FD0ADD" w:rsidRPr="00162BAD" w:rsidRDefault="00162BAD" w:rsidP="00FD0ADD">
            <w:pPr>
              <w:rPr>
                <w:rFonts w:ascii="Verdana" w:hAnsi="Verdana" w:cs="Courier New"/>
                <w:b/>
                <w:sz w:val="20"/>
                <w:szCs w:val="20"/>
                <w:lang w:val="en-US"/>
              </w:rPr>
            </w:pPr>
            <w:r w:rsidRPr="00162BAD">
              <w:rPr>
                <w:rFonts w:ascii="Verdana" w:hAnsi="Verdana" w:cs="Courier New"/>
                <w:b/>
                <w:sz w:val="20"/>
                <w:szCs w:val="20"/>
                <w:lang w:val="en-US"/>
              </w:rPr>
              <w:t>[</w:t>
            </w:r>
            <w:r w:rsidR="00FD0ADD" w:rsidRPr="00162BAD">
              <w:rPr>
                <w:rFonts w:ascii="Verdana" w:hAnsi="Verdana" w:cs="Courier New"/>
                <w:b/>
                <w:sz w:val="20"/>
                <w:szCs w:val="20"/>
                <w:lang w:val="en-US"/>
              </w:rPr>
              <w:t>B</w:t>
            </w:r>
            <w:r w:rsidRPr="00162BAD">
              <w:rPr>
                <w:rFonts w:ascii="Verdana" w:hAnsi="Verdana" w:cs="Courier New"/>
                <w:b/>
                <w:sz w:val="20"/>
                <w:szCs w:val="20"/>
                <w:lang w:val="en-US"/>
              </w:rPr>
              <w:t>]</w:t>
            </w:r>
          </w:p>
        </w:tc>
      </w:tr>
    </w:tbl>
    <w:p w:rsidR="00F45F31" w:rsidRDefault="00F45F31" w:rsidP="00F45F31">
      <w:pPr>
        <w:outlineLvl w:val="1"/>
        <w:rPr>
          <w:rFonts w:ascii="Verdana" w:hAnsi="Verdana"/>
          <w:lang w:val="en-US"/>
        </w:rPr>
      </w:pPr>
    </w:p>
    <w:p w:rsidR="00F45F31" w:rsidRPr="00D96C47" w:rsidRDefault="00F45F31" w:rsidP="00F45F31">
      <w:pPr>
        <w:outlineLvl w:val="1"/>
        <w:rPr>
          <w:rFonts w:ascii="Verdana" w:hAnsi="Verdana"/>
          <w:lang w:val="en-US"/>
        </w:rPr>
      </w:pPr>
      <w:bookmarkStart w:id="11" w:name="_Toc292892381"/>
      <w:r>
        <w:rPr>
          <w:rFonts w:ascii="Verdana" w:hAnsi="Verdana"/>
          <w:lang w:val="en-US"/>
        </w:rPr>
        <w:t>Supplementary h</w:t>
      </w:r>
      <w:r w:rsidRPr="00D96C47">
        <w:rPr>
          <w:rFonts w:ascii="Verdana" w:hAnsi="Verdana"/>
          <w:lang w:val="en-US"/>
        </w:rPr>
        <w:t>igh-level functions</w:t>
      </w:r>
      <w:bookmarkEnd w:id="11"/>
    </w:p>
    <w:tbl>
      <w:tblPr>
        <w:tblStyle w:val="TableGrid"/>
        <w:tblpPr w:leftFromText="180" w:rightFromText="180" w:vertAnchor="text" w:horzAnchor="margin" w:tblpXSpec="center" w:tblpY="149"/>
        <w:tblW w:w="14908" w:type="dxa"/>
        <w:tblLook w:val="01E0" w:firstRow="1" w:lastRow="1" w:firstColumn="1" w:lastColumn="1" w:noHBand="0" w:noVBand="0"/>
      </w:tblPr>
      <w:tblGrid>
        <w:gridCol w:w="2437"/>
        <w:gridCol w:w="6923"/>
        <w:gridCol w:w="4080"/>
        <w:gridCol w:w="1468"/>
      </w:tblGrid>
      <w:tr w:rsidR="00B51B53" w:rsidRPr="00D96C47" w:rsidTr="00000F5B">
        <w:trPr>
          <w:trHeight w:val="567"/>
        </w:trPr>
        <w:tc>
          <w:tcPr>
            <w:tcW w:w="2437" w:type="dxa"/>
          </w:tcPr>
          <w:p w:rsidR="00B51B53" w:rsidRPr="00D96C47" w:rsidRDefault="00B51B53" w:rsidP="00B51B53">
            <w:pPr>
              <w:rPr>
                <w:rFonts w:ascii="Verdana" w:hAnsi="Verdana" w:cs="Courier New"/>
                <w:b/>
                <w:sz w:val="20"/>
                <w:szCs w:val="20"/>
                <w:lang w:val="en-US"/>
              </w:rPr>
            </w:pPr>
            <w:r w:rsidRPr="00D96C47">
              <w:rPr>
                <w:rFonts w:ascii="Verdana" w:hAnsi="Verdana" w:cs="Courier New"/>
                <w:b/>
                <w:sz w:val="20"/>
                <w:szCs w:val="20"/>
                <w:lang w:val="en-US"/>
              </w:rPr>
              <w:t>Name</w:t>
            </w:r>
          </w:p>
        </w:tc>
        <w:tc>
          <w:tcPr>
            <w:tcW w:w="6923" w:type="dxa"/>
          </w:tcPr>
          <w:p w:rsidR="00B51B53" w:rsidRPr="00D96C47" w:rsidRDefault="00B51B53" w:rsidP="00B51B53">
            <w:pPr>
              <w:rPr>
                <w:rFonts w:ascii="Verdana" w:hAnsi="Verdana" w:cs="Courier New"/>
                <w:b/>
                <w:sz w:val="20"/>
                <w:szCs w:val="20"/>
                <w:lang w:val="en-US"/>
              </w:rPr>
            </w:pPr>
            <w:r w:rsidRPr="00D96C47">
              <w:rPr>
                <w:rFonts w:ascii="Verdana" w:hAnsi="Verdana" w:cs="Courier New"/>
                <w:b/>
                <w:sz w:val="20"/>
                <w:szCs w:val="20"/>
                <w:lang w:val="en-US"/>
              </w:rPr>
              <w:t>Syntax</w:t>
            </w:r>
          </w:p>
        </w:tc>
        <w:tc>
          <w:tcPr>
            <w:tcW w:w="4080" w:type="dxa"/>
          </w:tcPr>
          <w:p w:rsidR="00B51B53" w:rsidRPr="00D96C47" w:rsidRDefault="00B51B53" w:rsidP="00B51B53">
            <w:pPr>
              <w:rPr>
                <w:rFonts w:ascii="Verdana" w:hAnsi="Verdana" w:cs="Courier New"/>
                <w:b/>
                <w:sz w:val="20"/>
                <w:szCs w:val="20"/>
                <w:lang w:val="en-US"/>
              </w:rPr>
            </w:pPr>
            <w:r w:rsidRPr="00D96C47">
              <w:rPr>
                <w:rFonts w:ascii="Verdana" w:hAnsi="Verdana" w:cs="Courier New"/>
                <w:b/>
                <w:sz w:val="20"/>
                <w:szCs w:val="20"/>
                <w:lang w:val="en-US"/>
              </w:rPr>
              <w:t>Purpose in short</w:t>
            </w:r>
          </w:p>
        </w:tc>
        <w:tc>
          <w:tcPr>
            <w:tcW w:w="1468" w:type="dxa"/>
          </w:tcPr>
          <w:p w:rsidR="00B51B53" w:rsidRDefault="00B51B53" w:rsidP="00B51B53">
            <w:pPr>
              <w:rPr>
                <w:rFonts w:ascii="Verdana" w:hAnsi="Verdana" w:cs="Courier New"/>
                <w:b/>
                <w:sz w:val="20"/>
                <w:szCs w:val="20"/>
                <w:lang w:val="en-US"/>
              </w:rPr>
            </w:pPr>
            <w:r w:rsidRPr="00D96C47">
              <w:rPr>
                <w:rFonts w:ascii="Verdana" w:hAnsi="Verdana" w:cs="Courier New"/>
                <w:b/>
                <w:sz w:val="20"/>
                <w:szCs w:val="20"/>
                <w:lang w:val="en-US"/>
              </w:rPr>
              <w:t>Version</w:t>
            </w:r>
            <w:r>
              <w:rPr>
                <w:rFonts w:ascii="Verdana" w:hAnsi="Verdana" w:cs="Courier New"/>
                <w:b/>
                <w:sz w:val="20"/>
                <w:szCs w:val="20"/>
                <w:lang w:val="en-US"/>
              </w:rPr>
              <w:t xml:space="preserve"> </w:t>
            </w:r>
          </w:p>
          <w:p w:rsidR="00B51B53" w:rsidRPr="00D96C47" w:rsidRDefault="00162BAD" w:rsidP="00B51B53">
            <w:pPr>
              <w:rPr>
                <w:rFonts w:ascii="Verdana" w:hAnsi="Verdana" w:cs="Courier New"/>
                <w:b/>
                <w:sz w:val="20"/>
                <w:szCs w:val="20"/>
                <w:lang w:val="en-US"/>
              </w:rPr>
            </w:pPr>
            <w:r>
              <w:rPr>
                <w:rFonts w:ascii="Verdana" w:hAnsi="Verdana" w:cs="Courier New"/>
                <w:b/>
                <w:sz w:val="20"/>
                <w:szCs w:val="20"/>
                <w:lang w:val="en-US"/>
              </w:rPr>
              <w:t>[</w:t>
            </w:r>
            <w:r w:rsidR="00B51B53">
              <w:rPr>
                <w:rFonts w:ascii="Verdana" w:hAnsi="Verdana" w:cs="Courier New"/>
                <w:b/>
                <w:sz w:val="20"/>
                <w:szCs w:val="20"/>
                <w:lang w:val="en-US"/>
              </w:rPr>
              <w:t>Group</w:t>
            </w:r>
            <w:r>
              <w:rPr>
                <w:rFonts w:ascii="Verdana" w:hAnsi="Verdana" w:cs="Courier New"/>
                <w:b/>
                <w:sz w:val="20"/>
                <w:szCs w:val="20"/>
                <w:lang w:val="en-US"/>
              </w:rPr>
              <w:t>]</w:t>
            </w:r>
          </w:p>
        </w:tc>
      </w:tr>
      <w:tr w:rsidR="00B51B53" w:rsidRPr="00D96C47" w:rsidTr="00000F5B">
        <w:trPr>
          <w:trHeight w:val="567"/>
        </w:trPr>
        <w:tc>
          <w:tcPr>
            <w:tcW w:w="2437" w:type="dxa"/>
          </w:tcPr>
          <w:p w:rsidR="00B51B53" w:rsidRPr="00D96C47" w:rsidRDefault="00B51B53" w:rsidP="00A812C2">
            <w:pPr>
              <w:autoSpaceDE w:val="0"/>
              <w:autoSpaceDN w:val="0"/>
              <w:adjustRightInd w:val="0"/>
              <w:rPr>
                <w:rFonts w:ascii="Verdana" w:hAnsi="Verdana" w:cs="Courier New"/>
                <w:color w:val="000000"/>
                <w:sz w:val="20"/>
                <w:szCs w:val="20"/>
                <w:lang w:val="en-US"/>
              </w:rPr>
            </w:pPr>
            <w:proofErr w:type="spellStart"/>
            <w:r w:rsidRPr="00D96C47">
              <w:rPr>
                <w:rFonts w:ascii="Verdana" w:hAnsi="Verdana" w:cs="Courier New"/>
                <w:color w:val="000000"/>
                <w:sz w:val="20"/>
                <w:szCs w:val="20"/>
                <w:lang w:val="en-US"/>
              </w:rPr>
              <w:t>testDFOFCo</w:t>
            </w:r>
            <w:r w:rsidR="00A812C2">
              <w:rPr>
                <w:rFonts w:ascii="Verdana" w:hAnsi="Verdana" w:cs="Courier New"/>
                <w:color w:val="000000"/>
                <w:sz w:val="20"/>
                <w:szCs w:val="20"/>
                <w:lang w:val="en-US"/>
              </w:rPr>
              <w:t>rr</w:t>
            </w:r>
            <w:proofErr w:type="spellEnd"/>
          </w:p>
        </w:tc>
        <w:tc>
          <w:tcPr>
            <w:tcW w:w="6923" w:type="dxa"/>
          </w:tcPr>
          <w:p w:rsidR="00B51B53" w:rsidRPr="00D96C47" w:rsidRDefault="00A812C2" w:rsidP="00A812C2">
            <w:pPr>
              <w:autoSpaceDE w:val="0"/>
              <w:autoSpaceDN w:val="0"/>
              <w:adjustRightInd w:val="0"/>
              <w:rPr>
                <w:rFonts w:ascii="Verdana" w:hAnsi="Verdana"/>
                <w:sz w:val="16"/>
                <w:szCs w:val="16"/>
                <w:lang w:val="en-US"/>
              </w:rPr>
            </w:pPr>
            <w:r>
              <w:rPr>
                <w:rFonts w:ascii="Verdana" w:hAnsi="Verdana" w:cs="Courier New"/>
                <w:color w:val="000000"/>
                <w:sz w:val="16"/>
                <w:szCs w:val="16"/>
                <w:lang w:val="en-US"/>
              </w:rPr>
              <w:t>[</w:t>
            </w:r>
            <w:proofErr w:type="spellStart"/>
            <w:r>
              <w:rPr>
                <w:rFonts w:ascii="Verdana" w:hAnsi="Verdana" w:cs="Courier New"/>
                <w:color w:val="000000"/>
                <w:sz w:val="16"/>
                <w:szCs w:val="16"/>
                <w:lang w:val="en-US"/>
              </w:rPr>
              <w:t>vecCorr</w:t>
            </w:r>
            <w:proofErr w:type="spellEnd"/>
            <w:r>
              <w:rPr>
                <w:rFonts w:ascii="Verdana" w:hAnsi="Verdana" w:cs="Courier New"/>
                <w:color w:val="000000"/>
                <w:sz w:val="16"/>
                <w:szCs w:val="16"/>
                <w:lang w:val="en-US"/>
              </w:rPr>
              <w:t xml:space="preserve"> </w:t>
            </w:r>
            <w:proofErr w:type="spellStart"/>
            <w:r>
              <w:rPr>
                <w:rFonts w:ascii="Verdana" w:hAnsi="Verdana" w:cs="Courier New"/>
                <w:color w:val="000000"/>
                <w:sz w:val="16"/>
                <w:szCs w:val="16"/>
                <w:lang w:val="en-US"/>
              </w:rPr>
              <w:t>vecStd</w:t>
            </w:r>
            <w:proofErr w:type="spellEnd"/>
            <w:r>
              <w:rPr>
                <w:rFonts w:ascii="Verdana" w:hAnsi="Verdana" w:cs="Courier New"/>
                <w:color w:val="000000"/>
                <w:sz w:val="16"/>
                <w:szCs w:val="16"/>
                <w:lang w:val="en-US"/>
              </w:rPr>
              <w:t xml:space="preserve">] = </w:t>
            </w:r>
            <w:proofErr w:type="spellStart"/>
            <w:r>
              <w:rPr>
                <w:rFonts w:ascii="Verdana" w:hAnsi="Verdana" w:cs="Courier New"/>
                <w:color w:val="000000"/>
                <w:sz w:val="16"/>
                <w:szCs w:val="16"/>
                <w:lang w:val="en-US"/>
              </w:rPr>
              <w:t>testDFOFCorr</w:t>
            </w:r>
            <w:proofErr w:type="spellEnd"/>
            <w:r w:rsidRPr="00D96C47">
              <w:rPr>
                <w:rFonts w:ascii="Verdana" w:hAnsi="Verdana" w:cs="Courier New"/>
                <w:color w:val="000000"/>
                <w:sz w:val="16"/>
                <w:szCs w:val="16"/>
                <w:lang w:val="en-US"/>
              </w:rPr>
              <w:t xml:space="preserve"> </w:t>
            </w:r>
            <w:r w:rsidR="00B51B53" w:rsidRPr="00D96C47">
              <w:rPr>
                <w:rFonts w:ascii="Verdana" w:hAnsi="Verdana" w:cs="Courier New"/>
                <w:color w:val="000000"/>
                <w:sz w:val="16"/>
                <w:szCs w:val="16"/>
                <w:lang w:val="en-US"/>
              </w:rPr>
              <w:t>(</w:t>
            </w:r>
            <w:proofErr w:type="spellStart"/>
            <w:r w:rsidR="00B51B53" w:rsidRPr="00D96C47">
              <w:rPr>
                <w:rFonts w:ascii="Verdana" w:hAnsi="Verdana" w:cs="Courier New"/>
                <w:color w:val="000000"/>
                <w:sz w:val="16"/>
                <w:szCs w:val="16"/>
                <w:lang w:val="en-US"/>
              </w:rPr>
              <w:t>vecNoise,intReps,intLength</w:t>
            </w:r>
            <w:proofErr w:type="spellEnd"/>
            <w:r w:rsidR="00B51B53" w:rsidRPr="00D96C47">
              <w:rPr>
                <w:rFonts w:ascii="Verdana" w:hAnsi="Verdana" w:cs="Courier New"/>
                <w:color w:val="000000"/>
                <w:sz w:val="16"/>
                <w:szCs w:val="16"/>
                <w:lang w:val="en-US"/>
              </w:rPr>
              <w:t>)</w:t>
            </w:r>
          </w:p>
        </w:tc>
        <w:tc>
          <w:tcPr>
            <w:tcW w:w="4080" w:type="dxa"/>
          </w:tcPr>
          <w:p w:rsidR="00B51B53" w:rsidRPr="00D96C47" w:rsidRDefault="00B51B53" w:rsidP="00B51B53">
            <w:pPr>
              <w:rPr>
                <w:rFonts w:ascii="Verdana" w:hAnsi="Verdana" w:cs="Courier New"/>
                <w:sz w:val="20"/>
                <w:szCs w:val="20"/>
                <w:lang w:val="en-US"/>
              </w:rPr>
            </w:pPr>
            <w:r w:rsidRPr="00D96C47">
              <w:rPr>
                <w:rFonts w:ascii="Verdana" w:hAnsi="Verdana" w:cs="Courier New"/>
                <w:sz w:val="20"/>
                <w:szCs w:val="20"/>
                <w:lang w:val="en-US"/>
              </w:rPr>
              <w:t>Test-runs fluorescence dummy data</w:t>
            </w:r>
            <w:r>
              <w:rPr>
                <w:rFonts w:ascii="Verdana" w:hAnsi="Verdana" w:cs="Courier New"/>
                <w:sz w:val="20"/>
                <w:szCs w:val="20"/>
                <w:lang w:val="en-US"/>
              </w:rPr>
              <w:t xml:space="preserve"> to check </w:t>
            </w:r>
            <w:r w:rsidR="00FF6C00">
              <w:rPr>
                <w:rFonts w:ascii="Verdana" w:hAnsi="Verdana" w:cs="Courier New"/>
                <w:sz w:val="20"/>
                <w:szCs w:val="20"/>
                <w:lang w:val="en-US"/>
              </w:rPr>
              <w:t>correlation</w:t>
            </w:r>
            <w:r>
              <w:rPr>
                <w:rFonts w:ascii="Verdana" w:hAnsi="Verdana" w:cs="Courier New"/>
                <w:sz w:val="20"/>
                <w:szCs w:val="20"/>
                <w:lang w:val="en-US"/>
              </w:rPr>
              <w:t xml:space="preserve"> dependencies</w:t>
            </w:r>
          </w:p>
        </w:tc>
        <w:tc>
          <w:tcPr>
            <w:tcW w:w="1468" w:type="dxa"/>
          </w:tcPr>
          <w:p w:rsidR="00B51B53" w:rsidRPr="00162BAD" w:rsidRDefault="00B51B53" w:rsidP="00B51B53">
            <w:pPr>
              <w:rPr>
                <w:rFonts w:ascii="Verdana" w:hAnsi="Verdana" w:cs="Courier New"/>
                <w:b/>
                <w:sz w:val="20"/>
                <w:szCs w:val="20"/>
                <w:lang w:val="en-US"/>
              </w:rPr>
            </w:pPr>
            <w:r w:rsidRPr="00162BAD">
              <w:rPr>
                <w:rFonts w:ascii="Verdana" w:hAnsi="Verdana" w:cs="Courier New"/>
                <w:b/>
                <w:sz w:val="20"/>
                <w:szCs w:val="20"/>
                <w:lang w:val="en-US"/>
              </w:rPr>
              <w:t>1.0</w:t>
            </w:r>
          </w:p>
          <w:p w:rsidR="00B51B53" w:rsidRPr="00162BAD" w:rsidRDefault="00162BAD" w:rsidP="00B51B53">
            <w:pPr>
              <w:rPr>
                <w:rFonts w:ascii="Verdana" w:hAnsi="Verdana" w:cs="Courier New"/>
                <w:b/>
                <w:sz w:val="20"/>
                <w:szCs w:val="20"/>
                <w:lang w:val="en-US"/>
              </w:rPr>
            </w:pPr>
            <w:r w:rsidRPr="00162BAD">
              <w:rPr>
                <w:rFonts w:ascii="Verdana" w:hAnsi="Verdana" w:cs="Courier New"/>
                <w:b/>
                <w:sz w:val="20"/>
                <w:szCs w:val="20"/>
                <w:lang w:val="en-US"/>
              </w:rPr>
              <w:t>[</w:t>
            </w:r>
            <w:r w:rsidR="00B51B53" w:rsidRPr="00162BAD">
              <w:rPr>
                <w:rFonts w:ascii="Verdana" w:hAnsi="Verdana" w:cs="Courier New"/>
                <w:b/>
                <w:sz w:val="20"/>
                <w:szCs w:val="20"/>
                <w:lang w:val="en-US"/>
              </w:rPr>
              <w:t>S</w:t>
            </w:r>
            <w:r w:rsidRPr="00162BAD">
              <w:rPr>
                <w:rFonts w:ascii="Verdana" w:hAnsi="Verdana" w:cs="Courier New"/>
                <w:b/>
                <w:sz w:val="20"/>
                <w:szCs w:val="20"/>
                <w:lang w:val="en-US"/>
              </w:rPr>
              <w:t>]</w:t>
            </w:r>
          </w:p>
        </w:tc>
      </w:tr>
      <w:tr w:rsidR="00B51B53" w:rsidRPr="00D96C47" w:rsidTr="00000F5B">
        <w:trPr>
          <w:trHeight w:val="567"/>
        </w:trPr>
        <w:tc>
          <w:tcPr>
            <w:tcW w:w="2437" w:type="dxa"/>
          </w:tcPr>
          <w:p w:rsidR="00B51B53" w:rsidRPr="00D96C47" w:rsidRDefault="00B51B53" w:rsidP="00A812C2">
            <w:pPr>
              <w:autoSpaceDE w:val="0"/>
              <w:autoSpaceDN w:val="0"/>
              <w:adjustRightInd w:val="0"/>
              <w:rPr>
                <w:rFonts w:ascii="Verdana" w:hAnsi="Verdana" w:cs="Courier New"/>
                <w:color w:val="000000"/>
                <w:sz w:val="20"/>
                <w:szCs w:val="20"/>
                <w:lang w:val="en-US"/>
              </w:rPr>
            </w:pPr>
            <w:proofErr w:type="spellStart"/>
            <w:r w:rsidRPr="00D96C47">
              <w:rPr>
                <w:rFonts w:ascii="Verdana" w:hAnsi="Verdana" w:cs="Courier New"/>
                <w:color w:val="000000"/>
                <w:sz w:val="20"/>
                <w:szCs w:val="20"/>
                <w:lang w:val="en-US"/>
              </w:rPr>
              <w:t>testSpikingCo</w:t>
            </w:r>
            <w:r w:rsidR="00A812C2">
              <w:rPr>
                <w:rFonts w:ascii="Verdana" w:hAnsi="Verdana" w:cs="Courier New"/>
                <w:color w:val="000000"/>
                <w:sz w:val="20"/>
                <w:szCs w:val="20"/>
                <w:lang w:val="en-US"/>
              </w:rPr>
              <w:t>rr</w:t>
            </w:r>
            <w:proofErr w:type="spellEnd"/>
          </w:p>
        </w:tc>
        <w:tc>
          <w:tcPr>
            <w:tcW w:w="6923" w:type="dxa"/>
          </w:tcPr>
          <w:p w:rsidR="00B51B53" w:rsidRPr="00D96C47" w:rsidRDefault="00B51B53" w:rsidP="00A812C2">
            <w:pPr>
              <w:autoSpaceDE w:val="0"/>
              <w:autoSpaceDN w:val="0"/>
              <w:adjustRightInd w:val="0"/>
              <w:rPr>
                <w:rFonts w:ascii="Verdana" w:hAnsi="Verdana"/>
                <w:sz w:val="16"/>
                <w:szCs w:val="16"/>
                <w:lang w:val="en-US"/>
              </w:rPr>
            </w:pPr>
            <w:r w:rsidRPr="00D96C47">
              <w:rPr>
                <w:rFonts w:ascii="Verdana" w:hAnsi="Verdana" w:cs="Courier New"/>
                <w:color w:val="000000"/>
                <w:sz w:val="16"/>
                <w:szCs w:val="16"/>
                <w:lang w:val="en-US"/>
              </w:rPr>
              <w:t>[</w:t>
            </w:r>
            <w:proofErr w:type="spellStart"/>
            <w:r w:rsidRPr="00D96C47">
              <w:rPr>
                <w:rFonts w:ascii="Verdana" w:hAnsi="Verdana" w:cs="Courier New"/>
                <w:color w:val="000000"/>
                <w:sz w:val="16"/>
                <w:szCs w:val="16"/>
                <w:lang w:val="en-US"/>
              </w:rPr>
              <w:t>vecCo</w:t>
            </w:r>
            <w:r w:rsidR="00A812C2">
              <w:rPr>
                <w:rFonts w:ascii="Verdana" w:hAnsi="Verdana" w:cs="Courier New"/>
                <w:color w:val="000000"/>
                <w:sz w:val="16"/>
                <w:szCs w:val="16"/>
                <w:lang w:val="en-US"/>
              </w:rPr>
              <w:t>rr</w:t>
            </w:r>
            <w:proofErr w:type="spellEnd"/>
            <w:r w:rsidRPr="00D96C47">
              <w:rPr>
                <w:rFonts w:ascii="Verdana" w:hAnsi="Verdana" w:cs="Courier New"/>
                <w:color w:val="000000"/>
                <w:sz w:val="16"/>
                <w:szCs w:val="16"/>
                <w:lang w:val="en-US"/>
              </w:rPr>
              <w:t xml:space="preserve"> </w:t>
            </w:r>
            <w:proofErr w:type="spellStart"/>
            <w:r w:rsidRPr="00D96C47">
              <w:rPr>
                <w:rFonts w:ascii="Verdana" w:hAnsi="Verdana" w:cs="Courier New"/>
                <w:color w:val="000000"/>
                <w:sz w:val="16"/>
                <w:szCs w:val="16"/>
                <w:lang w:val="en-US"/>
              </w:rPr>
              <w:t>vecStd</w:t>
            </w:r>
            <w:proofErr w:type="spellEnd"/>
            <w:r w:rsidRPr="00D96C47">
              <w:rPr>
                <w:rFonts w:ascii="Verdana" w:hAnsi="Verdana" w:cs="Courier New"/>
                <w:color w:val="000000"/>
                <w:sz w:val="16"/>
                <w:szCs w:val="16"/>
                <w:lang w:val="en-US"/>
              </w:rPr>
              <w:t xml:space="preserve">] = </w:t>
            </w:r>
            <w:proofErr w:type="spellStart"/>
            <w:r w:rsidRPr="00D96C47">
              <w:rPr>
                <w:rFonts w:ascii="Verdana" w:hAnsi="Verdana" w:cs="Courier New"/>
                <w:color w:val="000000"/>
                <w:sz w:val="16"/>
                <w:szCs w:val="16"/>
                <w:lang w:val="en-US"/>
              </w:rPr>
              <w:t>testSpikingCo</w:t>
            </w:r>
            <w:r w:rsidR="00A812C2">
              <w:rPr>
                <w:rFonts w:ascii="Verdana" w:hAnsi="Verdana" w:cs="Courier New"/>
                <w:color w:val="000000"/>
                <w:sz w:val="16"/>
                <w:szCs w:val="16"/>
                <w:lang w:val="en-US"/>
              </w:rPr>
              <w:t>rr</w:t>
            </w:r>
            <w:proofErr w:type="spellEnd"/>
            <w:r w:rsidRPr="00D96C47">
              <w:rPr>
                <w:rFonts w:ascii="Verdana" w:hAnsi="Verdana" w:cs="Courier New"/>
                <w:color w:val="000000"/>
                <w:sz w:val="16"/>
                <w:szCs w:val="16"/>
                <w:lang w:val="en-US"/>
              </w:rPr>
              <w:t>(</w:t>
            </w:r>
            <w:proofErr w:type="spellStart"/>
            <w:r w:rsidRPr="00D96C47">
              <w:rPr>
                <w:rFonts w:ascii="Verdana" w:hAnsi="Verdana" w:cs="Courier New"/>
                <w:color w:val="000000"/>
                <w:sz w:val="16"/>
                <w:szCs w:val="16"/>
                <w:lang w:val="en-US"/>
              </w:rPr>
              <w:t>vecMeanRates,intReps,intLength</w:t>
            </w:r>
            <w:proofErr w:type="spellEnd"/>
            <w:r w:rsidRPr="00D96C47">
              <w:rPr>
                <w:rFonts w:ascii="Verdana" w:hAnsi="Verdana" w:cs="Courier New"/>
                <w:color w:val="000000"/>
                <w:sz w:val="16"/>
                <w:szCs w:val="16"/>
                <w:lang w:val="en-US"/>
              </w:rPr>
              <w:t>)</w:t>
            </w:r>
          </w:p>
        </w:tc>
        <w:tc>
          <w:tcPr>
            <w:tcW w:w="4080" w:type="dxa"/>
          </w:tcPr>
          <w:p w:rsidR="00B51B53" w:rsidRPr="00D96C47" w:rsidRDefault="00B51B53" w:rsidP="00B51B53">
            <w:pPr>
              <w:rPr>
                <w:rFonts w:ascii="Verdana" w:hAnsi="Verdana" w:cs="Courier New"/>
                <w:sz w:val="20"/>
                <w:szCs w:val="20"/>
                <w:lang w:val="en-US"/>
              </w:rPr>
            </w:pPr>
            <w:r w:rsidRPr="00D96C47">
              <w:rPr>
                <w:rFonts w:ascii="Verdana" w:hAnsi="Verdana" w:cs="Courier New"/>
                <w:sz w:val="20"/>
                <w:szCs w:val="20"/>
                <w:lang w:val="en-US"/>
              </w:rPr>
              <w:t>Test-runs spiking dummy data</w:t>
            </w:r>
            <w:r>
              <w:rPr>
                <w:rFonts w:ascii="Verdana" w:hAnsi="Verdana" w:cs="Courier New"/>
                <w:sz w:val="20"/>
                <w:szCs w:val="20"/>
                <w:lang w:val="en-US"/>
              </w:rPr>
              <w:t xml:space="preserve"> to check </w:t>
            </w:r>
            <w:r w:rsidR="00FF6C00">
              <w:rPr>
                <w:rFonts w:ascii="Verdana" w:hAnsi="Verdana" w:cs="Courier New"/>
                <w:sz w:val="20"/>
                <w:szCs w:val="20"/>
                <w:lang w:val="en-US"/>
              </w:rPr>
              <w:t>correlation</w:t>
            </w:r>
            <w:r>
              <w:rPr>
                <w:rFonts w:ascii="Verdana" w:hAnsi="Verdana" w:cs="Courier New"/>
                <w:sz w:val="20"/>
                <w:szCs w:val="20"/>
                <w:lang w:val="en-US"/>
              </w:rPr>
              <w:t xml:space="preserve"> dependencies</w:t>
            </w:r>
          </w:p>
        </w:tc>
        <w:tc>
          <w:tcPr>
            <w:tcW w:w="1468" w:type="dxa"/>
          </w:tcPr>
          <w:p w:rsidR="00B51B53" w:rsidRPr="00162BAD" w:rsidRDefault="00B51B53" w:rsidP="00B51B53">
            <w:pPr>
              <w:rPr>
                <w:rFonts w:ascii="Verdana" w:hAnsi="Verdana" w:cs="Courier New"/>
                <w:b/>
                <w:sz w:val="20"/>
                <w:szCs w:val="20"/>
                <w:lang w:val="en-US"/>
              </w:rPr>
            </w:pPr>
            <w:r w:rsidRPr="00162BAD">
              <w:rPr>
                <w:rFonts w:ascii="Verdana" w:hAnsi="Verdana" w:cs="Courier New"/>
                <w:b/>
                <w:sz w:val="20"/>
                <w:szCs w:val="20"/>
                <w:lang w:val="en-US"/>
              </w:rPr>
              <w:t>1.0</w:t>
            </w:r>
          </w:p>
          <w:p w:rsidR="00B51B53" w:rsidRPr="00162BAD" w:rsidRDefault="00162BAD" w:rsidP="00B51B53">
            <w:pPr>
              <w:rPr>
                <w:rFonts w:ascii="Verdana" w:hAnsi="Verdana" w:cs="Courier New"/>
                <w:b/>
                <w:sz w:val="20"/>
                <w:szCs w:val="20"/>
                <w:lang w:val="en-US"/>
              </w:rPr>
            </w:pPr>
            <w:r w:rsidRPr="00162BAD">
              <w:rPr>
                <w:rFonts w:ascii="Verdana" w:hAnsi="Verdana" w:cs="Courier New"/>
                <w:b/>
                <w:sz w:val="20"/>
                <w:szCs w:val="20"/>
                <w:lang w:val="en-US"/>
              </w:rPr>
              <w:t>[</w:t>
            </w:r>
            <w:r w:rsidR="00B51B53" w:rsidRPr="00162BAD">
              <w:rPr>
                <w:rFonts w:ascii="Verdana" w:hAnsi="Verdana" w:cs="Courier New"/>
                <w:b/>
                <w:sz w:val="20"/>
                <w:szCs w:val="20"/>
                <w:lang w:val="en-US"/>
              </w:rPr>
              <w:t>S</w:t>
            </w:r>
            <w:r w:rsidRPr="00162BAD">
              <w:rPr>
                <w:rFonts w:ascii="Verdana" w:hAnsi="Verdana" w:cs="Courier New"/>
                <w:b/>
                <w:sz w:val="20"/>
                <w:szCs w:val="20"/>
                <w:lang w:val="en-US"/>
              </w:rPr>
              <w:t>]</w:t>
            </w:r>
          </w:p>
        </w:tc>
      </w:tr>
    </w:tbl>
    <w:p w:rsidR="00D96C47" w:rsidRPr="00D96C47" w:rsidRDefault="00D96C47" w:rsidP="00271B5D">
      <w:pPr>
        <w:outlineLvl w:val="1"/>
        <w:rPr>
          <w:rFonts w:ascii="Verdana" w:hAnsi="Verdana"/>
          <w:lang w:val="en-US"/>
        </w:rPr>
      </w:pPr>
      <w:bookmarkStart w:id="12" w:name="_Toc292892382"/>
      <w:bookmarkEnd w:id="8"/>
      <w:r w:rsidRPr="00D96C47">
        <w:rPr>
          <w:rFonts w:ascii="Verdana" w:hAnsi="Verdana"/>
          <w:lang w:val="en-US"/>
        </w:rPr>
        <w:lastRenderedPageBreak/>
        <w:t>Mid-level functions</w:t>
      </w:r>
      <w:bookmarkEnd w:id="12"/>
    </w:p>
    <w:tbl>
      <w:tblPr>
        <w:tblStyle w:val="TableGrid"/>
        <w:tblpPr w:leftFromText="180" w:rightFromText="180" w:vertAnchor="text" w:horzAnchor="margin" w:tblpXSpec="center" w:tblpY="150"/>
        <w:tblW w:w="14908" w:type="dxa"/>
        <w:tblLook w:val="01E0" w:firstRow="1" w:lastRow="1" w:firstColumn="1" w:lastColumn="1" w:noHBand="0" w:noVBand="0"/>
      </w:tblPr>
      <w:tblGrid>
        <w:gridCol w:w="2437"/>
        <w:gridCol w:w="6923"/>
        <w:gridCol w:w="4080"/>
        <w:gridCol w:w="1468"/>
      </w:tblGrid>
      <w:tr w:rsidR="00443484" w:rsidRPr="00D96C47" w:rsidTr="001F3247">
        <w:trPr>
          <w:trHeight w:val="567"/>
        </w:trPr>
        <w:tc>
          <w:tcPr>
            <w:tcW w:w="2437" w:type="dxa"/>
          </w:tcPr>
          <w:p w:rsidR="00D96C47" w:rsidRPr="00D96C47" w:rsidRDefault="00D96C47" w:rsidP="00D96C47">
            <w:pPr>
              <w:rPr>
                <w:rFonts w:ascii="Verdana" w:hAnsi="Verdana" w:cs="Courier New"/>
                <w:b/>
                <w:sz w:val="20"/>
                <w:szCs w:val="20"/>
                <w:lang w:val="en-US"/>
              </w:rPr>
            </w:pPr>
            <w:r w:rsidRPr="00D96C47">
              <w:rPr>
                <w:rFonts w:ascii="Verdana" w:hAnsi="Verdana" w:cs="Courier New"/>
                <w:b/>
                <w:sz w:val="20"/>
                <w:szCs w:val="20"/>
                <w:lang w:val="en-US"/>
              </w:rPr>
              <w:t>Name</w:t>
            </w:r>
          </w:p>
        </w:tc>
        <w:tc>
          <w:tcPr>
            <w:tcW w:w="6923" w:type="dxa"/>
          </w:tcPr>
          <w:p w:rsidR="00D96C47" w:rsidRPr="00D96C47" w:rsidRDefault="00D96C47" w:rsidP="00D96C47">
            <w:pPr>
              <w:rPr>
                <w:rFonts w:ascii="Verdana" w:hAnsi="Verdana" w:cs="Courier New"/>
                <w:b/>
                <w:sz w:val="20"/>
                <w:szCs w:val="20"/>
                <w:lang w:val="en-US"/>
              </w:rPr>
            </w:pPr>
            <w:r w:rsidRPr="00D96C47">
              <w:rPr>
                <w:rFonts w:ascii="Verdana" w:hAnsi="Verdana" w:cs="Courier New"/>
                <w:b/>
                <w:sz w:val="20"/>
                <w:szCs w:val="20"/>
                <w:lang w:val="en-US"/>
              </w:rPr>
              <w:t>Syntax</w:t>
            </w:r>
          </w:p>
        </w:tc>
        <w:tc>
          <w:tcPr>
            <w:tcW w:w="4080" w:type="dxa"/>
          </w:tcPr>
          <w:p w:rsidR="00D96C47" w:rsidRPr="00D96C47" w:rsidRDefault="00D96C47" w:rsidP="00D96C47">
            <w:pPr>
              <w:rPr>
                <w:rFonts w:ascii="Verdana" w:hAnsi="Verdana" w:cs="Courier New"/>
                <w:b/>
                <w:sz w:val="20"/>
                <w:szCs w:val="20"/>
                <w:lang w:val="en-US"/>
              </w:rPr>
            </w:pPr>
            <w:r w:rsidRPr="00D96C47">
              <w:rPr>
                <w:rFonts w:ascii="Verdana" w:hAnsi="Verdana" w:cs="Courier New"/>
                <w:b/>
                <w:sz w:val="20"/>
                <w:szCs w:val="20"/>
                <w:lang w:val="en-US"/>
              </w:rPr>
              <w:t>Purpose in short</w:t>
            </w:r>
          </w:p>
        </w:tc>
        <w:tc>
          <w:tcPr>
            <w:tcW w:w="1468" w:type="dxa"/>
          </w:tcPr>
          <w:p w:rsidR="00D96C47" w:rsidRDefault="00D96C47" w:rsidP="00D96C47">
            <w:pPr>
              <w:rPr>
                <w:rFonts w:ascii="Verdana" w:hAnsi="Verdana" w:cs="Courier New"/>
                <w:b/>
                <w:sz w:val="20"/>
                <w:szCs w:val="20"/>
                <w:lang w:val="en-US"/>
              </w:rPr>
            </w:pPr>
            <w:r w:rsidRPr="00D96C47">
              <w:rPr>
                <w:rFonts w:ascii="Verdana" w:hAnsi="Verdana" w:cs="Courier New"/>
                <w:b/>
                <w:sz w:val="20"/>
                <w:szCs w:val="20"/>
                <w:lang w:val="en-US"/>
              </w:rPr>
              <w:t>Version</w:t>
            </w:r>
          </w:p>
          <w:p w:rsidR="00B51B53" w:rsidRPr="00D96C47" w:rsidRDefault="00162BAD" w:rsidP="00D96C47">
            <w:pPr>
              <w:rPr>
                <w:rFonts w:ascii="Verdana" w:hAnsi="Verdana" w:cs="Courier New"/>
                <w:b/>
                <w:sz w:val="20"/>
                <w:szCs w:val="20"/>
                <w:lang w:val="en-US"/>
              </w:rPr>
            </w:pPr>
            <w:r>
              <w:rPr>
                <w:rFonts w:ascii="Verdana" w:hAnsi="Verdana" w:cs="Courier New"/>
                <w:b/>
                <w:sz w:val="20"/>
                <w:szCs w:val="20"/>
                <w:lang w:val="en-US"/>
              </w:rPr>
              <w:t>[</w:t>
            </w:r>
            <w:r w:rsidR="00B51B53">
              <w:rPr>
                <w:rFonts w:ascii="Verdana" w:hAnsi="Verdana" w:cs="Courier New"/>
                <w:b/>
                <w:sz w:val="20"/>
                <w:szCs w:val="20"/>
                <w:lang w:val="en-US"/>
              </w:rPr>
              <w:t>Group</w:t>
            </w:r>
            <w:r>
              <w:rPr>
                <w:rFonts w:ascii="Verdana" w:hAnsi="Verdana" w:cs="Courier New"/>
                <w:b/>
                <w:sz w:val="20"/>
                <w:szCs w:val="20"/>
                <w:lang w:val="en-US"/>
              </w:rPr>
              <w:t>]</w:t>
            </w:r>
          </w:p>
        </w:tc>
      </w:tr>
      <w:tr w:rsidR="00443484" w:rsidRPr="00D96C47" w:rsidTr="001F3247">
        <w:trPr>
          <w:trHeight w:val="567"/>
        </w:trPr>
        <w:tc>
          <w:tcPr>
            <w:tcW w:w="2437" w:type="dxa"/>
          </w:tcPr>
          <w:p w:rsidR="00FD0ADD" w:rsidRPr="00D96C47" w:rsidRDefault="00FD0ADD" w:rsidP="00A812C2">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calcCo</w:t>
            </w:r>
            <w:r w:rsidR="00A812C2">
              <w:rPr>
                <w:rFonts w:ascii="Verdana" w:hAnsi="Verdana" w:cs="Courier New"/>
                <w:color w:val="000000"/>
                <w:sz w:val="20"/>
                <w:szCs w:val="20"/>
                <w:lang w:val="en-US"/>
              </w:rPr>
              <w:t>rr</w:t>
            </w:r>
            <w:proofErr w:type="spellEnd"/>
          </w:p>
        </w:tc>
        <w:tc>
          <w:tcPr>
            <w:tcW w:w="6923" w:type="dxa"/>
          </w:tcPr>
          <w:p w:rsidR="00FD0ADD" w:rsidRPr="001F3247" w:rsidRDefault="00FD0ADD" w:rsidP="00FD0ADD">
            <w:pPr>
              <w:autoSpaceDE w:val="0"/>
              <w:autoSpaceDN w:val="0"/>
              <w:adjustRightInd w:val="0"/>
              <w:rPr>
                <w:rFonts w:ascii="Verdana" w:hAnsi="Verdana"/>
                <w:sz w:val="16"/>
                <w:szCs w:val="16"/>
                <w:lang w:val="en-US"/>
              </w:rPr>
            </w:pPr>
            <w:proofErr w:type="spellStart"/>
            <w:r w:rsidRPr="001F3247">
              <w:rPr>
                <w:rFonts w:ascii="Verdana" w:hAnsi="Verdana" w:cs="Courier New"/>
                <w:color w:val="000000"/>
                <w:sz w:val="16"/>
                <w:szCs w:val="16"/>
                <w:lang w:val="en-US"/>
              </w:rPr>
              <w:t>dblCorrelation</w:t>
            </w:r>
            <w:proofErr w:type="spellEnd"/>
            <w:r w:rsidRPr="001F3247">
              <w:rPr>
                <w:rFonts w:ascii="Verdana" w:hAnsi="Verdana" w:cs="Courier New"/>
                <w:color w:val="000000"/>
                <w:sz w:val="16"/>
                <w:szCs w:val="16"/>
                <w:lang w:val="en-US"/>
              </w:rPr>
              <w:t xml:space="preserve"> = </w:t>
            </w:r>
            <w:proofErr w:type="spellStart"/>
            <w:r w:rsidRPr="001F3247">
              <w:rPr>
                <w:rFonts w:ascii="Verdana" w:hAnsi="Verdana" w:cs="Courier New"/>
                <w:color w:val="000000"/>
                <w:sz w:val="16"/>
                <w:szCs w:val="16"/>
                <w:lang w:val="en-US"/>
              </w:rPr>
              <w:t>calcCo</w:t>
            </w:r>
            <w:r w:rsidR="00A812C2">
              <w:rPr>
                <w:rFonts w:ascii="Verdana" w:hAnsi="Verdana" w:cs="Courier New"/>
                <w:color w:val="000000"/>
                <w:sz w:val="16"/>
                <w:szCs w:val="16"/>
                <w:lang w:val="en-US"/>
              </w:rPr>
              <w:t>rr</w:t>
            </w:r>
            <w:proofErr w:type="spellEnd"/>
            <w:r w:rsidRPr="001F3247">
              <w:rPr>
                <w:rFonts w:ascii="Verdana" w:hAnsi="Verdana" w:cs="Courier New"/>
                <w:color w:val="000000"/>
                <w:sz w:val="16"/>
                <w:szCs w:val="16"/>
                <w:lang w:val="en-US"/>
              </w:rPr>
              <w:t>(vecIn1,vecIn2)</w:t>
            </w:r>
          </w:p>
          <w:p w:rsidR="00FD0ADD" w:rsidRPr="00D96C47" w:rsidRDefault="00FD0ADD" w:rsidP="00FD0ADD">
            <w:pPr>
              <w:rPr>
                <w:rFonts w:ascii="Verdana" w:hAnsi="Verdana" w:cs="Courier New"/>
                <w:sz w:val="16"/>
                <w:szCs w:val="16"/>
                <w:lang w:val="en-US"/>
              </w:rPr>
            </w:pPr>
          </w:p>
        </w:tc>
        <w:tc>
          <w:tcPr>
            <w:tcW w:w="4080" w:type="dxa"/>
          </w:tcPr>
          <w:p w:rsidR="00FD0ADD" w:rsidRPr="00D96C47" w:rsidRDefault="00FD0ADD" w:rsidP="00A812C2">
            <w:pPr>
              <w:rPr>
                <w:rFonts w:ascii="Verdana" w:hAnsi="Verdana" w:cs="Courier New"/>
                <w:sz w:val="20"/>
                <w:szCs w:val="20"/>
                <w:lang w:val="en-US"/>
              </w:rPr>
            </w:pPr>
            <w:r>
              <w:rPr>
                <w:rFonts w:ascii="Verdana" w:hAnsi="Verdana" w:cs="Courier New"/>
                <w:sz w:val="20"/>
                <w:szCs w:val="20"/>
                <w:lang w:val="en-US"/>
              </w:rPr>
              <w:t>Outputs the co</w:t>
            </w:r>
            <w:r w:rsidR="00A812C2">
              <w:rPr>
                <w:rFonts w:ascii="Verdana" w:hAnsi="Verdana" w:cs="Courier New"/>
                <w:sz w:val="20"/>
                <w:szCs w:val="20"/>
                <w:lang w:val="en-US"/>
              </w:rPr>
              <w:t>rrelation</w:t>
            </w:r>
            <w:r>
              <w:rPr>
                <w:rFonts w:ascii="Verdana" w:hAnsi="Verdana" w:cs="Courier New"/>
                <w:sz w:val="20"/>
                <w:szCs w:val="20"/>
                <w:lang w:val="en-US"/>
              </w:rPr>
              <w:t xml:space="preserve"> between the two input vector</w:t>
            </w:r>
            <w:r w:rsidR="00A812C2">
              <w:rPr>
                <w:rFonts w:ascii="Verdana" w:hAnsi="Verdana" w:cs="Courier New"/>
                <w:sz w:val="20"/>
                <w:szCs w:val="20"/>
                <w:lang w:val="en-US"/>
              </w:rPr>
              <w:t>s</w:t>
            </w:r>
          </w:p>
        </w:tc>
        <w:tc>
          <w:tcPr>
            <w:tcW w:w="1468" w:type="dxa"/>
          </w:tcPr>
          <w:p w:rsidR="00FD0ADD" w:rsidRPr="00162BAD" w:rsidRDefault="00FD0ADD" w:rsidP="00FD0ADD">
            <w:pPr>
              <w:rPr>
                <w:rFonts w:ascii="Verdana" w:hAnsi="Verdana" w:cs="Courier New"/>
                <w:b/>
                <w:sz w:val="20"/>
                <w:szCs w:val="20"/>
                <w:lang w:val="en-US"/>
              </w:rPr>
            </w:pPr>
            <w:r w:rsidRPr="00162BAD">
              <w:rPr>
                <w:rFonts w:ascii="Verdana" w:hAnsi="Verdana" w:cs="Courier New"/>
                <w:b/>
                <w:sz w:val="20"/>
                <w:szCs w:val="20"/>
                <w:lang w:val="en-US"/>
              </w:rPr>
              <w:t>1.0</w:t>
            </w:r>
          </w:p>
          <w:p w:rsidR="00FD0ADD" w:rsidRPr="00162BAD" w:rsidRDefault="00162BAD" w:rsidP="00FD0ADD">
            <w:pPr>
              <w:rPr>
                <w:rFonts w:ascii="Verdana" w:hAnsi="Verdana" w:cs="Courier New"/>
                <w:b/>
                <w:sz w:val="20"/>
                <w:szCs w:val="20"/>
                <w:lang w:val="en-US"/>
              </w:rPr>
            </w:pPr>
            <w:r>
              <w:rPr>
                <w:rFonts w:ascii="Verdana" w:hAnsi="Verdana" w:cs="Courier New"/>
                <w:b/>
                <w:sz w:val="20"/>
                <w:szCs w:val="20"/>
                <w:lang w:val="en-US"/>
              </w:rPr>
              <w:t>[</w:t>
            </w:r>
            <w:r w:rsidR="00FD0ADD" w:rsidRPr="00162BAD">
              <w:rPr>
                <w:rFonts w:ascii="Verdana" w:hAnsi="Verdana" w:cs="Courier New"/>
                <w:b/>
                <w:sz w:val="20"/>
                <w:szCs w:val="20"/>
                <w:lang w:val="en-US"/>
              </w:rPr>
              <w:t>G</w:t>
            </w:r>
            <w:r>
              <w:rPr>
                <w:rFonts w:ascii="Verdana" w:hAnsi="Verdana" w:cs="Courier New"/>
                <w:b/>
                <w:sz w:val="20"/>
                <w:szCs w:val="20"/>
                <w:lang w:val="en-US"/>
              </w:rPr>
              <w:t>]</w:t>
            </w:r>
          </w:p>
        </w:tc>
      </w:tr>
      <w:tr w:rsidR="00443484" w:rsidRPr="00D96C47" w:rsidTr="001F3247">
        <w:trPr>
          <w:trHeight w:val="567"/>
        </w:trPr>
        <w:tc>
          <w:tcPr>
            <w:tcW w:w="2437" w:type="dxa"/>
          </w:tcPr>
          <w:p w:rsidR="00FD0ADD" w:rsidRDefault="00FD0ADD" w:rsidP="00FD0ADD">
            <w:pPr>
              <w:autoSpaceDE w:val="0"/>
              <w:autoSpaceDN w:val="0"/>
              <w:adjustRightInd w:val="0"/>
              <w:rPr>
                <w:rFonts w:ascii="Verdana" w:hAnsi="Verdana" w:cs="Courier New"/>
                <w:color w:val="000000"/>
                <w:sz w:val="20"/>
                <w:szCs w:val="20"/>
                <w:lang w:val="en-US"/>
              </w:rPr>
            </w:pPr>
            <w:proofErr w:type="spellStart"/>
            <w:r w:rsidRPr="00D96C47">
              <w:rPr>
                <w:rFonts w:ascii="Verdana" w:hAnsi="Verdana" w:cs="Courier New"/>
                <w:color w:val="000000"/>
                <w:sz w:val="20"/>
                <w:szCs w:val="20"/>
                <w:lang w:val="en-US"/>
              </w:rPr>
              <w:t>clusterCalcSession</w:t>
            </w:r>
            <w:proofErr w:type="spellEnd"/>
          </w:p>
          <w:p w:rsidR="00FD0ADD" w:rsidRPr="00D96C47" w:rsidRDefault="00FD0ADD" w:rsidP="00FD0ADD">
            <w:pPr>
              <w:autoSpaceDE w:val="0"/>
              <w:autoSpaceDN w:val="0"/>
              <w:adjustRightInd w:val="0"/>
              <w:rPr>
                <w:rFonts w:ascii="Verdana" w:hAnsi="Verdana" w:cs="Courier New"/>
                <w:sz w:val="20"/>
                <w:szCs w:val="20"/>
                <w:lang w:val="en-US"/>
              </w:rPr>
            </w:pPr>
          </w:p>
        </w:tc>
        <w:tc>
          <w:tcPr>
            <w:tcW w:w="6923" w:type="dxa"/>
          </w:tcPr>
          <w:p w:rsidR="00FD0ADD" w:rsidRPr="00030F51" w:rsidRDefault="00FD0ADD" w:rsidP="00FD0ADD">
            <w:pPr>
              <w:autoSpaceDE w:val="0"/>
              <w:autoSpaceDN w:val="0"/>
              <w:adjustRightInd w:val="0"/>
              <w:rPr>
                <w:rFonts w:ascii="Verdana" w:hAnsi="Verdana"/>
                <w:sz w:val="16"/>
                <w:szCs w:val="16"/>
                <w:lang w:val="en-US"/>
              </w:rPr>
            </w:pPr>
            <w:r w:rsidRPr="00030F51">
              <w:rPr>
                <w:rFonts w:ascii="Verdana" w:hAnsi="Verdana"/>
                <w:sz w:val="16"/>
                <w:szCs w:val="16"/>
                <w:lang w:val="en-US"/>
              </w:rPr>
              <w:t>[</w:t>
            </w:r>
            <w:proofErr w:type="spellStart"/>
            <w:r w:rsidRPr="00030F51">
              <w:rPr>
                <w:rFonts w:ascii="Verdana" w:hAnsi="Verdana"/>
                <w:sz w:val="16"/>
                <w:szCs w:val="16"/>
                <w:lang w:val="en-US"/>
              </w:rPr>
              <w:t>matOut,matDist</w:t>
            </w:r>
            <w:proofErr w:type="spellEnd"/>
            <w:r w:rsidRPr="00030F51">
              <w:rPr>
                <w:rFonts w:ascii="Verdana" w:hAnsi="Verdana"/>
                <w:sz w:val="16"/>
                <w:szCs w:val="16"/>
                <w:lang w:val="en-US"/>
              </w:rPr>
              <w:t>] = …</w:t>
            </w:r>
          </w:p>
          <w:p w:rsidR="00FD0ADD" w:rsidRPr="00030F51" w:rsidRDefault="00FD0ADD" w:rsidP="00FD0ADD">
            <w:pPr>
              <w:autoSpaceDE w:val="0"/>
              <w:autoSpaceDN w:val="0"/>
              <w:adjustRightInd w:val="0"/>
              <w:rPr>
                <w:rFonts w:ascii="Verdana" w:hAnsi="Verdana"/>
                <w:sz w:val="16"/>
                <w:szCs w:val="16"/>
                <w:lang w:val="en-US"/>
              </w:rPr>
            </w:pPr>
            <w:r w:rsidRPr="00030F51">
              <w:rPr>
                <w:rFonts w:ascii="Verdana" w:hAnsi="Verdana"/>
                <w:sz w:val="16"/>
                <w:szCs w:val="16"/>
                <w:lang w:val="en-US"/>
              </w:rPr>
              <w:tab/>
            </w:r>
            <w:proofErr w:type="spellStart"/>
            <w:r w:rsidRPr="00030F51">
              <w:rPr>
                <w:rFonts w:ascii="Verdana" w:hAnsi="Verdana"/>
                <w:sz w:val="16"/>
                <w:szCs w:val="16"/>
                <w:lang w:val="en-US"/>
              </w:rPr>
              <w:t>clusterCalcSession</w:t>
            </w:r>
            <w:proofErr w:type="spellEnd"/>
            <w:r w:rsidRPr="00030F51">
              <w:rPr>
                <w:rFonts w:ascii="Verdana" w:hAnsi="Verdana"/>
                <w:sz w:val="16"/>
                <w:szCs w:val="16"/>
                <w:lang w:val="en-US"/>
              </w:rPr>
              <w:t>(</w:t>
            </w:r>
            <w:proofErr w:type="spellStart"/>
            <w:r w:rsidRPr="00030F51">
              <w:rPr>
                <w:rFonts w:ascii="Verdana" w:hAnsi="Verdana"/>
                <w:sz w:val="16"/>
                <w:szCs w:val="16"/>
                <w:lang w:val="en-US"/>
              </w:rPr>
              <w:t>strDir,strSession,vecClusterSize</w:t>
            </w:r>
            <w:proofErr w:type="spellEnd"/>
            <w:r w:rsidRPr="00030F51">
              <w:rPr>
                <w:rFonts w:ascii="Verdana" w:hAnsi="Verdana"/>
                <w:sz w:val="16"/>
                <w:szCs w:val="16"/>
                <w:lang w:val="en-US"/>
              </w:rPr>
              <w:t>,…</w:t>
            </w:r>
          </w:p>
          <w:p w:rsidR="00FD0ADD" w:rsidRPr="00D96C47" w:rsidRDefault="00FD0ADD" w:rsidP="00FD0ADD">
            <w:pPr>
              <w:rPr>
                <w:rFonts w:ascii="Verdana" w:hAnsi="Verdana" w:cs="Courier New"/>
                <w:sz w:val="16"/>
                <w:szCs w:val="16"/>
                <w:lang w:val="en-US"/>
              </w:rPr>
            </w:pPr>
            <w:r w:rsidRPr="00030F51">
              <w:rPr>
                <w:rFonts w:ascii="Verdana" w:hAnsi="Verdana"/>
                <w:sz w:val="16"/>
                <w:szCs w:val="16"/>
                <w:lang w:val="en-US"/>
              </w:rPr>
              <w:tab/>
              <w:t>[</w:t>
            </w:r>
            <w:proofErr w:type="spellStart"/>
            <w:r w:rsidRPr="00030F51">
              <w:rPr>
                <w:rFonts w:ascii="Verdana" w:hAnsi="Verdana"/>
                <w:sz w:val="16"/>
                <w:szCs w:val="16"/>
                <w:lang w:val="en-US"/>
              </w:rPr>
              <w:t>boolUseSpikes</w:t>
            </w:r>
            <w:proofErr w:type="spellEnd"/>
            <w:r w:rsidRPr="00030F51">
              <w:rPr>
                <w:rFonts w:ascii="Verdana" w:hAnsi="Verdana"/>
                <w:sz w:val="16"/>
                <w:szCs w:val="16"/>
                <w:lang w:val="en-US"/>
              </w:rPr>
              <w:t>=1],[</w:t>
            </w:r>
            <w:proofErr w:type="spellStart"/>
            <w:r w:rsidRPr="00030F51">
              <w:rPr>
                <w:rFonts w:ascii="Verdana" w:hAnsi="Verdana"/>
                <w:sz w:val="16"/>
                <w:szCs w:val="16"/>
                <w:lang w:val="en-US"/>
              </w:rPr>
              <w:t>intIncludeCells</w:t>
            </w:r>
            <w:proofErr w:type="spellEnd"/>
            <w:r w:rsidRPr="00030F51">
              <w:rPr>
                <w:rFonts w:ascii="Verdana" w:hAnsi="Verdana"/>
                <w:sz w:val="16"/>
                <w:szCs w:val="16"/>
                <w:lang w:val="en-US"/>
              </w:rPr>
              <w:t>=0],[</w:t>
            </w:r>
            <w:proofErr w:type="spellStart"/>
            <w:r w:rsidRPr="00030F51">
              <w:rPr>
                <w:rFonts w:ascii="Verdana" w:hAnsi="Verdana"/>
                <w:sz w:val="16"/>
                <w:szCs w:val="16"/>
                <w:lang w:val="en-US"/>
              </w:rPr>
              <w:t>boolDoPlotting</w:t>
            </w:r>
            <w:proofErr w:type="spellEnd"/>
            <w:r w:rsidRPr="00030F51">
              <w:rPr>
                <w:rFonts w:ascii="Verdana" w:hAnsi="Verdana"/>
                <w:sz w:val="16"/>
                <w:szCs w:val="16"/>
                <w:lang w:val="en-US"/>
              </w:rPr>
              <w:t>=1])</w:t>
            </w:r>
          </w:p>
        </w:tc>
        <w:tc>
          <w:tcPr>
            <w:tcW w:w="4080" w:type="dxa"/>
          </w:tcPr>
          <w:p w:rsidR="00FD0ADD" w:rsidRPr="00D96C47" w:rsidRDefault="00FD0ADD" w:rsidP="00FD0ADD">
            <w:pPr>
              <w:rPr>
                <w:rFonts w:ascii="Verdana" w:hAnsi="Verdana" w:cs="Courier New"/>
                <w:sz w:val="20"/>
                <w:szCs w:val="20"/>
                <w:lang w:val="en-US"/>
              </w:rPr>
            </w:pPr>
            <w:r w:rsidRPr="00D96C47">
              <w:rPr>
                <w:rFonts w:ascii="Verdana" w:hAnsi="Verdana" w:cs="Courier New"/>
                <w:sz w:val="20"/>
                <w:szCs w:val="20"/>
                <w:lang w:val="en-US"/>
              </w:rPr>
              <w:t xml:space="preserve">Calculates </w:t>
            </w:r>
            <w:r w:rsidR="00FF6C00">
              <w:rPr>
                <w:rFonts w:ascii="Verdana" w:hAnsi="Verdana" w:cs="Courier New"/>
                <w:sz w:val="20"/>
                <w:szCs w:val="20"/>
                <w:lang w:val="en-US"/>
              </w:rPr>
              <w:t>correlation</w:t>
            </w:r>
            <w:r w:rsidRPr="00D96C47">
              <w:rPr>
                <w:rFonts w:ascii="Verdana" w:hAnsi="Verdana" w:cs="Courier New"/>
                <w:sz w:val="20"/>
                <w:szCs w:val="20"/>
                <w:lang w:val="en-US"/>
              </w:rPr>
              <w:t xml:space="preserve"> </w:t>
            </w:r>
            <w:r>
              <w:rPr>
                <w:rFonts w:ascii="Verdana" w:hAnsi="Verdana" w:cs="Courier New"/>
                <w:sz w:val="20"/>
                <w:szCs w:val="20"/>
                <w:lang w:val="en-US"/>
              </w:rPr>
              <w:t xml:space="preserve">and distance for a </w:t>
            </w:r>
            <w:r w:rsidRPr="00D96C47">
              <w:rPr>
                <w:rFonts w:ascii="Verdana" w:hAnsi="Verdana" w:cs="Courier New"/>
                <w:sz w:val="20"/>
                <w:szCs w:val="20"/>
                <w:lang w:val="en-US"/>
              </w:rPr>
              <w:t>cluster size</w:t>
            </w:r>
            <w:r>
              <w:rPr>
                <w:rFonts w:ascii="Verdana" w:hAnsi="Verdana" w:cs="Courier New"/>
                <w:sz w:val="20"/>
                <w:szCs w:val="20"/>
                <w:lang w:val="en-US"/>
              </w:rPr>
              <w:t>s for one session</w:t>
            </w:r>
          </w:p>
        </w:tc>
        <w:tc>
          <w:tcPr>
            <w:tcW w:w="1468" w:type="dxa"/>
          </w:tcPr>
          <w:p w:rsidR="00FD0ADD" w:rsidRPr="00162BAD" w:rsidRDefault="00FD0ADD" w:rsidP="00FD0ADD">
            <w:pPr>
              <w:rPr>
                <w:rFonts w:ascii="Verdana" w:hAnsi="Verdana" w:cs="Courier New"/>
                <w:b/>
                <w:sz w:val="20"/>
                <w:szCs w:val="20"/>
                <w:lang w:val="en-US"/>
              </w:rPr>
            </w:pPr>
            <w:r w:rsidRPr="00162BAD">
              <w:rPr>
                <w:rFonts w:ascii="Verdana" w:hAnsi="Verdana" w:cs="Courier New"/>
                <w:b/>
                <w:sz w:val="20"/>
                <w:szCs w:val="20"/>
                <w:lang w:val="en-US"/>
              </w:rPr>
              <w:t>1.1</w:t>
            </w:r>
          </w:p>
          <w:p w:rsidR="00FD0ADD" w:rsidRPr="00162BAD" w:rsidRDefault="00162BAD" w:rsidP="00FD0ADD">
            <w:pPr>
              <w:rPr>
                <w:rFonts w:ascii="Verdana" w:hAnsi="Verdana" w:cs="Courier New"/>
                <w:b/>
                <w:sz w:val="20"/>
                <w:szCs w:val="20"/>
                <w:lang w:val="en-US"/>
              </w:rPr>
            </w:pPr>
            <w:r>
              <w:rPr>
                <w:rFonts w:ascii="Verdana" w:hAnsi="Verdana" w:cs="Courier New"/>
                <w:b/>
                <w:sz w:val="20"/>
                <w:szCs w:val="20"/>
                <w:lang w:val="en-US"/>
              </w:rPr>
              <w:t>[</w:t>
            </w:r>
            <w:r w:rsidR="00FD0ADD" w:rsidRPr="00162BAD">
              <w:rPr>
                <w:rFonts w:ascii="Verdana" w:hAnsi="Verdana" w:cs="Courier New"/>
                <w:b/>
                <w:sz w:val="20"/>
                <w:szCs w:val="20"/>
                <w:lang w:val="en-US"/>
              </w:rPr>
              <w:t>B</w:t>
            </w:r>
            <w:r>
              <w:rPr>
                <w:rFonts w:ascii="Verdana" w:hAnsi="Verdana" w:cs="Courier New"/>
                <w:b/>
                <w:sz w:val="20"/>
                <w:szCs w:val="20"/>
                <w:lang w:val="en-US"/>
              </w:rPr>
              <w:t>]</w:t>
            </w:r>
          </w:p>
        </w:tc>
      </w:tr>
      <w:tr w:rsidR="00443484" w:rsidRPr="00D96C47" w:rsidTr="001F3247">
        <w:trPr>
          <w:trHeight w:val="567"/>
        </w:trPr>
        <w:tc>
          <w:tcPr>
            <w:tcW w:w="2437" w:type="dxa"/>
          </w:tcPr>
          <w:p w:rsidR="00FD0ADD" w:rsidRPr="00D96C47" w:rsidRDefault="00FD0ADD"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makeSlidingWindow</w:t>
            </w:r>
            <w:proofErr w:type="spellEnd"/>
          </w:p>
        </w:tc>
        <w:tc>
          <w:tcPr>
            <w:tcW w:w="6923" w:type="dxa"/>
          </w:tcPr>
          <w:p w:rsidR="00162BAD" w:rsidRDefault="00162BAD" w:rsidP="00162BAD">
            <w:pPr>
              <w:autoSpaceDE w:val="0"/>
              <w:autoSpaceDN w:val="0"/>
              <w:adjustRightInd w:val="0"/>
              <w:rPr>
                <w:rFonts w:ascii="Verdana" w:hAnsi="Verdana" w:cs="Courier New"/>
                <w:color w:val="000000"/>
                <w:sz w:val="16"/>
                <w:szCs w:val="16"/>
                <w:lang w:val="en-US"/>
              </w:rPr>
            </w:pPr>
            <w:r w:rsidRPr="00162BAD">
              <w:rPr>
                <w:rFonts w:ascii="Verdana" w:hAnsi="Verdana" w:cs="Courier New"/>
                <w:color w:val="000000"/>
                <w:sz w:val="16"/>
                <w:szCs w:val="16"/>
                <w:lang w:val="en-US"/>
              </w:rPr>
              <w:t>[</w:t>
            </w:r>
            <w:proofErr w:type="spellStart"/>
            <w:r w:rsidRPr="00162BAD">
              <w:rPr>
                <w:rFonts w:ascii="Verdana" w:hAnsi="Verdana" w:cs="Courier New"/>
                <w:color w:val="000000"/>
                <w:sz w:val="16"/>
                <w:szCs w:val="16"/>
                <w:lang w:val="en-US"/>
              </w:rPr>
              <w:t>vecMeanCo</w:t>
            </w:r>
            <w:r w:rsidR="00A812C2">
              <w:rPr>
                <w:rFonts w:ascii="Verdana" w:hAnsi="Verdana" w:cs="Courier New"/>
                <w:color w:val="000000"/>
                <w:sz w:val="16"/>
                <w:szCs w:val="16"/>
                <w:lang w:val="en-US"/>
              </w:rPr>
              <w:t>rr</w:t>
            </w:r>
            <w:proofErr w:type="spellEnd"/>
            <w:r w:rsidR="00A812C2">
              <w:rPr>
                <w:rFonts w:ascii="Verdana" w:hAnsi="Verdana" w:cs="Courier New"/>
                <w:color w:val="000000"/>
                <w:sz w:val="16"/>
                <w:szCs w:val="16"/>
                <w:lang w:val="en-US"/>
              </w:rPr>
              <w:t xml:space="preserve"> </w:t>
            </w:r>
            <w:proofErr w:type="spellStart"/>
            <w:r w:rsidRPr="00162BAD">
              <w:rPr>
                <w:rFonts w:ascii="Verdana" w:hAnsi="Verdana" w:cs="Courier New"/>
                <w:color w:val="000000"/>
                <w:sz w:val="16"/>
                <w:szCs w:val="16"/>
                <w:lang w:val="en-US"/>
              </w:rPr>
              <w:t>vecMeanActivity</w:t>
            </w:r>
            <w:proofErr w:type="spellEnd"/>
            <w:r w:rsidRPr="00162BAD">
              <w:rPr>
                <w:rFonts w:ascii="Verdana" w:hAnsi="Verdana" w:cs="Courier New"/>
                <w:color w:val="000000"/>
                <w:sz w:val="16"/>
                <w:szCs w:val="16"/>
                <w:lang w:val="en-US"/>
              </w:rPr>
              <w:t xml:space="preserve">] = </w:t>
            </w:r>
            <w:proofErr w:type="spellStart"/>
            <w:r w:rsidRPr="00162BAD">
              <w:rPr>
                <w:rFonts w:ascii="Verdana" w:hAnsi="Verdana" w:cs="Courier New"/>
                <w:color w:val="000000"/>
                <w:sz w:val="16"/>
                <w:szCs w:val="16"/>
                <w:lang w:val="en-US"/>
              </w:rPr>
              <w:t>makeSlidingWindow</w:t>
            </w:r>
            <w:proofErr w:type="spellEnd"/>
            <w:r w:rsidRPr="00162BAD">
              <w:rPr>
                <w:rFonts w:ascii="Verdana" w:hAnsi="Verdana" w:cs="Courier New"/>
                <w:color w:val="000000"/>
                <w:sz w:val="16"/>
                <w:szCs w:val="16"/>
                <w:lang w:val="en-US"/>
              </w:rPr>
              <w:t>(</w:t>
            </w:r>
            <w:proofErr w:type="spellStart"/>
            <w:r w:rsidRPr="00162BAD">
              <w:rPr>
                <w:rFonts w:ascii="Verdana" w:hAnsi="Verdana" w:cs="Courier New"/>
                <w:color w:val="000000"/>
                <w:sz w:val="16"/>
                <w:szCs w:val="16"/>
                <w:lang w:val="en-US"/>
              </w:rPr>
              <w:t>strDir,strSession</w:t>
            </w:r>
            <w:proofErr w:type="spellEnd"/>
            <w:r w:rsidRPr="00162BAD">
              <w:rPr>
                <w:rFonts w:ascii="Verdana" w:hAnsi="Verdana" w:cs="Courier New"/>
                <w:color w:val="000000"/>
                <w:sz w:val="16"/>
                <w:szCs w:val="16"/>
                <w:lang w:val="en-US"/>
              </w:rPr>
              <w:t>,</w:t>
            </w:r>
            <w:r>
              <w:rPr>
                <w:rFonts w:ascii="Verdana" w:hAnsi="Verdana" w:cs="Courier New"/>
                <w:color w:val="000000"/>
                <w:sz w:val="16"/>
                <w:szCs w:val="16"/>
                <w:lang w:val="en-US"/>
              </w:rPr>
              <w:t>…</w:t>
            </w:r>
          </w:p>
          <w:p w:rsidR="00443484" w:rsidRDefault="00162BAD" w:rsidP="00162BAD">
            <w:pPr>
              <w:autoSpaceDE w:val="0"/>
              <w:autoSpaceDN w:val="0"/>
              <w:adjustRightInd w:val="0"/>
              <w:rPr>
                <w:rFonts w:ascii="Verdana" w:hAnsi="Verdana" w:cs="Courier New"/>
                <w:color w:val="000000"/>
                <w:sz w:val="16"/>
                <w:szCs w:val="16"/>
                <w:lang w:val="en-US"/>
              </w:rPr>
            </w:pPr>
            <w:r w:rsidRPr="00030F51">
              <w:rPr>
                <w:rFonts w:ascii="Verdana" w:hAnsi="Verdana"/>
                <w:sz w:val="16"/>
                <w:szCs w:val="16"/>
                <w:lang w:val="en-US"/>
              </w:rPr>
              <w:tab/>
            </w:r>
            <w:r>
              <w:rPr>
                <w:rFonts w:ascii="Verdana" w:hAnsi="Verdana" w:cs="Courier New"/>
                <w:color w:val="000000"/>
                <w:sz w:val="16"/>
                <w:szCs w:val="16"/>
                <w:lang w:val="en-US"/>
              </w:rPr>
              <w:t xml:space="preserve"> [</w:t>
            </w:r>
            <w:proofErr w:type="spellStart"/>
            <w:r w:rsidRPr="00162BAD">
              <w:rPr>
                <w:rFonts w:ascii="Verdana" w:hAnsi="Verdana" w:cs="Courier New"/>
                <w:color w:val="000000"/>
                <w:sz w:val="16"/>
                <w:szCs w:val="16"/>
                <w:lang w:val="en-US"/>
              </w:rPr>
              <w:t>boolUseSpikes</w:t>
            </w:r>
            <w:proofErr w:type="spellEnd"/>
            <w:r>
              <w:rPr>
                <w:rFonts w:ascii="Verdana" w:hAnsi="Verdana" w:cs="Courier New"/>
                <w:color w:val="000000"/>
                <w:sz w:val="16"/>
                <w:szCs w:val="16"/>
                <w:lang w:val="en-US"/>
              </w:rPr>
              <w:t>=false]</w:t>
            </w:r>
            <w:r w:rsidRPr="00162BAD">
              <w:rPr>
                <w:rFonts w:ascii="Verdana" w:hAnsi="Verdana" w:cs="Courier New"/>
                <w:color w:val="000000"/>
                <w:sz w:val="16"/>
                <w:szCs w:val="16"/>
                <w:lang w:val="en-US"/>
              </w:rPr>
              <w:t>,</w:t>
            </w:r>
            <w:r>
              <w:rPr>
                <w:rFonts w:ascii="Verdana" w:hAnsi="Verdana" w:cs="Courier New"/>
                <w:color w:val="000000"/>
                <w:sz w:val="16"/>
                <w:szCs w:val="16"/>
                <w:lang w:val="en-US"/>
              </w:rPr>
              <w:t>[</w:t>
            </w:r>
            <w:proofErr w:type="spellStart"/>
            <w:r w:rsidRPr="000817F2">
              <w:rPr>
                <w:rFonts w:ascii="Verdana" w:hAnsi="Verdana" w:cs="Courier New"/>
                <w:color w:val="000000"/>
                <w:sz w:val="16"/>
                <w:szCs w:val="16"/>
                <w:lang w:val="en-US"/>
              </w:rPr>
              <w:t>dblBinDur</w:t>
            </w:r>
            <w:proofErr w:type="spellEnd"/>
            <w:r>
              <w:rPr>
                <w:rFonts w:ascii="Verdana" w:hAnsi="Verdana" w:cs="Courier New"/>
                <w:color w:val="000000"/>
                <w:sz w:val="16"/>
                <w:szCs w:val="16"/>
                <w:lang w:val="en-US"/>
              </w:rPr>
              <w:t>=0.5],</w:t>
            </w:r>
            <w:r w:rsidR="00443484">
              <w:rPr>
                <w:rFonts w:ascii="Verdana" w:hAnsi="Verdana"/>
                <w:sz w:val="16"/>
                <w:szCs w:val="16"/>
                <w:lang w:val="en-US"/>
              </w:rPr>
              <w:t xml:space="preserve"> </w:t>
            </w:r>
            <w:r>
              <w:rPr>
                <w:rFonts w:ascii="Verdana" w:hAnsi="Verdana"/>
                <w:sz w:val="16"/>
                <w:szCs w:val="16"/>
                <w:lang w:val="en-US"/>
              </w:rPr>
              <w:t>[</w:t>
            </w:r>
            <w:proofErr w:type="spellStart"/>
            <w:r w:rsidRPr="000817F2">
              <w:rPr>
                <w:rFonts w:ascii="Verdana" w:hAnsi="Verdana" w:cs="Courier New"/>
                <w:color w:val="000000"/>
                <w:sz w:val="16"/>
                <w:szCs w:val="16"/>
                <w:lang w:val="en-US"/>
              </w:rPr>
              <w:t>intWindowBins</w:t>
            </w:r>
            <w:proofErr w:type="spellEnd"/>
            <w:r>
              <w:rPr>
                <w:rFonts w:ascii="Verdana" w:hAnsi="Verdana" w:cs="Courier New"/>
                <w:color w:val="000000"/>
                <w:sz w:val="16"/>
                <w:szCs w:val="16"/>
                <w:lang w:val="en-US"/>
              </w:rPr>
              <w:t>=10],</w:t>
            </w:r>
            <w:r w:rsidR="00443484">
              <w:rPr>
                <w:rFonts w:ascii="Verdana" w:hAnsi="Verdana" w:cs="Courier New"/>
                <w:color w:val="000000"/>
                <w:sz w:val="16"/>
                <w:szCs w:val="16"/>
                <w:lang w:val="en-US"/>
              </w:rPr>
              <w:t>…</w:t>
            </w:r>
          </w:p>
          <w:p w:rsidR="00FD0ADD" w:rsidRPr="00162BAD" w:rsidRDefault="00443484" w:rsidP="00162BAD">
            <w:pPr>
              <w:autoSpaceDE w:val="0"/>
              <w:autoSpaceDN w:val="0"/>
              <w:adjustRightInd w:val="0"/>
              <w:rPr>
                <w:rFonts w:ascii="Verdana" w:hAnsi="Verdana"/>
                <w:b/>
                <w:sz w:val="16"/>
                <w:szCs w:val="16"/>
                <w:lang w:val="en-US"/>
              </w:rPr>
            </w:pPr>
            <w:r w:rsidRPr="00030F51">
              <w:rPr>
                <w:rFonts w:ascii="Verdana" w:hAnsi="Verdana"/>
                <w:sz w:val="16"/>
                <w:szCs w:val="16"/>
                <w:lang w:val="en-US"/>
              </w:rPr>
              <w:tab/>
            </w:r>
            <w:r>
              <w:rPr>
                <w:rFonts w:ascii="Verdana" w:hAnsi="Verdana" w:cs="Courier New"/>
                <w:color w:val="000000"/>
                <w:sz w:val="16"/>
                <w:szCs w:val="16"/>
                <w:lang w:val="en-US"/>
              </w:rPr>
              <w:t xml:space="preserve"> </w:t>
            </w:r>
            <w:r w:rsidR="00162BAD">
              <w:rPr>
                <w:rFonts w:ascii="Verdana" w:hAnsi="Verdana" w:cs="Courier New"/>
                <w:color w:val="000000"/>
                <w:sz w:val="16"/>
                <w:szCs w:val="16"/>
                <w:lang w:val="en-US"/>
              </w:rPr>
              <w:t>[</w:t>
            </w:r>
            <w:proofErr w:type="spellStart"/>
            <w:r w:rsidR="00162BAD" w:rsidRPr="000817F2">
              <w:rPr>
                <w:rFonts w:ascii="Verdana" w:hAnsi="Verdana" w:cs="Courier New"/>
                <w:color w:val="000000"/>
                <w:sz w:val="16"/>
                <w:szCs w:val="16"/>
                <w:lang w:val="en-US"/>
              </w:rPr>
              <w:t>intStartEpochAt</w:t>
            </w:r>
            <w:proofErr w:type="spellEnd"/>
            <w:r w:rsidR="00162BAD">
              <w:rPr>
                <w:rFonts w:ascii="Verdana" w:hAnsi="Verdana" w:cs="Courier New"/>
                <w:color w:val="000000"/>
                <w:sz w:val="16"/>
                <w:szCs w:val="16"/>
                <w:lang w:val="en-US"/>
              </w:rPr>
              <w:t>=10],[</w:t>
            </w:r>
            <w:proofErr w:type="spellStart"/>
            <w:r w:rsidR="00162BAD" w:rsidRPr="000817F2">
              <w:rPr>
                <w:rFonts w:ascii="Verdana" w:hAnsi="Verdana" w:cs="Courier New"/>
                <w:color w:val="000000"/>
                <w:sz w:val="16"/>
                <w:szCs w:val="16"/>
                <w:lang w:val="en-US"/>
              </w:rPr>
              <w:t>intStopAtBin</w:t>
            </w:r>
            <w:proofErr w:type="spellEnd"/>
            <w:r w:rsidR="00162BAD">
              <w:rPr>
                <w:rFonts w:ascii="Verdana" w:hAnsi="Verdana" w:cs="Courier New"/>
                <w:color w:val="000000"/>
                <w:sz w:val="16"/>
                <w:szCs w:val="16"/>
                <w:lang w:val="en-US"/>
              </w:rPr>
              <w:t>=260]</w:t>
            </w:r>
            <w:r>
              <w:rPr>
                <w:rFonts w:ascii="Verdana" w:hAnsi="Verdana" w:cs="Courier New"/>
                <w:color w:val="000000"/>
                <w:sz w:val="16"/>
                <w:szCs w:val="16"/>
                <w:lang w:val="en-US"/>
              </w:rPr>
              <w:t>,[</w:t>
            </w:r>
            <w:proofErr w:type="spellStart"/>
            <w:r w:rsidRPr="00162BAD">
              <w:rPr>
                <w:rFonts w:ascii="Verdana" w:hAnsi="Verdana" w:cs="Courier New"/>
                <w:color w:val="000000"/>
                <w:sz w:val="16"/>
                <w:szCs w:val="16"/>
                <w:lang w:val="en-US"/>
              </w:rPr>
              <w:t>boolMakeGraph</w:t>
            </w:r>
            <w:proofErr w:type="spellEnd"/>
            <w:r>
              <w:rPr>
                <w:rFonts w:ascii="Verdana" w:hAnsi="Verdana" w:cs="Courier New"/>
                <w:color w:val="000000"/>
                <w:sz w:val="16"/>
                <w:szCs w:val="16"/>
                <w:lang w:val="en-US"/>
              </w:rPr>
              <w:t>=true]</w:t>
            </w:r>
            <w:r w:rsidR="00162BAD">
              <w:rPr>
                <w:rFonts w:ascii="Verdana" w:hAnsi="Verdana" w:cs="Courier New"/>
                <w:color w:val="000000"/>
                <w:sz w:val="16"/>
                <w:szCs w:val="16"/>
                <w:lang w:val="en-US"/>
              </w:rPr>
              <w:t>)</w:t>
            </w:r>
          </w:p>
        </w:tc>
        <w:tc>
          <w:tcPr>
            <w:tcW w:w="4080" w:type="dxa"/>
          </w:tcPr>
          <w:p w:rsidR="00FD0ADD" w:rsidRPr="00D96C47" w:rsidRDefault="00443484" w:rsidP="00FD0ADD">
            <w:pPr>
              <w:rPr>
                <w:rFonts w:ascii="Verdana" w:hAnsi="Verdana" w:cs="Courier New"/>
                <w:sz w:val="20"/>
                <w:szCs w:val="20"/>
                <w:lang w:val="en-US"/>
              </w:rPr>
            </w:pPr>
            <w:r>
              <w:rPr>
                <w:rFonts w:ascii="Verdana" w:hAnsi="Verdana" w:cs="Courier New"/>
                <w:sz w:val="20"/>
                <w:szCs w:val="20"/>
                <w:lang w:val="en-US"/>
              </w:rPr>
              <w:t xml:space="preserve">Makes a sliding window </w:t>
            </w:r>
            <w:proofErr w:type="spellStart"/>
            <w:r>
              <w:rPr>
                <w:rFonts w:ascii="Verdana" w:hAnsi="Verdana" w:cs="Courier New"/>
                <w:sz w:val="20"/>
                <w:szCs w:val="20"/>
                <w:lang w:val="en-US"/>
              </w:rPr>
              <w:t>timeseries</w:t>
            </w:r>
            <w:proofErr w:type="spellEnd"/>
            <w:r>
              <w:rPr>
                <w:rFonts w:ascii="Verdana" w:hAnsi="Verdana" w:cs="Courier New"/>
                <w:sz w:val="20"/>
                <w:szCs w:val="20"/>
                <w:lang w:val="en-US"/>
              </w:rPr>
              <w:t xml:space="preserve"> of a single session</w:t>
            </w:r>
          </w:p>
        </w:tc>
        <w:tc>
          <w:tcPr>
            <w:tcW w:w="1468" w:type="dxa"/>
          </w:tcPr>
          <w:p w:rsidR="00FD0ADD" w:rsidRPr="00162BAD" w:rsidRDefault="00443484" w:rsidP="00FD0ADD">
            <w:pPr>
              <w:rPr>
                <w:rFonts w:ascii="Verdana" w:hAnsi="Verdana" w:cs="Courier New"/>
                <w:b/>
                <w:sz w:val="20"/>
                <w:szCs w:val="20"/>
                <w:lang w:val="en-US"/>
              </w:rPr>
            </w:pPr>
            <w:r>
              <w:rPr>
                <w:rFonts w:ascii="Verdana" w:hAnsi="Verdana" w:cs="Courier New"/>
                <w:b/>
                <w:sz w:val="20"/>
                <w:szCs w:val="20"/>
                <w:lang w:val="en-US"/>
              </w:rPr>
              <w:t>1.0</w:t>
            </w:r>
          </w:p>
          <w:p w:rsidR="00FD0ADD" w:rsidRPr="00162BAD" w:rsidRDefault="00162BAD" w:rsidP="00FD0ADD">
            <w:pPr>
              <w:rPr>
                <w:rFonts w:ascii="Verdana" w:hAnsi="Verdana" w:cs="Courier New"/>
                <w:b/>
                <w:sz w:val="20"/>
                <w:szCs w:val="20"/>
                <w:lang w:val="en-US"/>
              </w:rPr>
            </w:pPr>
            <w:r>
              <w:rPr>
                <w:rFonts w:ascii="Verdana" w:hAnsi="Verdana" w:cs="Courier New"/>
                <w:b/>
                <w:sz w:val="20"/>
                <w:szCs w:val="20"/>
                <w:lang w:val="en-US"/>
              </w:rPr>
              <w:t>[</w:t>
            </w:r>
            <w:r w:rsidR="00FD0ADD" w:rsidRPr="00162BAD">
              <w:rPr>
                <w:rFonts w:ascii="Verdana" w:hAnsi="Verdana" w:cs="Courier New"/>
                <w:b/>
                <w:sz w:val="20"/>
                <w:szCs w:val="20"/>
                <w:lang w:val="en-US"/>
              </w:rPr>
              <w:t>D</w:t>
            </w:r>
            <w:r>
              <w:rPr>
                <w:rFonts w:ascii="Verdana" w:hAnsi="Verdana" w:cs="Courier New"/>
                <w:b/>
                <w:sz w:val="20"/>
                <w:szCs w:val="20"/>
                <w:lang w:val="en-US"/>
              </w:rPr>
              <w:t>]</w:t>
            </w:r>
          </w:p>
        </w:tc>
      </w:tr>
      <w:tr w:rsidR="008C09F6" w:rsidRPr="00D96C47" w:rsidTr="001F3247">
        <w:trPr>
          <w:trHeight w:val="567"/>
        </w:trPr>
        <w:tc>
          <w:tcPr>
            <w:tcW w:w="2437" w:type="dxa"/>
          </w:tcPr>
          <w:p w:rsidR="008C09F6" w:rsidRDefault="008C09F6"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movieViewer</w:t>
            </w:r>
            <w:proofErr w:type="spellEnd"/>
          </w:p>
        </w:tc>
        <w:tc>
          <w:tcPr>
            <w:tcW w:w="6923" w:type="dxa"/>
          </w:tcPr>
          <w:p w:rsidR="008C09F6" w:rsidRPr="00162BAD" w:rsidRDefault="008C09F6" w:rsidP="00162BAD">
            <w:pPr>
              <w:autoSpaceDE w:val="0"/>
              <w:autoSpaceDN w:val="0"/>
              <w:adjustRightInd w:val="0"/>
              <w:rPr>
                <w:rFonts w:ascii="Verdana" w:hAnsi="Verdana" w:cs="Courier New"/>
                <w:color w:val="000000"/>
                <w:sz w:val="16"/>
                <w:szCs w:val="16"/>
                <w:lang w:val="en-US"/>
              </w:rPr>
            </w:pPr>
            <w:r>
              <w:rPr>
                <w:rFonts w:ascii="Verdana" w:hAnsi="Verdana" w:cs="Courier New"/>
                <w:color w:val="000000"/>
                <w:sz w:val="16"/>
                <w:szCs w:val="16"/>
                <w:lang w:val="en-US"/>
              </w:rPr>
              <w:t>[none], it’s a GUI</w:t>
            </w:r>
          </w:p>
        </w:tc>
        <w:tc>
          <w:tcPr>
            <w:tcW w:w="4080" w:type="dxa"/>
          </w:tcPr>
          <w:p w:rsidR="008C09F6" w:rsidRDefault="008C09F6" w:rsidP="00FD0ADD">
            <w:pPr>
              <w:rPr>
                <w:rFonts w:ascii="Verdana" w:hAnsi="Verdana" w:cs="Courier New"/>
                <w:sz w:val="20"/>
                <w:szCs w:val="20"/>
                <w:lang w:val="en-US"/>
              </w:rPr>
            </w:pPr>
            <w:r>
              <w:rPr>
                <w:rFonts w:ascii="Verdana" w:hAnsi="Verdana" w:cs="Courier New"/>
                <w:sz w:val="20"/>
                <w:szCs w:val="20"/>
                <w:lang w:val="en-US"/>
              </w:rPr>
              <w:t>Load pictures/movies to edit and export</w:t>
            </w:r>
          </w:p>
        </w:tc>
        <w:tc>
          <w:tcPr>
            <w:tcW w:w="1468" w:type="dxa"/>
          </w:tcPr>
          <w:p w:rsidR="008C09F6" w:rsidRDefault="008C09F6" w:rsidP="00FD0ADD">
            <w:pPr>
              <w:rPr>
                <w:rFonts w:ascii="Verdana" w:hAnsi="Verdana" w:cs="Courier New"/>
                <w:b/>
                <w:sz w:val="20"/>
                <w:szCs w:val="20"/>
                <w:lang w:val="en-US"/>
              </w:rPr>
            </w:pPr>
            <w:r>
              <w:rPr>
                <w:rFonts w:ascii="Verdana" w:hAnsi="Verdana" w:cs="Courier New"/>
                <w:b/>
                <w:sz w:val="20"/>
                <w:szCs w:val="20"/>
                <w:lang w:val="en-US"/>
              </w:rPr>
              <w:t>1.1</w:t>
            </w:r>
          </w:p>
          <w:p w:rsidR="008C09F6" w:rsidRDefault="008C09F6" w:rsidP="00FD0ADD">
            <w:pPr>
              <w:rPr>
                <w:rFonts w:ascii="Verdana" w:hAnsi="Verdana" w:cs="Courier New"/>
                <w:b/>
                <w:sz w:val="20"/>
                <w:szCs w:val="20"/>
                <w:lang w:val="en-US"/>
              </w:rPr>
            </w:pPr>
            <w:r>
              <w:rPr>
                <w:rFonts w:ascii="Verdana" w:hAnsi="Verdana" w:cs="Courier New"/>
                <w:b/>
                <w:sz w:val="20"/>
                <w:szCs w:val="20"/>
                <w:lang w:val="en-US"/>
              </w:rPr>
              <w:t>[G]</w:t>
            </w:r>
          </w:p>
        </w:tc>
      </w:tr>
    </w:tbl>
    <w:p w:rsidR="00D96C47" w:rsidRPr="00D96C47" w:rsidRDefault="00D96C47" w:rsidP="00D96C47">
      <w:pPr>
        <w:rPr>
          <w:rFonts w:ascii="Verdana" w:hAnsi="Verdana"/>
          <w:sz w:val="20"/>
          <w:szCs w:val="20"/>
          <w:lang w:val="en-US"/>
        </w:rPr>
      </w:pPr>
    </w:p>
    <w:p w:rsidR="00D96C47" w:rsidRPr="00D96C47" w:rsidRDefault="00FD0ADD" w:rsidP="00271B5D">
      <w:pPr>
        <w:outlineLvl w:val="1"/>
        <w:rPr>
          <w:rFonts w:ascii="Verdana" w:hAnsi="Verdana"/>
          <w:lang w:val="en-US"/>
        </w:rPr>
      </w:pPr>
      <w:r>
        <w:rPr>
          <w:rFonts w:ascii="Verdana" w:hAnsi="Verdana"/>
          <w:lang w:val="en-US"/>
        </w:rPr>
        <w:br w:type="page"/>
      </w:r>
      <w:bookmarkStart w:id="13" w:name="_Toc292892383"/>
      <w:r w:rsidR="00D96C47">
        <w:rPr>
          <w:rFonts w:ascii="Verdana" w:hAnsi="Verdana"/>
          <w:lang w:val="en-US"/>
        </w:rPr>
        <w:lastRenderedPageBreak/>
        <w:t>Low</w:t>
      </w:r>
      <w:r w:rsidR="00D96C47" w:rsidRPr="00D96C47">
        <w:rPr>
          <w:rFonts w:ascii="Verdana" w:hAnsi="Verdana"/>
          <w:lang w:val="en-US"/>
        </w:rPr>
        <w:t>-level functions</w:t>
      </w:r>
      <w:bookmarkEnd w:id="13"/>
    </w:p>
    <w:tbl>
      <w:tblPr>
        <w:tblStyle w:val="TableGrid"/>
        <w:tblpPr w:leftFromText="180" w:rightFromText="180" w:vertAnchor="text" w:horzAnchor="margin" w:tblpXSpec="center" w:tblpY="150"/>
        <w:tblW w:w="14908" w:type="dxa"/>
        <w:tblLook w:val="01E0" w:firstRow="1" w:lastRow="1" w:firstColumn="1" w:lastColumn="1" w:noHBand="0" w:noVBand="0"/>
      </w:tblPr>
      <w:tblGrid>
        <w:gridCol w:w="2855"/>
        <w:gridCol w:w="6921"/>
        <w:gridCol w:w="3772"/>
        <w:gridCol w:w="1360"/>
      </w:tblGrid>
      <w:tr w:rsidR="00FF784F" w:rsidRPr="00D96C47" w:rsidTr="00FD0ADD">
        <w:trPr>
          <w:trHeight w:val="567"/>
        </w:trPr>
        <w:tc>
          <w:tcPr>
            <w:tcW w:w="2855" w:type="dxa"/>
          </w:tcPr>
          <w:p w:rsidR="00D96C47" w:rsidRPr="00D96C47" w:rsidRDefault="00D96C47" w:rsidP="001F3247">
            <w:pPr>
              <w:rPr>
                <w:rFonts w:ascii="Verdana" w:hAnsi="Verdana" w:cs="Courier New"/>
                <w:b/>
                <w:sz w:val="20"/>
                <w:szCs w:val="20"/>
                <w:lang w:val="en-US"/>
              </w:rPr>
            </w:pPr>
            <w:r w:rsidRPr="00D96C47">
              <w:rPr>
                <w:rFonts w:ascii="Verdana" w:hAnsi="Verdana" w:cs="Courier New"/>
                <w:b/>
                <w:sz w:val="20"/>
                <w:szCs w:val="20"/>
                <w:lang w:val="en-US"/>
              </w:rPr>
              <w:t>Name</w:t>
            </w:r>
          </w:p>
        </w:tc>
        <w:tc>
          <w:tcPr>
            <w:tcW w:w="6921" w:type="dxa"/>
          </w:tcPr>
          <w:p w:rsidR="00D96C47" w:rsidRPr="00D96C47" w:rsidRDefault="00D96C47" w:rsidP="001F3247">
            <w:pPr>
              <w:rPr>
                <w:rFonts w:ascii="Verdana" w:hAnsi="Verdana" w:cs="Courier New"/>
                <w:b/>
                <w:sz w:val="20"/>
                <w:szCs w:val="20"/>
                <w:lang w:val="en-US"/>
              </w:rPr>
            </w:pPr>
            <w:r w:rsidRPr="00D96C47">
              <w:rPr>
                <w:rFonts w:ascii="Verdana" w:hAnsi="Verdana" w:cs="Courier New"/>
                <w:b/>
                <w:sz w:val="20"/>
                <w:szCs w:val="20"/>
                <w:lang w:val="en-US"/>
              </w:rPr>
              <w:t>Syntax</w:t>
            </w:r>
          </w:p>
        </w:tc>
        <w:tc>
          <w:tcPr>
            <w:tcW w:w="3772" w:type="dxa"/>
          </w:tcPr>
          <w:p w:rsidR="00D96C47" w:rsidRPr="00D96C47" w:rsidRDefault="00D96C47" w:rsidP="001F3247">
            <w:pPr>
              <w:rPr>
                <w:rFonts w:ascii="Verdana" w:hAnsi="Verdana" w:cs="Courier New"/>
                <w:b/>
                <w:sz w:val="20"/>
                <w:szCs w:val="20"/>
                <w:lang w:val="en-US"/>
              </w:rPr>
            </w:pPr>
            <w:r w:rsidRPr="00D96C47">
              <w:rPr>
                <w:rFonts w:ascii="Verdana" w:hAnsi="Verdana" w:cs="Courier New"/>
                <w:b/>
                <w:sz w:val="20"/>
                <w:szCs w:val="20"/>
                <w:lang w:val="en-US"/>
              </w:rPr>
              <w:t>Purpose in short</w:t>
            </w:r>
          </w:p>
        </w:tc>
        <w:tc>
          <w:tcPr>
            <w:tcW w:w="1360" w:type="dxa"/>
          </w:tcPr>
          <w:p w:rsidR="00D96C47" w:rsidRDefault="00D96C47" w:rsidP="001F3247">
            <w:pPr>
              <w:rPr>
                <w:rFonts w:ascii="Verdana" w:hAnsi="Verdana" w:cs="Courier New"/>
                <w:b/>
                <w:sz w:val="20"/>
                <w:szCs w:val="20"/>
                <w:lang w:val="en-US"/>
              </w:rPr>
            </w:pPr>
            <w:r w:rsidRPr="00D96C47">
              <w:rPr>
                <w:rFonts w:ascii="Verdana" w:hAnsi="Verdana" w:cs="Courier New"/>
                <w:b/>
                <w:sz w:val="20"/>
                <w:szCs w:val="20"/>
                <w:lang w:val="en-US"/>
              </w:rPr>
              <w:t>Version</w:t>
            </w:r>
          </w:p>
          <w:p w:rsidR="00B51B53" w:rsidRPr="00D96C47" w:rsidRDefault="00162BAD" w:rsidP="001F3247">
            <w:pPr>
              <w:rPr>
                <w:rFonts w:ascii="Verdana" w:hAnsi="Verdana" w:cs="Courier New"/>
                <w:b/>
                <w:sz w:val="20"/>
                <w:szCs w:val="20"/>
                <w:lang w:val="en-US"/>
              </w:rPr>
            </w:pPr>
            <w:r>
              <w:rPr>
                <w:rFonts w:ascii="Verdana" w:hAnsi="Verdana" w:cs="Courier New"/>
                <w:b/>
                <w:sz w:val="20"/>
                <w:szCs w:val="20"/>
                <w:lang w:val="en-US"/>
              </w:rPr>
              <w:t>[</w:t>
            </w:r>
            <w:r w:rsidR="00B51B53">
              <w:rPr>
                <w:rFonts w:ascii="Verdana" w:hAnsi="Verdana" w:cs="Courier New"/>
                <w:b/>
                <w:sz w:val="20"/>
                <w:szCs w:val="20"/>
                <w:lang w:val="en-US"/>
              </w:rPr>
              <w:t>Group</w:t>
            </w:r>
            <w:r>
              <w:rPr>
                <w:rFonts w:ascii="Verdana" w:hAnsi="Verdana" w:cs="Courier New"/>
                <w:b/>
                <w:sz w:val="20"/>
                <w:szCs w:val="20"/>
                <w:lang w:val="en-US"/>
              </w:rPr>
              <w:t>]</w:t>
            </w:r>
          </w:p>
        </w:tc>
      </w:tr>
      <w:tr w:rsidR="00FD0ADD" w:rsidRPr="00D96C47" w:rsidTr="00FD0ADD">
        <w:trPr>
          <w:trHeight w:val="567"/>
        </w:trPr>
        <w:tc>
          <w:tcPr>
            <w:tcW w:w="2855" w:type="dxa"/>
          </w:tcPr>
          <w:p w:rsidR="00FD0ADD" w:rsidRPr="00D96C47" w:rsidRDefault="00FD0ADD"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makeDFOFData</w:t>
            </w:r>
            <w:proofErr w:type="spellEnd"/>
          </w:p>
        </w:tc>
        <w:tc>
          <w:tcPr>
            <w:tcW w:w="6921" w:type="dxa"/>
          </w:tcPr>
          <w:p w:rsidR="00FD0ADD" w:rsidRPr="001F3247" w:rsidRDefault="00FD0ADD" w:rsidP="00FD0ADD">
            <w:pPr>
              <w:rPr>
                <w:rFonts w:ascii="Verdana" w:hAnsi="Verdana" w:cs="Courier New"/>
                <w:sz w:val="16"/>
                <w:szCs w:val="16"/>
                <w:lang w:val="en-US"/>
              </w:rPr>
            </w:pPr>
            <w:r w:rsidRPr="001F3247">
              <w:rPr>
                <w:rFonts w:ascii="Verdana" w:hAnsi="Verdana"/>
                <w:sz w:val="16"/>
                <w:szCs w:val="16"/>
                <w:lang w:val="en-US"/>
              </w:rPr>
              <w:t>[</w:t>
            </w:r>
            <w:proofErr w:type="spellStart"/>
            <w:r w:rsidRPr="001F3247">
              <w:rPr>
                <w:rFonts w:ascii="Verdana" w:hAnsi="Verdana"/>
                <w:sz w:val="16"/>
                <w:szCs w:val="16"/>
                <w:lang w:val="en-US"/>
              </w:rPr>
              <w:t>vecData</w:t>
            </w:r>
            <w:proofErr w:type="spellEnd"/>
            <w:r w:rsidRPr="001F3247">
              <w:rPr>
                <w:rFonts w:ascii="Verdana" w:hAnsi="Verdana"/>
                <w:sz w:val="16"/>
                <w:szCs w:val="16"/>
                <w:lang w:val="en-US"/>
              </w:rPr>
              <w:t xml:space="preserve">] = </w:t>
            </w:r>
            <w:proofErr w:type="spellStart"/>
            <w:r w:rsidRPr="001F3247">
              <w:rPr>
                <w:rFonts w:ascii="Verdana" w:hAnsi="Verdana"/>
                <w:sz w:val="16"/>
                <w:szCs w:val="16"/>
                <w:lang w:val="en-US"/>
              </w:rPr>
              <w:t>makeDFOFData</w:t>
            </w:r>
            <w:proofErr w:type="spellEnd"/>
            <w:r w:rsidRPr="001F3247">
              <w:rPr>
                <w:rFonts w:ascii="Verdana" w:hAnsi="Verdana"/>
                <w:sz w:val="16"/>
                <w:szCs w:val="16"/>
                <w:lang w:val="en-US"/>
              </w:rPr>
              <w:t>(</w:t>
            </w:r>
            <w:proofErr w:type="spellStart"/>
            <w:r w:rsidRPr="001F3247">
              <w:rPr>
                <w:rFonts w:ascii="Verdana" w:hAnsi="Verdana"/>
                <w:sz w:val="16"/>
                <w:szCs w:val="16"/>
                <w:lang w:val="en-US"/>
              </w:rPr>
              <w:t>intLength,dblNoise</w:t>
            </w:r>
            <w:proofErr w:type="spellEnd"/>
            <w:r w:rsidRPr="001F3247">
              <w:rPr>
                <w:rFonts w:ascii="Verdana" w:hAnsi="Verdana"/>
                <w:sz w:val="16"/>
                <w:szCs w:val="16"/>
                <w:lang w:val="en-US"/>
              </w:rPr>
              <w:t>)</w:t>
            </w:r>
          </w:p>
        </w:tc>
        <w:tc>
          <w:tcPr>
            <w:tcW w:w="3772" w:type="dxa"/>
          </w:tcPr>
          <w:p w:rsidR="00FD0ADD" w:rsidRPr="00D96C47" w:rsidRDefault="00FD0ADD" w:rsidP="00FD0ADD">
            <w:pPr>
              <w:rPr>
                <w:rFonts w:ascii="Verdana" w:hAnsi="Verdana" w:cs="Courier New"/>
                <w:sz w:val="20"/>
                <w:szCs w:val="20"/>
                <w:lang w:val="en-US"/>
              </w:rPr>
            </w:pPr>
            <w:r>
              <w:rPr>
                <w:rFonts w:ascii="Verdana" w:hAnsi="Verdana" w:cs="Courier New"/>
                <w:sz w:val="20"/>
                <w:szCs w:val="20"/>
                <w:lang w:val="en-US"/>
              </w:rPr>
              <w:t>Creates dummy fluorescence data</w:t>
            </w:r>
          </w:p>
        </w:tc>
        <w:tc>
          <w:tcPr>
            <w:tcW w:w="1360" w:type="dxa"/>
          </w:tcPr>
          <w:p w:rsidR="00FD0ADD" w:rsidRPr="00162BAD" w:rsidRDefault="00FD0ADD" w:rsidP="00FD0ADD">
            <w:pPr>
              <w:rPr>
                <w:rFonts w:ascii="Verdana" w:hAnsi="Verdana" w:cs="Courier New"/>
                <w:b/>
                <w:sz w:val="20"/>
                <w:szCs w:val="20"/>
                <w:lang w:val="en-US"/>
              </w:rPr>
            </w:pPr>
            <w:r w:rsidRPr="00162BAD">
              <w:rPr>
                <w:rFonts w:ascii="Verdana" w:hAnsi="Verdana" w:cs="Courier New"/>
                <w:b/>
                <w:sz w:val="20"/>
                <w:szCs w:val="20"/>
                <w:lang w:val="en-US"/>
              </w:rPr>
              <w:t>1.0</w:t>
            </w:r>
          </w:p>
          <w:p w:rsidR="00FD0ADD" w:rsidRPr="00162BAD" w:rsidRDefault="00162BAD" w:rsidP="00FD0ADD">
            <w:pPr>
              <w:rPr>
                <w:rFonts w:ascii="Verdana" w:hAnsi="Verdana" w:cs="Courier New"/>
                <w:b/>
                <w:sz w:val="20"/>
                <w:szCs w:val="20"/>
                <w:lang w:val="en-US"/>
              </w:rPr>
            </w:pPr>
            <w:r w:rsidRPr="00162BAD">
              <w:rPr>
                <w:rFonts w:ascii="Verdana" w:hAnsi="Verdana" w:cs="Courier New"/>
                <w:b/>
                <w:sz w:val="20"/>
                <w:szCs w:val="20"/>
                <w:lang w:val="en-US"/>
              </w:rPr>
              <w:t>[</w:t>
            </w:r>
            <w:r w:rsidR="00FD0ADD" w:rsidRPr="00162BAD">
              <w:rPr>
                <w:rFonts w:ascii="Verdana" w:hAnsi="Verdana" w:cs="Courier New"/>
                <w:b/>
                <w:sz w:val="20"/>
                <w:szCs w:val="20"/>
                <w:lang w:val="en-US"/>
              </w:rPr>
              <w:t>S</w:t>
            </w:r>
            <w:r w:rsidRPr="00162BAD">
              <w:rPr>
                <w:rFonts w:ascii="Verdana" w:hAnsi="Verdana" w:cs="Courier New"/>
                <w:b/>
                <w:sz w:val="20"/>
                <w:szCs w:val="20"/>
                <w:lang w:val="en-US"/>
              </w:rPr>
              <w:t>]</w:t>
            </w:r>
          </w:p>
        </w:tc>
      </w:tr>
      <w:tr w:rsidR="00FD0ADD" w:rsidRPr="00D96C47" w:rsidTr="00FD0ADD">
        <w:trPr>
          <w:trHeight w:val="567"/>
        </w:trPr>
        <w:tc>
          <w:tcPr>
            <w:tcW w:w="2855" w:type="dxa"/>
          </w:tcPr>
          <w:p w:rsidR="00FD0ADD" w:rsidRDefault="00FD0ADD"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makeSessionIndex</w:t>
            </w:r>
            <w:proofErr w:type="spellEnd"/>
          </w:p>
        </w:tc>
        <w:tc>
          <w:tcPr>
            <w:tcW w:w="6921" w:type="dxa"/>
          </w:tcPr>
          <w:p w:rsidR="00FD0ADD" w:rsidRPr="00443484" w:rsidRDefault="00443484" w:rsidP="00FD0ADD">
            <w:pPr>
              <w:autoSpaceDE w:val="0"/>
              <w:autoSpaceDN w:val="0"/>
              <w:adjustRightInd w:val="0"/>
              <w:rPr>
                <w:rFonts w:ascii="Verdana" w:hAnsi="Verdana" w:cs="Courier New"/>
                <w:color w:val="000000"/>
                <w:sz w:val="16"/>
                <w:szCs w:val="16"/>
                <w:lang w:val="en-US"/>
              </w:rPr>
            </w:pPr>
            <w:r w:rsidRPr="00443484">
              <w:rPr>
                <w:rFonts w:ascii="Verdana" w:hAnsi="Verdana" w:cs="Courier New"/>
                <w:color w:val="000000"/>
                <w:sz w:val="16"/>
                <w:szCs w:val="16"/>
                <w:lang w:val="en-US"/>
              </w:rPr>
              <w:t>[</w:t>
            </w:r>
            <w:proofErr w:type="spellStart"/>
            <w:r w:rsidRPr="00443484">
              <w:rPr>
                <w:rFonts w:ascii="Verdana" w:hAnsi="Verdana" w:cs="Courier New"/>
                <w:color w:val="000000"/>
                <w:sz w:val="16"/>
                <w:szCs w:val="16"/>
                <w:lang w:val="en-US"/>
              </w:rPr>
              <w:t>vecSessionIndex</w:t>
            </w:r>
            <w:proofErr w:type="spellEnd"/>
            <w:r w:rsidRPr="00443484">
              <w:rPr>
                <w:rFonts w:ascii="Verdana" w:hAnsi="Verdana" w:cs="Courier New"/>
                <w:color w:val="000000"/>
                <w:sz w:val="16"/>
                <w:szCs w:val="16"/>
                <w:lang w:val="en-US"/>
              </w:rPr>
              <w:t xml:space="preserve"> </w:t>
            </w:r>
            <w:proofErr w:type="spellStart"/>
            <w:r w:rsidRPr="00443484">
              <w:rPr>
                <w:rFonts w:ascii="Verdana" w:hAnsi="Verdana" w:cs="Courier New"/>
                <w:color w:val="000000"/>
                <w:sz w:val="16"/>
                <w:szCs w:val="16"/>
                <w:lang w:val="en-US"/>
              </w:rPr>
              <w:t>cellSessionIndex</w:t>
            </w:r>
            <w:proofErr w:type="spellEnd"/>
            <w:r w:rsidRPr="00443484">
              <w:rPr>
                <w:rFonts w:ascii="Verdana" w:hAnsi="Verdana" w:cs="Courier New"/>
                <w:color w:val="000000"/>
                <w:sz w:val="16"/>
                <w:szCs w:val="16"/>
                <w:lang w:val="en-US"/>
              </w:rPr>
              <w:t xml:space="preserve">] = </w:t>
            </w:r>
            <w:proofErr w:type="spellStart"/>
            <w:r w:rsidRPr="00443484">
              <w:rPr>
                <w:rFonts w:ascii="Verdana" w:hAnsi="Verdana" w:cs="Courier New"/>
                <w:color w:val="000000"/>
                <w:sz w:val="16"/>
                <w:szCs w:val="16"/>
                <w:lang w:val="en-US"/>
              </w:rPr>
              <w:t>makeSessionIndex</w:t>
            </w:r>
            <w:proofErr w:type="spellEnd"/>
            <w:r w:rsidRPr="00443484">
              <w:rPr>
                <w:rFonts w:ascii="Verdana" w:hAnsi="Verdana" w:cs="Courier New"/>
                <w:color w:val="000000"/>
                <w:sz w:val="16"/>
                <w:szCs w:val="16"/>
                <w:lang w:val="en-US"/>
              </w:rPr>
              <w:t>(</w:t>
            </w:r>
            <w:proofErr w:type="spellStart"/>
            <w:r w:rsidRPr="00443484">
              <w:rPr>
                <w:rFonts w:ascii="Verdana" w:hAnsi="Verdana" w:cs="Courier New"/>
                <w:color w:val="000000"/>
                <w:sz w:val="16"/>
                <w:szCs w:val="16"/>
                <w:lang w:val="en-US"/>
              </w:rPr>
              <w:t>cellSessions</w:t>
            </w:r>
            <w:proofErr w:type="spellEnd"/>
            <w:r w:rsidRPr="00443484">
              <w:rPr>
                <w:rFonts w:ascii="Verdana" w:hAnsi="Verdana" w:cs="Courier New"/>
                <w:color w:val="000000"/>
                <w:sz w:val="16"/>
                <w:szCs w:val="16"/>
                <w:lang w:val="en-US"/>
              </w:rPr>
              <w:t>)</w:t>
            </w:r>
          </w:p>
        </w:tc>
        <w:tc>
          <w:tcPr>
            <w:tcW w:w="3772" w:type="dxa"/>
          </w:tcPr>
          <w:p w:rsidR="00FD0ADD" w:rsidRPr="00443484" w:rsidRDefault="00443484" w:rsidP="00FD0ADD">
            <w:pPr>
              <w:rPr>
                <w:rFonts w:ascii="Verdana" w:hAnsi="Verdana" w:cs="Courier New"/>
                <w:sz w:val="20"/>
                <w:szCs w:val="20"/>
                <w:lang w:val="en-US"/>
              </w:rPr>
            </w:pPr>
            <w:r>
              <w:rPr>
                <w:rFonts w:ascii="Verdana" w:hAnsi="Verdana" w:cs="Courier New"/>
                <w:sz w:val="20"/>
                <w:szCs w:val="20"/>
                <w:lang w:val="en-US"/>
              </w:rPr>
              <w:t xml:space="preserve">Transforms the input cell-array so that sessions are indexed and can be accessed more easily </w:t>
            </w:r>
          </w:p>
        </w:tc>
        <w:tc>
          <w:tcPr>
            <w:tcW w:w="1360" w:type="dxa"/>
          </w:tcPr>
          <w:p w:rsidR="00FD0ADD" w:rsidRPr="00162BAD" w:rsidRDefault="00443484" w:rsidP="00FD0ADD">
            <w:pPr>
              <w:rPr>
                <w:rFonts w:ascii="Verdana" w:hAnsi="Verdana" w:cs="Courier New"/>
                <w:b/>
                <w:sz w:val="20"/>
                <w:szCs w:val="20"/>
                <w:lang w:val="en-US"/>
              </w:rPr>
            </w:pPr>
            <w:r>
              <w:rPr>
                <w:rFonts w:ascii="Verdana" w:hAnsi="Verdana" w:cs="Courier New"/>
                <w:b/>
                <w:sz w:val="20"/>
                <w:szCs w:val="20"/>
                <w:lang w:val="en-US"/>
              </w:rPr>
              <w:t>1.0</w:t>
            </w:r>
          </w:p>
          <w:p w:rsidR="00162BAD" w:rsidRPr="00162BAD" w:rsidRDefault="00162BAD" w:rsidP="00FD0ADD">
            <w:pPr>
              <w:rPr>
                <w:rFonts w:ascii="Verdana" w:hAnsi="Verdana" w:cs="Courier New"/>
                <w:b/>
                <w:sz w:val="20"/>
                <w:szCs w:val="20"/>
                <w:lang w:val="en-US"/>
              </w:rPr>
            </w:pPr>
            <w:r w:rsidRPr="00162BAD">
              <w:rPr>
                <w:rFonts w:ascii="Verdana" w:hAnsi="Verdana" w:cs="Courier New"/>
                <w:b/>
                <w:sz w:val="20"/>
                <w:szCs w:val="20"/>
                <w:lang w:val="en-US"/>
              </w:rPr>
              <w:t>[G]</w:t>
            </w:r>
          </w:p>
        </w:tc>
      </w:tr>
      <w:tr w:rsidR="00FD0ADD" w:rsidRPr="00D96C47" w:rsidTr="00FD0ADD">
        <w:trPr>
          <w:trHeight w:val="567"/>
        </w:trPr>
        <w:tc>
          <w:tcPr>
            <w:tcW w:w="2855" w:type="dxa"/>
          </w:tcPr>
          <w:p w:rsidR="00FD0ADD" w:rsidRPr="00D96C47" w:rsidRDefault="00FD0ADD"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makeSpikingData</w:t>
            </w:r>
            <w:proofErr w:type="spellEnd"/>
          </w:p>
        </w:tc>
        <w:tc>
          <w:tcPr>
            <w:tcW w:w="6921" w:type="dxa"/>
          </w:tcPr>
          <w:p w:rsidR="00FD0ADD" w:rsidRPr="001F3247" w:rsidRDefault="00FD0ADD" w:rsidP="00FD0ADD">
            <w:pPr>
              <w:autoSpaceDE w:val="0"/>
              <w:autoSpaceDN w:val="0"/>
              <w:adjustRightInd w:val="0"/>
              <w:rPr>
                <w:rFonts w:ascii="Verdana" w:hAnsi="Verdana"/>
                <w:sz w:val="16"/>
                <w:szCs w:val="16"/>
                <w:lang w:val="en-US"/>
              </w:rPr>
            </w:pPr>
            <w:r w:rsidRPr="001F3247">
              <w:rPr>
                <w:rFonts w:ascii="Verdana" w:hAnsi="Verdana" w:cs="Courier New"/>
                <w:color w:val="000000"/>
                <w:sz w:val="16"/>
                <w:szCs w:val="16"/>
                <w:lang w:val="en-US"/>
              </w:rPr>
              <w:t>[</w:t>
            </w:r>
            <w:proofErr w:type="spellStart"/>
            <w:r w:rsidRPr="001F3247">
              <w:rPr>
                <w:rFonts w:ascii="Verdana" w:hAnsi="Verdana" w:cs="Courier New"/>
                <w:color w:val="000000"/>
                <w:sz w:val="16"/>
                <w:szCs w:val="16"/>
                <w:lang w:val="en-US"/>
              </w:rPr>
              <w:t>vecData</w:t>
            </w:r>
            <w:proofErr w:type="spellEnd"/>
            <w:r w:rsidRPr="001F3247">
              <w:rPr>
                <w:rFonts w:ascii="Verdana" w:hAnsi="Verdana" w:cs="Courier New"/>
                <w:color w:val="000000"/>
                <w:sz w:val="16"/>
                <w:szCs w:val="16"/>
                <w:lang w:val="en-US"/>
              </w:rPr>
              <w:t xml:space="preserve">] = </w:t>
            </w:r>
            <w:proofErr w:type="spellStart"/>
            <w:r w:rsidRPr="001F3247">
              <w:rPr>
                <w:rFonts w:ascii="Verdana" w:hAnsi="Verdana" w:cs="Courier New"/>
                <w:color w:val="000000"/>
                <w:sz w:val="16"/>
                <w:szCs w:val="16"/>
                <w:lang w:val="en-US"/>
              </w:rPr>
              <w:t>makeSpikingData</w:t>
            </w:r>
            <w:proofErr w:type="spellEnd"/>
            <w:r w:rsidRPr="001F3247">
              <w:rPr>
                <w:rFonts w:ascii="Verdana" w:hAnsi="Verdana" w:cs="Courier New"/>
                <w:color w:val="000000"/>
                <w:sz w:val="16"/>
                <w:szCs w:val="16"/>
                <w:lang w:val="en-US"/>
              </w:rPr>
              <w:t>(</w:t>
            </w:r>
            <w:proofErr w:type="spellStart"/>
            <w:r w:rsidRPr="001F3247">
              <w:rPr>
                <w:rFonts w:ascii="Verdana" w:hAnsi="Verdana" w:cs="Courier New"/>
                <w:color w:val="000000"/>
                <w:sz w:val="16"/>
                <w:szCs w:val="16"/>
                <w:lang w:val="en-US"/>
              </w:rPr>
              <w:t>intLength,dblMeanSpikingRate</w:t>
            </w:r>
            <w:proofErr w:type="spellEnd"/>
            <w:r w:rsidRPr="001F3247">
              <w:rPr>
                <w:rFonts w:ascii="Verdana" w:hAnsi="Verdana" w:cs="Courier New"/>
                <w:color w:val="000000"/>
                <w:sz w:val="16"/>
                <w:szCs w:val="16"/>
                <w:lang w:val="en-US"/>
              </w:rPr>
              <w:t>)</w:t>
            </w:r>
          </w:p>
          <w:p w:rsidR="00FD0ADD" w:rsidRPr="001F3247" w:rsidRDefault="00FD0ADD" w:rsidP="00FD0ADD">
            <w:pPr>
              <w:autoSpaceDE w:val="0"/>
              <w:autoSpaceDN w:val="0"/>
              <w:adjustRightInd w:val="0"/>
              <w:rPr>
                <w:rFonts w:ascii="Verdana" w:hAnsi="Verdana"/>
                <w:sz w:val="16"/>
                <w:szCs w:val="16"/>
                <w:lang w:val="en-US"/>
              </w:rPr>
            </w:pPr>
          </w:p>
        </w:tc>
        <w:tc>
          <w:tcPr>
            <w:tcW w:w="3772" w:type="dxa"/>
          </w:tcPr>
          <w:p w:rsidR="00FD0ADD" w:rsidRPr="00D96C47" w:rsidRDefault="00FD0ADD" w:rsidP="00FD0ADD">
            <w:pPr>
              <w:rPr>
                <w:rFonts w:ascii="Verdana" w:hAnsi="Verdana" w:cs="Courier New"/>
                <w:sz w:val="20"/>
                <w:szCs w:val="20"/>
                <w:lang w:val="en-US"/>
              </w:rPr>
            </w:pPr>
            <w:r>
              <w:rPr>
                <w:rFonts w:ascii="Verdana" w:hAnsi="Verdana" w:cs="Courier New"/>
                <w:sz w:val="20"/>
                <w:szCs w:val="20"/>
                <w:lang w:val="en-US"/>
              </w:rPr>
              <w:t>Creates dummy spiking data</w:t>
            </w:r>
          </w:p>
        </w:tc>
        <w:tc>
          <w:tcPr>
            <w:tcW w:w="1360" w:type="dxa"/>
          </w:tcPr>
          <w:p w:rsidR="00FD0ADD" w:rsidRPr="00162BAD" w:rsidRDefault="00FD0ADD" w:rsidP="00FD0ADD">
            <w:pPr>
              <w:rPr>
                <w:rFonts w:ascii="Verdana" w:hAnsi="Verdana" w:cs="Courier New"/>
                <w:b/>
                <w:sz w:val="20"/>
                <w:szCs w:val="20"/>
                <w:lang w:val="en-US"/>
              </w:rPr>
            </w:pPr>
            <w:r w:rsidRPr="00162BAD">
              <w:rPr>
                <w:rFonts w:ascii="Verdana" w:hAnsi="Verdana" w:cs="Courier New"/>
                <w:b/>
                <w:sz w:val="20"/>
                <w:szCs w:val="20"/>
                <w:lang w:val="en-US"/>
              </w:rPr>
              <w:t>1.0</w:t>
            </w:r>
          </w:p>
          <w:p w:rsidR="00FD0ADD" w:rsidRPr="00162BAD" w:rsidRDefault="00162BAD" w:rsidP="00FD0ADD">
            <w:pPr>
              <w:rPr>
                <w:rFonts w:ascii="Verdana" w:hAnsi="Verdana" w:cs="Courier New"/>
                <w:b/>
                <w:sz w:val="20"/>
                <w:szCs w:val="20"/>
                <w:lang w:val="en-US"/>
              </w:rPr>
            </w:pPr>
            <w:r w:rsidRPr="00162BAD">
              <w:rPr>
                <w:rFonts w:ascii="Verdana" w:hAnsi="Verdana" w:cs="Courier New"/>
                <w:b/>
                <w:sz w:val="20"/>
                <w:szCs w:val="20"/>
                <w:lang w:val="en-US"/>
              </w:rPr>
              <w:t>[</w:t>
            </w:r>
            <w:r w:rsidR="00FD0ADD" w:rsidRPr="00162BAD">
              <w:rPr>
                <w:rFonts w:ascii="Verdana" w:hAnsi="Verdana" w:cs="Courier New"/>
                <w:b/>
                <w:sz w:val="20"/>
                <w:szCs w:val="20"/>
                <w:lang w:val="en-US"/>
              </w:rPr>
              <w:t>S</w:t>
            </w:r>
            <w:r w:rsidRPr="00162BAD">
              <w:rPr>
                <w:rFonts w:ascii="Verdana" w:hAnsi="Verdana" w:cs="Courier New"/>
                <w:b/>
                <w:sz w:val="20"/>
                <w:szCs w:val="20"/>
                <w:lang w:val="en-US"/>
              </w:rPr>
              <w:t>]</w:t>
            </w:r>
          </w:p>
        </w:tc>
      </w:tr>
      <w:tr w:rsidR="00FD0ADD" w:rsidRPr="00D96C47" w:rsidTr="00FD0ADD">
        <w:trPr>
          <w:trHeight w:val="567"/>
        </w:trPr>
        <w:tc>
          <w:tcPr>
            <w:tcW w:w="2855" w:type="dxa"/>
          </w:tcPr>
          <w:p w:rsidR="00FD0ADD" w:rsidRPr="00D96C47" w:rsidRDefault="00FD0ADD" w:rsidP="00FD0ADD">
            <w:pPr>
              <w:autoSpaceDE w:val="0"/>
              <w:autoSpaceDN w:val="0"/>
              <w:adjustRightInd w:val="0"/>
              <w:rPr>
                <w:rFonts w:ascii="Verdana" w:hAnsi="Verdana" w:cs="Courier New"/>
                <w:sz w:val="20"/>
                <w:szCs w:val="20"/>
                <w:lang w:val="en-US"/>
              </w:rPr>
            </w:pPr>
            <w:proofErr w:type="spellStart"/>
            <w:r>
              <w:rPr>
                <w:rFonts w:ascii="Verdana" w:hAnsi="Verdana" w:cs="Courier New"/>
                <w:sz w:val="20"/>
                <w:szCs w:val="20"/>
                <w:lang w:val="en-US"/>
              </w:rPr>
              <w:t>processActivityMatrix</w:t>
            </w:r>
            <w:proofErr w:type="spellEnd"/>
          </w:p>
        </w:tc>
        <w:tc>
          <w:tcPr>
            <w:tcW w:w="6921" w:type="dxa"/>
          </w:tcPr>
          <w:p w:rsidR="00FD0ADD" w:rsidRPr="00272E14" w:rsidRDefault="00FF6C00" w:rsidP="00FD0ADD">
            <w:pPr>
              <w:rPr>
                <w:rFonts w:ascii="Verdana" w:hAnsi="Verdana"/>
                <w:sz w:val="16"/>
                <w:szCs w:val="16"/>
                <w:lang w:val="en-US"/>
              </w:rPr>
            </w:pPr>
            <w:r w:rsidRPr="00FF6C00">
              <w:rPr>
                <w:rFonts w:ascii="Verdana" w:hAnsi="Verdana"/>
                <w:sz w:val="16"/>
                <w:szCs w:val="16"/>
                <w:lang w:val="en-US"/>
              </w:rPr>
              <w:t>[</w:t>
            </w:r>
            <w:proofErr w:type="spellStart"/>
            <w:r w:rsidRPr="00FF6C00">
              <w:rPr>
                <w:rFonts w:ascii="Verdana" w:hAnsi="Verdana"/>
                <w:sz w:val="16"/>
                <w:szCs w:val="16"/>
                <w:lang w:val="en-US"/>
              </w:rPr>
              <w:t>matCo</w:t>
            </w:r>
            <w:r w:rsidR="00A812C2">
              <w:rPr>
                <w:rFonts w:ascii="Verdana" w:hAnsi="Verdana"/>
                <w:sz w:val="16"/>
                <w:szCs w:val="16"/>
                <w:lang w:val="en-US"/>
              </w:rPr>
              <w:t>rr</w:t>
            </w:r>
            <w:r w:rsidRPr="00FF6C00">
              <w:rPr>
                <w:rFonts w:ascii="Verdana" w:hAnsi="Verdana"/>
                <w:sz w:val="16"/>
                <w:szCs w:val="16"/>
                <w:lang w:val="en-US"/>
              </w:rPr>
              <w:t>Data</w:t>
            </w:r>
            <w:proofErr w:type="spellEnd"/>
            <w:r w:rsidRPr="00FF6C00">
              <w:rPr>
                <w:rFonts w:ascii="Verdana" w:hAnsi="Verdana"/>
                <w:sz w:val="16"/>
                <w:szCs w:val="16"/>
                <w:lang w:val="en-US"/>
              </w:rPr>
              <w:t xml:space="preserve"> </w:t>
            </w:r>
            <w:proofErr w:type="spellStart"/>
            <w:r w:rsidRPr="00FF6C00">
              <w:rPr>
                <w:rFonts w:ascii="Verdana" w:hAnsi="Verdana"/>
                <w:sz w:val="16"/>
                <w:szCs w:val="16"/>
                <w:lang w:val="en-US"/>
              </w:rPr>
              <w:t>intCells</w:t>
            </w:r>
            <w:proofErr w:type="spellEnd"/>
            <w:r w:rsidRPr="00FF6C00">
              <w:rPr>
                <w:rFonts w:ascii="Verdana" w:hAnsi="Verdana"/>
                <w:sz w:val="16"/>
                <w:szCs w:val="16"/>
                <w:lang w:val="en-US"/>
              </w:rPr>
              <w:t xml:space="preserve"> </w:t>
            </w:r>
            <w:proofErr w:type="spellStart"/>
            <w:r w:rsidRPr="00FF6C00">
              <w:rPr>
                <w:rFonts w:ascii="Verdana" w:hAnsi="Verdana"/>
                <w:sz w:val="16"/>
                <w:szCs w:val="16"/>
                <w:lang w:val="en-US"/>
              </w:rPr>
              <w:t>matDistances</w:t>
            </w:r>
            <w:proofErr w:type="spellEnd"/>
            <w:r w:rsidRPr="00FF6C00">
              <w:rPr>
                <w:rFonts w:ascii="Verdana" w:hAnsi="Verdana"/>
                <w:sz w:val="16"/>
                <w:szCs w:val="16"/>
                <w:lang w:val="en-US"/>
              </w:rPr>
              <w:t xml:space="preserve"> </w:t>
            </w:r>
            <w:proofErr w:type="spellStart"/>
            <w:r w:rsidRPr="00FF6C00">
              <w:rPr>
                <w:rFonts w:ascii="Verdana" w:hAnsi="Verdana"/>
                <w:sz w:val="16"/>
                <w:szCs w:val="16"/>
                <w:lang w:val="en-US"/>
              </w:rPr>
              <w:t>matRawCo</w:t>
            </w:r>
            <w:r w:rsidR="00A812C2">
              <w:rPr>
                <w:rFonts w:ascii="Verdana" w:hAnsi="Verdana"/>
                <w:sz w:val="16"/>
                <w:szCs w:val="16"/>
                <w:lang w:val="en-US"/>
              </w:rPr>
              <w:t>rr</w:t>
            </w:r>
            <w:proofErr w:type="spellEnd"/>
            <w:r w:rsidRPr="00FF6C00">
              <w:rPr>
                <w:rFonts w:ascii="Verdana" w:hAnsi="Verdana"/>
                <w:sz w:val="16"/>
                <w:szCs w:val="16"/>
                <w:lang w:val="en-US"/>
              </w:rPr>
              <w:t xml:space="preserve"> </w:t>
            </w:r>
            <w:proofErr w:type="spellStart"/>
            <w:r w:rsidRPr="00FF6C00">
              <w:rPr>
                <w:rFonts w:ascii="Verdana" w:hAnsi="Verdana"/>
                <w:sz w:val="16"/>
                <w:szCs w:val="16"/>
                <w:lang w:val="en-US"/>
              </w:rPr>
              <w:t>dblActEpochDuration</w:t>
            </w:r>
            <w:proofErr w:type="spellEnd"/>
            <w:r w:rsidRPr="00FF6C00">
              <w:rPr>
                <w:rFonts w:ascii="Verdana" w:hAnsi="Verdana"/>
                <w:sz w:val="16"/>
                <w:szCs w:val="16"/>
                <w:lang w:val="en-US"/>
              </w:rPr>
              <w:t xml:space="preserve"> </w:t>
            </w:r>
            <w:proofErr w:type="spellStart"/>
            <w:r w:rsidRPr="00FF6C00">
              <w:rPr>
                <w:rFonts w:ascii="Verdana" w:hAnsi="Verdana"/>
                <w:sz w:val="16"/>
                <w:szCs w:val="16"/>
                <w:lang w:val="en-US"/>
              </w:rPr>
              <w:t>matEpochOut</w:t>
            </w:r>
            <w:proofErr w:type="spellEnd"/>
            <w:r w:rsidRPr="00FF6C00">
              <w:rPr>
                <w:rFonts w:ascii="Verdana" w:hAnsi="Verdana"/>
                <w:sz w:val="16"/>
                <w:szCs w:val="16"/>
                <w:lang w:val="en-US"/>
              </w:rPr>
              <w:t xml:space="preserve"> </w:t>
            </w:r>
            <w:proofErr w:type="spellStart"/>
            <w:r w:rsidRPr="00FF6C00">
              <w:rPr>
                <w:rFonts w:ascii="Verdana" w:hAnsi="Verdana"/>
                <w:sz w:val="16"/>
                <w:szCs w:val="16"/>
                <w:lang w:val="en-US"/>
              </w:rPr>
              <w:t>vecStart</w:t>
            </w:r>
            <w:proofErr w:type="spellEnd"/>
            <w:r w:rsidRPr="00FF6C00">
              <w:rPr>
                <w:rFonts w:ascii="Verdana" w:hAnsi="Verdana"/>
                <w:sz w:val="16"/>
                <w:szCs w:val="16"/>
                <w:lang w:val="en-US"/>
              </w:rPr>
              <w:t xml:space="preserve"> </w:t>
            </w:r>
            <w:proofErr w:type="spellStart"/>
            <w:r w:rsidRPr="00FF6C00">
              <w:rPr>
                <w:rFonts w:ascii="Verdana" w:hAnsi="Verdana"/>
                <w:sz w:val="16"/>
                <w:szCs w:val="16"/>
                <w:lang w:val="en-US"/>
              </w:rPr>
              <w:t>vecStop</w:t>
            </w:r>
            <w:proofErr w:type="spellEnd"/>
            <w:r w:rsidRPr="00FF6C00">
              <w:rPr>
                <w:rFonts w:ascii="Verdana" w:hAnsi="Verdana"/>
                <w:sz w:val="16"/>
                <w:szCs w:val="16"/>
                <w:lang w:val="en-US"/>
              </w:rPr>
              <w:t xml:space="preserve"> </w:t>
            </w:r>
            <w:proofErr w:type="spellStart"/>
            <w:r w:rsidRPr="00FF6C00">
              <w:rPr>
                <w:rFonts w:ascii="Verdana" w:hAnsi="Verdana"/>
                <w:sz w:val="16"/>
                <w:szCs w:val="16"/>
                <w:lang w:val="en-US"/>
              </w:rPr>
              <w:t>intMax</w:t>
            </w:r>
            <w:proofErr w:type="spellEnd"/>
            <w:r w:rsidRPr="00FF6C00">
              <w:rPr>
                <w:rFonts w:ascii="Verdana" w:hAnsi="Verdana"/>
                <w:sz w:val="16"/>
                <w:szCs w:val="16"/>
                <w:lang w:val="en-US"/>
              </w:rPr>
              <w:t xml:space="preserve"> </w:t>
            </w:r>
            <w:proofErr w:type="spellStart"/>
            <w:r w:rsidRPr="00FF6C00">
              <w:rPr>
                <w:rFonts w:ascii="Verdana" w:hAnsi="Verdana"/>
                <w:sz w:val="16"/>
                <w:szCs w:val="16"/>
                <w:lang w:val="en-US"/>
              </w:rPr>
              <w:t>dblAnesth</w:t>
            </w:r>
            <w:proofErr w:type="spellEnd"/>
            <w:r w:rsidRPr="00FF6C00">
              <w:rPr>
                <w:rFonts w:ascii="Verdana" w:hAnsi="Verdana"/>
                <w:sz w:val="16"/>
                <w:szCs w:val="16"/>
                <w:lang w:val="en-US"/>
              </w:rPr>
              <w:t xml:space="preserve"> </w:t>
            </w:r>
            <w:proofErr w:type="spellStart"/>
            <w:r w:rsidRPr="00FF6C00">
              <w:rPr>
                <w:rFonts w:ascii="Verdana" w:hAnsi="Verdana"/>
                <w:sz w:val="16"/>
                <w:szCs w:val="16"/>
                <w:lang w:val="en-US"/>
              </w:rPr>
              <w:t>matRawCo</w:t>
            </w:r>
            <w:r w:rsidR="00A812C2">
              <w:rPr>
                <w:rFonts w:ascii="Verdana" w:hAnsi="Verdana"/>
                <w:sz w:val="16"/>
                <w:szCs w:val="16"/>
                <w:lang w:val="en-US"/>
              </w:rPr>
              <w:t>rr</w:t>
            </w:r>
            <w:r w:rsidRPr="00FF6C00">
              <w:rPr>
                <w:rFonts w:ascii="Verdana" w:hAnsi="Verdana"/>
                <w:sz w:val="16"/>
                <w:szCs w:val="16"/>
                <w:lang w:val="en-US"/>
              </w:rPr>
              <w:t>Overall</w:t>
            </w:r>
            <w:proofErr w:type="spellEnd"/>
            <w:r w:rsidRPr="00FF6C00">
              <w:rPr>
                <w:rFonts w:ascii="Verdana" w:hAnsi="Verdana"/>
                <w:sz w:val="16"/>
                <w:szCs w:val="16"/>
                <w:lang w:val="en-US"/>
              </w:rPr>
              <w:t xml:space="preserve"> </w:t>
            </w:r>
            <w:proofErr w:type="spellStart"/>
            <w:r w:rsidRPr="00FF6C00">
              <w:rPr>
                <w:rFonts w:ascii="Verdana" w:hAnsi="Verdana"/>
                <w:sz w:val="16"/>
                <w:szCs w:val="16"/>
                <w:lang w:val="en-US"/>
              </w:rPr>
              <w:t>dblActBinDuration</w:t>
            </w:r>
            <w:proofErr w:type="spellEnd"/>
            <w:r w:rsidRPr="00FF6C00">
              <w:rPr>
                <w:rFonts w:ascii="Verdana" w:hAnsi="Verdana"/>
                <w:sz w:val="16"/>
                <w:szCs w:val="16"/>
                <w:lang w:val="en-US"/>
              </w:rPr>
              <w:t>]</w:t>
            </w:r>
            <w:r w:rsidR="00FD0ADD" w:rsidRPr="00272E14">
              <w:rPr>
                <w:rFonts w:ascii="Verdana" w:hAnsi="Verdana"/>
                <w:sz w:val="16"/>
                <w:szCs w:val="16"/>
                <w:lang w:val="en-US"/>
              </w:rPr>
              <w:t xml:space="preserve"> = ...</w:t>
            </w:r>
          </w:p>
          <w:p w:rsidR="00FD0ADD" w:rsidRPr="00272E14" w:rsidRDefault="00FD0ADD" w:rsidP="00FD0ADD">
            <w:pPr>
              <w:rPr>
                <w:rFonts w:ascii="Verdana" w:hAnsi="Verdana"/>
                <w:sz w:val="16"/>
                <w:szCs w:val="16"/>
                <w:lang w:val="en-US"/>
              </w:rPr>
            </w:pPr>
            <w:r w:rsidRPr="00272E14">
              <w:rPr>
                <w:rFonts w:ascii="Verdana" w:hAnsi="Verdana"/>
                <w:sz w:val="16"/>
                <w:szCs w:val="16"/>
                <w:lang w:val="en-US"/>
              </w:rPr>
              <w:tab/>
            </w:r>
            <w:proofErr w:type="spellStart"/>
            <w:r w:rsidRPr="00272E14">
              <w:rPr>
                <w:rFonts w:ascii="Verdana" w:hAnsi="Verdana"/>
                <w:sz w:val="16"/>
                <w:szCs w:val="16"/>
                <w:lang w:val="en-US"/>
              </w:rPr>
              <w:t>processActivityMatrix</w:t>
            </w:r>
            <w:proofErr w:type="spellEnd"/>
            <w:r w:rsidRPr="00272E14">
              <w:rPr>
                <w:rFonts w:ascii="Verdana" w:hAnsi="Verdana"/>
                <w:sz w:val="16"/>
                <w:szCs w:val="16"/>
                <w:lang w:val="en-US"/>
              </w:rPr>
              <w:t>(</w:t>
            </w:r>
            <w:proofErr w:type="spellStart"/>
            <w:r w:rsidRPr="00272E14">
              <w:rPr>
                <w:rFonts w:ascii="Verdana" w:hAnsi="Verdana"/>
                <w:sz w:val="16"/>
                <w:szCs w:val="16"/>
                <w:lang w:val="en-US"/>
              </w:rPr>
              <w:t>strDir,strSession,boolUseSpikes</w:t>
            </w:r>
            <w:proofErr w:type="spellEnd"/>
            <w:r w:rsidRPr="00272E14">
              <w:rPr>
                <w:rFonts w:ascii="Verdana" w:hAnsi="Verdana"/>
                <w:sz w:val="16"/>
                <w:szCs w:val="16"/>
                <w:lang w:val="en-US"/>
              </w:rPr>
              <w:t>,…</w:t>
            </w:r>
          </w:p>
          <w:p w:rsidR="00FD0ADD" w:rsidRPr="00272E14" w:rsidRDefault="00FD0ADD" w:rsidP="00FD0ADD">
            <w:pPr>
              <w:rPr>
                <w:rFonts w:ascii="Verdana" w:hAnsi="Verdana"/>
                <w:sz w:val="16"/>
                <w:szCs w:val="16"/>
                <w:lang w:val="en-US"/>
              </w:rPr>
            </w:pPr>
            <w:r w:rsidRPr="00272E14">
              <w:rPr>
                <w:rFonts w:ascii="Verdana" w:hAnsi="Verdana"/>
                <w:sz w:val="16"/>
                <w:szCs w:val="16"/>
                <w:lang w:val="en-US"/>
              </w:rPr>
              <w:tab/>
              <w:t>[dblReqBinDuration=0.5],[vecEpochStart=10],[dblEpochDuration=190],…</w:t>
            </w:r>
          </w:p>
          <w:p w:rsidR="00FD0ADD" w:rsidRPr="00272E14" w:rsidRDefault="00FD0ADD" w:rsidP="00FD0ADD">
            <w:pPr>
              <w:rPr>
                <w:rFonts w:ascii="Verdana" w:hAnsi="Verdana"/>
                <w:sz w:val="16"/>
                <w:szCs w:val="16"/>
                <w:lang w:val="en-US"/>
              </w:rPr>
            </w:pPr>
            <w:r w:rsidRPr="00272E14">
              <w:rPr>
                <w:rFonts w:ascii="Verdana" w:hAnsi="Verdana"/>
                <w:sz w:val="16"/>
                <w:szCs w:val="16"/>
                <w:lang w:val="en-US"/>
              </w:rPr>
              <w:tab/>
              <w:t>[</w:t>
            </w:r>
            <w:proofErr w:type="spellStart"/>
            <w:r w:rsidRPr="00272E14">
              <w:rPr>
                <w:rFonts w:ascii="Verdana" w:hAnsi="Verdana"/>
                <w:sz w:val="16"/>
                <w:szCs w:val="16"/>
                <w:lang w:val="en-US"/>
              </w:rPr>
              <w:t>intIncludeCells</w:t>
            </w:r>
            <w:proofErr w:type="spellEnd"/>
            <w:r w:rsidRPr="00272E14">
              <w:rPr>
                <w:rFonts w:ascii="Verdana" w:hAnsi="Verdana"/>
                <w:sz w:val="16"/>
                <w:szCs w:val="16"/>
                <w:lang w:val="en-US"/>
              </w:rPr>
              <w:t>=0],[</w:t>
            </w:r>
            <w:proofErr w:type="spellStart"/>
            <w:r w:rsidRPr="00272E14">
              <w:rPr>
                <w:rFonts w:ascii="Verdana" w:hAnsi="Verdana"/>
                <w:sz w:val="16"/>
                <w:szCs w:val="16"/>
                <w:lang w:val="en-US"/>
              </w:rPr>
              <w:t>boolDisplayWarnings</w:t>
            </w:r>
            <w:proofErr w:type="spellEnd"/>
            <w:r w:rsidRPr="00272E14">
              <w:rPr>
                <w:rFonts w:ascii="Verdana" w:hAnsi="Verdana"/>
                <w:sz w:val="16"/>
                <w:szCs w:val="16"/>
                <w:lang w:val="en-US"/>
              </w:rPr>
              <w:t>=0])</w:t>
            </w:r>
          </w:p>
        </w:tc>
        <w:tc>
          <w:tcPr>
            <w:tcW w:w="3772" w:type="dxa"/>
          </w:tcPr>
          <w:p w:rsidR="00FD0ADD" w:rsidRPr="00705BF9" w:rsidRDefault="00FD0ADD" w:rsidP="00FD0ADD">
            <w:pPr>
              <w:rPr>
                <w:rFonts w:ascii="Verdana" w:hAnsi="Verdana" w:cs="Courier New"/>
                <w:sz w:val="20"/>
                <w:szCs w:val="20"/>
                <w:lang w:val="en-US"/>
              </w:rPr>
            </w:pPr>
            <w:r>
              <w:rPr>
                <w:rFonts w:ascii="Verdana" w:hAnsi="Verdana" w:cs="Courier New"/>
                <w:sz w:val="20"/>
                <w:szCs w:val="20"/>
                <w:lang w:val="en-US"/>
              </w:rPr>
              <w:t xml:space="preserve">Outputs </w:t>
            </w:r>
            <w:r w:rsidR="00FF6C00">
              <w:rPr>
                <w:rFonts w:ascii="Verdana" w:hAnsi="Verdana" w:cs="Courier New"/>
                <w:sz w:val="20"/>
                <w:szCs w:val="20"/>
                <w:lang w:val="en-US"/>
              </w:rPr>
              <w:t>correlation</w:t>
            </w:r>
            <w:r>
              <w:rPr>
                <w:rFonts w:ascii="Verdana" w:hAnsi="Verdana" w:cs="Courier New"/>
                <w:sz w:val="20"/>
                <w:szCs w:val="20"/>
                <w:lang w:val="en-US"/>
              </w:rPr>
              <w:t xml:space="preserve"> matrices</w:t>
            </w:r>
            <w:r w:rsidRPr="00705BF9">
              <w:rPr>
                <w:rFonts w:ascii="Verdana" w:hAnsi="Verdana" w:cs="Courier New"/>
                <w:sz w:val="20"/>
                <w:szCs w:val="20"/>
                <w:lang w:val="en-US"/>
              </w:rPr>
              <w:t xml:space="preserve"> and session information</w:t>
            </w:r>
            <w:r>
              <w:rPr>
                <w:rFonts w:ascii="Verdana" w:hAnsi="Verdana" w:cs="Courier New"/>
                <w:sz w:val="20"/>
                <w:szCs w:val="20"/>
                <w:lang w:val="en-US"/>
              </w:rPr>
              <w:t xml:space="preserve"> of a single pre-processed session</w:t>
            </w:r>
          </w:p>
        </w:tc>
        <w:tc>
          <w:tcPr>
            <w:tcW w:w="1360" w:type="dxa"/>
          </w:tcPr>
          <w:p w:rsidR="00FD0ADD" w:rsidRPr="00162BAD" w:rsidRDefault="00FD0ADD" w:rsidP="00FD0ADD">
            <w:pPr>
              <w:rPr>
                <w:rFonts w:ascii="Verdana" w:hAnsi="Verdana" w:cs="Courier New"/>
                <w:b/>
                <w:sz w:val="20"/>
                <w:szCs w:val="20"/>
                <w:lang w:val="en-US"/>
              </w:rPr>
            </w:pPr>
            <w:r w:rsidRPr="00162BAD">
              <w:rPr>
                <w:rFonts w:ascii="Verdana" w:hAnsi="Verdana" w:cs="Courier New"/>
                <w:b/>
                <w:sz w:val="20"/>
                <w:szCs w:val="20"/>
                <w:lang w:val="en-US"/>
              </w:rPr>
              <w:t>1.</w:t>
            </w:r>
            <w:r w:rsidR="00FF6C00">
              <w:rPr>
                <w:rFonts w:ascii="Verdana" w:hAnsi="Verdana" w:cs="Courier New"/>
                <w:b/>
                <w:sz w:val="20"/>
                <w:szCs w:val="20"/>
                <w:lang w:val="en-US"/>
              </w:rPr>
              <w:t>5</w:t>
            </w:r>
          </w:p>
          <w:p w:rsidR="00FD0ADD" w:rsidRPr="00162BAD" w:rsidRDefault="00162BAD" w:rsidP="00FD0ADD">
            <w:pPr>
              <w:rPr>
                <w:rFonts w:ascii="Verdana" w:hAnsi="Verdana" w:cs="Courier New"/>
                <w:b/>
                <w:sz w:val="20"/>
                <w:szCs w:val="20"/>
                <w:lang w:val="en-US"/>
              </w:rPr>
            </w:pPr>
            <w:r w:rsidRPr="00162BAD">
              <w:rPr>
                <w:rFonts w:ascii="Verdana" w:hAnsi="Verdana" w:cs="Courier New"/>
                <w:b/>
                <w:sz w:val="20"/>
                <w:szCs w:val="20"/>
                <w:lang w:val="en-US"/>
              </w:rPr>
              <w:t>[</w:t>
            </w:r>
            <w:r w:rsidR="00FD0ADD" w:rsidRPr="00162BAD">
              <w:rPr>
                <w:rFonts w:ascii="Verdana" w:hAnsi="Verdana" w:cs="Courier New"/>
                <w:b/>
                <w:sz w:val="20"/>
                <w:szCs w:val="20"/>
                <w:lang w:val="en-US"/>
              </w:rPr>
              <w:t>G</w:t>
            </w:r>
            <w:r w:rsidRPr="00162BAD">
              <w:rPr>
                <w:rFonts w:ascii="Verdana" w:hAnsi="Verdana" w:cs="Courier New"/>
                <w:b/>
                <w:sz w:val="20"/>
                <w:szCs w:val="20"/>
                <w:lang w:val="en-US"/>
              </w:rPr>
              <w:t>]</w:t>
            </w:r>
          </w:p>
        </w:tc>
      </w:tr>
      <w:tr w:rsidR="00FD0ADD" w:rsidRPr="00D96C47" w:rsidTr="00FD0ADD">
        <w:trPr>
          <w:trHeight w:val="567"/>
        </w:trPr>
        <w:tc>
          <w:tcPr>
            <w:tcW w:w="2855" w:type="dxa"/>
          </w:tcPr>
          <w:p w:rsidR="00FD0ADD" w:rsidRDefault="00FD0ADD" w:rsidP="00593FE6">
            <w:pPr>
              <w:autoSpaceDE w:val="0"/>
              <w:autoSpaceDN w:val="0"/>
              <w:adjustRightInd w:val="0"/>
              <w:rPr>
                <w:rFonts w:ascii="Verdana" w:hAnsi="Verdana" w:cs="Courier New"/>
                <w:sz w:val="20"/>
                <w:szCs w:val="20"/>
                <w:lang w:val="en-US"/>
              </w:rPr>
            </w:pPr>
            <w:proofErr w:type="spellStart"/>
            <w:r>
              <w:rPr>
                <w:rFonts w:ascii="Verdana" w:hAnsi="Verdana" w:cs="Courier New"/>
                <w:sz w:val="20"/>
                <w:szCs w:val="20"/>
                <w:lang w:val="en-US"/>
              </w:rPr>
              <w:t>retrieveClusterCo</w:t>
            </w:r>
            <w:r w:rsidR="00593FE6">
              <w:rPr>
                <w:rFonts w:ascii="Verdana" w:hAnsi="Verdana" w:cs="Courier New"/>
                <w:sz w:val="20"/>
                <w:szCs w:val="20"/>
                <w:lang w:val="en-US"/>
              </w:rPr>
              <w:t>rr</w:t>
            </w:r>
            <w:proofErr w:type="spellEnd"/>
          </w:p>
        </w:tc>
        <w:tc>
          <w:tcPr>
            <w:tcW w:w="6921" w:type="dxa"/>
          </w:tcPr>
          <w:p w:rsidR="00FD0ADD" w:rsidRPr="003F41AC" w:rsidRDefault="00FD0ADD" w:rsidP="00FD0ADD">
            <w:pPr>
              <w:autoSpaceDE w:val="0"/>
              <w:autoSpaceDN w:val="0"/>
              <w:adjustRightInd w:val="0"/>
              <w:rPr>
                <w:rFonts w:ascii="Verdana" w:hAnsi="Verdana" w:cs="Courier New"/>
                <w:color w:val="000000"/>
                <w:sz w:val="16"/>
                <w:szCs w:val="16"/>
                <w:lang w:val="en-US"/>
              </w:rPr>
            </w:pPr>
            <w:r w:rsidRPr="003F41AC">
              <w:rPr>
                <w:rFonts w:ascii="Verdana" w:hAnsi="Verdana" w:cs="Courier New"/>
                <w:color w:val="000000"/>
                <w:sz w:val="16"/>
                <w:szCs w:val="16"/>
                <w:lang w:val="en-US"/>
              </w:rPr>
              <w:t>[</w:t>
            </w:r>
            <w:proofErr w:type="spellStart"/>
            <w:r w:rsidRPr="003F41AC">
              <w:rPr>
                <w:rFonts w:ascii="Verdana" w:hAnsi="Verdana" w:cs="Courier New"/>
                <w:color w:val="000000"/>
                <w:sz w:val="16"/>
                <w:szCs w:val="16"/>
                <w:lang w:val="en-US"/>
              </w:rPr>
              <w:t>nVec,vecDist,vecDistWeight</w:t>
            </w:r>
            <w:proofErr w:type="spellEnd"/>
            <w:r w:rsidRPr="003F41AC">
              <w:rPr>
                <w:rFonts w:ascii="Verdana" w:hAnsi="Verdana" w:cs="Courier New"/>
                <w:color w:val="000000"/>
                <w:sz w:val="16"/>
                <w:szCs w:val="16"/>
                <w:lang w:val="en-US"/>
              </w:rPr>
              <w:t xml:space="preserve">] = </w:t>
            </w:r>
            <w:proofErr w:type="spellStart"/>
            <w:r w:rsidRPr="003F41AC">
              <w:rPr>
                <w:rFonts w:ascii="Verdana" w:hAnsi="Verdana" w:cs="Courier New"/>
                <w:color w:val="000000"/>
                <w:sz w:val="16"/>
                <w:szCs w:val="16"/>
                <w:lang w:val="en-US"/>
              </w:rPr>
              <w:t>retrieveClusterCo</w:t>
            </w:r>
            <w:r w:rsidR="00593FE6">
              <w:rPr>
                <w:rFonts w:ascii="Verdana" w:hAnsi="Verdana" w:cs="Courier New"/>
                <w:color w:val="000000"/>
                <w:sz w:val="16"/>
                <w:szCs w:val="16"/>
                <w:lang w:val="en-US"/>
              </w:rPr>
              <w:t>rr</w:t>
            </w:r>
            <w:bookmarkStart w:id="14" w:name="_GoBack"/>
            <w:bookmarkEnd w:id="14"/>
            <w:proofErr w:type="spellEnd"/>
            <w:r w:rsidRPr="003F41AC">
              <w:rPr>
                <w:rFonts w:ascii="Verdana" w:hAnsi="Verdana" w:cs="Courier New"/>
                <w:color w:val="000000"/>
                <w:sz w:val="16"/>
                <w:szCs w:val="16"/>
                <w:lang w:val="en-US"/>
              </w:rPr>
              <w:t>(...</w:t>
            </w:r>
          </w:p>
          <w:p w:rsidR="00FD0ADD" w:rsidRPr="003F41AC" w:rsidRDefault="00FD0ADD" w:rsidP="00A812C2">
            <w:pPr>
              <w:autoSpaceDE w:val="0"/>
              <w:autoSpaceDN w:val="0"/>
              <w:adjustRightInd w:val="0"/>
              <w:rPr>
                <w:rFonts w:ascii="Verdana" w:hAnsi="Verdana" w:cs="Courier New"/>
                <w:color w:val="000000"/>
                <w:sz w:val="16"/>
                <w:szCs w:val="16"/>
                <w:lang w:val="en-US"/>
              </w:rPr>
            </w:pPr>
            <w:r w:rsidRPr="003F41AC">
              <w:rPr>
                <w:rFonts w:ascii="Verdana" w:hAnsi="Verdana" w:cs="Courier New"/>
                <w:color w:val="000000"/>
                <w:sz w:val="16"/>
                <w:szCs w:val="16"/>
                <w:lang w:val="en-US"/>
              </w:rPr>
              <w:tab/>
            </w:r>
            <w:proofErr w:type="spellStart"/>
            <w:r w:rsidRPr="003F41AC">
              <w:rPr>
                <w:rFonts w:ascii="Verdana" w:hAnsi="Verdana" w:cs="Courier New"/>
                <w:color w:val="000000"/>
                <w:sz w:val="16"/>
                <w:szCs w:val="16"/>
                <w:lang w:val="en-US"/>
              </w:rPr>
              <w:t>xVec,</w:t>
            </w:r>
            <w:r>
              <w:rPr>
                <w:rFonts w:ascii="Verdana" w:hAnsi="Verdana" w:cs="Courier New"/>
                <w:color w:val="000000"/>
                <w:sz w:val="16"/>
                <w:szCs w:val="16"/>
                <w:lang w:val="en-US"/>
              </w:rPr>
              <w:t>xVecDist,</w:t>
            </w:r>
            <w:r w:rsidRPr="003F41AC">
              <w:rPr>
                <w:rFonts w:ascii="Verdana" w:hAnsi="Verdana" w:cs="Courier New"/>
                <w:color w:val="000000"/>
                <w:sz w:val="16"/>
                <w:szCs w:val="16"/>
                <w:lang w:val="en-US"/>
              </w:rPr>
              <w:t>matRawCo</w:t>
            </w:r>
            <w:r w:rsidR="00A812C2">
              <w:rPr>
                <w:rFonts w:ascii="Verdana" w:hAnsi="Verdana" w:cs="Courier New"/>
                <w:color w:val="000000"/>
                <w:sz w:val="16"/>
                <w:szCs w:val="16"/>
                <w:lang w:val="en-US"/>
              </w:rPr>
              <w:t>rr</w:t>
            </w:r>
            <w:r w:rsidRPr="003F41AC">
              <w:rPr>
                <w:rFonts w:ascii="Verdana" w:hAnsi="Verdana" w:cs="Courier New"/>
                <w:color w:val="000000"/>
                <w:sz w:val="16"/>
                <w:szCs w:val="16"/>
                <w:lang w:val="en-US"/>
              </w:rPr>
              <w:t>,matDistances,intClusterSize</w:t>
            </w:r>
            <w:proofErr w:type="spellEnd"/>
            <w:r w:rsidRPr="003F41AC">
              <w:rPr>
                <w:rFonts w:ascii="Verdana" w:hAnsi="Verdana" w:cs="Courier New"/>
                <w:color w:val="000000"/>
                <w:sz w:val="16"/>
                <w:szCs w:val="16"/>
                <w:lang w:val="en-US"/>
              </w:rPr>
              <w:t>)</w:t>
            </w:r>
          </w:p>
        </w:tc>
        <w:tc>
          <w:tcPr>
            <w:tcW w:w="3772" w:type="dxa"/>
          </w:tcPr>
          <w:p w:rsidR="00FD0ADD" w:rsidRPr="00705BF9" w:rsidRDefault="00FD0ADD" w:rsidP="00FD0ADD">
            <w:pPr>
              <w:rPr>
                <w:rFonts w:ascii="Verdana" w:hAnsi="Verdana" w:cs="Courier New"/>
                <w:sz w:val="20"/>
                <w:szCs w:val="20"/>
                <w:lang w:val="en-US"/>
              </w:rPr>
            </w:pPr>
            <w:r w:rsidRPr="00705BF9">
              <w:rPr>
                <w:rFonts w:ascii="Verdana" w:hAnsi="Verdana" w:cs="Courier New"/>
                <w:sz w:val="20"/>
                <w:szCs w:val="20"/>
                <w:lang w:val="en-US"/>
              </w:rPr>
              <w:t xml:space="preserve">Retrieves </w:t>
            </w:r>
            <w:r>
              <w:rPr>
                <w:rFonts w:ascii="Verdana" w:hAnsi="Verdana" w:cs="Courier New"/>
                <w:sz w:val="20"/>
                <w:szCs w:val="20"/>
                <w:lang w:val="en-US"/>
              </w:rPr>
              <w:t xml:space="preserve">the mean </w:t>
            </w:r>
            <w:r w:rsidR="00FF6C00">
              <w:rPr>
                <w:rFonts w:ascii="Verdana" w:hAnsi="Verdana" w:cs="Courier New"/>
                <w:sz w:val="20"/>
                <w:szCs w:val="20"/>
                <w:lang w:val="en-US"/>
              </w:rPr>
              <w:t>correlation</w:t>
            </w:r>
            <w:r>
              <w:rPr>
                <w:rFonts w:ascii="Verdana" w:hAnsi="Verdana" w:cs="Courier New"/>
                <w:sz w:val="20"/>
                <w:szCs w:val="20"/>
                <w:lang w:val="en-US"/>
              </w:rPr>
              <w:t xml:space="preserve"> per cluster for a certain cluster size</w:t>
            </w:r>
          </w:p>
        </w:tc>
        <w:tc>
          <w:tcPr>
            <w:tcW w:w="1360" w:type="dxa"/>
          </w:tcPr>
          <w:p w:rsidR="00FD0ADD" w:rsidRPr="00162BAD" w:rsidRDefault="00FD0ADD" w:rsidP="00FD0ADD">
            <w:pPr>
              <w:rPr>
                <w:rFonts w:ascii="Verdana" w:hAnsi="Verdana" w:cs="Courier New"/>
                <w:b/>
                <w:sz w:val="20"/>
                <w:szCs w:val="20"/>
                <w:lang w:val="en-US"/>
              </w:rPr>
            </w:pPr>
            <w:r w:rsidRPr="00162BAD">
              <w:rPr>
                <w:rFonts w:ascii="Verdana" w:hAnsi="Verdana" w:cs="Courier New"/>
                <w:b/>
                <w:sz w:val="20"/>
                <w:szCs w:val="20"/>
                <w:lang w:val="en-US"/>
              </w:rPr>
              <w:t>0.9.3</w:t>
            </w:r>
          </w:p>
          <w:p w:rsidR="00FD0ADD" w:rsidRPr="00162BAD" w:rsidRDefault="00162BAD" w:rsidP="00FD0ADD">
            <w:pPr>
              <w:rPr>
                <w:rFonts w:ascii="Verdana" w:hAnsi="Verdana" w:cs="Courier New"/>
                <w:b/>
                <w:sz w:val="20"/>
                <w:szCs w:val="20"/>
                <w:lang w:val="en-US"/>
              </w:rPr>
            </w:pPr>
            <w:r w:rsidRPr="00162BAD">
              <w:rPr>
                <w:rFonts w:ascii="Verdana" w:hAnsi="Verdana" w:cs="Courier New"/>
                <w:b/>
                <w:sz w:val="20"/>
                <w:szCs w:val="20"/>
                <w:lang w:val="en-US"/>
              </w:rPr>
              <w:t>[</w:t>
            </w:r>
            <w:r w:rsidR="00FD0ADD" w:rsidRPr="00162BAD">
              <w:rPr>
                <w:rFonts w:ascii="Verdana" w:hAnsi="Verdana" w:cs="Courier New"/>
                <w:b/>
                <w:sz w:val="20"/>
                <w:szCs w:val="20"/>
                <w:lang w:val="en-US"/>
              </w:rPr>
              <w:t>B</w:t>
            </w:r>
            <w:r w:rsidRPr="00162BAD">
              <w:rPr>
                <w:rFonts w:ascii="Verdana" w:hAnsi="Verdana" w:cs="Courier New"/>
                <w:b/>
                <w:sz w:val="20"/>
                <w:szCs w:val="20"/>
                <w:lang w:val="en-US"/>
              </w:rPr>
              <w:t>]</w:t>
            </w:r>
          </w:p>
        </w:tc>
      </w:tr>
      <w:tr w:rsidR="00FD0ADD" w:rsidRPr="00D96C47" w:rsidTr="00FD0ADD">
        <w:trPr>
          <w:trHeight w:val="567"/>
        </w:trPr>
        <w:tc>
          <w:tcPr>
            <w:tcW w:w="2855" w:type="dxa"/>
          </w:tcPr>
          <w:p w:rsidR="00FD0ADD" w:rsidRDefault="00FD0ADD"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transformSessionToMouse</w:t>
            </w:r>
            <w:proofErr w:type="spellEnd"/>
          </w:p>
        </w:tc>
        <w:tc>
          <w:tcPr>
            <w:tcW w:w="6921" w:type="dxa"/>
          </w:tcPr>
          <w:p w:rsidR="00FD0ADD" w:rsidRPr="00443484" w:rsidRDefault="00443484" w:rsidP="00FD0ADD">
            <w:pPr>
              <w:autoSpaceDE w:val="0"/>
              <w:autoSpaceDN w:val="0"/>
              <w:adjustRightInd w:val="0"/>
              <w:rPr>
                <w:rFonts w:ascii="Verdana" w:hAnsi="Verdana" w:cs="Courier New"/>
                <w:color w:val="000000"/>
                <w:sz w:val="16"/>
                <w:szCs w:val="16"/>
                <w:lang w:val="en-US"/>
              </w:rPr>
            </w:pPr>
            <w:proofErr w:type="spellStart"/>
            <w:r w:rsidRPr="00443484">
              <w:rPr>
                <w:rFonts w:ascii="Verdana" w:hAnsi="Verdana" w:cs="Courier New"/>
                <w:color w:val="000000"/>
                <w:sz w:val="16"/>
                <w:szCs w:val="16"/>
                <w:lang w:val="en-US"/>
              </w:rPr>
              <w:t>vecOut</w:t>
            </w:r>
            <w:proofErr w:type="spellEnd"/>
            <w:r w:rsidRPr="00443484">
              <w:rPr>
                <w:rFonts w:ascii="Verdana" w:hAnsi="Verdana" w:cs="Courier New"/>
                <w:color w:val="000000"/>
                <w:sz w:val="16"/>
                <w:szCs w:val="16"/>
                <w:lang w:val="en-US"/>
              </w:rPr>
              <w:t xml:space="preserve"> = </w:t>
            </w:r>
            <w:proofErr w:type="spellStart"/>
            <w:r w:rsidRPr="00443484">
              <w:rPr>
                <w:rFonts w:ascii="Verdana" w:hAnsi="Verdana" w:cs="Courier New"/>
                <w:color w:val="000000"/>
                <w:sz w:val="16"/>
                <w:szCs w:val="16"/>
                <w:lang w:val="en-US"/>
              </w:rPr>
              <w:t>transformSessionToMouse</w:t>
            </w:r>
            <w:proofErr w:type="spellEnd"/>
            <w:r w:rsidRPr="00443484">
              <w:rPr>
                <w:rFonts w:ascii="Verdana" w:hAnsi="Verdana" w:cs="Courier New"/>
                <w:color w:val="000000"/>
                <w:sz w:val="16"/>
                <w:szCs w:val="16"/>
                <w:lang w:val="en-US"/>
              </w:rPr>
              <w:t>(</w:t>
            </w:r>
            <w:proofErr w:type="spellStart"/>
            <w:r w:rsidRPr="00443484">
              <w:rPr>
                <w:rFonts w:ascii="Verdana" w:hAnsi="Verdana" w:cs="Courier New"/>
                <w:color w:val="000000"/>
                <w:sz w:val="16"/>
                <w:szCs w:val="16"/>
                <w:lang w:val="en-US"/>
              </w:rPr>
              <w:t>vecIndex,vecData</w:t>
            </w:r>
            <w:proofErr w:type="spellEnd"/>
            <w:r w:rsidRPr="00443484">
              <w:rPr>
                <w:rFonts w:ascii="Verdana" w:hAnsi="Verdana" w:cs="Courier New"/>
                <w:color w:val="000000"/>
                <w:sz w:val="16"/>
                <w:szCs w:val="16"/>
                <w:lang w:val="en-US"/>
              </w:rPr>
              <w:t>)</w:t>
            </w:r>
          </w:p>
        </w:tc>
        <w:tc>
          <w:tcPr>
            <w:tcW w:w="3772" w:type="dxa"/>
          </w:tcPr>
          <w:p w:rsidR="00FD0ADD" w:rsidRPr="00443484" w:rsidRDefault="00443484" w:rsidP="00443484">
            <w:pPr>
              <w:rPr>
                <w:rFonts w:ascii="Verdana" w:hAnsi="Verdana" w:cs="Courier New"/>
                <w:sz w:val="20"/>
                <w:szCs w:val="20"/>
                <w:lang w:val="en-US"/>
              </w:rPr>
            </w:pPr>
            <w:r w:rsidRPr="00443484">
              <w:rPr>
                <w:rFonts w:ascii="Verdana" w:hAnsi="Verdana" w:cs="Courier New"/>
                <w:sz w:val="20"/>
                <w:szCs w:val="20"/>
                <w:lang w:val="en-US"/>
              </w:rPr>
              <w:t xml:space="preserve">Takes </w:t>
            </w:r>
            <w:r>
              <w:rPr>
                <w:rFonts w:ascii="Verdana" w:hAnsi="Verdana" w:cs="Courier New"/>
                <w:sz w:val="20"/>
                <w:szCs w:val="20"/>
                <w:lang w:val="en-US"/>
              </w:rPr>
              <w:t>an</w:t>
            </w:r>
            <w:r w:rsidRPr="00443484">
              <w:rPr>
                <w:rFonts w:ascii="Verdana" w:hAnsi="Verdana" w:cs="Courier New"/>
                <w:sz w:val="20"/>
                <w:szCs w:val="20"/>
                <w:lang w:val="en-US"/>
              </w:rPr>
              <w:t xml:space="preserve"> index</w:t>
            </w:r>
            <w:r>
              <w:rPr>
                <w:rFonts w:ascii="Verdana" w:hAnsi="Verdana" w:cs="Courier New"/>
                <w:sz w:val="20"/>
                <w:szCs w:val="20"/>
                <w:lang w:val="en-US"/>
              </w:rPr>
              <w:t xml:space="preserve"> </w:t>
            </w:r>
            <w:r w:rsidRPr="00443484">
              <w:rPr>
                <w:rFonts w:ascii="Verdana" w:hAnsi="Verdana" w:cs="Courier New"/>
                <w:sz w:val="20"/>
                <w:szCs w:val="20"/>
                <w:lang w:val="en-US"/>
              </w:rPr>
              <w:t xml:space="preserve">vector </w:t>
            </w:r>
            <w:r>
              <w:rPr>
                <w:rFonts w:ascii="Verdana" w:hAnsi="Verdana" w:cs="Courier New"/>
                <w:sz w:val="20"/>
                <w:szCs w:val="20"/>
                <w:lang w:val="en-US"/>
              </w:rPr>
              <w:t xml:space="preserve">and data vector and </w:t>
            </w:r>
            <w:r w:rsidRPr="00443484">
              <w:rPr>
                <w:rFonts w:ascii="Verdana" w:hAnsi="Verdana" w:cs="Courier New"/>
                <w:sz w:val="20"/>
                <w:szCs w:val="20"/>
                <w:lang w:val="en-US"/>
              </w:rPr>
              <w:t>outp</w:t>
            </w:r>
            <w:r>
              <w:rPr>
                <w:rFonts w:ascii="Verdana" w:hAnsi="Verdana" w:cs="Courier New"/>
                <w:sz w:val="20"/>
                <w:szCs w:val="20"/>
                <w:lang w:val="en-US"/>
              </w:rPr>
              <w:t>uts a data vector with a single data point per mouse</w:t>
            </w:r>
          </w:p>
        </w:tc>
        <w:tc>
          <w:tcPr>
            <w:tcW w:w="1360" w:type="dxa"/>
          </w:tcPr>
          <w:p w:rsidR="00FD0ADD" w:rsidRPr="00162BAD" w:rsidRDefault="00443484" w:rsidP="00FD0ADD">
            <w:pPr>
              <w:rPr>
                <w:rFonts w:ascii="Verdana" w:hAnsi="Verdana" w:cs="Courier New"/>
                <w:b/>
                <w:sz w:val="20"/>
                <w:szCs w:val="20"/>
                <w:lang w:val="en-US"/>
              </w:rPr>
            </w:pPr>
            <w:r>
              <w:rPr>
                <w:rFonts w:ascii="Verdana" w:hAnsi="Verdana" w:cs="Courier New"/>
                <w:b/>
                <w:sz w:val="20"/>
                <w:szCs w:val="20"/>
                <w:lang w:val="en-US"/>
              </w:rPr>
              <w:t>1.0</w:t>
            </w:r>
          </w:p>
          <w:p w:rsidR="00162BAD" w:rsidRPr="00162BAD" w:rsidRDefault="00162BAD" w:rsidP="00FD0ADD">
            <w:pPr>
              <w:rPr>
                <w:rFonts w:ascii="Verdana" w:hAnsi="Verdana" w:cs="Courier New"/>
                <w:b/>
                <w:sz w:val="20"/>
                <w:szCs w:val="20"/>
                <w:lang w:val="en-US"/>
              </w:rPr>
            </w:pPr>
            <w:r w:rsidRPr="00162BAD">
              <w:rPr>
                <w:rFonts w:ascii="Verdana" w:hAnsi="Verdana" w:cs="Courier New"/>
                <w:b/>
                <w:sz w:val="20"/>
                <w:szCs w:val="20"/>
                <w:lang w:val="en-US"/>
              </w:rPr>
              <w:t>[G]</w:t>
            </w:r>
          </w:p>
        </w:tc>
      </w:tr>
      <w:tr w:rsidR="008C09F6" w:rsidRPr="00D96C47" w:rsidTr="00FD0ADD">
        <w:trPr>
          <w:trHeight w:val="567"/>
        </w:trPr>
        <w:tc>
          <w:tcPr>
            <w:tcW w:w="2855" w:type="dxa"/>
          </w:tcPr>
          <w:p w:rsidR="008C09F6" w:rsidRDefault="008C09F6"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calc_dFoF</w:t>
            </w:r>
            <w:proofErr w:type="spellEnd"/>
          </w:p>
        </w:tc>
        <w:tc>
          <w:tcPr>
            <w:tcW w:w="6921" w:type="dxa"/>
          </w:tcPr>
          <w:p w:rsidR="008C09F6" w:rsidRPr="00443484" w:rsidRDefault="008C09F6" w:rsidP="00FD0ADD">
            <w:pPr>
              <w:autoSpaceDE w:val="0"/>
              <w:autoSpaceDN w:val="0"/>
              <w:adjustRightInd w:val="0"/>
              <w:rPr>
                <w:rFonts w:ascii="Verdana" w:hAnsi="Verdana" w:cs="Courier New"/>
                <w:color w:val="000000"/>
                <w:sz w:val="16"/>
                <w:szCs w:val="16"/>
                <w:lang w:val="en-US"/>
              </w:rPr>
            </w:pPr>
            <w:r w:rsidRPr="008C09F6">
              <w:rPr>
                <w:rFonts w:ascii="Verdana" w:hAnsi="Verdana" w:cs="Courier New"/>
                <w:color w:val="000000"/>
                <w:sz w:val="16"/>
                <w:szCs w:val="16"/>
                <w:lang w:val="en-US"/>
              </w:rPr>
              <w:t>[</w:t>
            </w:r>
            <w:proofErr w:type="spellStart"/>
            <w:r w:rsidRPr="008C09F6">
              <w:rPr>
                <w:rFonts w:ascii="Verdana" w:hAnsi="Verdana" w:cs="Courier New"/>
                <w:color w:val="000000"/>
                <w:sz w:val="16"/>
                <w:szCs w:val="16"/>
                <w:lang w:val="en-US"/>
              </w:rPr>
              <w:t>vecdFoF</w:t>
            </w:r>
            <w:proofErr w:type="spellEnd"/>
            <w:r w:rsidRPr="008C09F6">
              <w:rPr>
                <w:rFonts w:ascii="Verdana" w:hAnsi="Verdana" w:cs="Courier New"/>
                <w:color w:val="000000"/>
                <w:sz w:val="16"/>
                <w:szCs w:val="16"/>
                <w:lang w:val="en-US"/>
              </w:rPr>
              <w:t xml:space="preserve">] = </w:t>
            </w:r>
            <w:proofErr w:type="spellStart"/>
            <w:r w:rsidRPr="008C09F6">
              <w:rPr>
                <w:rFonts w:ascii="Verdana" w:hAnsi="Verdana" w:cs="Courier New"/>
                <w:color w:val="000000"/>
                <w:sz w:val="16"/>
                <w:szCs w:val="16"/>
                <w:lang w:val="en-US"/>
              </w:rPr>
              <w:t>calc_dFoF</w:t>
            </w:r>
            <w:proofErr w:type="spellEnd"/>
            <w:r w:rsidRPr="008C09F6">
              <w:rPr>
                <w:rFonts w:ascii="Verdana" w:hAnsi="Verdana" w:cs="Courier New"/>
                <w:color w:val="000000"/>
                <w:sz w:val="16"/>
                <w:szCs w:val="16"/>
                <w:lang w:val="en-US"/>
              </w:rPr>
              <w:t xml:space="preserve">( F, </w:t>
            </w:r>
            <w:proofErr w:type="spellStart"/>
            <w:r w:rsidRPr="008C09F6">
              <w:rPr>
                <w:rFonts w:ascii="Verdana" w:hAnsi="Verdana" w:cs="Courier New"/>
                <w:color w:val="000000"/>
                <w:sz w:val="16"/>
                <w:szCs w:val="16"/>
                <w:lang w:val="en-US"/>
              </w:rPr>
              <w:t>samplingFreq</w:t>
            </w:r>
            <w:proofErr w:type="spellEnd"/>
            <w:r w:rsidRPr="008C09F6">
              <w:rPr>
                <w:rFonts w:ascii="Verdana" w:hAnsi="Verdana" w:cs="Courier New"/>
                <w:color w:val="000000"/>
                <w:sz w:val="16"/>
                <w:szCs w:val="16"/>
                <w:lang w:val="en-US"/>
              </w:rPr>
              <w:t xml:space="preserve">, </w:t>
            </w:r>
            <w:proofErr w:type="spellStart"/>
            <w:r w:rsidRPr="008C09F6">
              <w:rPr>
                <w:rFonts w:ascii="Verdana" w:hAnsi="Verdana" w:cs="Courier New"/>
                <w:color w:val="000000"/>
                <w:sz w:val="16"/>
                <w:szCs w:val="16"/>
                <w:lang w:val="en-US"/>
              </w:rPr>
              <w:t>BaselineWindowSize</w:t>
            </w:r>
            <w:proofErr w:type="spellEnd"/>
            <w:r w:rsidRPr="008C09F6">
              <w:rPr>
                <w:rFonts w:ascii="Verdana" w:hAnsi="Verdana" w:cs="Courier New"/>
                <w:color w:val="000000"/>
                <w:sz w:val="16"/>
                <w:szCs w:val="16"/>
                <w:lang w:val="en-US"/>
              </w:rPr>
              <w:t xml:space="preserve"> )</w:t>
            </w:r>
          </w:p>
        </w:tc>
        <w:tc>
          <w:tcPr>
            <w:tcW w:w="3772" w:type="dxa"/>
          </w:tcPr>
          <w:p w:rsidR="008C09F6" w:rsidRPr="00443484" w:rsidRDefault="008C09F6" w:rsidP="00443484">
            <w:pPr>
              <w:rPr>
                <w:rFonts w:ascii="Verdana" w:hAnsi="Verdana" w:cs="Courier New"/>
                <w:sz w:val="20"/>
                <w:szCs w:val="20"/>
                <w:lang w:val="en-US"/>
              </w:rPr>
            </w:pPr>
            <w:r>
              <w:rPr>
                <w:rFonts w:ascii="Verdana" w:hAnsi="Verdana" w:cs="Courier New"/>
                <w:sz w:val="20"/>
                <w:szCs w:val="20"/>
                <w:lang w:val="en-US"/>
              </w:rPr>
              <w:t xml:space="preserve">Calculate </w:t>
            </w:r>
            <w:proofErr w:type="spellStart"/>
            <w:r>
              <w:rPr>
                <w:rFonts w:ascii="Verdana" w:hAnsi="Verdana" w:cs="Courier New"/>
                <w:sz w:val="20"/>
                <w:szCs w:val="20"/>
                <w:lang w:val="en-US"/>
              </w:rPr>
              <w:t>dFoF</w:t>
            </w:r>
            <w:proofErr w:type="spellEnd"/>
          </w:p>
        </w:tc>
        <w:tc>
          <w:tcPr>
            <w:tcW w:w="1360" w:type="dxa"/>
          </w:tcPr>
          <w:p w:rsidR="008C09F6" w:rsidRDefault="008C09F6" w:rsidP="00FD0ADD">
            <w:pPr>
              <w:rPr>
                <w:rFonts w:ascii="Verdana" w:hAnsi="Verdana" w:cs="Courier New"/>
                <w:b/>
                <w:sz w:val="20"/>
                <w:szCs w:val="20"/>
                <w:lang w:val="en-US"/>
              </w:rPr>
            </w:pPr>
            <w:r>
              <w:rPr>
                <w:rFonts w:ascii="Verdana" w:hAnsi="Verdana" w:cs="Courier New"/>
                <w:b/>
                <w:sz w:val="20"/>
                <w:szCs w:val="20"/>
                <w:lang w:val="en-US"/>
              </w:rPr>
              <w:t>1.0</w:t>
            </w:r>
          </w:p>
          <w:p w:rsidR="008C09F6" w:rsidRDefault="008C09F6" w:rsidP="00FD0ADD">
            <w:pPr>
              <w:rPr>
                <w:rFonts w:ascii="Verdana" w:hAnsi="Verdana" w:cs="Courier New"/>
                <w:b/>
                <w:sz w:val="20"/>
                <w:szCs w:val="20"/>
                <w:lang w:val="en-US"/>
              </w:rPr>
            </w:pPr>
            <w:r>
              <w:rPr>
                <w:rFonts w:ascii="Verdana" w:hAnsi="Verdana" w:cs="Courier New"/>
                <w:b/>
                <w:sz w:val="20"/>
                <w:szCs w:val="20"/>
                <w:lang w:val="en-US"/>
              </w:rPr>
              <w:t>[G]</w:t>
            </w:r>
          </w:p>
        </w:tc>
      </w:tr>
      <w:tr w:rsidR="008C09F6" w:rsidRPr="00D96C47" w:rsidTr="00FD0ADD">
        <w:trPr>
          <w:trHeight w:val="567"/>
        </w:trPr>
        <w:tc>
          <w:tcPr>
            <w:tcW w:w="2855" w:type="dxa"/>
          </w:tcPr>
          <w:p w:rsidR="008C09F6" w:rsidRDefault="008C09F6"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calc_expFit</w:t>
            </w:r>
            <w:proofErr w:type="spellEnd"/>
          </w:p>
        </w:tc>
        <w:tc>
          <w:tcPr>
            <w:tcW w:w="6921" w:type="dxa"/>
          </w:tcPr>
          <w:p w:rsidR="008C09F6" w:rsidRPr="008C09F6" w:rsidRDefault="008C09F6" w:rsidP="00FD0ADD">
            <w:pPr>
              <w:autoSpaceDE w:val="0"/>
              <w:autoSpaceDN w:val="0"/>
              <w:adjustRightInd w:val="0"/>
              <w:rPr>
                <w:rFonts w:ascii="Verdana" w:hAnsi="Verdana" w:cs="Courier New"/>
                <w:color w:val="000000"/>
                <w:sz w:val="16"/>
                <w:szCs w:val="16"/>
                <w:lang w:val="en-US"/>
              </w:rPr>
            </w:pPr>
            <w:r w:rsidRPr="008C09F6">
              <w:rPr>
                <w:rFonts w:ascii="Verdana" w:hAnsi="Verdana" w:cs="Courier New"/>
                <w:color w:val="000000"/>
                <w:sz w:val="16"/>
                <w:szCs w:val="16"/>
                <w:lang w:val="en-US"/>
              </w:rPr>
              <w:t>[</w:t>
            </w:r>
            <w:proofErr w:type="spellStart"/>
            <w:r w:rsidRPr="008C09F6">
              <w:rPr>
                <w:rFonts w:ascii="Verdana" w:hAnsi="Verdana" w:cs="Courier New"/>
                <w:color w:val="000000"/>
                <w:sz w:val="16"/>
                <w:szCs w:val="16"/>
                <w:lang w:val="en-US"/>
              </w:rPr>
              <w:t>vecExpFit</w:t>
            </w:r>
            <w:proofErr w:type="spellEnd"/>
            <w:r w:rsidRPr="008C09F6">
              <w:rPr>
                <w:rFonts w:ascii="Verdana" w:hAnsi="Verdana" w:cs="Courier New"/>
                <w:color w:val="000000"/>
                <w:sz w:val="16"/>
                <w:szCs w:val="16"/>
                <w:lang w:val="en-US"/>
              </w:rPr>
              <w:t xml:space="preserve"> </w:t>
            </w:r>
            <w:proofErr w:type="spellStart"/>
            <w:r w:rsidRPr="008C09F6">
              <w:rPr>
                <w:rFonts w:ascii="Verdana" w:hAnsi="Verdana" w:cs="Courier New"/>
                <w:color w:val="000000"/>
                <w:sz w:val="16"/>
                <w:szCs w:val="16"/>
                <w:lang w:val="en-US"/>
              </w:rPr>
              <w:t>vecSpikeFrames</w:t>
            </w:r>
            <w:proofErr w:type="spellEnd"/>
            <w:r w:rsidRPr="008C09F6">
              <w:rPr>
                <w:rFonts w:ascii="Verdana" w:hAnsi="Verdana" w:cs="Courier New"/>
                <w:color w:val="000000"/>
                <w:sz w:val="16"/>
                <w:szCs w:val="16"/>
                <w:lang w:val="en-US"/>
              </w:rPr>
              <w:t xml:space="preserve"> </w:t>
            </w:r>
            <w:proofErr w:type="spellStart"/>
            <w:r w:rsidRPr="008C09F6">
              <w:rPr>
                <w:rFonts w:ascii="Verdana" w:hAnsi="Verdana" w:cs="Courier New"/>
                <w:color w:val="000000"/>
                <w:sz w:val="16"/>
                <w:szCs w:val="16"/>
                <w:lang w:val="en-US"/>
              </w:rPr>
              <w:t>vecSpikeAmount</w:t>
            </w:r>
            <w:proofErr w:type="spellEnd"/>
            <w:r w:rsidRPr="008C09F6">
              <w:rPr>
                <w:rFonts w:ascii="Verdana" w:hAnsi="Verdana" w:cs="Courier New"/>
                <w:color w:val="000000"/>
                <w:sz w:val="16"/>
                <w:szCs w:val="16"/>
                <w:lang w:val="en-US"/>
              </w:rPr>
              <w:t xml:space="preserve">] = </w:t>
            </w:r>
            <w:proofErr w:type="spellStart"/>
            <w:r w:rsidRPr="008C09F6">
              <w:rPr>
                <w:rFonts w:ascii="Verdana" w:hAnsi="Verdana" w:cs="Courier New"/>
                <w:color w:val="000000"/>
                <w:sz w:val="16"/>
                <w:szCs w:val="16"/>
                <w:lang w:val="en-US"/>
              </w:rPr>
              <w:t>calc_ExpFit</w:t>
            </w:r>
            <w:proofErr w:type="spellEnd"/>
            <w:r w:rsidRPr="008C09F6">
              <w:rPr>
                <w:rFonts w:ascii="Verdana" w:hAnsi="Verdana" w:cs="Courier New"/>
                <w:color w:val="000000"/>
                <w:sz w:val="16"/>
                <w:szCs w:val="16"/>
                <w:lang w:val="en-US"/>
              </w:rPr>
              <w:t>(</w:t>
            </w:r>
            <w:proofErr w:type="spellStart"/>
            <w:r w:rsidRPr="008C09F6">
              <w:rPr>
                <w:rFonts w:ascii="Verdana" w:hAnsi="Verdana" w:cs="Courier New"/>
                <w:color w:val="000000"/>
                <w:sz w:val="16"/>
                <w:szCs w:val="16"/>
                <w:lang w:val="en-US"/>
              </w:rPr>
              <w:t>F,samplingFreq,tau</w:t>
            </w:r>
            <w:proofErr w:type="spellEnd"/>
            <w:r w:rsidRPr="008C09F6">
              <w:rPr>
                <w:rFonts w:ascii="Verdana" w:hAnsi="Verdana" w:cs="Courier New"/>
                <w:color w:val="000000"/>
                <w:sz w:val="16"/>
                <w:szCs w:val="16"/>
                <w:lang w:val="en-US"/>
              </w:rPr>
              <w:t>)</w:t>
            </w:r>
          </w:p>
        </w:tc>
        <w:tc>
          <w:tcPr>
            <w:tcW w:w="3772" w:type="dxa"/>
          </w:tcPr>
          <w:p w:rsidR="008C09F6" w:rsidRDefault="008C09F6" w:rsidP="00443484">
            <w:pPr>
              <w:rPr>
                <w:rFonts w:ascii="Verdana" w:hAnsi="Verdana" w:cs="Courier New"/>
                <w:sz w:val="20"/>
                <w:szCs w:val="20"/>
                <w:lang w:val="en-US"/>
              </w:rPr>
            </w:pPr>
            <w:r>
              <w:rPr>
                <w:rFonts w:ascii="Verdana" w:hAnsi="Verdana" w:cs="Courier New"/>
                <w:sz w:val="20"/>
                <w:szCs w:val="20"/>
                <w:lang w:val="en-US"/>
              </w:rPr>
              <w:t>Calculate spikes</w:t>
            </w:r>
          </w:p>
        </w:tc>
        <w:tc>
          <w:tcPr>
            <w:tcW w:w="1360" w:type="dxa"/>
          </w:tcPr>
          <w:p w:rsidR="008C09F6" w:rsidRDefault="008C09F6" w:rsidP="00FD0ADD">
            <w:pPr>
              <w:rPr>
                <w:rFonts w:ascii="Verdana" w:hAnsi="Verdana" w:cs="Courier New"/>
                <w:b/>
                <w:sz w:val="20"/>
                <w:szCs w:val="20"/>
                <w:lang w:val="en-US"/>
              </w:rPr>
            </w:pPr>
            <w:r>
              <w:rPr>
                <w:rFonts w:ascii="Verdana" w:hAnsi="Verdana" w:cs="Courier New"/>
                <w:b/>
                <w:sz w:val="20"/>
                <w:szCs w:val="20"/>
                <w:lang w:val="en-US"/>
              </w:rPr>
              <w:t>1.0</w:t>
            </w:r>
          </w:p>
          <w:p w:rsidR="008C09F6" w:rsidRDefault="008C09F6" w:rsidP="00FD0ADD">
            <w:pPr>
              <w:rPr>
                <w:rFonts w:ascii="Verdana" w:hAnsi="Verdana" w:cs="Courier New"/>
                <w:b/>
                <w:sz w:val="20"/>
                <w:szCs w:val="20"/>
                <w:lang w:val="en-US"/>
              </w:rPr>
            </w:pPr>
            <w:r>
              <w:rPr>
                <w:rFonts w:ascii="Verdana" w:hAnsi="Verdana" w:cs="Courier New"/>
                <w:b/>
                <w:sz w:val="20"/>
                <w:szCs w:val="20"/>
                <w:lang w:val="en-US"/>
              </w:rPr>
              <w:t>[G]</w:t>
            </w:r>
          </w:p>
        </w:tc>
      </w:tr>
      <w:tr w:rsidR="008C09F6" w:rsidRPr="00D96C47" w:rsidTr="00FD0ADD">
        <w:trPr>
          <w:trHeight w:val="567"/>
        </w:trPr>
        <w:tc>
          <w:tcPr>
            <w:tcW w:w="2855" w:type="dxa"/>
          </w:tcPr>
          <w:p w:rsidR="008C09F6" w:rsidRDefault="008C09F6" w:rsidP="00FD0ADD">
            <w:pPr>
              <w:autoSpaceDE w:val="0"/>
              <w:autoSpaceDN w:val="0"/>
              <w:adjustRightInd w:val="0"/>
              <w:rPr>
                <w:rFonts w:ascii="Verdana" w:hAnsi="Verdana" w:cs="Courier New"/>
                <w:color w:val="000000"/>
                <w:sz w:val="20"/>
                <w:szCs w:val="20"/>
                <w:lang w:val="en-US"/>
              </w:rPr>
            </w:pPr>
            <w:r>
              <w:rPr>
                <w:rFonts w:ascii="Verdana" w:hAnsi="Verdana" w:cs="Courier New"/>
                <w:color w:val="000000"/>
                <w:sz w:val="20"/>
                <w:szCs w:val="20"/>
                <w:lang w:val="en-US"/>
              </w:rPr>
              <w:t>smooth1D</w:t>
            </w:r>
          </w:p>
        </w:tc>
        <w:tc>
          <w:tcPr>
            <w:tcW w:w="6921" w:type="dxa"/>
          </w:tcPr>
          <w:p w:rsidR="008C09F6" w:rsidRPr="008C09F6" w:rsidRDefault="008C09F6" w:rsidP="00FD0ADD">
            <w:pPr>
              <w:autoSpaceDE w:val="0"/>
              <w:autoSpaceDN w:val="0"/>
              <w:adjustRightInd w:val="0"/>
              <w:rPr>
                <w:rFonts w:ascii="Verdana" w:hAnsi="Verdana" w:cs="Courier New"/>
                <w:color w:val="000000"/>
                <w:sz w:val="16"/>
                <w:szCs w:val="16"/>
                <w:lang w:val="en-US"/>
              </w:rPr>
            </w:pPr>
            <w:r w:rsidRPr="008C09F6">
              <w:rPr>
                <w:rFonts w:ascii="Verdana" w:hAnsi="Verdana" w:cs="Courier New"/>
                <w:color w:val="000000"/>
                <w:sz w:val="16"/>
                <w:szCs w:val="16"/>
                <w:lang w:val="en-US"/>
              </w:rPr>
              <w:t xml:space="preserve">[ </w:t>
            </w:r>
            <w:proofErr w:type="spellStart"/>
            <w:r w:rsidRPr="008C09F6">
              <w:rPr>
                <w:rFonts w:ascii="Verdana" w:hAnsi="Verdana" w:cs="Courier New"/>
                <w:color w:val="000000"/>
                <w:sz w:val="16"/>
                <w:szCs w:val="16"/>
                <w:lang w:val="en-US"/>
              </w:rPr>
              <w:t>sData</w:t>
            </w:r>
            <w:proofErr w:type="spellEnd"/>
            <w:r w:rsidRPr="008C09F6">
              <w:rPr>
                <w:rFonts w:ascii="Verdana" w:hAnsi="Verdana" w:cs="Courier New"/>
                <w:color w:val="000000"/>
                <w:sz w:val="16"/>
                <w:szCs w:val="16"/>
                <w:lang w:val="en-US"/>
              </w:rPr>
              <w:t xml:space="preserve">, kernel ] = smooth1D( data, </w:t>
            </w:r>
            <w:proofErr w:type="spellStart"/>
            <w:r w:rsidRPr="008C09F6">
              <w:rPr>
                <w:rFonts w:ascii="Verdana" w:hAnsi="Verdana" w:cs="Courier New"/>
                <w:color w:val="000000"/>
                <w:sz w:val="16"/>
                <w:szCs w:val="16"/>
                <w:lang w:val="en-US"/>
              </w:rPr>
              <w:t>kernelSize</w:t>
            </w:r>
            <w:proofErr w:type="spellEnd"/>
            <w:r w:rsidRPr="008C09F6">
              <w:rPr>
                <w:rFonts w:ascii="Verdana" w:hAnsi="Verdana" w:cs="Courier New"/>
                <w:color w:val="000000"/>
                <w:sz w:val="16"/>
                <w:szCs w:val="16"/>
                <w:lang w:val="en-US"/>
              </w:rPr>
              <w:t xml:space="preserve">, </w:t>
            </w:r>
            <w:proofErr w:type="spellStart"/>
            <w:r w:rsidRPr="008C09F6">
              <w:rPr>
                <w:rFonts w:ascii="Verdana" w:hAnsi="Verdana" w:cs="Courier New"/>
                <w:color w:val="000000"/>
                <w:sz w:val="16"/>
                <w:szCs w:val="16"/>
                <w:lang w:val="en-US"/>
              </w:rPr>
              <w:t>kernelMethod</w:t>
            </w:r>
            <w:proofErr w:type="spellEnd"/>
            <w:r w:rsidRPr="008C09F6">
              <w:rPr>
                <w:rFonts w:ascii="Verdana" w:hAnsi="Verdana" w:cs="Courier New"/>
                <w:color w:val="000000"/>
                <w:sz w:val="16"/>
                <w:szCs w:val="16"/>
                <w:lang w:val="en-US"/>
              </w:rPr>
              <w:t xml:space="preserve"> )</w:t>
            </w:r>
          </w:p>
        </w:tc>
        <w:tc>
          <w:tcPr>
            <w:tcW w:w="3772" w:type="dxa"/>
          </w:tcPr>
          <w:p w:rsidR="008C09F6" w:rsidRDefault="008C09F6" w:rsidP="00443484">
            <w:pPr>
              <w:rPr>
                <w:rFonts w:ascii="Verdana" w:hAnsi="Verdana" w:cs="Courier New"/>
                <w:sz w:val="20"/>
                <w:szCs w:val="20"/>
                <w:lang w:val="en-US"/>
              </w:rPr>
            </w:pPr>
            <w:r>
              <w:rPr>
                <w:rFonts w:ascii="Verdana" w:hAnsi="Verdana" w:cs="Courier New"/>
                <w:sz w:val="20"/>
                <w:szCs w:val="20"/>
                <w:lang w:val="en-US"/>
              </w:rPr>
              <w:t xml:space="preserve">Required for </w:t>
            </w:r>
            <w:proofErr w:type="spellStart"/>
            <w:r>
              <w:rPr>
                <w:rFonts w:ascii="Verdana" w:hAnsi="Verdana" w:cs="Courier New"/>
                <w:sz w:val="20"/>
                <w:szCs w:val="20"/>
                <w:lang w:val="en-US"/>
              </w:rPr>
              <w:t>dFoF</w:t>
            </w:r>
            <w:proofErr w:type="spellEnd"/>
            <w:r>
              <w:rPr>
                <w:rFonts w:ascii="Verdana" w:hAnsi="Verdana" w:cs="Courier New"/>
                <w:sz w:val="20"/>
                <w:szCs w:val="20"/>
                <w:lang w:val="en-US"/>
              </w:rPr>
              <w:t xml:space="preserve"> calculation</w:t>
            </w:r>
          </w:p>
        </w:tc>
        <w:tc>
          <w:tcPr>
            <w:tcW w:w="1360" w:type="dxa"/>
          </w:tcPr>
          <w:p w:rsidR="008C09F6" w:rsidRDefault="008C09F6" w:rsidP="00FD0ADD">
            <w:pPr>
              <w:rPr>
                <w:rFonts w:ascii="Verdana" w:hAnsi="Verdana" w:cs="Courier New"/>
                <w:b/>
                <w:sz w:val="20"/>
                <w:szCs w:val="20"/>
                <w:lang w:val="en-US"/>
              </w:rPr>
            </w:pPr>
            <w:r>
              <w:rPr>
                <w:rFonts w:ascii="Verdana" w:hAnsi="Verdana" w:cs="Courier New"/>
                <w:b/>
                <w:sz w:val="20"/>
                <w:szCs w:val="20"/>
                <w:lang w:val="en-US"/>
              </w:rPr>
              <w:t>1.0</w:t>
            </w:r>
          </w:p>
          <w:p w:rsidR="008C09F6" w:rsidRDefault="008C09F6" w:rsidP="00FD0ADD">
            <w:pPr>
              <w:rPr>
                <w:rFonts w:ascii="Verdana" w:hAnsi="Verdana" w:cs="Courier New"/>
                <w:b/>
                <w:sz w:val="20"/>
                <w:szCs w:val="20"/>
                <w:lang w:val="en-US"/>
              </w:rPr>
            </w:pPr>
            <w:r>
              <w:rPr>
                <w:rFonts w:ascii="Verdana" w:hAnsi="Verdana" w:cs="Courier New"/>
                <w:b/>
                <w:sz w:val="20"/>
                <w:szCs w:val="20"/>
                <w:lang w:val="en-US"/>
              </w:rPr>
              <w:t>[G]</w:t>
            </w:r>
          </w:p>
        </w:tc>
      </w:tr>
    </w:tbl>
    <w:p w:rsidR="00D96C47" w:rsidRPr="00D96C47" w:rsidRDefault="00D96C47" w:rsidP="00D96C47">
      <w:pPr>
        <w:rPr>
          <w:rFonts w:ascii="Verdana" w:hAnsi="Verdana"/>
          <w:sz w:val="20"/>
          <w:szCs w:val="20"/>
          <w:lang w:val="en-US"/>
        </w:rPr>
      </w:pPr>
    </w:p>
    <w:p w:rsidR="00D96C47" w:rsidRPr="00D96C47" w:rsidRDefault="001F3247" w:rsidP="00271B5D">
      <w:pPr>
        <w:outlineLvl w:val="1"/>
        <w:rPr>
          <w:rFonts w:ascii="Verdana" w:hAnsi="Verdana"/>
          <w:lang w:val="en-US"/>
        </w:rPr>
      </w:pPr>
      <w:r>
        <w:rPr>
          <w:rFonts w:ascii="Verdana" w:hAnsi="Verdana"/>
          <w:lang w:val="en-US"/>
        </w:rPr>
        <w:br w:type="page"/>
      </w:r>
      <w:bookmarkStart w:id="15" w:name="_Toc292892384"/>
      <w:r w:rsidR="00D96C47">
        <w:rPr>
          <w:rFonts w:ascii="Verdana" w:hAnsi="Verdana"/>
          <w:lang w:val="en-US"/>
        </w:rPr>
        <w:lastRenderedPageBreak/>
        <w:t>General</w:t>
      </w:r>
      <w:r w:rsidR="00D96C47" w:rsidRPr="00D96C47">
        <w:rPr>
          <w:rFonts w:ascii="Verdana" w:hAnsi="Verdana"/>
          <w:lang w:val="en-US"/>
        </w:rPr>
        <w:t xml:space="preserve"> functions</w:t>
      </w:r>
      <w:bookmarkEnd w:id="15"/>
    </w:p>
    <w:tbl>
      <w:tblPr>
        <w:tblStyle w:val="TableGrid"/>
        <w:tblpPr w:leftFromText="180" w:rightFromText="180" w:vertAnchor="text" w:horzAnchor="margin" w:tblpXSpec="center" w:tblpY="150"/>
        <w:tblW w:w="14908" w:type="dxa"/>
        <w:tblLook w:val="01E0" w:firstRow="1" w:lastRow="1" w:firstColumn="1" w:lastColumn="1" w:noHBand="0" w:noVBand="0"/>
      </w:tblPr>
      <w:tblGrid>
        <w:gridCol w:w="2437"/>
        <w:gridCol w:w="6923"/>
        <w:gridCol w:w="4080"/>
        <w:gridCol w:w="1468"/>
      </w:tblGrid>
      <w:tr w:rsidR="00D96C47" w:rsidRPr="00D96C47" w:rsidTr="001F3247">
        <w:trPr>
          <w:trHeight w:val="567"/>
        </w:trPr>
        <w:tc>
          <w:tcPr>
            <w:tcW w:w="2437" w:type="dxa"/>
          </w:tcPr>
          <w:p w:rsidR="00D96C47" w:rsidRPr="00D96C47" w:rsidRDefault="00D96C47" w:rsidP="001F3247">
            <w:pPr>
              <w:rPr>
                <w:rFonts w:ascii="Verdana" w:hAnsi="Verdana" w:cs="Courier New"/>
                <w:b/>
                <w:sz w:val="20"/>
                <w:szCs w:val="20"/>
                <w:lang w:val="en-US"/>
              </w:rPr>
            </w:pPr>
            <w:r w:rsidRPr="00D96C47">
              <w:rPr>
                <w:rFonts w:ascii="Verdana" w:hAnsi="Verdana" w:cs="Courier New"/>
                <w:b/>
                <w:sz w:val="20"/>
                <w:szCs w:val="20"/>
                <w:lang w:val="en-US"/>
              </w:rPr>
              <w:t>Name</w:t>
            </w:r>
          </w:p>
        </w:tc>
        <w:tc>
          <w:tcPr>
            <w:tcW w:w="6923" w:type="dxa"/>
          </w:tcPr>
          <w:p w:rsidR="00D96C47" w:rsidRPr="00D96C47" w:rsidRDefault="00D96C47" w:rsidP="001F3247">
            <w:pPr>
              <w:rPr>
                <w:rFonts w:ascii="Verdana" w:hAnsi="Verdana" w:cs="Courier New"/>
                <w:b/>
                <w:sz w:val="20"/>
                <w:szCs w:val="20"/>
                <w:lang w:val="en-US"/>
              </w:rPr>
            </w:pPr>
            <w:r w:rsidRPr="00D96C47">
              <w:rPr>
                <w:rFonts w:ascii="Verdana" w:hAnsi="Verdana" w:cs="Courier New"/>
                <w:b/>
                <w:sz w:val="20"/>
                <w:szCs w:val="20"/>
                <w:lang w:val="en-US"/>
              </w:rPr>
              <w:t>Syntax</w:t>
            </w:r>
          </w:p>
        </w:tc>
        <w:tc>
          <w:tcPr>
            <w:tcW w:w="4080" w:type="dxa"/>
          </w:tcPr>
          <w:p w:rsidR="00D96C47" w:rsidRPr="00D96C47" w:rsidRDefault="00D96C47" w:rsidP="001F3247">
            <w:pPr>
              <w:rPr>
                <w:rFonts w:ascii="Verdana" w:hAnsi="Verdana" w:cs="Courier New"/>
                <w:b/>
                <w:sz w:val="20"/>
                <w:szCs w:val="20"/>
                <w:lang w:val="en-US"/>
              </w:rPr>
            </w:pPr>
            <w:r w:rsidRPr="00D96C47">
              <w:rPr>
                <w:rFonts w:ascii="Verdana" w:hAnsi="Verdana" w:cs="Courier New"/>
                <w:b/>
                <w:sz w:val="20"/>
                <w:szCs w:val="20"/>
                <w:lang w:val="en-US"/>
              </w:rPr>
              <w:t>Purpose in short</w:t>
            </w:r>
          </w:p>
        </w:tc>
        <w:tc>
          <w:tcPr>
            <w:tcW w:w="1468" w:type="dxa"/>
          </w:tcPr>
          <w:p w:rsidR="00D96C47" w:rsidRDefault="00D96C47" w:rsidP="001F3247">
            <w:pPr>
              <w:rPr>
                <w:rFonts w:ascii="Verdana" w:hAnsi="Verdana" w:cs="Courier New"/>
                <w:b/>
                <w:sz w:val="20"/>
                <w:szCs w:val="20"/>
                <w:lang w:val="en-US"/>
              </w:rPr>
            </w:pPr>
            <w:r w:rsidRPr="00D96C47">
              <w:rPr>
                <w:rFonts w:ascii="Verdana" w:hAnsi="Verdana" w:cs="Courier New"/>
                <w:b/>
                <w:sz w:val="20"/>
                <w:szCs w:val="20"/>
                <w:lang w:val="en-US"/>
              </w:rPr>
              <w:t>Version</w:t>
            </w:r>
          </w:p>
          <w:p w:rsidR="00162BAD" w:rsidRPr="00D96C47" w:rsidRDefault="00162BAD" w:rsidP="001F3247">
            <w:pPr>
              <w:rPr>
                <w:rFonts w:ascii="Verdana" w:hAnsi="Verdana" w:cs="Courier New"/>
                <w:b/>
                <w:sz w:val="20"/>
                <w:szCs w:val="20"/>
                <w:lang w:val="en-US"/>
              </w:rPr>
            </w:pPr>
            <w:r>
              <w:rPr>
                <w:rFonts w:ascii="Verdana" w:hAnsi="Verdana" w:cs="Courier New"/>
                <w:b/>
                <w:sz w:val="20"/>
                <w:szCs w:val="20"/>
                <w:lang w:val="en-US"/>
              </w:rPr>
              <w:t>[Group]</w:t>
            </w:r>
          </w:p>
        </w:tc>
      </w:tr>
      <w:tr w:rsidR="00FD0ADD" w:rsidRPr="00D96C47" w:rsidTr="001F3247">
        <w:trPr>
          <w:trHeight w:val="567"/>
        </w:trPr>
        <w:tc>
          <w:tcPr>
            <w:tcW w:w="2437" w:type="dxa"/>
          </w:tcPr>
          <w:p w:rsidR="00FD0ADD" w:rsidRPr="00705BF9" w:rsidRDefault="00FD0ADD" w:rsidP="00FD0ADD">
            <w:pPr>
              <w:autoSpaceDE w:val="0"/>
              <w:autoSpaceDN w:val="0"/>
              <w:adjustRightInd w:val="0"/>
              <w:rPr>
                <w:rFonts w:ascii="Verdana" w:hAnsi="Verdana" w:cs="Courier New"/>
                <w:color w:val="000000"/>
                <w:sz w:val="20"/>
                <w:szCs w:val="20"/>
                <w:lang w:val="en-US"/>
              </w:rPr>
            </w:pPr>
            <w:proofErr w:type="spellStart"/>
            <w:r w:rsidRPr="00705BF9">
              <w:rPr>
                <w:rFonts w:ascii="Verdana" w:hAnsi="Verdana" w:cs="Courier New"/>
                <w:color w:val="000000"/>
                <w:sz w:val="20"/>
                <w:szCs w:val="20"/>
                <w:lang w:val="en-US"/>
              </w:rPr>
              <w:t>compressMatrix</w:t>
            </w:r>
            <w:proofErr w:type="spellEnd"/>
          </w:p>
        </w:tc>
        <w:tc>
          <w:tcPr>
            <w:tcW w:w="6923" w:type="dxa"/>
          </w:tcPr>
          <w:p w:rsidR="00FD0ADD" w:rsidRPr="00705BF9" w:rsidRDefault="00FD0ADD" w:rsidP="00FD0ADD">
            <w:pPr>
              <w:autoSpaceDE w:val="0"/>
              <w:autoSpaceDN w:val="0"/>
              <w:adjustRightInd w:val="0"/>
              <w:rPr>
                <w:rFonts w:ascii="Verdana" w:hAnsi="Verdana"/>
                <w:sz w:val="16"/>
                <w:szCs w:val="16"/>
                <w:lang w:val="en-US"/>
              </w:rPr>
            </w:pPr>
            <w:proofErr w:type="spellStart"/>
            <w:r w:rsidRPr="00705BF9">
              <w:rPr>
                <w:rFonts w:ascii="Verdana" w:hAnsi="Verdana"/>
                <w:sz w:val="16"/>
                <w:szCs w:val="16"/>
                <w:lang w:val="en-US"/>
              </w:rPr>
              <w:t>matBinned</w:t>
            </w:r>
            <w:proofErr w:type="spellEnd"/>
            <w:r w:rsidRPr="00705BF9">
              <w:rPr>
                <w:rFonts w:ascii="Verdana" w:hAnsi="Verdana"/>
                <w:sz w:val="16"/>
                <w:szCs w:val="16"/>
                <w:lang w:val="en-US"/>
              </w:rPr>
              <w:t xml:space="preserve"> = </w:t>
            </w:r>
            <w:proofErr w:type="spellStart"/>
            <w:r w:rsidRPr="00705BF9">
              <w:rPr>
                <w:rFonts w:ascii="Verdana" w:hAnsi="Verdana"/>
                <w:sz w:val="16"/>
                <w:szCs w:val="16"/>
                <w:lang w:val="en-US"/>
              </w:rPr>
              <w:t>compressMatrix</w:t>
            </w:r>
            <w:proofErr w:type="spellEnd"/>
            <w:r w:rsidRPr="00705BF9">
              <w:rPr>
                <w:rFonts w:ascii="Verdana" w:hAnsi="Verdana"/>
                <w:sz w:val="16"/>
                <w:szCs w:val="16"/>
                <w:lang w:val="en-US"/>
              </w:rPr>
              <w:t>(</w:t>
            </w:r>
            <w:proofErr w:type="spellStart"/>
            <w:r w:rsidRPr="00705BF9">
              <w:rPr>
                <w:rFonts w:ascii="Verdana" w:hAnsi="Verdana"/>
                <w:sz w:val="16"/>
                <w:szCs w:val="16"/>
                <w:lang w:val="en-US"/>
              </w:rPr>
              <w:t>matRaw,intBins</w:t>
            </w:r>
            <w:proofErr w:type="spellEnd"/>
            <w:r w:rsidRPr="00705BF9">
              <w:rPr>
                <w:rFonts w:ascii="Verdana" w:hAnsi="Verdana"/>
                <w:sz w:val="16"/>
                <w:szCs w:val="16"/>
                <w:lang w:val="en-US"/>
              </w:rPr>
              <w:t>,['</w:t>
            </w:r>
            <w:proofErr w:type="spellStart"/>
            <w:r w:rsidRPr="00705BF9">
              <w:rPr>
                <w:rFonts w:ascii="Verdana" w:hAnsi="Verdana"/>
                <w:sz w:val="16"/>
                <w:szCs w:val="16"/>
                <w:lang w:val="en-US"/>
              </w:rPr>
              <w:t>binsize</w:t>
            </w:r>
            <w:proofErr w:type="spellEnd"/>
            <w:r w:rsidRPr="00705BF9">
              <w:rPr>
                <w:rFonts w:ascii="Verdana" w:hAnsi="Verdana"/>
                <w:sz w:val="16"/>
                <w:szCs w:val="16"/>
                <w:lang w:val="en-US"/>
              </w:rPr>
              <w:t>'/'</w:t>
            </w:r>
            <w:proofErr w:type="spellStart"/>
            <w:r w:rsidRPr="00705BF9">
              <w:rPr>
                <w:rFonts w:ascii="Verdana" w:hAnsi="Verdana"/>
                <w:sz w:val="16"/>
                <w:szCs w:val="16"/>
                <w:lang w:val="en-US"/>
              </w:rPr>
              <w:t>binnumber</w:t>
            </w:r>
            <w:proofErr w:type="spellEnd"/>
            <w:r w:rsidRPr="00705BF9">
              <w:rPr>
                <w:rFonts w:ascii="Verdana" w:hAnsi="Verdana"/>
                <w:sz w:val="16"/>
                <w:szCs w:val="16"/>
                <w:lang w:val="en-US"/>
              </w:rPr>
              <w:t>'])</w:t>
            </w:r>
          </w:p>
        </w:tc>
        <w:tc>
          <w:tcPr>
            <w:tcW w:w="4080" w:type="dxa"/>
          </w:tcPr>
          <w:p w:rsidR="00FD0ADD" w:rsidRPr="001259DA" w:rsidRDefault="00FD0ADD" w:rsidP="00FD0ADD">
            <w:pPr>
              <w:rPr>
                <w:rFonts w:ascii="Verdana" w:hAnsi="Verdana" w:cs="Courier New"/>
                <w:sz w:val="20"/>
                <w:szCs w:val="20"/>
                <w:lang w:val="en-US"/>
              </w:rPr>
            </w:pPr>
            <w:r w:rsidRPr="001259DA">
              <w:rPr>
                <w:rFonts w:ascii="Verdana" w:hAnsi="Verdana" w:cs="Courier New"/>
                <w:sz w:val="20"/>
                <w:szCs w:val="20"/>
                <w:lang w:val="en-US"/>
              </w:rPr>
              <w:t>Compresses a 1D or 2D matrix by its 2nd dimension</w:t>
            </w:r>
          </w:p>
        </w:tc>
        <w:tc>
          <w:tcPr>
            <w:tcW w:w="1468" w:type="dxa"/>
          </w:tcPr>
          <w:p w:rsidR="00FD0ADD" w:rsidRPr="00162BAD" w:rsidRDefault="00FD0ADD" w:rsidP="00FD0ADD">
            <w:pPr>
              <w:rPr>
                <w:rFonts w:ascii="Verdana" w:hAnsi="Verdana" w:cs="Courier New"/>
                <w:b/>
                <w:sz w:val="20"/>
                <w:szCs w:val="20"/>
                <w:lang w:val="en-US"/>
              </w:rPr>
            </w:pPr>
            <w:r w:rsidRPr="00162BAD">
              <w:rPr>
                <w:rFonts w:ascii="Verdana" w:hAnsi="Verdana" w:cs="Courier New"/>
                <w:b/>
                <w:sz w:val="20"/>
                <w:szCs w:val="20"/>
                <w:lang w:val="en-US"/>
              </w:rPr>
              <w:t>1.0</w:t>
            </w:r>
          </w:p>
          <w:p w:rsidR="00FD0ADD" w:rsidRPr="00162BAD" w:rsidRDefault="00162BAD" w:rsidP="00FD0ADD">
            <w:pPr>
              <w:rPr>
                <w:rFonts w:ascii="Verdana" w:hAnsi="Verdana" w:cs="Courier New"/>
                <w:b/>
                <w:sz w:val="20"/>
                <w:szCs w:val="20"/>
                <w:lang w:val="en-US"/>
              </w:rPr>
            </w:pPr>
            <w:r w:rsidRPr="00162BAD">
              <w:rPr>
                <w:rFonts w:ascii="Verdana" w:hAnsi="Verdana" w:cs="Courier New"/>
                <w:b/>
                <w:sz w:val="20"/>
                <w:szCs w:val="20"/>
                <w:lang w:val="en-US"/>
              </w:rPr>
              <w:t>[</w:t>
            </w:r>
            <w:r w:rsidR="00FD0ADD" w:rsidRPr="00162BAD">
              <w:rPr>
                <w:rFonts w:ascii="Verdana" w:hAnsi="Verdana" w:cs="Courier New"/>
                <w:b/>
                <w:sz w:val="20"/>
                <w:szCs w:val="20"/>
                <w:lang w:val="en-US"/>
              </w:rPr>
              <w:t>G</w:t>
            </w:r>
            <w:r w:rsidRPr="00162BAD">
              <w:rPr>
                <w:rFonts w:ascii="Verdana" w:hAnsi="Verdana" w:cs="Courier New"/>
                <w:b/>
                <w:sz w:val="20"/>
                <w:szCs w:val="20"/>
                <w:lang w:val="en-US"/>
              </w:rPr>
              <w:t>]</w:t>
            </w:r>
          </w:p>
        </w:tc>
      </w:tr>
      <w:tr w:rsidR="00FD0ADD" w:rsidRPr="00D96C47" w:rsidTr="001F3247">
        <w:trPr>
          <w:trHeight w:val="567"/>
        </w:trPr>
        <w:tc>
          <w:tcPr>
            <w:tcW w:w="2437" w:type="dxa"/>
          </w:tcPr>
          <w:p w:rsidR="00FD0ADD" w:rsidRPr="00D96C47" w:rsidRDefault="00FD0ADD"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defaultValues</w:t>
            </w:r>
            <w:proofErr w:type="spellEnd"/>
          </w:p>
        </w:tc>
        <w:tc>
          <w:tcPr>
            <w:tcW w:w="6923" w:type="dxa"/>
          </w:tcPr>
          <w:p w:rsidR="00FD0ADD" w:rsidRPr="00705BF9" w:rsidRDefault="00FD0ADD" w:rsidP="00FD0ADD">
            <w:pPr>
              <w:rPr>
                <w:rFonts w:ascii="Verdana" w:hAnsi="Verdana" w:cs="Courier New"/>
                <w:sz w:val="16"/>
                <w:szCs w:val="16"/>
                <w:lang w:val="en-US"/>
              </w:rPr>
            </w:pPr>
            <w:r w:rsidRPr="00705BF9">
              <w:rPr>
                <w:rFonts w:ascii="Verdana" w:hAnsi="Verdana" w:cs="Courier New"/>
                <w:sz w:val="16"/>
                <w:szCs w:val="16"/>
                <w:lang w:val="en-US"/>
              </w:rPr>
              <w:t xml:space="preserve">[variables] = </w:t>
            </w:r>
            <w:proofErr w:type="spellStart"/>
            <w:r w:rsidRPr="00705BF9">
              <w:rPr>
                <w:rFonts w:ascii="Verdana" w:hAnsi="Verdana" w:cs="Courier New"/>
                <w:sz w:val="16"/>
                <w:szCs w:val="16"/>
                <w:lang w:val="en-US"/>
              </w:rPr>
              <w:t>defaultValues</w:t>
            </w:r>
            <w:proofErr w:type="spellEnd"/>
            <w:r w:rsidRPr="00705BF9">
              <w:rPr>
                <w:rFonts w:ascii="Verdana" w:hAnsi="Verdana" w:cs="Courier New"/>
                <w:sz w:val="16"/>
                <w:szCs w:val="16"/>
                <w:lang w:val="en-US"/>
              </w:rPr>
              <w:t>(</w:t>
            </w:r>
            <w:proofErr w:type="spellStart"/>
            <w:r w:rsidRPr="00705BF9">
              <w:rPr>
                <w:rFonts w:ascii="Verdana" w:hAnsi="Verdana" w:cs="Courier New"/>
                <w:sz w:val="16"/>
                <w:szCs w:val="16"/>
                <w:lang w:val="en-US"/>
              </w:rPr>
              <w:t>varargin,defaultvalues</w:t>
            </w:r>
            <w:proofErr w:type="spellEnd"/>
            <w:r w:rsidRPr="00705BF9">
              <w:rPr>
                <w:rFonts w:ascii="Verdana" w:hAnsi="Verdana" w:cs="Courier New"/>
                <w:sz w:val="16"/>
                <w:szCs w:val="16"/>
                <w:lang w:val="en-US"/>
              </w:rPr>
              <w:t>)</w:t>
            </w:r>
          </w:p>
        </w:tc>
        <w:tc>
          <w:tcPr>
            <w:tcW w:w="4080" w:type="dxa"/>
          </w:tcPr>
          <w:p w:rsidR="00FD0ADD" w:rsidRPr="00705BF9" w:rsidRDefault="00FD0ADD" w:rsidP="00FD0ADD">
            <w:pPr>
              <w:rPr>
                <w:rFonts w:ascii="Verdana" w:hAnsi="Verdana" w:cs="Courier New"/>
                <w:sz w:val="20"/>
                <w:szCs w:val="20"/>
                <w:lang w:val="en-US"/>
              </w:rPr>
            </w:pPr>
            <w:r>
              <w:rPr>
                <w:rFonts w:ascii="Verdana" w:hAnsi="Verdana" w:cs="Courier New"/>
                <w:sz w:val="20"/>
                <w:szCs w:val="20"/>
                <w:lang w:val="en-US"/>
              </w:rPr>
              <w:t>Outputs</w:t>
            </w:r>
            <w:r w:rsidRPr="00705BF9">
              <w:rPr>
                <w:rFonts w:ascii="Verdana" w:hAnsi="Verdana" w:cs="Courier New"/>
                <w:sz w:val="20"/>
                <w:szCs w:val="20"/>
                <w:lang w:val="en-US"/>
              </w:rPr>
              <w:t xml:space="preserve"> the supplied</w:t>
            </w:r>
            <w:r>
              <w:rPr>
                <w:rFonts w:ascii="Verdana" w:hAnsi="Verdana" w:cs="Courier New"/>
                <w:sz w:val="20"/>
                <w:szCs w:val="20"/>
                <w:lang w:val="en-US"/>
              </w:rPr>
              <w:t xml:space="preserve"> </w:t>
            </w:r>
            <w:r w:rsidRPr="00705BF9">
              <w:rPr>
                <w:rFonts w:ascii="Verdana" w:hAnsi="Verdana" w:cs="Courier New"/>
                <w:sz w:val="20"/>
                <w:szCs w:val="20"/>
                <w:lang w:val="en-US"/>
              </w:rPr>
              <w:t>argument if any an</w:t>
            </w:r>
            <w:r>
              <w:rPr>
                <w:rFonts w:ascii="Verdana" w:hAnsi="Verdana" w:cs="Courier New"/>
                <w:sz w:val="20"/>
                <w:szCs w:val="20"/>
                <w:lang w:val="en-US"/>
              </w:rPr>
              <w:t>d otherwise your default values</w:t>
            </w:r>
          </w:p>
        </w:tc>
        <w:tc>
          <w:tcPr>
            <w:tcW w:w="1468" w:type="dxa"/>
          </w:tcPr>
          <w:p w:rsidR="00FD0ADD" w:rsidRPr="00162BAD" w:rsidRDefault="00FD0ADD" w:rsidP="00FD0ADD">
            <w:pPr>
              <w:rPr>
                <w:rFonts w:ascii="Verdana" w:hAnsi="Verdana" w:cs="Courier New"/>
                <w:b/>
                <w:sz w:val="20"/>
                <w:szCs w:val="20"/>
                <w:lang w:val="en-US"/>
              </w:rPr>
            </w:pPr>
            <w:r w:rsidRPr="00162BAD">
              <w:rPr>
                <w:rFonts w:ascii="Verdana" w:hAnsi="Verdana" w:cs="Courier New"/>
                <w:b/>
                <w:sz w:val="20"/>
                <w:szCs w:val="20"/>
                <w:lang w:val="en-US"/>
              </w:rPr>
              <w:t>1.0</w:t>
            </w:r>
          </w:p>
          <w:p w:rsidR="00FD0ADD" w:rsidRPr="00162BAD" w:rsidRDefault="00162BAD" w:rsidP="00FD0ADD">
            <w:pPr>
              <w:rPr>
                <w:rFonts w:ascii="Verdana" w:hAnsi="Verdana" w:cs="Courier New"/>
                <w:b/>
                <w:sz w:val="20"/>
                <w:szCs w:val="20"/>
                <w:lang w:val="en-US"/>
              </w:rPr>
            </w:pPr>
            <w:r w:rsidRPr="00162BAD">
              <w:rPr>
                <w:rFonts w:ascii="Verdana" w:hAnsi="Verdana" w:cs="Courier New"/>
                <w:b/>
                <w:sz w:val="20"/>
                <w:szCs w:val="20"/>
                <w:lang w:val="en-US"/>
              </w:rPr>
              <w:t>[G]</w:t>
            </w:r>
          </w:p>
        </w:tc>
      </w:tr>
      <w:tr w:rsidR="00FD0ADD" w:rsidRPr="00D96C47" w:rsidTr="001F3247">
        <w:trPr>
          <w:trHeight w:val="567"/>
        </w:trPr>
        <w:tc>
          <w:tcPr>
            <w:tcW w:w="2437" w:type="dxa"/>
          </w:tcPr>
          <w:p w:rsidR="00FD0ADD" w:rsidRPr="00705BF9" w:rsidRDefault="00FD0ADD"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findmax</w:t>
            </w:r>
            <w:proofErr w:type="spellEnd"/>
          </w:p>
        </w:tc>
        <w:tc>
          <w:tcPr>
            <w:tcW w:w="6923" w:type="dxa"/>
          </w:tcPr>
          <w:p w:rsidR="00FD0ADD" w:rsidRPr="00AD06C1" w:rsidRDefault="00FD0ADD" w:rsidP="00FD0ADD">
            <w:pPr>
              <w:autoSpaceDE w:val="0"/>
              <w:autoSpaceDN w:val="0"/>
              <w:adjustRightInd w:val="0"/>
              <w:rPr>
                <w:rFonts w:ascii="Verdana" w:hAnsi="Verdana"/>
                <w:sz w:val="16"/>
                <w:szCs w:val="16"/>
                <w:lang w:val="en-US"/>
              </w:rPr>
            </w:pPr>
            <w:r w:rsidRPr="00AD06C1">
              <w:rPr>
                <w:rFonts w:ascii="Verdana" w:hAnsi="Verdana"/>
                <w:sz w:val="16"/>
                <w:szCs w:val="16"/>
                <w:lang w:val="en-US"/>
              </w:rPr>
              <w:t xml:space="preserve">[C,I] = </w:t>
            </w:r>
            <w:proofErr w:type="spellStart"/>
            <w:r w:rsidRPr="00AD06C1">
              <w:rPr>
                <w:rFonts w:ascii="Verdana" w:hAnsi="Verdana"/>
                <w:sz w:val="16"/>
                <w:szCs w:val="16"/>
                <w:lang w:val="en-US"/>
              </w:rPr>
              <w:t>findmax</w:t>
            </w:r>
            <w:proofErr w:type="spellEnd"/>
            <w:r w:rsidRPr="00AD06C1">
              <w:rPr>
                <w:rFonts w:ascii="Verdana" w:hAnsi="Verdana"/>
                <w:sz w:val="16"/>
                <w:szCs w:val="16"/>
                <w:lang w:val="en-US"/>
              </w:rPr>
              <w:t>(</w:t>
            </w:r>
            <w:proofErr w:type="spellStart"/>
            <w:r w:rsidRPr="00AD06C1">
              <w:rPr>
                <w:rFonts w:ascii="Verdana" w:hAnsi="Verdana"/>
                <w:sz w:val="16"/>
                <w:szCs w:val="16"/>
                <w:lang w:val="en-US"/>
              </w:rPr>
              <w:t>A,maxnum</w:t>
            </w:r>
            <w:proofErr w:type="spellEnd"/>
            <w:r w:rsidRPr="00AD06C1">
              <w:rPr>
                <w:rFonts w:ascii="Verdana" w:hAnsi="Verdana"/>
                <w:sz w:val="16"/>
                <w:szCs w:val="16"/>
                <w:lang w:val="en-US"/>
              </w:rPr>
              <w:t>)</w:t>
            </w:r>
          </w:p>
        </w:tc>
        <w:tc>
          <w:tcPr>
            <w:tcW w:w="4080" w:type="dxa"/>
          </w:tcPr>
          <w:p w:rsidR="00FD0ADD" w:rsidRPr="00AD06C1" w:rsidRDefault="00FD0ADD" w:rsidP="00FD0ADD">
            <w:pPr>
              <w:rPr>
                <w:rFonts w:ascii="Verdana" w:hAnsi="Verdana" w:cs="Courier New"/>
                <w:sz w:val="20"/>
                <w:szCs w:val="20"/>
                <w:lang w:val="en-US"/>
              </w:rPr>
            </w:pPr>
            <w:r w:rsidRPr="00AD06C1">
              <w:rPr>
                <w:rFonts w:ascii="Verdana" w:hAnsi="Verdana" w:cs="Courier New"/>
                <w:sz w:val="20"/>
                <w:szCs w:val="20"/>
                <w:lang w:val="en-US"/>
              </w:rPr>
              <w:t xml:space="preserve">Finds the highest n values from a </w:t>
            </w:r>
            <w:r w:rsidR="009855DF">
              <w:rPr>
                <w:rFonts w:ascii="Verdana" w:hAnsi="Verdana" w:cs="Courier New"/>
                <w:sz w:val="20"/>
                <w:szCs w:val="20"/>
                <w:lang w:val="en-US"/>
              </w:rPr>
              <w:t>vector</w:t>
            </w:r>
          </w:p>
        </w:tc>
        <w:tc>
          <w:tcPr>
            <w:tcW w:w="1468" w:type="dxa"/>
          </w:tcPr>
          <w:p w:rsidR="00FD0ADD" w:rsidRPr="00162BAD" w:rsidRDefault="00FD0ADD" w:rsidP="00FD0ADD">
            <w:pPr>
              <w:rPr>
                <w:rFonts w:ascii="Verdana" w:hAnsi="Verdana" w:cs="Courier New"/>
                <w:b/>
                <w:sz w:val="20"/>
                <w:szCs w:val="20"/>
                <w:lang w:val="en-US"/>
              </w:rPr>
            </w:pPr>
            <w:r w:rsidRPr="00162BAD">
              <w:rPr>
                <w:rFonts w:ascii="Verdana" w:hAnsi="Verdana" w:cs="Courier New"/>
                <w:b/>
                <w:sz w:val="20"/>
                <w:szCs w:val="20"/>
                <w:lang w:val="en-US"/>
              </w:rPr>
              <w:t>1.0</w:t>
            </w:r>
          </w:p>
          <w:p w:rsidR="00FD0ADD" w:rsidRPr="00162BAD" w:rsidRDefault="00162BAD" w:rsidP="00FD0ADD">
            <w:pPr>
              <w:rPr>
                <w:rFonts w:ascii="Verdana" w:hAnsi="Verdana" w:cs="Courier New"/>
                <w:b/>
                <w:sz w:val="20"/>
                <w:szCs w:val="20"/>
                <w:lang w:val="en-US"/>
              </w:rPr>
            </w:pPr>
            <w:r w:rsidRPr="00162BAD">
              <w:rPr>
                <w:rFonts w:ascii="Verdana" w:hAnsi="Verdana" w:cs="Courier New"/>
                <w:b/>
                <w:sz w:val="20"/>
                <w:szCs w:val="20"/>
                <w:lang w:val="en-US"/>
              </w:rPr>
              <w:t>[G]</w:t>
            </w:r>
          </w:p>
        </w:tc>
      </w:tr>
      <w:tr w:rsidR="00FD0ADD" w:rsidRPr="00D96C47" w:rsidTr="001F3247">
        <w:trPr>
          <w:trHeight w:val="567"/>
        </w:trPr>
        <w:tc>
          <w:tcPr>
            <w:tcW w:w="2437" w:type="dxa"/>
          </w:tcPr>
          <w:p w:rsidR="00FD0ADD" w:rsidRPr="00705BF9" w:rsidRDefault="00FD0ADD"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findmin</w:t>
            </w:r>
            <w:proofErr w:type="spellEnd"/>
          </w:p>
        </w:tc>
        <w:tc>
          <w:tcPr>
            <w:tcW w:w="6923" w:type="dxa"/>
          </w:tcPr>
          <w:p w:rsidR="00FD0ADD" w:rsidRPr="00AD06C1" w:rsidRDefault="00FD0ADD" w:rsidP="00FD0ADD">
            <w:pPr>
              <w:autoSpaceDE w:val="0"/>
              <w:autoSpaceDN w:val="0"/>
              <w:adjustRightInd w:val="0"/>
              <w:rPr>
                <w:rFonts w:ascii="Verdana" w:hAnsi="Verdana"/>
                <w:sz w:val="16"/>
                <w:szCs w:val="16"/>
                <w:lang w:val="en-US"/>
              </w:rPr>
            </w:pPr>
            <w:r w:rsidRPr="00AD06C1">
              <w:rPr>
                <w:rFonts w:ascii="Verdana" w:hAnsi="Verdana"/>
                <w:sz w:val="16"/>
                <w:szCs w:val="16"/>
                <w:lang w:val="en-US"/>
              </w:rPr>
              <w:t xml:space="preserve">[C,I] = </w:t>
            </w:r>
            <w:proofErr w:type="spellStart"/>
            <w:r w:rsidRPr="00AD06C1">
              <w:rPr>
                <w:rFonts w:ascii="Verdana" w:hAnsi="Verdana"/>
                <w:sz w:val="16"/>
                <w:szCs w:val="16"/>
                <w:lang w:val="en-US"/>
              </w:rPr>
              <w:t>findm</w:t>
            </w:r>
            <w:r>
              <w:rPr>
                <w:rFonts w:ascii="Verdana" w:hAnsi="Verdana"/>
                <w:sz w:val="16"/>
                <w:szCs w:val="16"/>
                <w:lang w:val="en-US"/>
              </w:rPr>
              <w:t>in</w:t>
            </w:r>
            <w:proofErr w:type="spellEnd"/>
            <w:r w:rsidRPr="00AD06C1">
              <w:rPr>
                <w:rFonts w:ascii="Verdana" w:hAnsi="Verdana"/>
                <w:sz w:val="16"/>
                <w:szCs w:val="16"/>
                <w:lang w:val="en-US"/>
              </w:rPr>
              <w:t>(</w:t>
            </w:r>
            <w:proofErr w:type="spellStart"/>
            <w:r w:rsidRPr="00AD06C1">
              <w:rPr>
                <w:rFonts w:ascii="Verdana" w:hAnsi="Verdana"/>
                <w:sz w:val="16"/>
                <w:szCs w:val="16"/>
                <w:lang w:val="en-US"/>
              </w:rPr>
              <w:t>A,m</w:t>
            </w:r>
            <w:r>
              <w:rPr>
                <w:rFonts w:ascii="Verdana" w:hAnsi="Verdana"/>
                <w:sz w:val="16"/>
                <w:szCs w:val="16"/>
                <w:lang w:val="en-US"/>
              </w:rPr>
              <w:t>in</w:t>
            </w:r>
            <w:r w:rsidRPr="00AD06C1">
              <w:rPr>
                <w:rFonts w:ascii="Verdana" w:hAnsi="Verdana"/>
                <w:sz w:val="16"/>
                <w:szCs w:val="16"/>
                <w:lang w:val="en-US"/>
              </w:rPr>
              <w:t>num</w:t>
            </w:r>
            <w:proofErr w:type="spellEnd"/>
            <w:r w:rsidRPr="00AD06C1">
              <w:rPr>
                <w:rFonts w:ascii="Verdana" w:hAnsi="Verdana"/>
                <w:sz w:val="16"/>
                <w:szCs w:val="16"/>
                <w:lang w:val="en-US"/>
              </w:rPr>
              <w:t>)</w:t>
            </w:r>
          </w:p>
        </w:tc>
        <w:tc>
          <w:tcPr>
            <w:tcW w:w="4080" w:type="dxa"/>
          </w:tcPr>
          <w:p w:rsidR="00FD0ADD" w:rsidRPr="001259DA" w:rsidRDefault="00FD0ADD" w:rsidP="00FD0ADD">
            <w:pPr>
              <w:rPr>
                <w:rFonts w:ascii="Verdana" w:hAnsi="Verdana" w:cs="Courier New"/>
                <w:sz w:val="20"/>
                <w:szCs w:val="20"/>
                <w:lang w:val="en-US"/>
              </w:rPr>
            </w:pPr>
            <w:r w:rsidRPr="00AD06C1">
              <w:rPr>
                <w:rFonts w:ascii="Verdana" w:hAnsi="Verdana" w:cs="Courier New"/>
                <w:sz w:val="20"/>
                <w:szCs w:val="20"/>
                <w:lang w:val="en-US"/>
              </w:rPr>
              <w:t xml:space="preserve">Finds the </w:t>
            </w:r>
            <w:r>
              <w:rPr>
                <w:rFonts w:ascii="Verdana" w:hAnsi="Verdana" w:cs="Courier New"/>
                <w:sz w:val="20"/>
                <w:szCs w:val="20"/>
                <w:lang w:val="en-US"/>
              </w:rPr>
              <w:t>lowest</w:t>
            </w:r>
            <w:r w:rsidRPr="00AD06C1">
              <w:rPr>
                <w:rFonts w:ascii="Verdana" w:hAnsi="Verdana" w:cs="Courier New"/>
                <w:sz w:val="20"/>
                <w:szCs w:val="20"/>
                <w:lang w:val="en-US"/>
              </w:rPr>
              <w:t xml:space="preserve"> n values from a </w:t>
            </w:r>
            <w:r w:rsidR="009855DF">
              <w:rPr>
                <w:rFonts w:ascii="Verdana" w:hAnsi="Verdana" w:cs="Courier New"/>
                <w:sz w:val="20"/>
                <w:szCs w:val="20"/>
                <w:lang w:val="en-US"/>
              </w:rPr>
              <w:t>vector</w:t>
            </w:r>
          </w:p>
        </w:tc>
        <w:tc>
          <w:tcPr>
            <w:tcW w:w="1468" w:type="dxa"/>
          </w:tcPr>
          <w:p w:rsidR="00FD0ADD" w:rsidRPr="00162BAD" w:rsidRDefault="00FD0ADD" w:rsidP="00FD0ADD">
            <w:pPr>
              <w:rPr>
                <w:rFonts w:ascii="Verdana" w:hAnsi="Verdana" w:cs="Courier New"/>
                <w:b/>
                <w:sz w:val="20"/>
                <w:szCs w:val="20"/>
                <w:lang w:val="en-US"/>
              </w:rPr>
            </w:pPr>
            <w:r w:rsidRPr="00162BAD">
              <w:rPr>
                <w:rFonts w:ascii="Verdana" w:hAnsi="Verdana" w:cs="Courier New"/>
                <w:b/>
                <w:sz w:val="20"/>
                <w:szCs w:val="20"/>
                <w:lang w:val="en-US"/>
              </w:rPr>
              <w:t>1.0</w:t>
            </w:r>
          </w:p>
          <w:p w:rsidR="00FD0ADD" w:rsidRPr="00162BAD" w:rsidRDefault="00162BAD" w:rsidP="00FD0ADD">
            <w:pPr>
              <w:rPr>
                <w:rFonts w:ascii="Verdana" w:hAnsi="Verdana" w:cs="Courier New"/>
                <w:b/>
                <w:sz w:val="20"/>
                <w:szCs w:val="20"/>
                <w:lang w:val="en-US"/>
              </w:rPr>
            </w:pPr>
            <w:r w:rsidRPr="00162BAD">
              <w:rPr>
                <w:rFonts w:ascii="Verdana" w:hAnsi="Verdana" w:cs="Courier New"/>
                <w:b/>
                <w:sz w:val="20"/>
                <w:szCs w:val="20"/>
                <w:lang w:val="en-US"/>
              </w:rPr>
              <w:t>[G]</w:t>
            </w:r>
          </w:p>
        </w:tc>
      </w:tr>
      <w:tr w:rsidR="00FD0ADD" w:rsidRPr="00D96C47" w:rsidTr="001F3247">
        <w:trPr>
          <w:trHeight w:val="567"/>
        </w:trPr>
        <w:tc>
          <w:tcPr>
            <w:tcW w:w="2437" w:type="dxa"/>
          </w:tcPr>
          <w:p w:rsidR="00FD0ADD" w:rsidRPr="00D96C47" w:rsidRDefault="00FD0ADD" w:rsidP="00FD0ADD">
            <w:pPr>
              <w:autoSpaceDE w:val="0"/>
              <w:autoSpaceDN w:val="0"/>
              <w:adjustRightInd w:val="0"/>
              <w:rPr>
                <w:rFonts w:ascii="Verdana" w:hAnsi="Verdana" w:cs="Courier New"/>
                <w:sz w:val="20"/>
                <w:szCs w:val="20"/>
                <w:lang w:val="en-US"/>
              </w:rPr>
            </w:pPr>
            <w:proofErr w:type="spellStart"/>
            <w:r>
              <w:rPr>
                <w:rFonts w:ascii="Verdana" w:hAnsi="Verdana" w:cs="Courier New"/>
                <w:sz w:val="20"/>
                <w:szCs w:val="20"/>
                <w:lang w:val="en-US"/>
              </w:rPr>
              <w:t>linearFunction</w:t>
            </w:r>
            <w:proofErr w:type="spellEnd"/>
          </w:p>
        </w:tc>
        <w:tc>
          <w:tcPr>
            <w:tcW w:w="6923" w:type="dxa"/>
          </w:tcPr>
          <w:p w:rsidR="00FD0ADD" w:rsidRPr="00443484" w:rsidRDefault="00443484" w:rsidP="00FD0ADD">
            <w:pPr>
              <w:autoSpaceDE w:val="0"/>
              <w:autoSpaceDN w:val="0"/>
              <w:adjustRightInd w:val="0"/>
              <w:rPr>
                <w:rFonts w:ascii="Verdana" w:hAnsi="Verdana"/>
                <w:sz w:val="16"/>
                <w:szCs w:val="16"/>
                <w:lang w:val="en-US"/>
              </w:rPr>
            </w:pPr>
            <w:r w:rsidRPr="00443484">
              <w:rPr>
                <w:rFonts w:ascii="Verdana" w:hAnsi="Verdana"/>
                <w:sz w:val="16"/>
                <w:szCs w:val="16"/>
                <w:lang w:val="en-US"/>
              </w:rPr>
              <w:t xml:space="preserve">y = </w:t>
            </w:r>
            <w:proofErr w:type="spellStart"/>
            <w:r w:rsidRPr="00443484">
              <w:rPr>
                <w:rFonts w:ascii="Verdana" w:hAnsi="Verdana"/>
                <w:sz w:val="16"/>
                <w:szCs w:val="16"/>
                <w:lang w:val="en-US"/>
              </w:rPr>
              <w:t>linearFunction</w:t>
            </w:r>
            <w:proofErr w:type="spellEnd"/>
            <w:r w:rsidRPr="00443484">
              <w:rPr>
                <w:rFonts w:ascii="Verdana" w:hAnsi="Verdana"/>
                <w:sz w:val="16"/>
                <w:szCs w:val="16"/>
                <w:lang w:val="en-US"/>
              </w:rPr>
              <w:t>(</w:t>
            </w:r>
            <w:proofErr w:type="spellStart"/>
            <w:r w:rsidRPr="00443484">
              <w:rPr>
                <w:rFonts w:ascii="Verdana" w:hAnsi="Verdana"/>
                <w:sz w:val="16"/>
                <w:szCs w:val="16"/>
                <w:lang w:val="en-US"/>
              </w:rPr>
              <w:t>x,beta</w:t>
            </w:r>
            <w:proofErr w:type="spellEnd"/>
            <w:r w:rsidRPr="00443484">
              <w:rPr>
                <w:rFonts w:ascii="Verdana" w:hAnsi="Verdana"/>
                <w:sz w:val="16"/>
                <w:szCs w:val="16"/>
                <w:lang w:val="en-US"/>
              </w:rPr>
              <w:t>)</w:t>
            </w:r>
          </w:p>
        </w:tc>
        <w:tc>
          <w:tcPr>
            <w:tcW w:w="4080" w:type="dxa"/>
          </w:tcPr>
          <w:p w:rsidR="00FD0ADD" w:rsidRPr="00443484" w:rsidRDefault="00443484" w:rsidP="00FD0ADD">
            <w:pPr>
              <w:rPr>
                <w:rFonts w:ascii="Verdana" w:hAnsi="Verdana" w:cs="Courier New"/>
                <w:sz w:val="20"/>
                <w:szCs w:val="20"/>
                <w:lang w:val="en-US"/>
              </w:rPr>
            </w:pPr>
            <w:r w:rsidRPr="00443484">
              <w:rPr>
                <w:rFonts w:ascii="Verdana" w:hAnsi="Verdana" w:cs="Courier New"/>
                <w:sz w:val="20"/>
                <w:szCs w:val="20"/>
                <w:lang w:val="en-US"/>
              </w:rPr>
              <w:t>y = beta(1)*</w:t>
            </w:r>
            <w:proofErr w:type="spellStart"/>
            <w:r w:rsidRPr="00443484">
              <w:rPr>
                <w:rFonts w:ascii="Verdana" w:hAnsi="Verdana" w:cs="Courier New"/>
                <w:sz w:val="20"/>
                <w:szCs w:val="20"/>
                <w:lang w:val="en-US"/>
              </w:rPr>
              <w:t>x+beta</w:t>
            </w:r>
            <w:proofErr w:type="spellEnd"/>
            <w:r w:rsidRPr="00443484">
              <w:rPr>
                <w:rFonts w:ascii="Verdana" w:hAnsi="Verdana" w:cs="Courier New"/>
                <w:sz w:val="20"/>
                <w:szCs w:val="20"/>
                <w:lang w:val="en-US"/>
              </w:rPr>
              <w:t>(2)</w:t>
            </w:r>
          </w:p>
        </w:tc>
        <w:tc>
          <w:tcPr>
            <w:tcW w:w="1468" w:type="dxa"/>
          </w:tcPr>
          <w:p w:rsidR="00162BAD" w:rsidRPr="00162BAD" w:rsidRDefault="00162BAD" w:rsidP="00162BAD">
            <w:pPr>
              <w:rPr>
                <w:rFonts w:ascii="Verdana" w:hAnsi="Verdana" w:cs="Courier New"/>
                <w:b/>
                <w:sz w:val="20"/>
                <w:szCs w:val="20"/>
                <w:lang w:val="en-US"/>
              </w:rPr>
            </w:pPr>
            <w:r w:rsidRPr="00162BAD">
              <w:rPr>
                <w:rFonts w:ascii="Verdana" w:hAnsi="Verdana" w:cs="Courier New"/>
                <w:b/>
                <w:sz w:val="20"/>
                <w:szCs w:val="20"/>
                <w:lang w:val="en-US"/>
              </w:rPr>
              <w:t>1.0</w:t>
            </w:r>
          </w:p>
          <w:p w:rsidR="00FD0ADD" w:rsidRPr="00162BAD" w:rsidRDefault="00162BAD" w:rsidP="00162BAD">
            <w:pPr>
              <w:rPr>
                <w:rFonts w:ascii="Verdana" w:hAnsi="Verdana" w:cs="Courier New"/>
                <w:b/>
                <w:sz w:val="20"/>
                <w:szCs w:val="20"/>
                <w:lang w:val="en-US"/>
              </w:rPr>
            </w:pPr>
            <w:r w:rsidRPr="00162BAD">
              <w:rPr>
                <w:rFonts w:ascii="Verdana" w:hAnsi="Verdana" w:cs="Courier New"/>
                <w:b/>
                <w:sz w:val="20"/>
                <w:szCs w:val="20"/>
                <w:lang w:val="en-US"/>
              </w:rPr>
              <w:t>[G]</w:t>
            </w:r>
          </w:p>
        </w:tc>
      </w:tr>
      <w:tr w:rsidR="00FD0ADD" w:rsidRPr="00D96C47" w:rsidTr="001F3247">
        <w:trPr>
          <w:trHeight w:val="567"/>
        </w:trPr>
        <w:tc>
          <w:tcPr>
            <w:tcW w:w="2437" w:type="dxa"/>
          </w:tcPr>
          <w:p w:rsidR="00FD0ADD" w:rsidRPr="00D96C47" w:rsidRDefault="00FD0ADD"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makeBins</w:t>
            </w:r>
            <w:proofErr w:type="spellEnd"/>
          </w:p>
        </w:tc>
        <w:tc>
          <w:tcPr>
            <w:tcW w:w="6923" w:type="dxa"/>
          </w:tcPr>
          <w:p w:rsidR="00FD0ADD" w:rsidRPr="00705BF9" w:rsidRDefault="00FD0ADD" w:rsidP="00FD0ADD">
            <w:pPr>
              <w:autoSpaceDE w:val="0"/>
              <w:autoSpaceDN w:val="0"/>
              <w:adjustRightInd w:val="0"/>
              <w:rPr>
                <w:rFonts w:ascii="Verdana" w:hAnsi="Verdana"/>
                <w:sz w:val="16"/>
                <w:szCs w:val="16"/>
                <w:lang w:val="en-US"/>
              </w:rPr>
            </w:pPr>
            <w:r w:rsidRPr="00705BF9">
              <w:rPr>
                <w:rFonts w:ascii="Verdana" w:hAnsi="Verdana" w:cs="Courier New"/>
                <w:color w:val="000000"/>
                <w:sz w:val="16"/>
                <w:szCs w:val="16"/>
                <w:lang w:val="en-US"/>
              </w:rPr>
              <w:t>[</w:t>
            </w:r>
            <w:proofErr w:type="spellStart"/>
            <w:r w:rsidRPr="00705BF9">
              <w:rPr>
                <w:rFonts w:ascii="Verdana" w:hAnsi="Verdana" w:cs="Courier New"/>
                <w:color w:val="000000"/>
                <w:sz w:val="16"/>
                <w:szCs w:val="16"/>
                <w:lang w:val="en-US"/>
              </w:rPr>
              <w:t>nVec,meanVec,stdVec</w:t>
            </w:r>
            <w:proofErr w:type="spellEnd"/>
            <w:r w:rsidRPr="00705BF9">
              <w:rPr>
                <w:rFonts w:ascii="Verdana" w:hAnsi="Verdana" w:cs="Courier New"/>
                <w:color w:val="000000"/>
                <w:sz w:val="16"/>
                <w:szCs w:val="16"/>
                <w:lang w:val="en-US"/>
              </w:rPr>
              <w:t xml:space="preserve">] = </w:t>
            </w:r>
            <w:proofErr w:type="spellStart"/>
            <w:r w:rsidRPr="00705BF9">
              <w:rPr>
                <w:rFonts w:ascii="Verdana" w:hAnsi="Verdana" w:cs="Courier New"/>
                <w:color w:val="000000"/>
                <w:sz w:val="16"/>
                <w:szCs w:val="16"/>
                <w:lang w:val="en-US"/>
              </w:rPr>
              <w:t>makeBins</w:t>
            </w:r>
            <w:proofErr w:type="spellEnd"/>
            <w:r w:rsidRPr="00705BF9">
              <w:rPr>
                <w:rFonts w:ascii="Verdana" w:hAnsi="Verdana" w:cs="Courier New"/>
                <w:color w:val="000000"/>
                <w:sz w:val="16"/>
                <w:szCs w:val="16"/>
                <w:lang w:val="en-US"/>
              </w:rPr>
              <w:t>(</w:t>
            </w:r>
            <w:proofErr w:type="spellStart"/>
            <w:r w:rsidRPr="00705BF9">
              <w:rPr>
                <w:rFonts w:ascii="Verdana" w:hAnsi="Verdana" w:cs="Courier New"/>
                <w:color w:val="000000"/>
                <w:sz w:val="16"/>
                <w:szCs w:val="16"/>
                <w:lang w:val="en-US"/>
              </w:rPr>
              <w:t>xVec,yVec,binVector</w:t>
            </w:r>
            <w:proofErr w:type="spellEnd"/>
            <w:r w:rsidRPr="00705BF9">
              <w:rPr>
                <w:rFonts w:ascii="Verdana" w:hAnsi="Verdana" w:cs="Courier New"/>
                <w:color w:val="000000"/>
                <w:sz w:val="16"/>
                <w:szCs w:val="16"/>
                <w:lang w:val="en-US"/>
              </w:rPr>
              <w:t>)</w:t>
            </w:r>
          </w:p>
          <w:p w:rsidR="00FD0ADD" w:rsidRPr="00705BF9" w:rsidRDefault="00FD0ADD" w:rsidP="00FD0ADD">
            <w:pPr>
              <w:autoSpaceDE w:val="0"/>
              <w:autoSpaceDN w:val="0"/>
              <w:adjustRightInd w:val="0"/>
              <w:rPr>
                <w:rFonts w:ascii="Verdana" w:hAnsi="Verdana"/>
                <w:sz w:val="16"/>
                <w:szCs w:val="16"/>
                <w:lang w:val="en-US"/>
              </w:rPr>
            </w:pPr>
          </w:p>
        </w:tc>
        <w:tc>
          <w:tcPr>
            <w:tcW w:w="4080" w:type="dxa"/>
          </w:tcPr>
          <w:p w:rsidR="00FD0ADD" w:rsidRPr="00705BF9" w:rsidRDefault="00FD0ADD" w:rsidP="00FD0ADD">
            <w:pPr>
              <w:rPr>
                <w:rFonts w:ascii="Verdana" w:hAnsi="Verdana" w:cs="Courier New"/>
                <w:sz w:val="20"/>
                <w:szCs w:val="20"/>
                <w:lang w:val="en-US"/>
              </w:rPr>
            </w:pPr>
            <w:r w:rsidRPr="00705BF9">
              <w:rPr>
                <w:rFonts w:ascii="Verdana" w:hAnsi="Verdana" w:cs="Courier New"/>
                <w:sz w:val="20"/>
                <w:szCs w:val="20"/>
                <w:lang w:val="en-US"/>
              </w:rPr>
              <w:t>Bins a 1D or 2D matrix by its 2nd dimension</w:t>
            </w:r>
          </w:p>
        </w:tc>
        <w:tc>
          <w:tcPr>
            <w:tcW w:w="1468" w:type="dxa"/>
          </w:tcPr>
          <w:p w:rsidR="00FD0ADD" w:rsidRPr="00162BAD" w:rsidRDefault="00FD0ADD" w:rsidP="00FD0ADD">
            <w:pPr>
              <w:rPr>
                <w:rFonts w:ascii="Verdana" w:hAnsi="Verdana" w:cs="Courier New"/>
                <w:b/>
                <w:sz w:val="20"/>
                <w:szCs w:val="20"/>
                <w:lang w:val="en-US"/>
              </w:rPr>
            </w:pPr>
            <w:r w:rsidRPr="00162BAD">
              <w:rPr>
                <w:rFonts w:ascii="Verdana" w:hAnsi="Verdana" w:cs="Courier New"/>
                <w:b/>
                <w:sz w:val="20"/>
                <w:szCs w:val="20"/>
                <w:lang w:val="en-US"/>
              </w:rPr>
              <w:t>1.0</w:t>
            </w:r>
          </w:p>
          <w:p w:rsidR="00FD0ADD" w:rsidRPr="00162BAD" w:rsidRDefault="00162BAD" w:rsidP="00FD0ADD">
            <w:pPr>
              <w:rPr>
                <w:rFonts w:ascii="Verdana" w:hAnsi="Verdana" w:cs="Courier New"/>
                <w:b/>
                <w:sz w:val="20"/>
                <w:szCs w:val="20"/>
                <w:lang w:val="en-US"/>
              </w:rPr>
            </w:pPr>
            <w:r w:rsidRPr="00162BAD">
              <w:rPr>
                <w:rFonts w:ascii="Verdana" w:hAnsi="Verdana" w:cs="Courier New"/>
                <w:b/>
                <w:sz w:val="20"/>
                <w:szCs w:val="20"/>
                <w:lang w:val="en-US"/>
              </w:rPr>
              <w:t>[G]</w:t>
            </w:r>
          </w:p>
        </w:tc>
      </w:tr>
      <w:tr w:rsidR="00FD0ADD" w:rsidRPr="00D96C47" w:rsidTr="001F3247">
        <w:trPr>
          <w:trHeight w:val="567"/>
        </w:trPr>
        <w:tc>
          <w:tcPr>
            <w:tcW w:w="2437" w:type="dxa"/>
          </w:tcPr>
          <w:p w:rsidR="00FD0ADD" w:rsidRPr="00D96C47" w:rsidRDefault="00FD0ADD" w:rsidP="00FD0ADD">
            <w:pPr>
              <w:autoSpaceDE w:val="0"/>
              <w:autoSpaceDN w:val="0"/>
              <w:adjustRightInd w:val="0"/>
              <w:rPr>
                <w:rFonts w:ascii="Verdana" w:hAnsi="Verdana" w:cs="Courier New"/>
                <w:color w:val="000000"/>
                <w:sz w:val="20"/>
                <w:szCs w:val="20"/>
                <w:lang w:val="en-US"/>
              </w:rPr>
            </w:pPr>
            <w:r>
              <w:rPr>
                <w:rFonts w:ascii="Verdana" w:hAnsi="Verdana" w:cs="Courier New"/>
                <w:color w:val="000000"/>
                <w:sz w:val="20"/>
                <w:szCs w:val="20"/>
                <w:lang w:val="en-US"/>
              </w:rPr>
              <w:t>mat2index</w:t>
            </w:r>
          </w:p>
        </w:tc>
        <w:tc>
          <w:tcPr>
            <w:tcW w:w="6923" w:type="dxa"/>
          </w:tcPr>
          <w:p w:rsidR="00FD0ADD" w:rsidRPr="00A541C2" w:rsidRDefault="00A541C2" w:rsidP="00FD0ADD">
            <w:pPr>
              <w:rPr>
                <w:rFonts w:ascii="Verdana" w:hAnsi="Verdana" w:cs="Courier New"/>
                <w:sz w:val="16"/>
                <w:szCs w:val="16"/>
                <w:lang w:val="en-US"/>
              </w:rPr>
            </w:pPr>
            <w:r w:rsidRPr="00A541C2">
              <w:rPr>
                <w:rFonts w:ascii="Verdana" w:hAnsi="Verdana" w:cs="Courier New"/>
                <w:sz w:val="16"/>
                <w:szCs w:val="16"/>
                <w:lang w:val="en-US"/>
              </w:rPr>
              <w:t>[</w:t>
            </w:r>
            <w:proofErr w:type="spellStart"/>
            <w:r w:rsidRPr="00A541C2">
              <w:rPr>
                <w:rFonts w:ascii="Verdana" w:hAnsi="Verdana" w:cs="Courier New"/>
                <w:sz w:val="16"/>
                <w:szCs w:val="16"/>
                <w:lang w:val="en-US"/>
              </w:rPr>
              <w:t>valueVector,yVector,xVector</w:t>
            </w:r>
            <w:proofErr w:type="spellEnd"/>
            <w:r w:rsidRPr="00A541C2">
              <w:rPr>
                <w:rFonts w:ascii="Verdana" w:hAnsi="Verdana" w:cs="Courier New"/>
                <w:sz w:val="16"/>
                <w:szCs w:val="16"/>
                <w:lang w:val="en-US"/>
              </w:rPr>
              <w:t>] = mat2index(matrix)</w:t>
            </w:r>
          </w:p>
        </w:tc>
        <w:tc>
          <w:tcPr>
            <w:tcW w:w="4080" w:type="dxa"/>
          </w:tcPr>
          <w:p w:rsidR="00FD0ADD" w:rsidRPr="00A541C2" w:rsidRDefault="00A541C2" w:rsidP="00A541C2">
            <w:pPr>
              <w:rPr>
                <w:rFonts w:ascii="Verdana" w:hAnsi="Verdana" w:cs="Courier New"/>
                <w:sz w:val="20"/>
                <w:szCs w:val="20"/>
                <w:lang w:val="en-US"/>
              </w:rPr>
            </w:pPr>
            <w:r w:rsidRPr="00A541C2">
              <w:rPr>
                <w:rFonts w:ascii="Verdana" w:hAnsi="Verdana" w:cs="Courier New"/>
                <w:sz w:val="20"/>
                <w:szCs w:val="20"/>
                <w:lang w:val="en-US"/>
              </w:rPr>
              <w:t xml:space="preserve">Transforms a matrix into a triple of indexed vectors; </w:t>
            </w:r>
            <w:r>
              <w:rPr>
                <w:rFonts w:ascii="Verdana" w:hAnsi="Verdana" w:cs="Courier New"/>
                <w:sz w:val="20"/>
                <w:szCs w:val="20"/>
                <w:lang w:val="en-US"/>
              </w:rPr>
              <w:t xml:space="preserve">so </w:t>
            </w:r>
            <w:r w:rsidRPr="00A541C2">
              <w:rPr>
                <w:rFonts w:ascii="Verdana" w:hAnsi="Verdana" w:cs="Courier New"/>
                <w:sz w:val="20"/>
                <w:szCs w:val="20"/>
                <w:lang w:val="en-US"/>
              </w:rPr>
              <w:t xml:space="preserve">that </w:t>
            </w:r>
            <w:r w:rsidRPr="00A541C2">
              <w:rPr>
                <w:rFonts w:ascii="Verdana" w:hAnsi="Verdana" w:cs="Courier New"/>
                <w:i/>
                <w:sz w:val="20"/>
                <w:szCs w:val="20"/>
                <w:lang w:val="en-US"/>
              </w:rPr>
              <w:t>v(</w:t>
            </w:r>
            <w:proofErr w:type="spellStart"/>
            <w:r w:rsidRPr="00A541C2">
              <w:rPr>
                <w:rFonts w:ascii="Verdana" w:hAnsi="Verdana" w:cs="Courier New"/>
                <w:i/>
                <w:sz w:val="20"/>
                <w:szCs w:val="20"/>
                <w:lang w:val="en-US"/>
              </w:rPr>
              <w:t>i</w:t>
            </w:r>
            <w:proofErr w:type="spellEnd"/>
            <w:r w:rsidRPr="00A541C2">
              <w:rPr>
                <w:rFonts w:ascii="Verdana" w:hAnsi="Verdana" w:cs="Courier New"/>
                <w:i/>
                <w:sz w:val="20"/>
                <w:szCs w:val="20"/>
                <w:lang w:val="en-US"/>
              </w:rPr>
              <w:t>)</w:t>
            </w:r>
            <w:r w:rsidRPr="00A541C2">
              <w:rPr>
                <w:rFonts w:ascii="Verdana" w:hAnsi="Verdana" w:cs="Courier New"/>
                <w:sz w:val="20"/>
                <w:szCs w:val="20"/>
                <w:lang w:val="en-US"/>
              </w:rPr>
              <w:t xml:space="preserve"> corresponds the</w:t>
            </w:r>
            <w:r>
              <w:rPr>
                <w:rFonts w:ascii="Verdana" w:hAnsi="Verdana" w:cs="Courier New"/>
                <w:sz w:val="20"/>
                <w:szCs w:val="20"/>
                <w:lang w:val="en-US"/>
              </w:rPr>
              <w:t xml:space="preserve"> </w:t>
            </w:r>
            <w:r w:rsidRPr="00A541C2">
              <w:rPr>
                <w:rFonts w:ascii="Verdana" w:hAnsi="Verdana" w:cs="Courier New"/>
                <w:sz w:val="20"/>
                <w:szCs w:val="20"/>
                <w:lang w:val="en-US"/>
              </w:rPr>
              <w:t xml:space="preserve">original value of the input matrix at y-location </w:t>
            </w:r>
            <w:r w:rsidRPr="00A541C2">
              <w:rPr>
                <w:rFonts w:ascii="Verdana" w:hAnsi="Verdana" w:cs="Courier New"/>
                <w:i/>
                <w:sz w:val="20"/>
                <w:szCs w:val="20"/>
                <w:lang w:val="en-US"/>
              </w:rPr>
              <w:t>y(</w:t>
            </w:r>
            <w:proofErr w:type="spellStart"/>
            <w:r w:rsidRPr="00A541C2">
              <w:rPr>
                <w:rFonts w:ascii="Verdana" w:hAnsi="Verdana" w:cs="Courier New"/>
                <w:i/>
                <w:sz w:val="20"/>
                <w:szCs w:val="20"/>
                <w:lang w:val="en-US"/>
              </w:rPr>
              <w:t>i</w:t>
            </w:r>
            <w:proofErr w:type="spellEnd"/>
            <w:r w:rsidRPr="00A541C2">
              <w:rPr>
                <w:rFonts w:ascii="Verdana" w:hAnsi="Verdana" w:cs="Courier New"/>
                <w:i/>
                <w:sz w:val="20"/>
                <w:szCs w:val="20"/>
                <w:lang w:val="en-US"/>
              </w:rPr>
              <w:t>)</w:t>
            </w:r>
            <w:r w:rsidRPr="00A541C2">
              <w:rPr>
                <w:rFonts w:ascii="Verdana" w:hAnsi="Verdana" w:cs="Courier New"/>
                <w:sz w:val="20"/>
                <w:szCs w:val="20"/>
                <w:lang w:val="en-US"/>
              </w:rPr>
              <w:t xml:space="preserve"> and</w:t>
            </w:r>
            <w:r>
              <w:rPr>
                <w:rFonts w:ascii="Verdana" w:hAnsi="Verdana" w:cs="Courier New"/>
                <w:sz w:val="20"/>
                <w:szCs w:val="20"/>
                <w:lang w:val="en-US"/>
              </w:rPr>
              <w:t xml:space="preserve"> </w:t>
            </w:r>
            <w:r w:rsidRPr="00A541C2">
              <w:rPr>
                <w:rFonts w:ascii="Verdana" w:hAnsi="Verdana" w:cs="Courier New"/>
                <w:sz w:val="20"/>
                <w:szCs w:val="20"/>
                <w:lang w:val="en-US"/>
              </w:rPr>
              <w:t xml:space="preserve">x-location </w:t>
            </w:r>
            <w:r w:rsidRPr="00A541C2">
              <w:rPr>
                <w:rFonts w:ascii="Verdana" w:hAnsi="Verdana" w:cs="Courier New"/>
                <w:i/>
                <w:sz w:val="20"/>
                <w:szCs w:val="20"/>
                <w:lang w:val="en-US"/>
              </w:rPr>
              <w:t>x(</w:t>
            </w:r>
            <w:proofErr w:type="spellStart"/>
            <w:r w:rsidRPr="00A541C2">
              <w:rPr>
                <w:rFonts w:ascii="Verdana" w:hAnsi="Verdana" w:cs="Courier New"/>
                <w:i/>
                <w:sz w:val="20"/>
                <w:szCs w:val="20"/>
                <w:lang w:val="en-US"/>
              </w:rPr>
              <w:t>i</w:t>
            </w:r>
            <w:proofErr w:type="spellEnd"/>
            <w:r w:rsidRPr="00A541C2">
              <w:rPr>
                <w:rFonts w:ascii="Verdana" w:hAnsi="Verdana" w:cs="Courier New"/>
                <w:i/>
                <w:sz w:val="20"/>
                <w:szCs w:val="20"/>
                <w:lang w:val="en-US"/>
              </w:rPr>
              <w:t>)</w:t>
            </w:r>
          </w:p>
        </w:tc>
        <w:tc>
          <w:tcPr>
            <w:tcW w:w="1468" w:type="dxa"/>
          </w:tcPr>
          <w:p w:rsidR="00162BAD" w:rsidRPr="00162BAD" w:rsidRDefault="00162BAD" w:rsidP="00162BAD">
            <w:pPr>
              <w:rPr>
                <w:rFonts w:ascii="Verdana" w:hAnsi="Verdana" w:cs="Courier New"/>
                <w:b/>
                <w:sz w:val="20"/>
                <w:szCs w:val="20"/>
                <w:lang w:val="en-US"/>
              </w:rPr>
            </w:pPr>
            <w:r w:rsidRPr="00162BAD">
              <w:rPr>
                <w:rFonts w:ascii="Verdana" w:hAnsi="Verdana" w:cs="Courier New"/>
                <w:b/>
                <w:sz w:val="20"/>
                <w:szCs w:val="20"/>
                <w:lang w:val="en-US"/>
              </w:rPr>
              <w:t>1.0</w:t>
            </w:r>
          </w:p>
          <w:p w:rsidR="00FD0ADD" w:rsidRPr="00162BAD" w:rsidRDefault="00162BAD" w:rsidP="00162BAD">
            <w:pPr>
              <w:rPr>
                <w:rFonts w:ascii="Verdana" w:hAnsi="Verdana" w:cs="Courier New"/>
                <w:b/>
                <w:sz w:val="20"/>
                <w:szCs w:val="20"/>
                <w:lang w:val="en-US"/>
              </w:rPr>
            </w:pPr>
            <w:r w:rsidRPr="00162BAD">
              <w:rPr>
                <w:rFonts w:ascii="Verdana" w:hAnsi="Verdana" w:cs="Courier New"/>
                <w:b/>
                <w:sz w:val="20"/>
                <w:szCs w:val="20"/>
                <w:lang w:val="en-US"/>
              </w:rPr>
              <w:t>[G]</w:t>
            </w:r>
          </w:p>
        </w:tc>
      </w:tr>
      <w:tr w:rsidR="00FD0ADD" w:rsidRPr="00D96C47" w:rsidTr="001F3247">
        <w:trPr>
          <w:trHeight w:val="567"/>
        </w:trPr>
        <w:tc>
          <w:tcPr>
            <w:tcW w:w="2437" w:type="dxa"/>
          </w:tcPr>
          <w:p w:rsidR="00FD0ADD" w:rsidRPr="00705BF9" w:rsidRDefault="00FD0ADD"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MLFit</w:t>
            </w:r>
            <w:proofErr w:type="spellEnd"/>
          </w:p>
        </w:tc>
        <w:tc>
          <w:tcPr>
            <w:tcW w:w="6923" w:type="dxa"/>
          </w:tcPr>
          <w:p w:rsidR="00FD0ADD" w:rsidRPr="00A541C2" w:rsidRDefault="00A541C2" w:rsidP="00FD0ADD">
            <w:pPr>
              <w:autoSpaceDE w:val="0"/>
              <w:autoSpaceDN w:val="0"/>
              <w:adjustRightInd w:val="0"/>
              <w:rPr>
                <w:rFonts w:ascii="Verdana" w:hAnsi="Verdana"/>
                <w:sz w:val="16"/>
                <w:szCs w:val="16"/>
                <w:lang w:val="en-US"/>
              </w:rPr>
            </w:pPr>
            <w:r>
              <w:rPr>
                <w:rFonts w:ascii="Verdana" w:hAnsi="Verdana"/>
                <w:sz w:val="16"/>
                <w:szCs w:val="16"/>
                <w:lang w:val="en-US"/>
              </w:rPr>
              <w:t>[</w:t>
            </w:r>
            <w:proofErr w:type="spellStart"/>
            <w:r>
              <w:rPr>
                <w:rFonts w:ascii="Verdana" w:hAnsi="Verdana"/>
                <w:sz w:val="16"/>
                <w:szCs w:val="16"/>
                <w:lang w:val="en-US"/>
              </w:rPr>
              <w:t>paramBest</w:t>
            </w:r>
            <w:proofErr w:type="spellEnd"/>
            <w:r>
              <w:rPr>
                <w:rFonts w:ascii="Verdana" w:hAnsi="Verdana"/>
                <w:sz w:val="16"/>
                <w:szCs w:val="16"/>
                <w:lang w:val="en-US"/>
              </w:rPr>
              <w:t xml:space="preserve">, </w:t>
            </w:r>
            <w:proofErr w:type="spellStart"/>
            <w:r>
              <w:rPr>
                <w:rFonts w:ascii="Verdana" w:hAnsi="Verdana"/>
                <w:sz w:val="16"/>
                <w:szCs w:val="16"/>
                <w:lang w:val="en-US"/>
              </w:rPr>
              <w:t>mse</w:t>
            </w:r>
            <w:proofErr w:type="spellEnd"/>
            <w:r>
              <w:rPr>
                <w:rFonts w:ascii="Verdana" w:hAnsi="Verdana"/>
                <w:sz w:val="16"/>
                <w:szCs w:val="16"/>
                <w:lang w:val="en-US"/>
              </w:rPr>
              <w:t xml:space="preserve">] = </w:t>
            </w:r>
            <w:proofErr w:type="spellStart"/>
            <w:r>
              <w:rPr>
                <w:rFonts w:ascii="Verdana" w:hAnsi="Verdana"/>
                <w:sz w:val="16"/>
                <w:szCs w:val="16"/>
                <w:lang w:val="en-US"/>
              </w:rPr>
              <w:t>mlfit</w:t>
            </w:r>
            <w:proofErr w:type="spellEnd"/>
            <w:r>
              <w:rPr>
                <w:rFonts w:ascii="Verdana" w:hAnsi="Verdana"/>
                <w:sz w:val="16"/>
                <w:szCs w:val="16"/>
                <w:lang w:val="en-US"/>
              </w:rPr>
              <w:t>(@</w:t>
            </w:r>
            <w:proofErr w:type="spellStart"/>
            <w:r w:rsidRPr="00A541C2">
              <w:rPr>
                <w:rFonts w:ascii="Verdana" w:hAnsi="Verdana"/>
                <w:sz w:val="16"/>
                <w:szCs w:val="16"/>
                <w:lang w:val="en-US"/>
              </w:rPr>
              <w:t>fn</w:t>
            </w:r>
            <w:proofErr w:type="spellEnd"/>
            <w:r w:rsidRPr="00A541C2">
              <w:rPr>
                <w:rFonts w:ascii="Verdana" w:hAnsi="Verdana"/>
                <w:sz w:val="16"/>
                <w:szCs w:val="16"/>
                <w:lang w:val="en-US"/>
              </w:rPr>
              <w:t xml:space="preserve">, params0, </w:t>
            </w:r>
            <w:proofErr w:type="spellStart"/>
            <w:r w:rsidRPr="00A541C2">
              <w:rPr>
                <w:rFonts w:ascii="Verdana" w:hAnsi="Verdana"/>
                <w:sz w:val="16"/>
                <w:szCs w:val="16"/>
                <w:lang w:val="en-US"/>
              </w:rPr>
              <w:t>xvals</w:t>
            </w:r>
            <w:proofErr w:type="spellEnd"/>
            <w:r w:rsidRPr="00A541C2">
              <w:rPr>
                <w:rFonts w:ascii="Verdana" w:hAnsi="Verdana"/>
                <w:sz w:val="16"/>
                <w:szCs w:val="16"/>
                <w:lang w:val="en-US"/>
              </w:rPr>
              <w:t xml:space="preserve">, </w:t>
            </w:r>
            <w:proofErr w:type="spellStart"/>
            <w:r w:rsidRPr="00A541C2">
              <w:rPr>
                <w:rFonts w:ascii="Verdana" w:hAnsi="Verdana"/>
                <w:sz w:val="16"/>
                <w:szCs w:val="16"/>
                <w:lang w:val="en-US"/>
              </w:rPr>
              <w:t>yvals</w:t>
            </w:r>
            <w:proofErr w:type="spellEnd"/>
            <w:r w:rsidRPr="00A541C2">
              <w:rPr>
                <w:rFonts w:ascii="Verdana" w:hAnsi="Verdana"/>
                <w:sz w:val="16"/>
                <w:szCs w:val="16"/>
                <w:lang w:val="en-US"/>
              </w:rPr>
              <w:t xml:space="preserve">, </w:t>
            </w:r>
            <w:proofErr w:type="spellStart"/>
            <w:r w:rsidRPr="00A541C2">
              <w:rPr>
                <w:rFonts w:ascii="Verdana" w:hAnsi="Verdana"/>
                <w:sz w:val="16"/>
                <w:szCs w:val="16"/>
                <w:lang w:val="en-US"/>
              </w:rPr>
              <w:t>stdev</w:t>
            </w:r>
            <w:proofErr w:type="spellEnd"/>
            <w:r w:rsidRPr="00A541C2">
              <w:rPr>
                <w:rFonts w:ascii="Verdana" w:hAnsi="Verdana"/>
                <w:sz w:val="16"/>
                <w:szCs w:val="16"/>
                <w:lang w:val="en-US"/>
              </w:rPr>
              <w:t>)</w:t>
            </w:r>
          </w:p>
        </w:tc>
        <w:tc>
          <w:tcPr>
            <w:tcW w:w="4080" w:type="dxa"/>
          </w:tcPr>
          <w:p w:rsidR="00FD0ADD" w:rsidRPr="001259DA" w:rsidRDefault="00A541C2" w:rsidP="00FD0ADD">
            <w:pPr>
              <w:rPr>
                <w:rFonts w:ascii="Verdana" w:hAnsi="Verdana" w:cs="Courier New"/>
                <w:sz w:val="20"/>
                <w:szCs w:val="20"/>
                <w:lang w:val="en-US"/>
              </w:rPr>
            </w:pPr>
            <w:r>
              <w:rPr>
                <w:rFonts w:ascii="Verdana" w:hAnsi="Verdana" w:cs="Courier New"/>
                <w:sz w:val="20"/>
                <w:szCs w:val="20"/>
                <w:lang w:val="en-US"/>
              </w:rPr>
              <w:t xml:space="preserve">Maximum likelihood fitting procedure written by Pascal </w:t>
            </w:r>
            <w:proofErr w:type="spellStart"/>
            <w:r>
              <w:rPr>
                <w:rFonts w:ascii="Verdana" w:hAnsi="Verdana" w:cs="Courier New"/>
                <w:sz w:val="20"/>
                <w:szCs w:val="20"/>
                <w:lang w:val="en-US"/>
              </w:rPr>
              <w:t>Mamassian</w:t>
            </w:r>
            <w:proofErr w:type="spellEnd"/>
          </w:p>
        </w:tc>
        <w:tc>
          <w:tcPr>
            <w:tcW w:w="1468" w:type="dxa"/>
          </w:tcPr>
          <w:p w:rsidR="00162BAD" w:rsidRPr="00162BAD" w:rsidRDefault="00A541C2" w:rsidP="00162BAD">
            <w:pPr>
              <w:rPr>
                <w:rFonts w:ascii="Verdana" w:hAnsi="Verdana" w:cs="Courier New"/>
                <w:b/>
                <w:sz w:val="20"/>
                <w:szCs w:val="20"/>
                <w:lang w:val="en-US"/>
              </w:rPr>
            </w:pPr>
            <w:r>
              <w:rPr>
                <w:rFonts w:ascii="Verdana" w:hAnsi="Verdana" w:cs="Courier New"/>
                <w:b/>
                <w:sz w:val="20"/>
                <w:szCs w:val="20"/>
                <w:lang w:val="en-US"/>
              </w:rPr>
              <w:t>8-7-2009</w:t>
            </w:r>
          </w:p>
          <w:p w:rsidR="00FD0ADD" w:rsidRPr="00162BAD" w:rsidRDefault="00162BAD" w:rsidP="00162BAD">
            <w:pPr>
              <w:rPr>
                <w:rFonts w:ascii="Verdana" w:hAnsi="Verdana" w:cs="Courier New"/>
                <w:b/>
                <w:sz w:val="20"/>
                <w:szCs w:val="20"/>
                <w:lang w:val="en-US"/>
              </w:rPr>
            </w:pPr>
            <w:r w:rsidRPr="00162BAD">
              <w:rPr>
                <w:rFonts w:ascii="Verdana" w:hAnsi="Verdana" w:cs="Courier New"/>
                <w:b/>
                <w:sz w:val="20"/>
                <w:szCs w:val="20"/>
                <w:lang w:val="en-US"/>
              </w:rPr>
              <w:t>[G]</w:t>
            </w:r>
          </w:p>
        </w:tc>
      </w:tr>
      <w:tr w:rsidR="00FD0ADD" w:rsidRPr="00D96C47" w:rsidTr="001F3247">
        <w:trPr>
          <w:trHeight w:val="567"/>
        </w:trPr>
        <w:tc>
          <w:tcPr>
            <w:tcW w:w="2437" w:type="dxa"/>
          </w:tcPr>
          <w:p w:rsidR="00FD0ADD" w:rsidRPr="00705BF9" w:rsidRDefault="00FD0ADD" w:rsidP="00FD0ADD">
            <w:pPr>
              <w:autoSpaceDE w:val="0"/>
              <w:autoSpaceDN w:val="0"/>
              <w:adjustRightInd w:val="0"/>
              <w:rPr>
                <w:rFonts w:ascii="Verdana" w:hAnsi="Verdana" w:cs="Courier New"/>
                <w:color w:val="000000"/>
                <w:sz w:val="20"/>
                <w:szCs w:val="20"/>
                <w:lang w:val="en-US"/>
              </w:rPr>
            </w:pPr>
            <w:proofErr w:type="spellStart"/>
            <w:r>
              <w:rPr>
                <w:rFonts w:ascii="Verdana" w:hAnsi="Verdana" w:cs="Courier New"/>
                <w:color w:val="000000"/>
                <w:sz w:val="20"/>
                <w:szCs w:val="20"/>
                <w:lang w:val="en-US"/>
              </w:rPr>
              <w:t>runBootstrap</w:t>
            </w:r>
            <w:proofErr w:type="spellEnd"/>
          </w:p>
        </w:tc>
        <w:tc>
          <w:tcPr>
            <w:tcW w:w="6923" w:type="dxa"/>
          </w:tcPr>
          <w:p w:rsidR="00A541C2" w:rsidRDefault="00A541C2" w:rsidP="00FD0ADD">
            <w:pPr>
              <w:autoSpaceDE w:val="0"/>
              <w:autoSpaceDN w:val="0"/>
              <w:adjustRightInd w:val="0"/>
              <w:rPr>
                <w:rFonts w:ascii="Verdana" w:hAnsi="Verdana"/>
                <w:sz w:val="16"/>
                <w:szCs w:val="16"/>
                <w:lang w:val="en-US"/>
              </w:rPr>
            </w:pPr>
            <w:r w:rsidRPr="00A541C2">
              <w:rPr>
                <w:rFonts w:ascii="Verdana" w:hAnsi="Verdana"/>
                <w:sz w:val="16"/>
                <w:szCs w:val="16"/>
                <w:lang w:val="en-US"/>
              </w:rPr>
              <w:t>[</w:t>
            </w:r>
            <w:proofErr w:type="spellStart"/>
            <w:r w:rsidRPr="00A541C2">
              <w:rPr>
                <w:rFonts w:ascii="Verdana" w:hAnsi="Verdana"/>
                <w:sz w:val="16"/>
                <w:szCs w:val="16"/>
                <w:lang w:val="en-US"/>
              </w:rPr>
              <w:t>matParams</w:t>
            </w:r>
            <w:proofErr w:type="spellEnd"/>
            <w:r w:rsidRPr="00A541C2">
              <w:rPr>
                <w:rFonts w:ascii="Verdana" w:hAnsi="Verdana"/>
                <w:sz w:val="16"/>
                <w:szCs w:val="16"/>
                <w:lang w:val="en-US"/>
              </w:rPr>
              <w:t xml:space="preserve">] = </w:t>
            </w:r>
            <w:proofErr w:type="spellStart"/>
            <w:r w:rsidRPr="00A541C2">
              <w:rPr>
                <w:rFonts w:ascii="Verdana" w:hAnsi="Verdana"/>
                <w:sz w:val="16"/>
                <w:szCs w:val="16"/>
                <w:lang w:val="en-US"/>
              </w:rPr>
              <w:t>runBootstrap</w:t>
            </w:r>
            <w:proofErr w:type="spellEnd"/>
            <w:r w:rsidRPr="00A541C2">
              <w:rPr>
                <w:rFonts w:ascii="Verdana" w:hAnsi="Verdana"/>
                <w:sz w:val="16"/>
                <w:szCs w:val="16"/>
                <w:lang w:val="en-US"/>
              </w:rPr>
              <w:t>(</w:t>
            </w:r>
            <w:proofErr w:type="spellStart"/>
            <w:r w:rsidRPr="00A541C2">
              <w:rPr>
                <w:rFonts w:ascii="Verdana" w:hAnsi="Verdana"/>
                <w:sz w:val="16"/>
                <w:szCs w:val="16"/>
                <w:lang w:val="en-US"/>
              </w:rPr>
              <w:t>xList,matData,paramInit</w:t>
            </w:r>
            <w:proofErr w:type="spellEnd"/>
            <w:r w:rsidRPr="00A541C2">
              <w:rPr>
                <w:rFonts w:ascii="Verdana" w:hAnsi="Verdana"/>
                <w:sz w:val="16"/>
                <w:szCs w:val="16"/>
                <w:lang w:val="en-US"/>
              </w:rPr>
              <w:t>,</w:t>
            </w:r>
            <w:r>
              <w:rPr>
                <w:rFonts w:ascii="Verdana" w:hAnsi="Verdana"/>
                <w:sz w:val="16"/>
                <w:szCs w:val="16"/>
                <w:lang w:val="en-US"/>
              </w:rPr>
              <w:t>…</w:t>
            </w:r>
          </w:p>
          <w:p w:rsidR="00FD0ADD" w:rsidRPr="00A541C2" w:rsidRDefault="00A541C2" w:rsidP="00FD0ADD">
            <w:pPr>
              <w:autoSpaceDE w:val="0"/>
              <w:autoSpaceDN w:val="0"/>
              <w:adjustRightInd w:val="0"/>
              <w:rPr>
                <w:rFonts w:ascii="Verdana" w:hAnsi="Verdana"/>
                <w:sz w:val="16"/>
                <w:szCs w:val="16"/>
                <w:lang w:val="en-US"/>
              </w:rPr>
            </w:pPr>
            <w:r w:rsidRPr="00272E14">
              <w:rPr>
                <w:rFonts w:ascii="Verdana" w:hAnsi="Verdana"/>
                <w:sz w:val="16"/>
                <w:szCs w:val="16"/>
                <w:lang w:val="en-US"/>
              </w:rPr>
              <w:tab/>
            </w:r>
            <w:proofErr w:type="spellStart"/>
            <w:r w:rsidRPr="00A541C2">
              <w:rPr>
                <w:rFonts w:ascii="Verdana" w:hAnsi="Verdana"/>
                <w:sz w:val="16"/>
                <w:szCs w:val="16"/>
                <w:lang w:val="en-US"/>
              </w:rPr>
              <w:t>functionHandle</w:t>
            </w:r>
            <w:proofErr w:type="spellEnd"/>
            <w:r w:rsidRPr="00A541C2">
              <w:rPr>
                <w:rFonts w:ascii="Verdana" w:hAnsi="Verdana"/>
                <w:sz w:val="16"/>
                <w:szCs w:val="16"/>
                <w:lang w:val="en-US"/>
              </w:rPr>
              <w:t>,[</w:t>
            </w:r>
            <w:proofErr w:type="spellStart"/>
            <w:r w:rsidRPr="00A541C2">
              <w:rPr>
                <w:rFonts w:ascii="Verdana" w:hAnsi="Verdana"/>
                <w:sz w:val="16"/>
                <w:szCs w:val="16"/>
                <w:lang w:val="en-US"/>
              </w:rPr>
              <w:t>maxIter</w:t>
            </w:r>
            <w:proofErr w:type="spellEnd"/>
            <w:r w:rsidRPr="00A541C2">
              <w:rPr>
                <w:rFonts w:ascii="Verdana" w:hAnsi="Verdana"/>
                <w:sz w:val="16"/>
                <w:szCs w:val="16"/>
                <w:lang w:val="en-US"/>
              </w:rPr>
              <w:t>=1000])</w:t>
            </w:r>
          </w:p>
        </w:tc>
        <w:tc>
          <w:tcPr>
            <w:tcW w:w="4080" w:type="dxa"/>
          </w:tcPr>
          <w:p w:rsidR="00FD0ADD" w:rsidRPr="00AD06C1" w:rsidRDefault="00A541C2" w:rsidP="00FD0ADD">
            <w:pPr>
              <w:rPr>
                <w:rFonts w:ascii="Verdana" w:hAnsi="Verdana" w:cs="Courier New"/>
                <w:sz w:val="20"/>
                <w:szCs w:val="20"/>
                <w:lang w:val="en-US"/>
              </w:rPr>
            </w:pPr>
            <w:r>
              <w:rPr>
                <w:rFonts w:ascii="Verdana" w:hAnsi="Verdana" w:cs="Courier New"/>
                <w:sz w:val="20"/>
                <w:szCs w:val="20"/>
                <w:lang w:val="en-US"/>
              </w:rPr>
              <w:t>Runs a bootstrap procedure</w:t>
            </w:r>
          </w:p>
        </w:tc>
        <w:tc>
          <w:tcPr>
            <w:tcW w:w="1468" w:type="dxa"/>
          </w:tcPr>
          <w:p w:rsidR="00162BAD" w:rsidRPr="00162BAD" w:rsidRDefault="00162BAD" w:rsidP="00162BAD">
            <w:pPr>
              <w:rPr>
                <w:rFonts w:ascii="Verdana" w:hAnsi="Verdana" w:cs="Courier New"/>
                <w:b/>
                <w:sz w:val="20"/>
                <w:szCs w:val="20"/>
                <w:lang w:val="en-US"/>
              </w:rPr>
            </w:pPr>
            <w:r w:rsidRPr="00162BAD">
              <w:rPr>
                <w:rFonts w:ascii="Verdana" w:hAnsi="Verdana" w:cs="Courier New"/>
                <w:b/>
                <w:sz w:val="20"/>
                <w:szCs w:val="20"/>
                <w:lang w:val="en-US"/>
              </w:rPr>
              <w:t>1.0</w:t>
            </w:r>
          </w:p>
          <w:p w:rsidR="00FD0ADD" w:rsidRPr="00162BAD" w:rsidRDefault="00162BAD" w:rsidP="00162BAD">
            <w:pPr>
              <w:rPr>
                <w:rFonts w:ascii="Verdana" w:hAnsi="Verdana" w:cs="Courier New"/>
                <w:b/>
                <w:sz w:val="20"/>
                <w:szCs w:val="20"/>
                <w:lang w:val="en-US"/>
              </w:rPr>
            </w:pPr>
            <w:r w:rsidRPr="00162BAD">
              <w:rPr>
                <w:rFonts w:ascii="Verdana" w:hAnsi="Verdana" w:cs="Courier New"/>
                <w:b/>
                <w:sz w:val="20"/>
                <w:szCs w:val="20"/>
                <w:lang w:val="en-US"/>
              </w:rPr>
              <w:t>[G]</w:t>
            </w:r>
          </w:p>
        </w:tc>
      </w:tr>
      <w:tr w:rsidR="00FD0ADD" w:rsidRPr="00D96C47" w:rsidTr="001F3247">
        <w:trPr>
          <w:trHeight w:val="567"/>
        </w:trPr>
        <w:tc>
          <w:tcPr>
            <w:tcW w:w="2437" w:type="dxa"/>
          </w:tcPr>
          <w:p w:rsidR="00FD0ADD" w:rsidRPr="00D96C47" w:rsidRDefault="00FD0ADD" w:rsidP="008C09F6">
            <w:pPr>
              <w:autoSpaceDE w:val="0"/>
              <w:autoSpaceDN w:val="0"/>
              <w:adjustRightInd w:val="0"/>
              <w:rPr>
                <w:rFonts w:ascii="Verdana" w:hAnsi="Verdana" w:cs="Courier New"/>
                <w:sz w:val="20"/>
                <w:szCs w:val="20"/>
                <w:lang w:val="en-US"/>
              </w:rPr>
            </w:pPr>
            <w:proofErr w:type="spellStart"/>
            <w:r>
              <w:rPr>
                <w:rFonts w:ascii="Verdana" w:hAnsi="Verdana" w:cs="Courier New"/>
                <w:sz w:val="20"/>
                <w:szCs w:val="20"/>
                <w:lang w:val="en-US"/>
              </w:rPr>
              <w:t>z</w:t>
            </w:r>
            <w:r w:rsidR="008C09F6">
              <w:rPr>
                <w:rFonts w:ascii="Verdana" w:hAnsi="Verdana" w:cs="Courier New"/>
                <w:sz w:val="20"/>
                <w:szCs w:val="20"/>
                <w:lang w:val="en-US"/>
              </w:rPr>
              <w:t>Scale</w:t>
            </w:r>
            <w:proofErr w:type="spellEnd"/>
          </w:p>
        </w:tc>
        <w:tc>
          <w:tcPr>
            <w:tcW w:w="6923" w:type="dxa"/>
          </w:tcPr>
          <w:p w:rsidR="00FD0ADD" w:rsidRPr="00705BF9" w:rsidRDefault="008C09F6" w:rsidP="00FD0ADD">
            <w:pPr>
              <w:autoSpaceDE w:val="0"/>
              <w:autoSpaceDN w:val="0"/>
              <w:adjustRightInd w:val="0"/>
              <w:rPr>
                <w:rFonts w:ascii="Verdana" w:hAnsi="Verdana"/>
                <w:sz w:val="16"/>
                <w:szCs w:val="16"/>
                <w:lang w:val="en-US"/>
              </w:rPr>
            </w:pPr>
            <w:proofErr w:type="spellStart"/>
            <w:r>
              <w:rPr>
                <w:rFonts w:ascii="Verdana" w:hAnsi="Verdana" w:cs="Courier New"/>
                <w:color w:val="000000"/>
                <w:sz w:val="16"/>
                <w:szCs w:val="16"/>
                <w:lang w:val="en-US"/>
              </w:rPr>
              <w:t>matOut</w:t>
            </w:r>
            <w:proofErr w:type="spellEnd"/>
            <w:r>
              <w:rPr>
                <w:rFonts w:ascii="Verdana" w:hAnsi="Verdana" w:cs="Courier New"/>
                <w:color w:val="000000"/>
                <w:sz w:val="16"/>
                <w:szCs w:val="16"/>
                <w:lang w:val="en-US"/>
              </w:rPr>
              <w:t xml:space="preserve"> = </w:t>
            </w:r>
            <w:proofErr w:type="spellStart"/>
            <w:r>
              <w:rPr>
                <w:rFonts w:ascii="Verdana" w:hAnsi="Verdana" w:cs="Courier New"/>
                <w:color w:val="000000"/>
                <w:sz w:val="16"/>
                <w:szCs w:val="16"/>
                <w:lang w:val="en-US"/>
              </w:rPr>
              <w:t>zScale</w:t>
            </w:r>
            <w:proofErr w:type="spellEnd"/>
            <w:r w:rsidR="00FD0ADD" w:rsidRPr="00705BF9">
              <w:rPr>
                <w:rFonts w:ascii="Verdana" w:hAnsi="Verdana" w:cs="Courier New"/>
                <w:color w:val="000000"/>
                <w:sz w:val="16"/>
                <w:szCs w:val="16"/>
                <w:lang w:val="en-US"/>
              </w:rPr>
              <w:t>(</w:t>
            </w:r>
            <w:proofErr w:type="spellStart"/>
            <w:r w:rsidR="00FD0ADD" w:rsidRPr="00705BF9">
              <w:rPr>
                <w:rFonts w:ascii="Verdana" w:hAnsi="Verdana" w:cs="Courier New"/>
                <w:color w:val="000000"/>
                <w:sz w:val="16"/>
                <w:szCs w:val="16"/>
                <w:lang w:val="en-US"/>
              </w:rPr>
              <w:t>matIn</w:t>
            </w:r>
            <w:proofErr w:type="spellEnd"/>
            <w:r w:rsidR="00FD0ADD" w:rsidRPr="00705BF9">
              <w:rPr>
                <w:rFonts w:ascii="Verdana" w:hAnsi="Verdana" w:cs="Courier New"/>
                <w:color w:val="000000"/>
                <w:sz w:val="16"/>
                <w:szCs w:val="16"/>
                <w:lang w:val="en-US"/>
              </w:rPr>
              <w:t>)</w:t>
            </w:r>
          </w:p>
          <w:p w:rsidR="00FD0ADD" w:rsidRPr="00705BF9" w:rsidRDefault="00FD0ADD" w:rsidP="00FD0ADD">
            <w:pPr>
              <w:autoSpaceDE w:val="0"/>
              <w:autoSpaceDN w:val="0"/>
              <w:adjustRightInd w:val="0"/>
              <w:rPr>
                <w:rFonts w:ascii="Verdana" w:hAnsi="Verdana"/>
                <w:sz w:val="16"/>
                <w:szCs w:val="16"/>
                <w:lang w:val="en-US"/>
              </w:rPr>
            </w:pPr>
          </w:p>
        </w:tc>
        <w:tc>
          <w:tcPr>
            <w:tcW w:w="4080" w:type="dxa"/>
          </w:tcPr>
          <w:p w:rsidR="00FD0ADD" w:rsidRPr="00705BF9" w:rsidRDefault="00FD0ADD" w:rsidP="008C09F6">
            <w:pPr>
              <w:rPr>
                <w:rFonts w:ascii="Verdana" w:hAnsi="Verdana" w:cs="Courier New"/>
                <w:sz w:val="20"/>
                <w:szCs w:val="20"/>
                <w:lang w:val="en-US"/>
              </w:rPr>
            </w:pPr>
            <w:r w:rsidRPr="00705BF9">
              <w:rPr>
                <w:rFonts w:ascii="Verdana" w:hAnsi="Verdana" w:cs="Courier New"/>
                <w:sz w:val="20"/>
                <w:szCs w:val="20"/>
                <w:lang w:val="en-US"/>
              </w:rPr>
              <w:t>Returns a z-</w:t>
            </w:r>
            <w:r w:rsidR="008C09F6">
              <w:rPr>
                <w:rFonts w:ascii="Verdana" w:hAnsi="Verdana" w:cs="Courier New"/>
                <w:sz w:val="20"/>
                <w:szCs w:val="20"/>
                <w:lang w:val="en-US"/>
              </w:rPr>
              <w:t>scaled</w:t>
            </w:r>
            <w:r w:rsidRPr="00705BF9">
              <w:rPr>
                <w:rFonts w:ascii="Verdana" w:hAnsi="Verdana" w:cs="Courier New"/>
                <w:sz w:val="20"/>
                <w:szCs w:val="20"/>
                <w:lang w:val="en-US"/>
              </w:rPr>
              <w:t xml:space="preserve"> matrix calcu</w:t>
            </w:r>
            <w:r>
              <w:rPr>
                <w:rFonts w:ascii="Verdana" w:hAnsi="Verdana" w:cs="Courier New"/>
                <w:sz w:val="20"/>
                <w:szCs w:val="20"/>
                <w:lang w:val="en-US"/>
              </w:rPr>
              <w:t>la</w:t>
            </w:r>
            <w:r w:rsidRPr="00705BF9">
              <w:rPr>
                <w:rFonts w:ascii="Verdana" w:hAnsi="Verdana" w:cs="Courier New"/>
                <w:sz w:val="20"/>
                <w:szCs w:val="20"/>
                <w:lang w:val="en-US"/>
              </w:rPr>
              <w:t>ted per row</w:t>
            </w:r>
            <w:r>
              <w:rPr>
                <w:rFonts w:ascii="Verdana" w:hAnsi="Verdana" w:cs="Courier New"/>
                <w:sz w:val="20"/>
                <w:szCs w:val="20"/>
                <w:lang w:val="en-US"/>
              </w:rPr>
              <w:t xml:space="preserve"> (1D or 2D input)</w:t>
            </w:r>
          </w:p>
        </w:tc>
        <w:tc>
          <w:tcPr>
            <w:tcW w:w="1468" w:type="dxa"/>
          </w:tcPr>
          <w:p w:rsidR="00FD0ADD" w:rsidRPr="00162BAD" w:rsidRDefault="00FD0ADD" w:rsidP="00FD0ADD">
            <w:pPr>
              <w:rPr>
                <w:rFonts w:ascii="Verdana" w:hAnsi="Verdana" w:cs="Courier New"/>
                <w:b/>
                <w:sz w:val="20"/>
                <w:szCs w:val="20"/>
                <w:lang w:val="en-US"/>
              </w:rPr>
            </w:pPr>
            <w:r w:rsidRPr="00162BAD">
              <w:rPr>
                <w:rFonts w:ascii="Verdana" w:hAnsi="Verdana" w:cs="Courier New"/>
                <w:b/>
                <w:sz w:val="20"/>
                <w:szCs w:val="20"/>
                <w:lang w:val="en-US"/>
              </w:rPr>
              <w:t>1.0</w:t>
            </w:r>
          </w:p>
          <w:p w:rsidR="00FD0ADD" w:rsidRPr="00162BAD" w:rsidRDefault="00162BAD" w:rsidP="00FD0ADD">
            <w:pPr>
              <w:rPr>
                <w:rFonts w:ascii="Verdana" w:hAnsi="Verdana" w:cs="Courier New"/>
                <w:b/>
                <w:sz w:val="20"/>
                <w:szCs w:val="20"/>
                <w:lang w:val="en-US"/>
              </w:rPr>
            </w:pPr>
            <w:r w:rsidRPr="00162BAD">
              <w:rPr>
                <w:rFonts w:ascii="Verdana" w:hAnsi="Verdana" w:cs="Courier New"/>
                <w:b/>
                <w:sz w:val="20"/>
                <w:szCs w:val="20"/>
                <w:lang w:val="en-US"/>
              </w:rPr>
              <w:t>[G]</w:t>
            </w:r>
          </w:p>
        </w:tc>
      </w:tr>
    </w:tbl>
    <w:p w:rsidR="00D96C47" w:rsidRPr="00D96C47" w:rsidRDefault="00D96C47" w:rsidP="00D96C47">
      <w:pPr>
        <w:rPr>
          <w:rFonts w:ascii="Verdana" w:hAnsi="Verdana"/>
          <w:sz w:val="20"/>
          <w:szCs w:val="20"/>
          <w:lang w:val="en-US"/>
        </w:rPr>
      </w:pPr>
    </w:p>
    <w:sectPr w:rsidR="00D96C47" w:rsidRPr="00D96C47" w:rsidSect="001259DA">
      <w:pgSz w:w="16840" w:h="11907" w:orient="landscape" w:code="9"/>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406" w:rsidRDefault="00487406">
      <w:r>
        <w:separator/>
      </w:r>
    </w:p>
  </w:endnote>
  <w:endnote w:type="continuationSeparator" w:id="0">
    <w:p w:rsidR="00487406" w:rsidRDefault="0048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7E1" w:rsidRDefault="005167E1" w:rsidP="005167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67E1" w:rsidRDefault="005167E1" w:rsidP="005167E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7E1" w:rsidRDefault="005167E1" w:rsidP="005167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3FE6">
      <w:rPr>
        <w:rStyle w:val="PageNumber"/>
        <w:noProof/>
      </w:rPr>
      <w:t>7</w:t>
    </w:r>
    <w:r>
      <w:rPr>
        <w:rStyle w:val="PageNumber"/>
      </w:rPr>
      <w:fldChar w:fldCharType="end"/>
    </w:r>
  </w:p>
  <w:p w:rsidR="005167E1" w:rsidRDefault="005167E1" w:rsidP="005167E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406" w:rsidRDefault="00487406">
      <w:r>
        <w:separator/>
      </w:r>
    </w:p>
  </w:footnote>
  <w:footnote w:type="continuationSeparator" w:id="0">
    <w:p w:rsidR="00487406" w:rsidRDefault="004874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3C4"/>
    <w:rsid w:val="00000F5B"/>
    <w:rsid w:val="00030F51"/>
    <w:rsid w:val="000817F2"/>
    <w:rsid w:val="000925C9"/>
    <w:rsid w:val="000B6D2E"/>
    <w:rsid w:val="000C6FE6"/>
    <w:rsid w:val="001259DA"/>
    <w:rsid w:val="00146FC0"/>
    <w:rsid w:val="00153503"/>
    <w:rsid w:val="00162BAD"/>
    <w:rsid w:val="001A27CE"/>
    <w:rsid w:val="001B74B4"/>
    <w:rsid w:val="001F3247"/>
    <w:rsid w:val="00254E15"/>
    <w:rsid w:val="00271B5D"/>
    <w:rsid w:val="00272E14"/>
    <w:rsid w:val="00276C16"/>
    <w:rsid w:val="002B5B35"/>
    <w:rsid w:val="003A362A"/>
    <w:rsid w:val="003F41AC"/>
    <w:rsid w:val="00427D75"/>
    <w:rsid w:val="00443484"/>
    <w:rsid w:val="0046379C"/>
    <w:rsid w:val="00480060"/>
    <w:rsid w:val="00487406"/>
    <w:rsid w:val="004B4A1A"/>
    <w:rsid w:val="005167E1"/>
    <w:rsid w:val="00521472"/>
    <w:rsid w:val="00541DF6"/>
    <w:rsid w:val="00572C99"/>
    <w:rsid w:val="00593FE6"/>
    <w:rsid w:val="005E0D51"/>
    <w:rsid w:val="005F5A54"/>
    <w:rsid w:val="00631CA2"/>
    <w:rsid w:val="00705BF9"/>
    <w:rsid w:val="00752541"/>
    <w:rsid w:val="007A6C88"/>
    <w:rsid w:val="008C09F6"/>
    <w:rsid w:val="008F1115"/>
    <w:rsid w:val="00914436"/>
    <w:rsid w:val="00982B2A"/>
    <w:rsid w:val="009855DF"/>
    <w:rsid w:val="009B3447"/>
    <w:rsid w:val="00A34025"/>
    <w:rsid w:val="00A541C2"/>
    <w:rsid w:val="00A812C2"/>
    <w:rsid w:val="00A95B48"/>
    <w:rsid w:val="00AD06C1"/>
    <w:rsid w:val="00B20BCA"/>
    <w:rsid w:val="00B51B53"/>
    <w:rsid w:val="00C73AE6"/>
    <w:rsid w:val="00CB7352"/>
    <w:rsid w:val="00CC33A7"/>
    <w:rsid w:val="00D51C52"/>
    <w:rsid w:val="00D83893"/>
    <w:rsid w:val="00D96C47"/>
    <w:rsid w:val="00DB23EA"/>
    <w:rsid w:val="00E01852"/>
    <w:rsid w:val="00E142ED"/>
    <w:rsid w:val="00EF43C4"/>
    <w:rsid w:val="00F45F31"/>
    <w:rsid w:val="00F55738"/>
    <w:rsid w:val="00F96A15"/>
    <w:rsid w:val="00FD0ADD"/>
    <w:rsid w:val="00FF6C00"/>
    <w:rsid w:val="00FF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4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46FC0"/>
    <w:rPr>
      <w:color w:val="0000FF"/>
      <w:u w:val="single"/>
    </w:rPr>
  </w:style>
  <w:style w:type="paragraph" w:styleId="Date">
    <w:name w:val="Date"/>
    <w:basedOn w:val="Normal"/>
    <w:next w:val="Normal"/>
    <w:rsid w:val="0046379C"/>
  </w:style>
  <w:style w:type="paragraph" w:styleId="Footer">
    <w:name w:val="footer"/>
    <w:basedOn w:val="Normal"/>
    <w:rsid w:val="005167E1"/>
    <w:pPr>
      <w:tabs>
        <w:tab w:val="center" w:pos="4320"/>
        <w:tab w:val="right" w:pos="8640"/>
      </w:tabs>
    </w:pPr>
  </w:style>
  <w:style w:type="character" w:styleId="PageNumber">
    <w:name w:val="page number"/>
    <w:basedOn w:val="DefaultParagraphFont"/>
    <w:rsid w:val="005167E1"/>
  </w:style>
  <w:style w:type="paragraph" w:styleId="TOC1">
    <w:name w:val="toc 1"/>
    <w:basedOn w:val="Normal"/>
    <w:next w:val="Normal"/>
    <w:autoRedefine/>
    <w:semiHidden/>
    <w:rsid w:val="005167E1"/>
    <w:pPr>
      <w:spacing w:before="240" w:after="120"/>
    </w:pPr>
    <w:rPr>
      <w:b/>
      <w:bCs/>
      <w:sz w:val="20"/>
      <w:szCs w:val="20"/>
    </w:rPr>
  </w:style>
  <w:style w:type="paragraph" w:styleId="TOC2">
    <w:name w:val="toc 2"/>
    <w:basedOn w:val="Normal"/>
    <w:next w:val="Normal"/>
    <w:autoRedefine/>
    <w:semiHidden/>
    <w:rsid w:val="005167E1"/>
    <w:pPr>
      <w:spacing w:before="120"/>
      <w:ind w:left="240"/>
    </w:pPr>
    <w:rPr>
      <w:i/>
      <w:iCs/>
      <w:sz w:val="20"/>
      <w:szCs w:val="20"/>
    </w:rPr>
  </w:style>
  <w:style w:type="paragraph" w:styleId="TOC3">
    <w:name w:val="toc 3"/>
    <w:basedOn w:val="Normal"/>
    <w:next w:val="Normal"/>
    <w:autoRedefine/>
    <w:semiHidden/>
    <w:rsid w:val="005167E1"/>
    <w:pPr>
      <w:ind w:left="480"/>
    </w:pPr>
    <w:rPr>
      <w:sz w:val="20"/>
      <w:szCs w:val="20"/>
    </w:rPr>
  </w:style>
  <w:style w:type="paragraph" w:styleId="TOC4">
    <w:name w:val="toc 4"/>
    <w:basedOn w:val="Normal"/>
    <w:next w:val="Normal"/>
    <w:autoRedefine/>
    <w:semiHidden/>
    <w:rsid w:val="005167E1"/>
    <w:pPr>
      <w:ind w:left="720"/>
    </w:pPr>
    <w:rPr>
      <w:sz w:val="20"/>
      <w:szCs w:val="20"/>
    </w:rPr>
  </w:style>
  <w:style w:type="paragraph" w:styleId="TOC5">
    <w:name w:val="toc 5"/>
    <w:basedOn w:val="Normal"/>
    <w:next w:val="Normal"/>
    <w:autoRedefine/>
    <w:semiHidden/>
    <w:rsid w:val="005167E1"/>
    <w:pPr>
      <w:ind w:left="960"/>
    </w:pPr>
    <w:rPr>
      <w:sz w:val="20"/>
      <w:szCs w:val="20"/>
    </w:rPr>
  </w:style>
  <w:style w:type="paragraph" w:styleId="TOC6">
    <w:name w:val="toc 6"/>
    <w:basedOn w:val="Normal"/>
    <w:next w:val="Normal"/>
    <w:autoRedefine/>
    <w:semiHidden/>
    <w:rsid w:val="005167E1"/>
    <w:pPr>
      <w:ind w:left="1200"/>
    </w:pPr>
    <w:rPr>
      <w:sz w:val="20"/>
      <w:szCs w:val="20"/>
    </w:rPr>
  </w:style>
  <w:style w:type="paragraph" w:styleId="TOC7">
    <w:name w:val="toc 7"/>
    <w:basedOn w:val="Normal"/>
    <w:next w:val="Normal"/>
    <w:autoRedefine/>
    <w:semiHidden/>
    <w:rsid w:val="005167E1"/>
    <w:pPr>
      <w:ind w:left="1440"/>
    </w:pPr>
    <w:rPr>
      <w:sz w:val="20"/>
      <w:szCs w:val="20"/>
    </w:rPr>
  </w:style>
  <w:style w:type="paragraph" w:styleId="TOC8">
    <w:name w:val="toc 8"/>
    <w:basedOn w:val="Normal"/>
    <w:next w:val="Normal"/>
    <w:autoRedefine/>
    <w:semiHidden/>
    <w:rsid w:val="005167E1"/>
    <w:pPr>
      <w:ind w:left="1680"/>
    </w:pPr>
    <w:rPr>
      <w:sz w:val="20"/>
      <w:szCs w:val="20"/>
    </w:rPr>
  </w:style>
  <w:style w:type="paragraph" w:styleId="TOC9">
    <w:name w:val="toc 9"/>
    <w:basedOn w:val="Normal"/>
    <w:next w:val="Normal"/>
    <w:autoRedefine/>
    <w:semiHidden/>
    <w:rsid w:val="005167E1"/>
    <w:pPr>
      <w:ind w:left="1920"/>
    </w:pPr>
    <w:rPr>
      <w:sz w:val="20"/>
      <w:szCs w:val="20"/>
    </w:rPr>
  </w:style>
  <w:style w:type="character" w:styleId="FollowedHyperlink">
    <w:name w:val="FollowedHyperlink"/>
    <w:basedOn w:val="DefaultParagraphFont"/>
    <w:rsid w:val="001B74B4"/>
    <w:rPr>
      <w:color w:val="6064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4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46FC0"/>
    <w:rPr>
      <w:color w:val="0000FF"/>
      <w:u w:val="single"/>
    </w:rPr>
  </w:style>
  <w:style w:type="paragraph" w:styleId="Date">
    <w:name w:val="Date"/>
    <w:basedOn w:val="Normal"/>
    <w:next w:val="Normal"/>
    <w:rsid w:val="0046379C"/>
  </w:style>
  <w:style w:type="paragraph" w:styleId="Footer">
    <w:name w:val="footer"/>
    <w:basedOn w:val="Normal"/>
    <w:rsid w:val="005167E1"/>
    <w:pPr>
      <w:tabs>
        <w:tab w:val="center" w:pos="4320"/>
        <w:tab w:val="right" w:pos="8640"/>
      </w:tabs>
    </w:pPr>
  </w:style>
  <w:style w:type="character" w:styleId="PageNumber">
    <w:name w:val="page number"/>
    <w:basedOn w:val="DefaultParagraphFont"/>
    <w:rsid w:val="005167E1"/>
  </w:style>
  <w:style w:type="paragraph" w:styleId="TOC1">
    <w:name w:val="toc 1"/>
    <w:basedOn w:val="Normal"/>
    <w:next w:val="Normal"/>
    <w:autoRedefine/>
    <w:semiHidden/>
    <w:rsid w:val="005167E1"/>
    <w:pPr>
      <w:spacing w:before="240" w:after="120"/>
    </w:pPr>
    <w:rPr>
      <w:b/>
      <w:bCs/>
      <w:sz w:val="20"/>
      <w:szCs w:val="20"/>
    </w:rPr>
  </w:style>
  <w:style w:type="paragraph" w:styleId="TOC2">
    <w:name w:val="toc 2"/>
    <w:basedOn w:val="Normal"/>
    <w:next w:val="Normal"/>
    <w:autoRedefine/>
    <w:semiHidden/>
    <w:rsid w:val="005167E1"/>
    <w:pPr>
      <w:spacing w:before="120"/>
      <w:ind w:left="240"/>
    </w:pPr>
    <w:rPr>
      <w:i/>
      <w:iCs/>
      <w:sz w:val="20"/>
      <w:szCs w:val="20"/>
    </w:rPr>
  </w:style>
  <w:style w:type="paragraph" w:styleId="TOC3">
    <w:name w:val="toc 3"/>
    <w:basedOn w:val="Normal"/>
    <w:next w:val="Normal"/>
    <w:autoRedefine/>
    <w:semiHidden/>
    <w:rsid w:val="005167E1"/>
    <w:pPr>
      <w:ind w:left="480"/>
    </w:pPr>
    <w:rPr>
      <w:sz w:val="20"/>
      <w:szCs w:val="20"/>
    </w:rPr>
  </w:style>
  <w:style w:type="paragraph" w:styleId="TOC4">
    <w:name w:val="toc 4"/>
    <w:basedOn w:val="Normal"/>
    <w:next w:val="Normal"/>
    <w:autoRedefine/>
    <w:semiHidden/>
    <w:rsid w:val="005167E1"/>
    <w:pPr>
      <w:ind w:left="720"/>
    </w:pPr>
    <w:rPr>
      <w:sz w:val="20"/>
      <w:szCs w:val="20"/>
    </w:rPr>
  </w:style>
  <w:style w:type="paragraph" w:styleId="TOC5">
    <w:name w:val="toc 5"/>
    <w:basedOn w:val="Normal"/>
    <w:next w:val="Normal"/>
    <w:autoRedefine/>
    <w:semiHidden/>
    <w:rsid w:val="005167E1"/>
    <w:pPr>
      <w:ind w:left="960"/>
    </w:pPr>
    <w:rPr>
      <w:sz w:val="20"/>
      <w:szCs w:val="20"/>
    </w:rPr>
  </w:style>
  <w:style w:type="paragraph" w:styleId="TOC6">
    <w:name w:val="toc 6"/>
    <w:basedOn w:val="Normal"/>
    <w:next w:val="Normal"/>
    <w:autoRedefine/>
    <w:semiHidden/>
    <w:rsid w:val="005167E1"/>
    <w:pPr>
      <w:ind w:left="1200"/>
    </w:pPr>
    <w:rPr>
      <w:sz w:val="20"/>
      <w:szCs w:val="20"/>
    </w:rPr>
  </w:style>
  <w:style w:type="paragraph" w:styleId="TOC7">
    <w:name w:val="toc 7"/>
    <w:basedOn w:val="Normal"/>
    <w:next w:val="Normal"/>
    <w:autoRedefine/>
    <w:semiHidden/>
    <w:rsid w:val="005167E1"/>
    <w:pPr>
      <w:ind w:left="1440"/>
    </w:pPr>
    <w:rPr>
      <w:sz w:val="20"/>
      <w:szCs w:val="20"/>
    </w:rPr>
  </w:style>
  <w:style w:type="paragraph" w:styleId="TOC8">
    <w:name w:val="toc 8"/>
    <w:basedOn w:val="Normal"/>
    <w:next w:val="Normal"/>
    <w:autoRedefine/>
    <w:semiHidden/>
    <w:rsid w:val="005167E1"/>
    <w:pPr>
      <w:ind w:left="1680"/>
    </w:pPr>
    <w:rPr>
      <w:sz w:val="20"/>
      <w:szCs w:val="20"/>
    </w:rPr>
  </w:style>
  <w:style w:type="paragraph" w:styleId="TOC9">
    <w:name w:val="toc 9"/>
    <w:basedOn w:val="Normal"/>
    <w:next w:val="Normal"/>
    <w:autoRedefine/>
    <w:semiHidden/>
    <w:rsid w:val="005167E1"/>
    <w:pPr>
      <w:ind w:left="1920"/>
    </w:pPr>
    <w:rPr>
      <w:sz w:val="20"/>
      <w:szCs w:val="20"/>
    </w:rPr>
  </w:style>
  <w:style w:type="character" w:styleId="FollowedHyperlink">
    <w:name w:val="FollowedHyperlink"/>
    <w:basedOn w:val="DefaultParagraphFont"/>
    <w:rsid w:val="001B74B4"/>
    <w:rPr>
      <w:color w:val="6064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rritmontij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1173</Words>
  <Characters>8814</Characters>
  <Application>Microsoft Office Word</Application>
  <DocSecurity>0</DocSecurity>
  <Lines>400</Lines>
  <Paragraphs>332</Paragraphs>
  <ScaleCrop>false</ScaleCrop>
  <HeadingPairs>
    <vt:vector size="2" baseType="variant">
      <vt:variant>
        <vt:lpstr>Title</vt:lpstr>
      </vt:variant>
      <vt:variant>
        <vt:i4>1</vt:i4>
      </vt:variant>
    </vt:vector>
  </HeadingPairs>
  <TitlesOfParts>
    <vt:vector size="1" baseType="lpstr">
      <vt:lpstr>Two-photon covariance toolbox: TwoPhoCoTo</vt:lpstr>
    </vt:vector>
  </TitlesOfParts>
  <Company>Universiteit van Amsterdam</Company>
  <LinksUpToDate>false</LinksUpToDate>
  <CharactersWithSpaces>9655</CharactersWithSpaces>
  <SharedDoc>false</SharedDoc>
  <HLinks>
    <vt:vector size="72" baseType="variant">
      <vt:variant>
        <vt:i4>7536727</vt:i4>
      </vt:variant>
      <vt:variant>
        <vt:i4>69</vt:i4>
      </vt:variant>
      <vt:variant>
        <vt:i4>0</vt:i4>
      </vt:variant>
      <vt:variant>
        <vt:i4>5</vt:i4>
      </vt:variant>
      <vt:variant>
        <vt:lpwstr>mailto:jorritmontijn@gmail.com</vt:lpwstr>
      </vt:variant>
      <vt:variant>
        <vt:lpwstr/>
      </vt:variant>
      <vt:variant>
        <vt:i4>1835066</vt:i4>
      </vt:variant>
      <vt:variant>
        <vt:i4>62</vt:i4>
      </vt:variant>
      <vt:variant>
        <vt:i4>0</vt:i4>
      </vt:variant>
      <vt:variant>
        <vt:i4>5</vt:i4>
      </vt:variant>
      <vt:variant>
        <vt:lpwstr/>
      </vt:variant>
      <vt:variant>
        <vt:lpwstr>_Toc292892384</vt:lpwstr>
      </vt:variant>
      <vt:variant>
        <vt:i4>1835066</vt:i4>
      </vt:variant>
      <vt:variant>
        <vt:i4>56</vt:i4>
      </vt:variant>
      <vt:variant>
        <vt:i4>0</vt:i4>
      </vt:variant>
      <vt:variant>
        <vt:i4>5</vt:i4>
      </vt:variant>
      <vt:variant>
        <vt:lpwstr/>
      </vt:variant>
      <vt:variant>
        <vt:lpwstr>_Toc292892383</vt:lpwstr>
      </vt:variant>
      <vt:variant>
        <vt:i4>1835066</vt:i4>
      </vt:variant>
      <vt:variant>
        <vt:i4>50</vt:i4>
      </vt:variant>
      <vt:variant>
        <vt:i4>0</vt:i4>
      </vt:variant>
      <vt:variant>
        <vt:i4>5</vt:i4>
      </vt:variant>
      <vt:variant>
        <vt:lpwstr/>
      </vt:variant>
      <vt:variant>
        <vt:lpwstr>_Toc292892382</vt:lpwstr>
      </vt:variant>
      <vt:variant>
        <vt:i4>1835066</vt:i4>
      </vt:variant>
      <vt:variant>
        <vt:i4>44</vt:i4>
      </vt:variant>
      <vt:variant>
        <vt:i4>0</vt:i4>
      </vt:variant>
      <vt:variant>
        <vt:i4>5</vt:i4>
      </vt:variant>
      <vt:variant>
        <vt:lpwstr/>
      </vt:variant>
      <vt:variant>
        <vt:lpwstr>_Toc292892381</vt:lpwstr>
      </vt:variant>
      <vt:variant>
        <vt:i4>1835066</vt:i4>
      </vt:variant>
      <vt:variant>
        <vt:i4>38</vt:i4>
      </vt:variant>
      <vt:variant>
        <vt:i4>0</vt:i4>
      </vt:variant>
      <vt:variant>
        <vt:i4>5</vt:i4>
      </vt:variant>
      <vt:variant>
        <vt:lpwstr/>
      </vt:variant>
      <vt:variant>
        <vt:lpwstr>_Toc292892380</vt:lpwstr>
      </vt:variant>
      <vt:variant>
        <vt:i4>1245242</vt:i4>
      </vt:variant>
      <vt:variant>
        <vt:i4>32</vt:i4>
      </vt:variant>
      <vt:variant>
        <vt:i4>0</vt:i4>
      </vt:variant>
      <vt:variant>
        <vt:i4>5</vt:i4>
      </vt:variant>
      <vt:variant>
        <vt:lpwstr/>
      </vt:variant>
      <vt:variant>
        <vt:lpwstr>_Toc292892379</vt:lpwstr>
      </vt:variant>
      <vt:variant>
        <vt:i4>1245242</vt:i4>
      </vt:variant>
      <vt:variant>
        <vt:i4>26</vt:i4>
      </vt:variant>
      <vt:variant>
        <vt:i4>0</vt:i4>
      </vt:variant>
      <vt:variant>
        <vt:i4>5</vt:i4>
      </vt:variant>
      <vt:variant>
        <vt:lpwstr/>
      </vt:variant>
      <vt:variant>
        <vt:lpwstr>_Toc292892378</vt:lpwstr>
      </vt:variant>
      <vt:variant>
        <vt:i4>1245242</vt:i4>
      </vt:variant>
      <vt:variant>
        <vt:i4>20</vt:i4>
      </vt:variant>
      <vt:variant>
        <vt:i4>0</vt:i4>
      </vt:variant>
      <vt:variant>
        <vt:i4>5</vt:i4>
      </vt:variant>
      <vt:variant>
        <vt:lpwstr/>
      </vt:variant>
      <vt:variant>
        <vt:lpwstr>_Toc292892377</vt:lpwstr>
      </vt:variant>
      <vt:variant>
        <vt:i4>1245242</vt:i4>
      </vt:variant>
      <vt:variant>
        <vt:i4>14</vt:i4>
      </vt:variant>
      <vt:variant>
        <vt:i4>0</vt:i4>
      </vt:variant>
      <vt:variant>
        <vt:i4>5</vt:i4>
      </vt:variant>
      <vt:variant>
        <vt:lpwstr/>
      </vt:variant>
      <vt:variant>
        <vt:lpwstr>_Toc292892376</vt:lpwstr>
      </vt:variant>
      <vt:variant>
        <vt:i4>1245242</vt:i4>
      </vt:variant>
      <vt:variant>
        <vt:i4>8</vt:i4>
      </vt:variant>
      <vt:variant>
        <vt:i4>0</vt:i4>
      </vt:variant>
      <vt:variant>
        <vt:i4>5</vt:i4>
      </vt:variant>
      <vt:variant>
        <vt:lpwstr/>
      </vt:variant>
      <vt:variant>
        <vt:lpwstr>_Toc292892375</vt:lpwstr>
      </vt:variant>
      <vt:variant>
        <vt:i4>1245242</vt:i4>
      </vt:variant>
      <vt:variant>
        <vt:i4>2</vt:i4>
      </vt:variant>
      <vt:variant>
        <vt:i4>0</vt:i4>
      </vt:variant>
      <vt:variant>
        <vt:i4>5</vt:i4>
      </vt:variant>
      <vt:variant>
        <vt:lpwstr/>
      </vt:variant>
      <vt:variant>
        <vt:lpwstr>_Toc292892374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Two-photon covariance toolbox: TwoPhoCoTo</dc:title>
  <dc:subject/>
  <dc:creator>jmontij1</dc:creator>
  <cp:keywords/>
  <cp:lastModifiedBy>Montijn, Jorrit</cp:lastModifiedBy>
  <cp:revision>4</cp:revision>
  <dcterms:created xsi:type="dcterms:W3CDTF">2012-07-27T12:19:00Z</dcterms:created>
  <dcterms:modified xsi:type="dcterms:W3CDTF">2012-07-27T12:24:00Z</dcterms:modified>
</cp:coreProperties>
</file>