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color w:val="5B7C93"/>
          <w:spacing w:val="40"/>
          <w:sz w:val="18"/>
          <w:szCs w:val="18"/>
        </w:rPr>
        <w:t xml:space="preserve">PLANIFICACIÓN DOCENTE · ACTIVIDAD 2 DE 3</w:t>
      </w:r>
    </w:p>
    <w:p>
      <w:pPr>
        <w:spacing w:after="80"/>
      </w:pPr>
      <w:r>
        <w:rPr>
          <w:rFonts w:ascii="Georgia" w:cs="Georgia" w:eastAsia="Georgia" w:hAnsi="Georgia"/>
          <w:color w:val="1B1D22"/>
          <w:sz w:val="46"/>
          <w:szCs w:val="46"/>
        </w:rPr>
        <w:t xml:space="preserve">Corrientes oceánicas en el laboratorio</w:t>
      </w:r>
    </w:p>
    <w:p>
      <w:pPr>
        <w:pBdr>
          <w:bottom w:val="single" w:color="A9C4D4" w:sz="8" w:space="8"/>
        </w:pBdr>
        <w:spacing w:after="240"/>
      </w:pPr>
      <w:r>
        <w:rPr>
          <w:rFonts w:ascii="Georgia" w:cs="Georgia" w:eastAsia="Georgia" w:hAnsi="Georgia"/>
          <w:i/>
          <w:iCs/>
          <w:color w:val="5B7C93"/>
          <w:sz w:val="24"/>
          <w:szCs w:val="24"/>
        </w:rPr>
        <w:t xml:space="preserve">Temperatura, salinidad y la circulación termohalina: el hielo mueve el océano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Taller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Explorando la Criósfera · Fundación Anori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Nivel sugerido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7° básico a 4° medio (13 a 17 años)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minutos (≈ 68 min de experimentación)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Equipos de 4 a 5 estudiantes, con roles rotativos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Espacio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Sala con mesas estables, acceso a agua caliente (hervidor) y congelador o cooler con hielo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 introductorio: importancia de la criósfera (3/4 del agua dulce, albedo, corrientes oceánicas, permafrost), «El motor principal de la atmósfera y el clima», corrientes oceánicas y atmosféricas, práctico de corrientes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Base disciplinar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Cuffey &amp; Paterson (2010) aporta el marco del hielo como reserva de agua dulce y su interacción con el océano (glaciares que terminan en el mar y plataformas de hielo). Para la oceanografía se recomienda complementar con un texto general de oceanografía física. Contenidos simplificados para el aula.</w:t>
            </w:r>
          </w:p>
        </w:tc>
      </w:tr>
    </w:tbl>
    <w:p>
      <w:pPr>
        <w:pStyle w:val="Heading1"/>
      </w:pPr>
      <w:r>
        <w:t xml:space="preserve">1. Propósito de la sesión</w:t>
      </w:r>
    </w:p>
    <w:p>
      <w:pPr>
        <w:spacing w:after="120" w:before="0" w:line="276"/>
      </w:pPr>
      <w:r>
        <w:t xml:space="preserve">Que las y los estudiantes descubran que </w:t>
      </w:r>
      <w:r>
        <w:rPr>
          <w:b/>
          <w:bCs/>
        </w:rPr>
        <w:t xml:space="preserve">el agua de mar se mueve sola por diferencias de densidad</w:t>
      </w:r>
      <w:r>
        <w:t xml:space="preserve">, causadas por la temperatura y la salinidad, y que la criósfera participa en este «motor»: el hielo marino, al formarse, deja agua fría y salada que se hunde; al derretirse, agrega agua dulce que puede frenar las corrientes. Se trabaja en un ambiente de confianza y cooperación, promoviendo el pensamiento crítico.</w:t>
      </w:r>
    </w:p>
    <w:p>
      <w:pPr>
        <w:pStyle w:val="Heading2"/>
        <w:keepNext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Identificar los factores que mueven el océano: viento, efecto Coriolis, temperatura y salinidad, forma de los continentes, mareas y diferencias de presión.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Observar y describir cómo se mueven masas de agua de distinta temperatura y salinidad.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Explicar que el agua fría y el agua salada son más densas y se hunden (circulación termohalina).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Diseñar una variación del experimento para separar el efecto de la temperatura y el de la salinidad.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Relacionar el derretimiento de hielo con cambios en la circulación oceánica y el clima (incluida la Corriente de Humboldt y los fiordos de la Patagonia).</w:t>
      </w:r>
    </w:p>
    <w:p>
      <w:pPr>
        <w:pStyle w:val="Heading1"/>
      </w:pPr>
      <w:r>
        <w:t xml:space="preserve">2. Objetivos de Aprendizaje del currículum nacional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5280"/>
      </w:tblGrid>
      <w:tr>
        <w:trPr>
          <w:cantSplit/>
          <w:tblHeader/>
        </w:trPr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OA</w:t>
            </w:r>
          </w:p>
        </w:tc>
        <w:tc>
          <w:tcPr>
            <w:tcW w:type="dxa" w:w="52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aborda en la actividad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7° básico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CN07 OA 12</w:t>
            </w:r>
            <w:r>
              <w:rPr>
                <w:sz w:val="19"/>
                <w:szCs w:val="19"/>
              </w:rPr>
              <w:t xml:space="preserve"> · Demostrar, por medio de modelos, que el clima es dinámico y se produce por la interacción de múltiples variables, como la temperatura, la circulación de la atmósfera y del agua y la rotación de la Tierra.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recipiente es un «océano de laboratorio» que modela cómo las corrientes transportan calor y regulan el clima.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8° básico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CN08 OA 11</w:t>
            </w:r>
            <w:r>
              <w:rPr>
                <w:sz w:val="19"/>
                <w:szCs w:val="19"/>
              </w:rPr>
              <w:t xml:space="preserve"> · Explicar el calor como transferencia de energía térmica (conducción, convección, radiación) y describir la temperatura a nivel de partículas.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Observan convección: el agua caliente, con partículas más agitadas y separadas, es menos densa y tiende a subir; la fría baja.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CN1M OA 08</w:t>
            </w:r>
            <w:r>
              <w:rPr>
                <w:sz w:val="19"/>
                <w:szCs w:val="19"/>
              </w:rPr>
              <w:t xml:space="preserve"> · Evaluar cómo las acciones humanas y los fenómenos naturales afectan el equilibrio de los ecosistemas y la disponibilidad de recursos.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Discuten cómo el calentamiento y el agua de deshielo alteran corrientes, surgencias y pesquerías (Corriente de Humboldt).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CN2M OA 15</w:t>
            </w:r>
            <w:r>
              <w:rPr>
                <w:sz w:val="19"/>
                <w:szCs w:val="19"/>
              </w:rPr>
              <w:t xml:space="preserve"> · Explicar, por medio de modelos y la experimentación, las propiedades de las soluciones, considerando soluto, solvente y concentración.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Preparan agua salada con concentración conocida (35 g/L, como el mar) y comparan cómo cambia la densidad con la concentración.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3° y 4°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Ciencias para la Ciudadanía, Ambiente y sostenibilidad, OAC-03</w:t>
            </w:r>
            <w:r>
              <w:rPr>
                <w:sz w:val="19"/>
                <w:szCs w:val="19"/>
              </w:rPr>
              <w:t xml:space="preserve"> · Modelar los efectos del cambio climático en diversos ecosistemas y sus componentes físicos, químicos y biológicos, y evaluar soluciones para su mitigación.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Modelan el efecto del agua de deshielo sobre la circulación termohalina (debilitamiento de la circulación del Atlántico) y evalúan consecuencias.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Habilidades de investigación científica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</w:t>
      </w:r>
      <w:r>
        <w:t xml:space="preserve"> Observar y describir · </w:t>
      </w:r>
      <w:r>
        <w:rPr>
          <w:b/>
          <w:bCs/>
        </w:rPr>
        <w:t xml:space="preserve">b</w:t>
      </w:r>
      <w:r>
        <w:t xml:space="preserve"> Identificar preguntas investigables · </w:t>
      </w:r>
      <w:r>
        <w:rPr>
          <w:b/>
          <w:bCs/>
        </w:rPr>
        <w:t xml:space="preserve">c</w:t>
      </w:r>
      <w:r>
        <w:t xml:space="preserve"> Formular predicciones.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</w:t>
      </w:r>
      <w:r>
        <w:t xml:space="preserve"> Trabajo colaborativo y seguro · </w:t>
      </w:r>
      <w:r>
        <w:rPr>
          <w:b/>
          <w:bCs/>
        </w:rPr>
        <w:t xml:space="preserve">i</w:t>
      </w:r>
      <w:r>
        <w:t xml:space="preserve"> Crear y ajustar modelos para explicar fenómenos · </w:t>
      </w:r>
      <w:r>
        <w:rPr>
          <w:b/>
          <w:bCs/>
        </w:rPr>
        <w:t xml:space="preserve">m</w:t>
      </w:r>
      <w:r>
        <w:t xml:space="preserve"> Discutir en forma oral y escrita las conclusiones.</w:t>
      </w:r>
    </w:p>
    <w:p>
      <w:pPr>
        <w:pStyle w:val="Heading3"/>
        <w:keepNext/>
      </w:pPr>
      <w:r>
        <w:t xml:space="preserve">Actitudes</w:t>
      </w:r>
    </w:p>
    <w:p>
      <w:pPr>
        <w:spacing w:after="120" w:before="0" w:line="276"/>
      </w:pPr>
      <w:r>
        <w:t xml:space="preserve">Curiosidad, paciencia al observar sin intervenir («no agites el recipiente»), trabajo colaborativo, pensamiento crítico y cuidado del ambiente.</w:t>
      </w:r>
    </w:p>
    <w:p>
      <w:pPr>
        <w:pStyle w:val="Heading1"/>
      </w:pPr>
      <w:r>
        <w:t xml:space="preserve">3. Del libro al aula: cómo simplificamos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  <w:tblHeader/>
        </w:trPr>
        <w:tc>
          <w:tcPr>
            <w:tcW w:type="dxa" w:w="4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 científica</w:t>
            </w:r>
          </w:p>
        </w:tc>
        <w:tc>
          <w:tcPr>
            <w:tcW w:type="dxa" w:w="53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 para estudiantes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Densidad del agua de mar ρ(T, S): aumenta al bajar la temperatura y al subir la salinidad. Agua dulce a 20 °C ≈ 998 kg/m³; a 60 °C ≈ 983 kg/m³; agua de mar (35 g/kg) ≈ 1.025 kg/m³.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agua fría y el agua salada son «más pesadas» para su tamaño, así que se hunden. El agua tibia y dulce flota encima.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Circulación termohalina («cinta transportadora oceánica»): formación de aguas profundas en el Atlántico Norte y alrededor de la Antártica.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Donde el agua se enfría mucho y se vuelve salada, se hunde y empuja una gran «cinta» que recorre todos los océanos.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Rechazo de salmuera al formarse el hielo marino.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Cuando el mar se congela, la sal queda afuera del hielo: el agua de alrededor queda más salada y se hunde.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Aporte de agua dulce por deshielo de glaciares y mantos de hielo (Cuffey &amp; Paterson: glaciares que terminan en el mar, plataformas de hielo).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Si se derrite mucho hielo, llega agua dulce que flota y puede «frenar» la cinta transportadora.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Viento, efecto Coriolis y surgencia.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viento empuja la superficie; la rotación de la Tierra desvía las corrientes; frente a Chile sube agua fría y rica en nutrientes.</w:t>
            </w:r>
          </w:p>
        </w:tc>
      </w:tr>
    </w:tbl>
    <w:p>
      <w:pPr>
        <w:pStyle w:val="Heading1"/>
      </w:pPr>
      <w:r>
        <w:t xml:space="preserve">4. Materiales (por equipo)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4080"/>
      </w:tblGrid>
      <w:tr>
        <w:trPr>
          <w:cantSplit/>
          <w:tblHeader/>
        </w:trPr>
        <w:tc>
          <w:tcPr>
            <w:tcW w:type="dxa" w:w="43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40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Recipiente transparente grande (fuente de vidrio, pecera pequeña o botella cortada)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Mínimo 2 L, con agua a temperatura ambiente (Experimento 1).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Frascos o vasos altos transparentes (~500 mL)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4–6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Con agua a temperatura ambiente, para los Experimentos 2 y 3: más rápido que vaciar el recipiente grande.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Vaso con agua con hielo + colorante azul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(~200 mL)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Colorante alimentario o tinta lavable.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Vaso con agua caliente + sal + colorante rojo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(~200 mL)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Agua a ~50–60 °C (no hirviendo). Sal: </w:t>
            </w:r>
            <w:r>
              <w:rPr>
                <w:sz w:val="19"/>
                <w:szCs w:val="19"/>
              </w:rPr>
              <w:t xml:space="preserve">7 g</w:t>
            </w:r>
            <w:r>
              <w:rPr>
                <w:sz w:val="19"/>
                <w:szCs w:val="19"/>
              </w:rPr>
              <w:t xml:space="preserve"> por 200 mL = 35 g/L, como el mar.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Vasos pequeños para preparar mezclas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las combinaciones A–D y la serie de sal.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Sal en porciones pesadas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 g, 7 g, 14 g (×2)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el Experimento 3 («¿cuánta sal hace falta?»).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Cucharas, goteros o jeringas grandes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verter suavemente por el borde.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Termómetro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registrar temperaturas de las mezclas.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Cubos de hielo coloreados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Congelar agua con colorante el día anterior (Experimento 4).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 vasos transparentes: uno con agua dulce y otro con agua salada (35 g/L)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 temperatura ambiente (Experimento 4).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Cronómetro, toalla de papel, bandeja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tiempos y derrames.</w:t>
            </w: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Preparación previa (docente)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Congelar cubos de hielo con colorante azul el día anterior (2 por equipo + repuestos).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Tener un hervidor y un termo para el agua caliente, y un cooler con hielo.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Llenar los recipientes y frascos con agua a temperatura ambiente </w:t>
            </w:r>
            <w:r>
              <w:rPr>
                <w:b/>
                <w:bCs/>
                <w:sz w:val="20"/>
                <w:szCs w:val="20"/>
              </w:rPr>
              <w:t xml:space="preserve">al menos 15 minutos antes</w:t>
            </w:r>
            <w:r>
              <w:rPr>
                <w:sz w:val="20"/>
                <w:szCs w:val="20"/>
              </w:rPr>
              <w:t xml:space="preserve">, para que el agua quede quieta.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Pesar previamente las porciones de sal (una cucharada sopera rasa pesa cerca de 15–18 g; conviene pesar).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Preparar las </w:t>
            </w:r>
            <w:r>
              <w:rPr>
                <w:b/>
                <w:bCs/>
                <w:sz w:val="20"/>
                <w:szCs w:val="20"/>
              </w:rPr>
              <w:t xml:space="preserve">cápsulas teóricas</w:t>
            </w:r>
            <w:r>
              <w:rPr>
                <w:sz w:val="20"/>
                <w:szCs w:val="20"/>
              </w:rPr>
              <w:t xml:space="preserve"> (diapositivas o tarjetas) para los tiempos de observación.</w:t>
            </w:r>
          </w:p>
        </w:tc>
      </w:tr>
    </w:tbl>
    <w:p>
      <w:pPr>
        <w:pStyle w:val="Heading1"/>
      </w:pPr>
      <w:r>
        <w:t xml:space="preserve">5. Secuencia didáctica (90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303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FFFFFF"/>
                <w:sz w:val="30"/>
                <w:szCs w:val="30"/>
              </w:rPr>
              <w:t xml:space="preserve">≈ 68 min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EXPERIMENTACIÓN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C9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FFFFFF"/>
                <w:sz w:val="30"/>
                <w:szCs w:val="30"/>
              </w:rPr>
              <w:t xml:space="preserve">≈ 10 min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TEORÍA EN CÁPSULAS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E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20303A"/>
                <w:sz w:val="30"/>
                <w:szCs w:val="30"/>
              </w:rPr>
              <w:t xml:space="preserve">≈ 12 min</w:t>
            </w:r>
          </w:p>
          <w:p>
            <w:r>
              <w:rPr>
                <w:rFonts w:ascii="Courier New" w:cs="Courier New" w:eastAsia="Courier New" w:hAnsi="Courier New"/>
                <w:color w:val="20303A"/>
                <w:sz w:val="15"/>
                <w:szCs w:val="15"/>
              </w:rPr>
              <w:t xml:space="preserve">INICIO, PLENARIO Y CIERRE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t xml:space="preserve">La sesión se organiza en </w:t>
      </w:r>
      <w:r>
        <w:rPr>
          <w:b/>
          <w:bCs/>
        </w:rPr>
        <w:t xml:space="preserve">cuatro experimentos</w:t>
      </w:r>
      <w:r>
        <w:t xml:space="preserve">. El Experimento 4 (cubos de hielo) se inicia al comienzo porque tarda en derretirse: los equipos lo revisan cada 3 minutos mientras trabajan en los demás. La teoría se entrega en </w:t>
      </w:r>
      <w:r>
        <w:rPr>
          <w:b/>
          <w:bCs/>
        </w:rPr>
        <w:t xml:space="preserve">cápsulas breves</w:t>
      </w:r>
      <w:r>
        <w:t xml:space="preserve"> durante los tiempos de observación.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3800"/>
        <w:gridCol w:w="3580"/>
      </w:tblGrid>
      <w:tr>
        <w:trPr>
          <w:cantSplit/>
          <w:tblHeader/>
        </w:trPr>
        <w:tc>
          <w:tcPr>
            <w:tcW w:type="dxa" w:w="19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3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Docente</w:t>
            </w:r>
          </w:p>
        </w:tc>
        <w:tc>
          <w:tcPr>
            <w:tcW w:type="dxa" w:w="3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Estudiantes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0–7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Acuerdos de convivencia y pregunta motivadora: «Si el hielo está en los polos, ¿cómo puede afectar el clima de Valdivia o de Santiago?».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Forman equipos, asignan roles y escriben su idea inicial.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1: ¿qué mueve el océano?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7–12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En 5 min: viento, Coriolis, temperatura y salinidad, continentes, mareas y presión (diapositiva de corrientes).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Completan rápidamente el cuadro de factores.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Montaje + inicio del Exp. 4</w:t>
            </w:r>
            <w:r>
              <w:rPr>
                <w:sz w:val="19"/>
                <w:szCs w:val="19"/>
              </w:rPr>
              <w:t xml:space="preserve"> 🧊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12–17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Entrega los cubos de hielo coloreados y pone en marcha el cronómetro general.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Ponen un cubo en agua dulce y otro en agua salada. Anotan el minuto de inicio. Escriben su predicción para el Exp. 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1: corrientes en el recipiente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17–35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2 (mientras observan):</w:t>
            </w:r>
            <w:r>
              <w:rPr>
                <w:sz w:val="19"/>
                <w:szCs w:val="19"/>
              </w:rPr>
              <w:t xml:space="preserve"> circulación termohalina y formación de hielo marino. Recuerda revisar los cubos cada 3 min.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Vierten el agua azul fría por un lado y la roja caliente y salada por el otro. Observan 10 min y dibujan a los 30 s, 2, 5 y 10 min.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2: ¿el frío o la sal?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35–55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Guía el control de variables: cambiar una sola cosa a la vez.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Preparan las combinaciones A–D, miden su temperatura y las vierten en frascos con agua a temperatura ambiente. Registran si sube, baja o se mezcla.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3: ¿cuánta sal hace falta?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55–68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3:</w:t>
            </w:r>
            <w:r>
              <w:rPr>
                <w:sz w:val="19"/>
                <w:szCs w:val="19"/>
              </w:rPr>
              <w:t xml:space="preserve"> la Corriente de Humboldt y la surgencia frente a Chile.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Preparan agua caliente roja con 0, 2, 7 y 14 g de sal y encuentran a partir de qué cantidad el agua caliente se hunde.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4: cierre de los cubos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68–75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Pregunta: ¿por qué uno se derritió antes?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Anotan el tiempo total de derretimiento de cada cubo y dibujan hacia dónde fue el agua de deshielo.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Análisis de resultados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75–80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Acompaña a los equipos a comparar sus datos.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Responden las preguntas de análisis.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Plenario y cierre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80–90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Sintetiza densidad, circulación termohalina, rol del hielo y cambio climático.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Comparten conclusiones y completan el ticket de salida.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Si tiene más tiempo (bloque doble de 2 × 90 min)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Océano en capas:</w:t>
            </w:r>
            <w:r>
              <w:rPr>
                <w:sz w:val="20"/>
                <w:szCs w:val="20"/>
              </w:rPr>
              <w:t xml:space="preserve"> construir una columna de agua con tres capas (fría y salada abajo, ambiente al medio, caliente y dulce arriba) y observar cuánto dura la estratificación.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Viento de laboratorio:</w:t>
            </w:r>
            <w:r>
              <w:rPr>
                <w:sz w:val="20"/>
                <w:szCs w:val="20"/>
              </w:rPr>
              <w:t xml:space="preserve"> soplar con un secador en frío o con una bombilla sobre la superficie del recipiente para ver corrientes superficiales y la «surgencia» de agua coloreada del fondo.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Serie de sal completa:</w:t>
            </w:r>
            <w:r>
              <w:rPr>
                <w:sz w:val="20"/>
                <w:szCs w:val="20"/>
              </w:rPr>
              <w:t xml:space="preserve"> 0, 2, 5, 7, 10 y 14 g, con réplicas, y graficar el resultado.</w:t>
            </w:r>
          </w:p>
        </w:tc>
      </w:tr>
    </w:tbl>
    <w:p>
      <w:pPr>
        <w:pStyle w:val="Heading1"/>
      </w:pPr>
      <w:r>
        <w:t xml:space="preserve">6. Desarrollo de los experimentos</w:t>
      </w:r>
    </w:p>
    <w:p>
      <w:pPr>
        <w:pStyle w:val="Heading2"/>
        <w:keepNext/>
      </w:pPr>
      <w:r>
        <w:t xml:space="preserve">Experimento 1 · Corrientes en el recipiente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Llenar el recipiente con agua a temperatura ambiente y esperar a que esté quieta.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Agregar </w:t>
      </w:r>
      <w:r>
        <w:rPr>
          <w:b/>
          <w:bCs/>
        </w:rPr>
        <w:t xml:space="preserve">lentamente</w:t>
      </w:r>
      <w:r>
        <w:t xml:space="preserve"> el agua azul (fría) por un lado del recipiente, dejándola correr por la pared o con la cuchara apoyada en el borde.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Luego agregar el agua roja (caliente y salada) por el otro lado, de la misma forma.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Observar los movimientos del agua durante </w:t>
      </w:r>
      <w:r>
        <w:rPr>
          <w:b/>
          <w:bCs/>
        </w:rPr>
        <w:t xml:space="preserve">10 minutos</w:t>
      </w:r>
      <w:r>
        <w:t xml:space="preserve">. </w:t>
      </w:r>
      <w:r>
        <w:rPr>
          <w:b/>
          <w:bCs/>
        </w:rPr>
        <w:t xml:space="preserve">No agitar el recipiente.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Dibujar lo observado (vista lateral) a los 30 segundos, 2, 5 y 10 minutos.</w:t>
      </w:r>
    </w:p>
    <w:p>
      <w:pPr>
        <w:pStyle w:val="Heading2"/>
        <w:keepNext/>
      </w:pPr>
      <w:r>
        <w:t xml:space="preserve">Experimento 2 · Separar el efecto de la temperatura y de la sal</w:t>
      </w:r>
    </w:p>
    <w:p>
      <w:pPr>
        <w:spacing w:after="120" w:before="0" w:line="276"/>
      </w:pPr>
      <w:r>
        <w:t xml:space="preserve">El agua roja tiene dos efectos opuestos: el calor la hace menos densa y la sal la hace más densa. Para responder «¿qué influye más?», los equipos prueban combinaciones cambiando </w:t>
      </w:r>
      <w:r>
        <w:rPr>
          <w:b/>
          <w:bCs/>
        </w:rPr>
        <w:t xml:space="preserve">una sola variable</w:t>
      </w:r>
      <w:r>
        <w:t xml:space="preserve"> a la vez, cada una en un frasco con agua a temperatura ambiente: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4380"/>
      </w:tblGrid>
      <w:tr>
        <w:trPr>
          <w:cantSplit/>
          <w:tblHeader/>
        </w:trPr>
        <w:tc>
          <w:tcPr>
            <w:tcW w:type="dxa" w:w="23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Temperatura</w:t>
            </w:r>
          </w:p>
        </w:tc>
        <w:tc>
          <w:tcPr>
            <w:tcW w:type="dxa" w:w="1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 (por 200 mL)</w:t>
            </w:r>
          </w:p>
        </w:tc>
        <w:tc>
          <w:tcPr>
            <w:tcW w:type="dxa" w:w="43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 en agua a temperatura ambiente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 · Azul fría dulce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Fría (~5 °C)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0 g</w:t>
            </w:r>
          </w:p>
        </w:tc>
        <w:tc>
          <w:tcPr>
            <w:tcW w:type="dxa" w:w="4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Se hunde y se extiende por el fondo.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 · Roja caliente dulce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Caliente (~55 °C)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0 g</w:t>
            </w:r>
          </w:p>
        </w:tc>
        <w:tc>
          <w:tcPr>
            <w:tcW w:type="dxa" w:w="4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Sube y se extiende por la superficie.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 · Roja caliente salada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Caliente (~55 °C)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 g (35 g/L)</w:t>
            </w:r>
          </w:p>
        </w:tc>
        <w:tc>
          <w:tcPr>
            <w:tcW w:type="dxa" w:w="4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Generalmente se hunde: la sal «gana» al calor.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 · Verde tibia salada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Ambiente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 g (35 g/L)</w:t>
            </w:r>
          </w:p>
        </w:tc>
        <w:tc>
          <w:tcPr>
            <w:tcW w:type="dxa" w:w="4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Se hunde (solo efecto de la sal).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Experimento 3 · ¿Cuánta sal hace falta para que el agua caliente se hunda?</w:t>
      </w:r>
    </w:p>
    <w:p>
      <w:pPr>
        <w:spacing w:after="120" w:before="0" w:line="276"/>
      </w:pPr>
      <w:r>
        <w:t xml:space="preserve">Preparar cuatro vasos de agua caliente (~55 °C) con colorante rojo y </w:t>
      </w:r>
      <w:r>
        <w:rPr>
          <w:b/>
          <w:bCs/>
        </w:rPr>
        <w:t xml:space="preserve">0, 2, 7 y 14 g de sal</w:t>
      </w:r>
      <w:r>
        <w:t xml:space="preserve"> por 200 mL (0, 10, 35 y 70 g/L). Verter un poco de cada uno, suavemente, en un frasco con agua a temperatura ambiente. Registrar si sube, queda a media altura o se hunde. Resultado esperado: con 0 g sube; con 2 g suele quedar cerca de la superficie o a media agua; con 7 g y 14 g se hunde. Así los estudiantes «descubren» el umbral en que la sal supera al calor.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Explicación científica para el docente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Pasar de 20 °C a ~55 °C reduce la densidad del agua en unos 13–15 kg/m³, mientras que 35 g de sal por litro la aumentan en ~25 kg/m³ (y 10 g/L, en ~7 kg/m³). Por eso, con salinidad de agua de mar, el agua caliente y salada suele hundirse igual; con poca sal, sube. </w:t>
            </w:r>
            <w:r>
              <w:rPr>
                <w:b/>
                <w:bCs/>
                <w:sz w:val="20"/>
                <w:szCs w:val="20"/>
              </w:rPr>
              <w:t xml:space="preserve">El resultado depende de las cantidades</w:t>
            </w:r>
            <w:r>
              <w:rPr>
                <w:sz w:val="20"/>
                <w:szCs w:val="20"/>
              </w:rPr>
              <w:t xml:space="preserve">: es una excelente oportunidad para discutir el control de variables.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El agua fría y azul baja y forma una capa en el fondo: así se forman las aguas profundas en las regiones polares. El agua caliente dulce forma una capa superficial: es la </w:t>
            </w:r>
            <w:r>
              <w:rPr>
                <w:b/>
                <w:bCs/>
                <w:sz w:val="20"/>
                <w:szCs w:val="20"/>
              </w:rPr>
              <w:t xml:space="preserve">estratificación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En el océano real, el hielo marino al formarse expulsa sal (salmuera): el agua cercana se vuelve muy fría y salada, se hunde y alimenta la circulación termohalina. Las aguas profundas que se forman alrededor de la Antártica llegan a todos los océanos.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El agua de deshielo es dulce y menos densa: forma una capa superficial que dificulta el hundimiento. Diversos estudios indican que la circulación del Atlántico (AMOC) se está debilitando, en parte por el aporte de agua dulce desde Groenlandia.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En Chile, el viento sur empuja el agua superficial mar adentro y el efecto Coriolis ayuda a que suba agua fría y rica en nutrientes (</w:t>
            </w:r>
            <w:r>
              <w:rPr>
                <w:b/>
                <w:bCs/>
                <w:sz w:val="20"/>
                <w:szCs w:val="20"/>
              </w:rPr>
              <w:t xml:space="preserve">surgencia</w:t>
            </w:r>
            <w:r>
              <w:rPr>
                <w:sz w:val="20"/>
                <w:szCs w:val="20"/>
              </w:rPr>
              <w:t xml:space="preserve">): por eso la Corriente de Humboldt es una de las zonas más productivas del planeta. En los fiordos de Aysén y Magallanes, el agua de deshielo de Campos de Hielo forma capas superficiales dulces.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Experimento 4 · ¿Dónde se derrite más rápido el hielo?</w:t>
      </w:r>
    </w:p>
    <w:p>
      <w:pPr>
        <w:spacing w:after="120" w:before="0" w:line="276"/>
      </w:pPr>
      <w:r>
        <w:t xml:space="preserve">Al inicio de la sesión, poner un cubo de hielo coloreado en un vaso con agua dulce y otro en un vaso con agua salada (35 g/L), ambos a temperatura ambiente. Revisar </w:t>
      </w:r>
      <w:r>
        <w:rPr>
          <w:b/>
          <w:bCs/>
        </w:rPr>
        <w:t xml:space="preserve">cada 3 minutos</w:t>
      </w:r>
      <w:r>
        <w:t xml:space="preserve">: estimar qué fracción del cubo queda (todo, 3/4, 1/2, 1/4, nada) y hacia dónde va el agua de deshielo. Anotar el minuto en que cada cubo se derrite por completo.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Resultado esperado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En el agua dulce, el agua de deshielo fría y coloreada </w:t>
            </w:r>
            <w:r>
              <w:rPr>
                <w:b/>
                <w:bCs/>
                <w:sz w:val="20"/>
                <w:szCs w:val="20"/>
              </w:rPr>
              <w:t xml:space="preserve">se hunde</w:t>
            </w:r>
            <w:r>
              <w:rPr>
                <w:sz w:val="20"/>
                <w:szCs w:val="20"/>
              </w:rPr>
              <w:t xml:space="preserve">, lo que hace circular el agua y trae agua más tibia al cubo: se derrite más rápido. En el agua salada, el agua de deshielo (dulce) </w:t>
            </w:r>
            <w:r>
              <w:rPr>
                <w:b/>
                <w:bCs/>
                <w:sz w:val="20"/>
                <w:szCs w:val="20"/>
              </w:rPr>
              <w:t xml:space="preserve">flota</w:t>
            </w:r>
            <w:r>
              <w:rPr>
                <w:sz w:val="20"/>
                <w:szCs w:val="20"/>
              </w:rPr>
              <w:t xml:space="preserve"> sobre el agua salada, se queda alrededor del cubo y lo «aísla»: se derrite más lento. Es un modelo directo de lo que ocurre frente a los glaciares que terminan en el mar.</w:t>
            </w:r>
          </w:p>
        </w:tc>
      </w:tr>
    </w:tbl>
    <w:p>
      <w:pPr>
        <w:pStyle w:val="Heading1"/>
      </w:pPr>
      <w:r>
        <w:t xml:space="preserve">7. Seguridad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Usar agua caliente a 50–60 °C, nunca hirviendo. Un adulto la sirve.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Los colorantes manchan: usar delantal o ropa vieja y proteger la mesa.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Secar derrames de inmediato para evitar caídas. Recipientes de vidrio sobre bandeja.</w:t>
      </w:r>
    </w:p>
    <w:p>
      <w:pPr>
        <w:pStyle w:val="Heading1"/>
      </w:pPr>
      <w:r>
        <w:t xml:space="preserve">8.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1500"/>
        <w:gridCol w:w="1500"/>
      </w:tblGrid>
      <w:tr>
        <w:trPr>
          <w:cantSplit/>
          <w:tblHeader w:val="false"/>
        </w:trPr>
        <w:tc>
          <w:tcPr>
            <w:tcW w:type="dxa" w:w="5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lograr</w:t>
            </w: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Registra predicciones y observaciones con dibujos claros.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Explica el movimiento del agua usando el concepto de densidad.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Diseña una prueba cambiando una sola variable (temperatura o sal).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Relaciona el deshielo con cambios en las corrientes y el clima.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Trabaja colaborativamente y sigue las normas de seguridad.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Ticket de salida</w:t>
      </w:r>
    </w:p>
    <w:p>
      <w:pPr>
        <w:spacing w:after="120" w:before="0" w:line="276"/>
      </w:pPr>
      <w:r>
        <w:t xml:space="preserve">«Explica con tus palabras por qué el derretimiento de los glaciares puede cambiar las corrientes del océano.»</w:t>
      </w:r>
    </w:p>
    <w:p>
      <w:pPr>
        <w:pStyle w:val="Heading1"/>
      </w:pPr>
      <w:r>
        <w:t xml:space="preserve">9. Adaptaciones por nivel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4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Sugerencias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7° y 8° básico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Foco en observar y describir: «se hunde / sube». Dibujos con flechas. Explicar la densidad con la idea de «más apretado» o «más pesado para su tamaño».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1° y 2° medio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Preparar la solución a 35 g/L calculando la masa de soluto. Comparar concentraciones (10, 35 y 70 g/L). Relacionar con surgencia y pesca en Chile.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3° y 4° medio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la circulación termohalina global y el debilitamiento de la AMOC. Debatir impactos del cambio climático en el océano chileno (acuicultura, marea roja, fiordos).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Errores conceptuales frecuentes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«Lo caliente siempre sube»: depende también de la salinidad (y de otras sustancias disueltas).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«Las corrientes solo las mueve el viento»: las profundas se mueven por diferencias de densidad.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«El hielo marino que se derrite sube el nivel del mar»: el hielo que ya flota casi no cambia el nivel; sí lo hacen los glaciares y mantos de hielo sobre tierra (aunque el hielo marino sí cambia la salinidad y el albedo).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8A96A0"/>
        <w:sz w:val="15"/>
        <w:szCs w:val="15"/>
      </w:rPr>
      <w:t xml:space="preserve">Fundación Anori · Protección de la criósfera chilena</w:t>
    </w:r>
    <w:r>
      <w:t xml:space="preserve">	</w:t>
    </w:r>
    <w:r>
      <w:rPr>
        <w:rFonts w:ascii="Courier New" w:cs="Courier New" w:eastAsia="Courier New" w:hAnsi="Courier New"/>
        <w:color w:val="8A96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EB" w:sz="4" w:space="4"/>
      </w:pBdr>
      <w:tabs>
        <w:tab w:val="right" w:pos="10080"/>
      </w:tabs>
    </w:pPr>
    <w:r>
      <w:drawing>
        <wp:inline distT="0" distB="0" distL="0" distR="0">
          <wp:extent cx="5524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ourier New" w:cs="Courier New" w:eastAsia="Courier New" w:hAnsi="Courier New"/>
        <w:color w:val="5B7C93"/>
        <w:sz w:val="15"/>
        <w:szCs w:val="15"/>
      </w:rPr>
      <w:t xml:space="preserve">EXPLORANDO LA CRIÓSFERA  ·  ACTIVIDAD 2 ·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7C93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5B7C9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color w:val="2030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5B7C9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030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462ca7fc92544c046a22ec74fd41c4fa65882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· Docente</dc:title>
  <dc:creator>Fundación Anori</dc:creator>
  <cp:lastModifiedBy>Un-named</cp:lastModifiedBy>
  <cp:revision>1</cp:revision>
  <dcterms:created xsi:type="dcterms:W3CDTF">2026-09-28T14:05:05.345Z</dcterms:created>
  <dcterms:modified xsi:type="dcterms:W3CDTF">2026-09-28T14:05:05.345Z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