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1A8" w:rsidRDefault="000B0883">
      <w:pPr>
        <w:pStyle w:val="1"/>
        <w:jc w:val="center"/>
      </w:pPr>
      <w:proofErr w:type="spellStart"/>
      <w:r>
        <w:rPr>
          <w:rFonts w:hint="eastAsia"/>
        </w:rPr>
        <w:t>M</w:t>
      </w:r>
      <w:r>
        <w:t>indMap</w:t>
      </w:r>
      <w:r w:rsidR="00BD160D">
        <w:t>ForStudy</w:t>
      </w:r>
      <w:proofErr w:type="spellEnd"/>
      <w:r w:rsidR="00AB09B3">
        <w:rPr>
          <w:rFonts w:hint="eastAsia"/>
        </w:rPr>
        <w:t>软件</w:t>
      </w:r>
    </w:p>
    <w:p w:rsidR="007151A8" w:rsidRDefault="00AB09B3">
      <w:pPr>
        <w:pStyle w:val="1"/>
        <w:jc w:val="center"/>
      </w:pPr>
      <w:r>
        <w:rPr>
          <w:rFonts w:hint="eastAsia"/>
        </w:rPr>
        <w:t>需求分析与概要设计</w:t>
      </w:r>
    </w:p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:rsidR="007151A8" w:rsidRDefault="00547307" w:rsidP="00547307">
      <w:pPr>
        <w:ind w:firstLine="420"/>
      </w:pPr>
      <w:r>
        <w:rPr>
          <w:rFonts w:hint="eastAsia"/>
        </w:rPr>
        <w:t>本项目旨在完成一款主要用于读书、记笔记的思维导图绘制产品，产品运行在Web端，用户可以在Web端完成绘制并保存到数据库中。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:rsidR="00547307" w:rsidRDefault="00547307" w:rsidP="00A20263">
      <w:pPr>
        <w:pStyle w:val="11"/>
        <w:ind w:firstLineChars="0"/>
      </w:pPr>
      <w:r>
        <w:rPr>
          <w:rFonts w:hint="eastAsia"/>
        </w:rPr>
        <w:t>操作系统：跨平台适用于windows、Linux、MacOS等操作系统</w:t>
      </w:r>
    </w:p>
    <w:p w:rsidR="00547307" w:rsidRDefault="00547307">
      <w:pPr>
        <w:pStyle w:val="11"/>
        <w:ind w:left="425" w:firstLineChars="0" w:firstLine="0"/>
      </w:pPr>
      <w:r>
        <w:rPr>
          <w:rFonts w:hint="eastAsia"/>
        </w:rPr>
        <w:t xml:space="preserve">数据库： 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</w:p>
    <w:p w:rsidR="00547307" w:rsidRDefault="00547307">
      <w:pPr>
        <w:pStyle w:val="11"/>
        <w:ind w:left="425" w:firstLineChars="0" w:firstLine="0"/>
      </w:pPr>
      <w:r>
        <w:rPr>
          <w:rFonts w:hint="eastAsia"/>
        </w:rPr>
        <w:t>网络：</w:t>
      </w:r>
      <w:r>
        <w:tab/>
        <w:t xml:space="preserve">  </w:t>
      </w:r>
      <w:r>
        <w:rPr>
          <w:rFonts w:hint="eastAsia"/>
        </w:rPr>
        <w:t>使用Http传输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:rsidR="007151A8" w:rsidRDefault="00AB09B3">
      <w:pPr>
        <w:pStyle w:val="11"/>
        <w:ind w:left="425" w:firstLineChars="0" w:firstLine="0"/>
      </w:pPr>
      <w:r>
        <w:rPr>
          <w:rFonts w:hint="eastAsia"/>
        </w:rPr>
        <w:t>介绍软件使用到的关键技术，包括技术难点和亮点。</w:t>
      </w:r>
    </w:p>
    <w:p w:rsidR="007151A8" w:rsidRDefault="00A20263" w:rsidP="00A20263">
      <w:r>
        <w:rPr>
          <w:rFonts w:hint="eastAsia"/>
        </w:rPr>
        <w:t>1.</w:t>
      </w:r>
      <w:r>
        <w:t xml:space="preserve"> </w:t>
      </w:r>
      <w:r w:rsidR="00B84D0B">
        <w:t xml:space="preserve"> 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 xml:space="preserve">： </w:t>
      </w:r>
      <w:proofErr w:type="spellStart"/>
      <w:r w:rsidRPr="00A20263">
        <w:t>SqlSugar</w:t>
      </w:r>
      <w:proofErr w:type="spellEnd"/>
      <w:r w:rsidRPr="00A20263">
        <w:t>是一款老牌 .NET 开源ORM框架，由果糖大数据科技团队维护和更新</w:t>
      </w:r>
      <w:r>
        <w:rPr>
          <w:rFonts w:hint="eastAsia"/>
        </w:rPr>
        <w:t>，具有</w:t>
      </w:r>
      <w:r w:rsidRPr="00A20263">
        <w:rPr>
          <w:rFonts w:hint="eastAsia"/>
        </w:rPr>
        <w:t>简单易用、功能齐全、高性能、轻量级</w:t>
      </w:r>
      <w:r>
        <w:rPr>
          <w:rFonts w:hint="eastAsia"/>
        </w:rPr>
        <w:t>等优点。</w:t>
      </w:r>
    </w:p>
    <w:p w:rsidR="00E52F12" w:rsidRDefault="00E52F12" w:rsidP="00A20263">
      <w:r>
        <w:tab/>
      </w:r>
      <w:r>
        <w:rPr>
          <w:rFonts w:hint="eastAsia"/>
        </w:rPr>
        <w:t>难点：使用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>实现数据库和表的创建以及维护</w:t>
      </w:r>
    </w:p>
    <w:p w:rsidR="00E52F12" w:rsidRDefault="00E52F12" w:rsidP="00A20263">
      <w:r>
        <w:tab/>
      </w:r>
      <w:r>
        <w:rPr>
          <w:rFonts w:hint="eastAsia"/>
        </w:rPr>
        <w:t>亮点：</w:t>
      </w:r>
      <w:proofErr w:type="spellStart"/>
      <w:r>
        <w:rPr>
          <w:rFonts w:hint="eastAsia"/>
        </w:rPr>
        <w:t>SqlSugar</w:t>
      </w:r>
      <w:proofErr w:type="spellEnd"/>
      <w:r>
        <w:rPr>
          <w:rFonts w:hint="eastAsia"/>
        </w:rPr>
        <w:t>具有</w:t>
      </w:r>
      <w:r w:rsidRPr="00E52F12">
        <w:t xml:space="preserve"> .NET 百万级大数据写入、更新和读取</w:t>
      </w:r>
      <w:r>
        <w:rPr>
          <w:rFonts w:hint="eastAsia"/>
        </w:rPr>
        <w:t>是</w:t>
      </w:r>
      <w:r w:rsidRPr="00E52F12">
        <w:t>性能最强框架</w:t>
      </w:r>
    </w:p>
    <w:p w:rsidR="002C7F76" w:rsidRDefault="002C7F76" w:rsidP="00A20263">
      <w:r>
        <w:rPr>
          <w:rFonts w:hint="eastAsia"/>
        </w:rPr>
        <w:t>2.</w:t>
      </w:r>
      <w:r>
        <w:t xml:space="preserve"> </w:t>
      </w:r>
      <w:r w:rsidR="00B84D0B">
        <w:t xml:space="preserve"> </w:t>
      </w:r>
      <w:r w:rsidR="00B84D0B">
        <w:rPr>
          <w:rFonts w:hint="eastAsia"/>
        </w:rPr>
        <w:t>D3（</w:t>
      </w:r>
      <w:r w:rsidR="00B84D0B" w:rsidRPr="00B84D0B">
        <w:t>Data-Driven Documents</w:t>
      </w:r>
      <w:r w:rsidR="00B84D0B">
        <w:rPr>
          <w:rFonts w:hint="eastAsia"/>
        </w:rPr>
        <w:t>）</w:t>
      </w:r>
      <w:r w:rsidR="00FD7EA9">
        <w:rPr>
          <w:rFonts w:hint="eastAsia"/>
        </w:rPr>
        <w:t>：</w:t>
      </w:r>
      <w:r w:rsidR="00FD7EA9" w:rsidRPr="00FD7EA9">
        <w:rPr>
          <w:rFonts w:hint="eastAsia"/>
        </w:rPr>
        <w:t>是一个可以基于数据来操作文档的</w:t>
      </w:r>
      <w:r w:rsidR="00FD7EA9" w:rsidRPr="00FD7EA9">
        <w:t xml:space="preserve"> JavaScript 库。可以帮助你使用 HTML, CSS, SVG 以及 Canvas 来展示数据。</w:t>
      </w:r>
    </w:p>
    <w:p w:rsidR="00FD7EA9" w:rsidRDefault="00FD7EA9" w:rsidP="00A20263">
      <w:r>
        <w:tab/>
      </w:r>
      <w:r>
        <w:rPr>
          <w:rFonts w:hint="eastAsia"/>
        </w:rPr>
        <w:t>难点：d3的引用与使用</w:t>
      </w:r>
    </w:p>
    <w:p w:rsidR="00C061EC" w:rsidRPr="00C061EC" w:rsidRDefault="00FD7EA9" w:rsidP="00A20263">
      <w:r>
        <w:tab/>
      </w:r>
      <w:r>
        <w:rPr>
          <w:rFonts w:hint="eastAsia"/>
        </w:rPr>
        <w:t>亮点：</w:t>
      </w:r>
      <w:r w:rsidRPr="00FD7EA9">
        <w:rPr>
          <w:rFonts w:hint="eastAsia"/>
        </w:rPr>
        <w:t>运行速度很快，支持大数据集和动态交互以及动画</w:t>
      </w:r>
      <w:r>
        <w:rPr>
          <w:rFonts w:hint="eastAsia"/>
        </w:rPr>
        <w:t>、</w:t>
      </w:r>
      <w:r w:rsidRPr="00FD7EA9">
        <w:rPr>
          <w:rFonts w:hint="eastAsia"/>
        </w:rPr>
        <w:t>没有框架非常灵活</w:t>
      </w:r>
    </w:p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:rsidR="00926FDB" w:rsidRPr="00926FDB" w:rsidRDefault="00223F85" w:rsidP="00926FDB">
      <w:r w:rsidRPr="00223F85">
        <w:rPr>
          <w:noProof/>
        </w:rPr>
        <w:drawing>
          <wp:inline distT="0" distB="0" distL="0" distR="0" wp14:anchorId="2A7C8F88" wp14:editId="3A1C3B25">
            <wp:extent cx="5274310" cy="4879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7151A8">
      <w:pPr>
        <w:jc w:val="center"/>
      </w:pP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:rsidR="007151A8" w:rsidRDefault="007151A8">
      <w:pPr>
        <w:jc w:val="center"/>
      </w:pPr>
    </w:p>
    <w:p w:rsidR="007151A8" w:rsidRDefault="003B4BF8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注册并登录</w:t>
      </w:r>
    </w:p>
    <w:p w:rsidR="007151A8" w:rsidRDefault="00AB09B3"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</w:t>
      </w:r>
      <w:r w:rsidR="003B4BF8">
        <w:rPr>
          <w:rFonts w:hint="eastAsia"/>
        </w:rPr>
        <w:t>User、</w:t>
      </w:r>
      <w:r w:rsidR="00136D83">
        <w:rPr>
          <w:rFonts w:hint="eastAsia"/>
        </w:rPr>
        <w:t>Server</w:t>
      </w:r>
    </w:p>
    <w:p w:rsidR="007151A8" w:rsidRDefault="00AB09B3"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3B4BF8">
        <w:rPr>
          <w:rFonts w:hint="eastAsia"/>
        </w:rPr>
        <w:t>用户进入网站输入用户名和密码进行注册账户，注册成功后根据用户名和密码进行登录。当用户注册时将注册的ID和密码发送的服务器，服务器</w:t>
      </w:r>
      <w:r w:rsidR="00D95C2E">
        <w:rPr>
          <w:rFonts w:hint="eastAsia"/>
        </w:rPr>
        <w:t>与数据库用户表进行对比如果没有注册的ID表示注册合法，返回注册成功并保存ID和密码，否则返回用户名重复。用户注册时将ID和密码发送的服务器，服务器进行比对来判断是否登录成功。</w:t>
      </w:r>
    </w:p>
    <w:p w:rsidR="007151A8" w:rsidRDefault="00AB09B3">
      <w:pPr>
        <w:ind w:left="420"/>
      </w:pPr>
      <w:r>
        <w:rPr>
          <w:rFonts w:hint="eastAsia"/>
        </w:rPr>
        <w:tab/>
      </w:r>
    </w:p>
    <w:p w:rsidR="007151A8" w:rsidRDefault="00EB0F14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新建文件或文件夹</w:t>
      </w:r>
    </w:p>
    <w:p w:rsidR="00EB0F14" w:rsidRPr="00EB0F14" w:rsidRDefault="00EB0F14" w:rsidP="00EB0F14">
      <w:pPr>
        <w:pStyle w:val="11"/>
      </w:pPr>
      <w:r w:rsidRPr="00EB0F14">
        <w:rPr>
          <w:rFonts w:hint="eastAsia"/>
          <w:b/>
        </w:rPr>
        <w:t>参与者：</w:t>
      </w:r>
      <w:r w:rsidRPr="00EB0F14">
        <w:t>User、Server</w:t>
      </w:r>
    </w:p>
    <w:p w:rsidR="007151A8" w:rsidRPr="00EB0F14" w:rsidRDefault="00EB0F14" w:rsidP="00EB0F14">
      <w:pPr>
        <w:pStyle w:val="11"/>
        <w:ind w:left="420" w:firstLineChars="0" w:firstLine="0"/>
        <w:rPr>
          <w:b/>
        </w:rPr>
      </w:pPr>
      <w:r w:rsidRPr="00EB0F14">
        <w:rPr>
          <w:rFonts w:hint="eastAsia"/>
          <w:b/>
        </w:rPr>
        <w:t>基本事件流：</w:t>
      </w:r>
      <w:r w:rsidR="00D66E98">
        <w:rPr>
          <w:rFonts w:hint="eastAsia"/>
        </w:rPr>
        <w:t>用户在</w:t>
      </w:r>
      <w:r w:rsidR="001426D1" w:rsidRPr="001426D1">
        <w:rPr>
          <w:rFonts w:hint="eastAsia"/>
        </w:rPr>
        <w:t>客户端</w:t>
      </w:r>
      <w:r w:rsidR="001426D1">
        <w:rPr>
          <w:rFonts w:hint="eastAsia"/>
        </w:rPr>
        <w:t>可以新建文件夹或者文件</w:t>
      </w:r>
      <w:r w:rsidR="006D585F">
        <w:rPr>
          <w:rFonts w:hint="eastAsia"/>
        </w:rPr>
        <w:t>，创建完成后</w:t>
      </w:r>
      <w:r w:rsidR="00F12EE1">
        <w:rPr>
          <w:rFonts w:hint="eastAsia"/>
        </w:rPr>
        <w:t>客户端显示创建成功</w:t>
      </w:r>
      <w:r w:rsidR="00F12EE1">
        <w:rPr>
          <w:rFonts w:hint="eastAsia"/>
        </w:rPr>
        <w:lastRenderedPageBreak/>
        <w:t>的图标，同时将更新信息传送到服务器，服务器更新数据库中目录的值。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业务流程</w:t>
      </w:r>
    </w:p>
    <w:p w:rsidR="007151A8" w:rsidRDefault="007151A8">
      <w:pPr>
        <w:ind w:left="420"/>
      </w:pPr>
    </w:p>
    <w:p w:rsidR="007151A8" w:rsidRDefault="00C31C1F">
      <w:pPr>
        <w:jc w:val="center"/>
      </w:pPr>
      <w:r w:rsidRPr="00C31C1F">
        <w:rPr>
          <w:noProof/>
        </w:rPr>
        <w:drawing>
          <wp:inline distT="0" distB="0" distL="0" distR="0" wp14:anchorId="51A00877" wp14:editId="2C08193B">
            <wp:extent cx="4001058" cy="406774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 w:rsidR="00BC5A0C">
        <w:rPr>
          <w:rFonts w:hint="eastAsia"/>
        </w:rPr>
        <w:t>用户账号注册流程</w:t>
      </w:r>
    </w:p>
    <w:p w:rsidR="007151A8" w:rsidRDefault="007151A8">
      <w:pPr>
        <w:jc w:val="center"/>
      </w:pPr>
    </w:p>
    <w:p w:rsidR="007151A8" w:rsidRDefault="007151A8"/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:rsidR="007151A8" w:rsidRDefault="00AB09B3">
      <w:pPr>
        <w:jc w:val="center"/>
      </w:pPr>
      <w:r>
        <w:object w:dxaOrig="6200" w:dyaOrig="37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9pt;height:187.8pt" o:ole="">
            <v:imagedata r:id="rId8" o:title=""/>
          </v:shape>
          <o:OLEObject Type="Embed" ProgID="Visio.Drawing.11" ShapeID="_x0000_i1025" DrawAspect="Content" ObjectID="_1715134166" r:id="rId9"/>
        </w:object>
      </w: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 w:rsidR="007151A8" w:rsidRDefault="007151A8">
      <w:pPr>
        <w:jc w:val="center"/>
      </w:pPr>
    </w:p>
    <w:p w:rsidR="007151A8" w:rsidRDefault="00AB09B3">
      <w:pPr>
        <w:jc w:val="left"/>
        <w:rPr>
          <w:color w:val="FF0000"/>
        </w:rPr>
      </w:pPr>
      <w:r>
        <w:rPr>
          <w:rFonts w:hint="eastAsia"/>
          <w:color w:val="FF0000"/>
        </w:rPr>
        <w:tab/>
        <w:t>（对各个功能模块需要完成的事情进行简要介绍。注意和用例图不同，这里偏重于软件内部需要做的处理过程）</w:t>
      </w:r>
    </w:p>
    <w:p w:rsidR="007151A8" w:rsidRDefault="007151A8">
      <w:pPr>
        <w:jc w:val="center"/>
      </w:pPr>
    </w:p>
    <w:p w:rsidR="007151A8" w:rsidRDefault="00AB09B3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个人考试查询</w:t>
      </w:r>
    </w:p>
    <w:p w:rsidR="007151A8" w:rsidRDefault="00AB09B3"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学生的学号、学期</w:t>
      </w:r>
    </w:p>
    <w:p w:rsidR="007151A8" w:rsidRDefault="00AB09B3">
      <w:pPr>
        <w:ind w:left="420"/>
      </w:pPr>
      <w:r>
        <w:rPr>
          <w:rFonts w:hint="eastAsia"/>
          <w:b/>
        </w:rPr>
        <w:t>输出：</w:t>
      </w:r>
      <w:r>
        <w:rPr>
          <w:rFonts w:hint="eastAsia"/>
        </w:rPr>
        <w:t>学生某学期的成绩单</w:t>
      </w:r>
    </w:p>
    <w:p w:rsidR="007151A8" w:rsidRDefault="00AB09B3"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使用学号、学期查询成绩表，得到学生的某学期的所有成绩，将成绩以成绩单的形式在界面展示，不及格的成绩标注为红色。</w:t>
      </w:r>
    </w:p>
    <w:p w:rsidR="007151A8" w:rsidRDefault="00AB09B3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课程成绩查询</w:t>
      </w:r>
    </w:p>
    <w:p w:rsidR="007151A8" w:rsidRDefault="00AB09B3">
      <w:pPr>
        <w:ind w:left="420"/>
        <w:rPr>
          <w:b/>
        </w:rPr>
      </w:pPr>
      <w:r>
        <w:rPr>
          <w:rFonts w:hint="eastAsia"/>
          <w:b/>
        </w:rPr>
        <w:t>。。。。。。</w:t>
      </w:r>
    </w:p>
    <w:p w:rsidR="007151A8" w:rsidRDefault="007151A8">
      <w:pPr>
        <w:ind w:left="420"/>
        <w:rPr>
          <w:b/>
        </w:rPr>
      </w:pPr>
    </w:p>
    <w:p w:rsidR="007151A8" w:rsidRDefault="00AB09B3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:rsidR="007151A8" w:rsidRDefault="00AB09B3">
      <w:pPr>
        <w:pStyle w:val="11"/>
        <w:ind w:left="425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（画出系统中的关键类，以及相互之间的关系，类图可以使用</w:t>
      </w:r>
      <w:proofErr w:type="spellStart"/>
      <w:r>
        <w:rPr>
          <w:rFonts w:hint="eastAsia"/>
          <w:color w:val="FF0000"/>
        </w:rPr>
        <w:t>StarUML</w:t>
      </w:r>
      <w:proofErr w:type="spellEnd"/>
      <w:r>
        <w:rPr>
          <w:rFonts w:hint="eastAsia"/>
          <w:color w:val="FF0000"/>
        </w:rPr>
        <w:t>画）</w:t>
      </w:r>
    </w:p>
    <w:p w:rsidR="007151A8" w:rsidRDefault="00AB09B3">
      <w:pPr>
        <w:ind w:left="420"/>
      </w:pPr>
      <w:r>
        <w:rPr>
          <w:noProof/>
        </w:rPr>
        <w:lastRenderedPageBreak/>
        <w:drawing>
          <wp:inline distT="0" distB="0" distL="0" distR="0">
            <wp:extent cx="4020820" cy="32658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r="2158" b="1841"/>
                    <a:stretch>
                      <a:fillRect/>
                    </a:stretch>
                  </pic:blipFill>
                  <pic:spPr>
                    <a:xfrm>
                      <a:off x="0" y="0"/>
                      <a:ext cx="4026807" cy="32708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A8" w:rsidRDefault="00AB09B3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:rsidR="007151A8" w:rsidRDefault="007151A8">
      <w:pPr>
        <w:ind w:left="420"/>
      </w:pPr>
    </w:p>
    <w:p w:rsidR="007151A8" w:rsidRDefault="007151A8"/>
    <w:p w:rsidR="007151A8" w:rsidRDefault="00AB09B3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:rsidR="007151A8" w:rsidRDefault="00AB09B3">
      <w:r w:rsidRPr="00AB09B3">
        <w:rPr>
          <w:noProof/>
        </w:rPr>
        <w:drawing>
          <wp:inline distT="0" distB="0" distL="0" distR="0" wp14:anchorId="14443DE0" wp14:editId="09E4775E">
            <wp:extent cx="5274310" cy="25196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A8" w:rsidRDefault="007151A8">
      <w:pPr>
        <w:jc w:val="center"/>
      </w:pPr>
    </w:p>
    <w:p w:rsidR="007151A8" w:rsidRDefault="00AB09B3" w:rsidP="00DD296D">
      <w:pPr>
        <w:pStyle w:val="a3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:rsidR="007151A8" w:rsidRDefault="007151A8">
      <w:pPr>
        <w:jc w:val="center"/>
      </w:pPr>
    </w:p>
    <w:p w:rsidR="00DD296D" w:rsidRDefault="00DD296D" w:rsidP="00DD296D">
      <w:pPr>
        <w:pStyle w:val="2"/>
        <w:numPr>
          <w:ilvl w:val="0"/>
          <w:numId w:val="1"/>
        </w:numPr>
      </w:pPr>
      <w:r>
        <w:rPr>
          <w:rFonts w:hint="eastAsia"/>
        </w:rPr>
        <w:t>Database</w:t>
      </w:r>
      <w:r>
        <w:rPr>
          <w:rFonts w:hint="eastAsia"/>
        </w:rPr>
        <w:t>设计</w:t>
      </w:r>
    </w:p>
    <w:p w:rsidR="00DD296D" w:rsidRDefault="00DD296D" w:rsidP="00DD296D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用户表</w:t>
      </w:r>
      <w:proofErr w:type="spellStart"/>
      <w:r>
        <w:rPr>
          <w:rFonts w:hint="eastAsia"/>
        </w:rPr>
        <w:t>Users</w:t>
      </w:r>
      <w:r w:rsidR="00E23247">
        <w:rPr>
          <w:rFonts w:hint="eastAsia"/>
        </w:rPr>
        <w:t>Login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367"/>
        <w:gridCol w:w="1450"/>
        <w:gridCol w:w="4124"/>
        <w:gridCol w:w="2552"/>
      </w:tblGrid>
      <w:tr w:rsidR="00A84A62" w:rsidTr="00A84A62">
        <w:tc>
          <w:tcPr>
            <w:tcW w:w="1367" w:type="dxa"/>
          </w:tcPr>
          <w:p w:rsidR="00A84A62" w:rsidRDefault="00A84A62" w:rsidP="00DD296D">
            <w:pPr>
              <w:rPr>
                <w:rFonts w:hint="eastAsia"/>
              </w:rPr>
            </w:pPr>
            <w:bookmarkStart w:id="0" w:name="_Hlk104518868"/>
            <w:r>
              <w:rPr>
                <w:rFonts w:hint="eastAsia"/>
              </w:rPr>
              <w:lastRenderedPageBreak/>
              <w:t>列名</w:t>
            </w:r>
          </w:p>
        </w:tc>
        <w:tc>
          <w:tcPr>
            <w:tcW w:w="1450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4124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特征</w:t>
            </w:r>
          </w:p>
        </w:tc>
        <w:tc>
          <w:tcPr>
            <w:tcW w:w="2552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A84A62" w:rsidTr="00A84A62">
        <w:tc>
          <w:tcPr>
            <w:tcW w:w="1367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50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124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null、</w:t>
            </w:r>
            <w:proofErr w:type="spellStart"/>
            <w:r>
              <w:rPr>
                <w:rFonts w:hint="eastAsia"/>
              </w:rPr>
              <w:t>auto_increment</w:t>
            </w:r>
            <w:proofErr w:type="spellEnd"/>
            <w:r>
              <w:rPr>
                <w:rFonts w:hint="eastAsia"/>
              </w:rPr>
              <w:t>、primary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  <w:tc>
          <w:tcPr>
            <w:tcW w:w="2552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主键id</w:t>
            </w:r>
          </w:p>
        </w:tc>
      </w:tr>
      <w:tr w:rsidR="00A84A62" w:rsidTr="00A84A62">
        <w:tc>
          <w:tcPr>
            <w:tcW w:w="1367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50" w:type="dxa"/>
          </w:tcPr>
          <w:p w:rsidR="00A84A62" w:rsidRDefault="00A84A62" w:rsidP="00DD296D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n</w:t>
            </w:r>
            <w:r w:rsidRPr="00F949DE">
              <w:t>varchar</w:t>
            </w:r>
            <w:proofErr w:type="spellEnd"/>
            <w:r w:rsidRPr="00F949DE">
              <w:t>(</w:t>
            </w:r>
            <w:proofErr w:type="gramEnd"/>
            <w:r w:rsidRPr="00F949DE">
              <w:t>50)</w:t>
            </w:r>
          </w:p>
        </w:tc>
        <w:tc>
          <w:tcPr>
            <w:tcW w:w="4124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DD296D">
            <w:pPr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A84A62" w:rsidTr="00A84A62">
        <w:tc>
          <w:tcPr>
            <w:tcW w:w="1367" w:type="dxa"/>
          </w:tcPr>
          <w:p w:rsidR="00A84A62" w:rsidRDefault="00A84A62" w:rsidP="00F949D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pwd</w:t>
            </w:r>
            <w:proofErr w:type="spellEnd"/>
          </w:p>
        </w:tc>
        <w:tc>
          <w:tcPr>
            <w:tcW w:w="1450" w:type="dxa"/>
          </w:tcPr>
          <w:p w:rsidR="00A84A62" w:rsidRDefault="00A84A62" w:rsidP="00F949DE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n</w:t>
            </w:r>
            <w:r w:rsidRPr="00F949DE">
              <w:t>varchar</w:t>
            </w:r>
            <w:proofErr w:type="spellEnd"/>
            <w:r w:rsidRPr="00F949DE">
              <w:t>(</w:t>
            </w:r>
            <w:proofErr w:type="gramEnd"/>
            <w:r>
              <w:rPr>
                <w:rFonts w:hint="eastAsia"/>
              </w:rPr>
              <w:t>2</w:t>
            </w:r>
            <w:r w:rsidRPr="00F949DE">
              <w:t>0)</w:t>
            </w:r>
          </w:p>
        </w:tc>
        <w:tc>
          <w:tcPr>
            <w:tcW w:w="4124" w:type="dxa"/>
          </w:tcPr>
          <w:p w:rsidR="00A84A62" w:rsidRDefault="00A84A62" w:rsidP="00F949D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F949DE"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 w:rsidR="00A84A62" w:rsidTr="00A84A62">
        <w:tc>
          <w:tcPr>
            <w:tcW w:w="1367" w:type="dxa"/>
          </w:tcPr>
          <w:p w:rsidR="00A84A62" w:rsidRDefault="00A84A62" w:rsidP="00F949D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createdate</w:t>
            </w:r>
            <w:proofErr w:type="spellEnd"/>
          </w:p>
        </w:tc>
        <w:tc>
          <w:tcPr>
            <w:tcW w:w="1450" w:type="dxa"/>
          </w:tcPr>
          <w:p w:rsidR="00A84A62" w:rsidRDefault="00A84A62" w:rsidP="00F949DE">
            <w:pPr>
              <w:rPr>
                <w:rFonts w:hint="eastAsia"/>
              </w:rPr>
            </w:pPr>
            <w:r>
              <w:rPr>
                <w:rFonts w:hint="eastAsia"/>
              </w:rPr>
              <w:t>datetime</w:t>
            </w:r>
          </w:p>
        </w:tc>
        <w:tc>
          <w:tcPr>
            <w:tcW w:w="4124" w:type="dxa"/>
          </w:tcPr>
          <w:p w:rsidR="00A84A62" w:rsidRDefault="00A84A62" w:rsidP="00F949D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F949DE">
            <w:pPr>
              <w:rPr>
                <w:rFonts w:hint="eastAsia"/>
              </w:rPr>
            </w:pPr>
            <w:r>
              <w:rPr>
                <w:rFonts w:hint="eastAsia"/>
              </w:rPr>
              <w:t>账号创建时间</w:t>
            </w:r>
          </w:p>
        </w:tc>
      </w:tr>
      <w:bookmarkEnd w:id="0"/>
    </w:tbl>
    <w:p w:rsidR="00DD296D" w:rsidRDefault="00DD296D" w:rsidP="00DD296D"/>
    <w:p w:rsidR="00B64E7A" w:rsidRDefault="00B64E7A" w:rsidP="00DD296D">
      <w:r>
        <w:rPr>
          <w:rFonts w:hint="eastAsia"/>
        </w:rPr>
        <w:t>2.</w:t>
      </w:r>
      <w:r>
        <w:t xml:space="preserve"> </w:t>
      </w:r>
      <w:r w:rsidR="00465D97">
        <w:rPr>
          <w:rFonts w:hint="eastAsia"/>
        </w:rPr>
        <w:t xml:space="preserve">用户-文件表 </w:t>
      </w:r>
      <w:proofErr w:type="spellStart"/>
      <w:r w:rsidR="00465D97">
        <w:rPr>
          <w:rFonts w:hint="eastAsia"/>
        </w:rPr>
        <w:t>UsersFile</w:t>
      </w:r>
      <w:proofErr w:type="spellEnd"/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1367"/>
        <w:gridCol w:w="1450"/>
        <w:gridCol w:w="4124"/>
        <w:gridCol w:w="2552"/>
      </w:tblGrid>
      <w:tr w:rsidR="00A84A62" w:rsidTr="00AB1DAE">
        <w:tc>
          <w:tcPr>
            <w:tcW w:w="1367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列名</w:t>
            </w:r>
          </w:p>
        </w:tc>
        <w:tc>
          <w:tcPr>
            <w:tcW w:w="1450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4124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特征</w:t>
            </w:r>
          </w:p>
        </w:tc>
        <w:tc>
          <w:tcPr>
            <w:tcW w:w="2552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A84A62" w:rsidTr="00AB1DAE">
        <w:tc>
          <w:tcPr>
            <w:tcW w:w="1367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50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124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null、</w:t>
            </w:r>
            <w:proofErr w:type="spellStart"/>
            <w:r>
              <w:rPr>
                <w:rFonts w:hint="eastAsia"/>
              </w:rPr>
              <w:t>auto_increment</w:t>
            </w:r>
            <w:proofErr w:type="spellEnd"/>
            <w:r>
              <w:rPr>
                <w:rFonts w:hint="eastAsia"/>
              </w:rPr>
              <w:t>、primary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  <w:tc>
          <w:tcPr>
            <w:tcW w:w="2552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主键id</w:t>
            </w:r>
          </w:p>
        </w:tc>
      </w:tr>
      <w:tr w:rsidR="00A84A62" w:rsidTr="00AB1DAE">
        <w:tc>
          <w:tcPr>
            <w:tcW w:w="1367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50" w:type="dxa"/>
          </w:tcPr>
          <w:p w:rsidR="00A84A62" w:rsidRDefault="00A84A62" w:rsidP="00AB1DAE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n</w:t>
            </w:r>
            <w:r w:rsidRPr="00F949DE">
              <w:t>varchar</w:t>
            </w:r>
            <w:proofErr w:type="spellEnd"/>
            <w:r w:rsidRPr="00F949DE">
              <w:t>(</w:t>
            </w:r>
            <w:proofErr w:type="gramEnd"/>
            <w:r w:rsidRPr="00F949DE">
              <w:t>50)</w:t>
            </w:r>
          </w:p>
        </w:tc>
        <w:tc>
          <w:tcPr>
            <w:tcW w:w="4124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</w:tr>
      <w:tr w:rsidR="00A84A62" w:rsidTr="00AB1DAE">
        <w:tc>
          <w:tcPr>
            <w:tcW w:w="1367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1450" w:type="dxa"/>
          </w:tcPr>
          <w:p w:rsidR="00A84A62" w:rsidRDefault="00A84A62" w:rsidP="00AB1DAE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n</w:t>
            </w:r>
            <w:r w:rsidRPr="00F949DE">
              <w:t>varchar</w:t>
            </w:r>
            <w:proofErr w:type="spellEnd"/>
            <w:r w:rsidRPr="00F949DE">
              <w:t>(</w:t>
            </w:r>
            <w:proofErr w:type="gramEnd"/>
            <w:r>
              <w:rPr>
                <w:rFonts w:hint="eastAsia"/>
              </w:rPr>
              <w:t>50</w:t>
            </w:r>
            <w:r w:rsidRPr="00F949DE">
              <w:t>)</w:t>
            </w:r>
          </w:p>
        </w:tc>
        <w:tc>
          <w:tcPr>
            <w:tcW w:w="4124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文件名</w:t>
            </w:r>
          </w:p>
        </w:tc>
      </w:tr>
      <w:tr w:rsidR="00A84A62" w:rsidTr="00AB1DAE">
        <w:tc>
          <w:tcPr>
            <w:tcW w:w="1367" w:type="dxa"/>
          </w:tcPr>
          <w:p w:rsidR="00A84A62" w:rsidRDefault="00A84A62" w:rsidP="00A84A6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file</w:t>
            </w:r>
            <w:r>
              <w:rPr>
                <w:rFonts w:hint="eastAsia"/>
              </w:rPr>
              <w:t>path</w:t>
            </w:r>
            <w:proofErr w:type="spellEnd"/>
          </w:p>
        </w:tc>
        <w:tc>
          <w:tcPr>
            <w:tcW w:w="1450" w:type="dxa"/>
          </w:tcPr>
          <w:p w:rsidR="00A84A62" w:rsidRDefault="00A84A62" w:rsidP="00A84A62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n</w:t>
            </w:r>
            <w:r w:rsidRPr="00F949DE">
              <w:t>varchar</w:t>
            </w:r>
            <w:proofErr w:type="spellEnd"/>
            <w:r w:rsidRPr="00F949DE">
              <w:t>(</w:t>
            </w:r>
            <w:proofErr w:type="gramEnd"/>
            <w:r>
              <w:rPr>
                <w:rFonts w:hint="eastAsia"/>
              </w:rPr>
              <w:t>50</w:t>
            </w:r>
            <w:r w:rsidRPr="00F949DE">
              <w:t>0)</w:t>
            </w:r>
          </w:p>
        </w:tc>
        <w:tc>
          <w:tcPr>
            <w:tcW w:w="4124" w:type="dxa"/>
          </w:tcPr>
          <w:p w:rsidR="00A84A62" w:rsidRDefault="00A84A62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文件路径</w:t>
            </w:r>
          </w:p>
        </w:tc>
      </w:tr>
      <w:tr w:rsidR="002B7AED" w:rsidTr="00AB1DAE">
        <w:tc>
          <w:tcPr>
            <w:tcW w:w="1367" w:type="dxa"/>
          </w:tcPr>
          <w:p w:rsidR="002B7AED" w:rsidRDefault="002B7AED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450" w:type="dxa"/>
          </w:tcPr>
          <w:p w:rsidR="002B7AED" w:rsidRDefault="00F46F58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bit</w:t>
            </w:r>
          </w:p>
        </w:tc>
        <w:tc>
          <w:tcPr>
            <w:tcW w:w="4124" w:type="dxa"/>
          </w:tcPr>
          <w:p w:rsidR="002B7AED" w:rsidRDefault="00F46F58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2B7AED" w:rsidRDefault="00F46F58" w:rsidP="00A84A62">
            <w:pPr>
              <w:rPr>
                <w:rFonts w:hint="eastAsia"/>
              </w:rPr>
            </w:pPr>
            <w:r>
              <w:rPr>
                <w:rFonts w:hint="eastAsia"/>
              </w:rPr>
              <w:t>0是文件1是文件夹</w:t>
            </w:r>
            <w:bookmarkStart w:id="1" w:name="_GoBack"/>
            <w:bookmarkEnd w:id="1"/>
          </w:p>
        </w:tc>
      </w:tr>
      <w:tr w:rsidR="00A84A62" w:rsidTr="00AB1DAE">
        <w:tc>
          <w:tcPr>
            <w:tcW w:w="1367" w:type="dxa"/>
          </w:tcPr>
          <w:p w:rsidR="00A84A62" w:rsidRDefault="00A84A62" w:rsidP="00AB1DA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createdate</w:t>
            </w:r>
            <w:proofErr w:type="spellEnd"/>
          </w:p>
        </w:tc>
        <w:tc>
          <w:tcPr>
            <w:tcW w:w="1450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datetime</w:t>
            </w:r>
          </w:p>
        </w:tc>
        <w:tc>
          <w:tcPr>
            <w:tcW w:w="4124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2552" w:type="dxa"/>
          </w:tcPr>
          <w:p w:rsidR="00A84A62" w:rsidRDefault="00A84A62" w:rsidP="00AB1DAE">
            <w:pPr>
              <w:rPr>
                <w:rFonts w:hint="eastAsia"/>
              </w:rPr>
            </w:pP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创建时间</w:t>
            </w:r>
          </w:p>
        </w:tc>
      </w:tr>
    </w:tbl>
    <w:p w:rsidR="00A84A62" w:rsidRDefault="00A84A62" w:rsidP="00DD296D"/>
    <w:p w:rsidR="00A84A62" w:rsidRDefault="00A84A62" w:rsidP="00DD296D">
      <w:pPr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用户-文件夹表</w:t>
      </w:r>
    </w:p>
    <w:sectPr w:rsidR="00A84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32585"/>
    <w:rsid w:val="000703C9"/>
    <w:rsid w:val="00070993"/>
    <w:rsid w:val="000A7E56"/>
    <w:rsid w:val="000B0883"/>
    <w:rsid w:val="000C2FA4"/>
    <w:rsid w:val="001247C9"/>
    <w:rsid w:val="00125395"/>
    <w:rsid w:val="00133AEB"/>
    <w:rsid w:val="00136D83"/>
    <w:rsid w:val="001426D1"/>
    <w:rsid w:val="0015123E"/>
    <w:rsid w:val="00166417"/>
    <w:rsid w:val="00207406"/>
    <w:rsid w:val="00211313"/>
    <w:rsid w:val="002144EA"/>
    <w:rsid w:val="00223F85"/>
    <w:rsid w:val="002551BF"/>
    <w:rsid w:val="00265F36"/>
    <w:rsid w:val="00281581"/>
    <w:rsid w:val="002A52AD"/>
    <w:rsid w:val="002B4125"/>
    <w:rsid w:val="002B7AED"/>
    <w:rsid w:val="002C6E68"/>
    <w:rsid w:val="002C7F76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3B4BF8"/>
    <w:rsid w:val="00465D97"/>
    <w:rsid w:val="004A4D40"/>
    <w:rsid w:val="004E3848"/>
    <w:rsid w:val="00524C6D"/>
    <w:rsid w:val="00543D84"/>
    <w:rsid w:val="00547307"/>
    <w:rsid w:val="00563F06"/>
    <w:rsid w:val="005A25E2"/>
    <w:rsid w:val="005B2E10"/>
    <w:rsid w:val="005F7B06"/>
    <w:rsid w:val="00630B19"/>
    <w:rsid w:val="006D489A"/>
    <w:rsid w:val="006D585F"/>
    <w:rsid w:val="007049CE"/>
    <w:rsid w:val="007059BE"/>
    <w:rsid w:val="007151A8"/>
    <w:rsid w:val="00716264"/>
    <w:rsid w:val="007226D2"/>
    <w:rsid w:val="00757009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26FDB"/>
    <w:rsid w:val="00936D26"/>
    <w:rsid w:val="00977D2D"/>
    <w:rsid w:val="009D722A"/>
    <w:rsid w:val="00A20263"/>
    <w:rsid w:val="00A84A62"/>
    <w:rsid w:val="00AA5CD9"/>
    <w:rsid w:val="00AB02F4"/>
    <w:rsid w:val="00AB09B3"/>
    <w:rsid w:val="00AB1827"/>
    <w:rsid w:val="00AD075B"/>
    <w:rsid w:val="00AD7365"/>
    <w:rsid w:val="00B3362D"/>
    <w:rsid w:val="00B64E7A"/>
    <w:rsid w:val="00B83E81"/>
    <w:rsid w:val="00B84D0B"/>
    <w:rsid w:val="00BB7F90"/>
    <w:rsid w:val="00BC5A0C"/>
    <w:rsid w:val="00BD160D"/>
    <w:rsid w:val="00C061EC"/>
    <w:rsid w:val="00C31C1F"/>
    <w:rsid w:val="00C64290"/>
    <w:rsid w:val="00C97192"/>
    <w:rsid w:val="00CF11F4"/>
    <w:rsid w:val="00D13B1B"/>
    <w:rsid w:val="00D15B2A"/>
    <w:rsid w:val="00D202D1"/>
    <w:rsid w:val="00D40226"/>
    <w:rsid w:val="00D66E98"/>
    <w:rsid w:val="00D95C2E"/>
    <w:rsid w:val="00DC2B8B"/>
    <w:rsid w:val="00DD296D"/>
    <w:rsid w:val="00DD2CD8"/>
    <w:rsid w:val="00DD6AEC"/>
    <w:rsid w:val="00DE3545"/>
    <w:rsid w:val="00E23247"/>
    <w:rsid w:val="00E52F12"/>
    <w:rsid w:val="00EB0F14"/>
    <w:rsid w:val="00EF6F64"/>
    <w:rsid w:val="00F03FAE"/>
    <w:rsid w:val="00F12EE1"/>
    <w:rsid w:val="00F46F58"/>
    <w:rsid w:val="00F5217D"/>
    <w:rsid w:val="00F949DE"/>
    <w:rsid w:val="00FA767A"/>
    <w:rsid w:val="00FB402A"/>
    <w:rsid w:val="00FD103D"/>
    <w:rsid w:val="00FD7EA9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80097"/>
  <w15:docId w15:val="{8471E43F-49D5-426A-9006-D3FC785E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4A6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List Paragraph"/>
    <w:basedOn w:val="a"/>
    <w:uiPriority w:val="99"/>
    <w:rsid w:val="00A202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251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杜佳龙</cp:lastModifiedBy>
  <cp:revision>92</cp:revision>
  <dcterms:created xsi:type="dcterms:W3CDTF">2016-11-29T16:15:00Z</dcterms:created>
  <dcterms:modified xsi:type="dcterms:W3CDTF">2022-05-26T21:23:00Z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