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B7F88">
      <w:pPr>
        <w:spacing w:after="156" w:afterLines="50"/>
        <w:jc w:val="center"/>
        <w:rPr>
          <w:rFonts w:eastAsia="黑体"/>
          <w:sz w:val="30"/>
        </w:rPr>
      </w:pPr>
      <w:r>
        <w:rPr>
          <w:rFonts w:hint="eastAsia" w:eastAsia="黑体"/>
          <w:sz w:val="30"/>
        </w:rPr>
        <w:t>2025—2026学年度清华大学社会工作优秀奖学金申请表</w:t>
      </w:r>
    </w:p>
    <w:p w14:paraId="5A923A34">
      <w:pPr>
        <w:spacing w:before="0" w:after="120" w:afterLines="50"/>
        <w:ind w:firstLine="720" w:firstLineChars="300"/>
        <w:jc w:val="lef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单位：</w:t>
      </w:r>
      <w:r>
        <w:rPr>
          <w:rFonts w:hint="eastAsia" w:ascii="黑体" w:eastAsia="黑体"/>
          <w:sz w:val="24"/>
          <w:lang w:val="en-US" w:eastAsia="zh-CN"/>
        </w:rPr>
        <w:t>计算机科学与技术系</w:t>
      </w:r>
    </w:p>
    <w:p w14:paraId="5BC52E02">
      <w:pPr>
        <w:rPr>
          <w:sz w:val="21"/>
        </w:rPr>
      </w:pPr>
    </w:p>
    <w:p w14:paraId="5F448E45">
      <w:pPr>
        <w:widowControl/>
        <w:spacing w:before="0" w:after="40" w:line="200" w:lineRule="exact"/>
        <w:ind w:firstLine="480"/>
        <w:jc w:val="left"/>
        <w:rPr>
          <w:rFonts w:hint="eastAsia"/>
        </w:rPr>
      </w:pPr>
      <w:r>
        <w:rPr>
          <w:rFonts w:ascii="SimSong" w:hAnsi="SimSong" w:eastAsia="SimSong" w:cs="SimSong"/>
          <w:sz w:val="17"/>
        </w:rPr>
        <w:t>说明：各院系的“推荐单位意见”由党委研究生工作组填写。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519"/>
        <w:gridCol w:w="587"/>
        <w:gridCol w:w="547"/>
        <w:gridCol w:w="1089"/>
        <w:gridCol w:w="723"/>
        <w:gridCol w:w="723"/>
        <w:gridCol w:w="723"/>
        <w:gridCol w:w="1161"/>
        <w:gridCol w:w="652"/>
        <w:gridCol w:w="999"/>
      </w:tblGrid>
      <w:tr w14:paraId="6F792169">
        <w:trPr>
          <w:cantSplit/>
          <w:trHeight w:val="794" w:hRule="atLeast"/>
          <w:jc w:val="center"/>
        </w:trPr>
        <w:tc>
          <w:tcPr>
            <w:tcW w:w="388" w:type="pct"/>
            <w:tcMar>
              <w:left w:w="28" w:type="dxa"/>
              <w:right w:w="28" w:type="dxa"/>
            </w:tcMar>
            <w:vAlign w:val="center"/>
          </w:tcPr>
          <w:p w14:paraId="39955FA5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姓名</w:t>
            </w:r>
          </w:p>
        </w:tc>
        <w:tc>
          <w:tcPr>
            <w:tcW w:w="610" w:type="pct"/>
            <w:gridSpan w:val="2"/>
            <w:tcMar>
              <w:left w:w="28" w:type="dxa"/>
              <w:right w:w="28" w:type="dxa"/>
            </w:tcMar>
            <w:vAlign w:val="center"/>
          </w:tcPr>
          <w:p w14:paraId="23A327B0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杜晋华</w:t>
            </w:r>
          </w:p>
        </w:tc>
        <w:tc>
          <w:tcPr>
            <w:tcW w:w="333" w:type="pct"/>
            <w:tcMar>
              <w:left w:w="28" w:type="dxa"/>
              <w:right w:w="28" w:type="dxa"/>
            </w:tcMar>
            <w:vAlign w:val="center"/>
          </w:tcPr>
          <w:p w14:paraId="62A7317C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性别</w:t>
            </w:r>
          </w:p>
        </w:tc>
        <w:tc>
          <w:tcPr>
            <w:tcW w:w="657" w:type="pct"/>
            <w:tcMar>
              <w:left w:w="28" w:type="dxa"/>
              <w:right w:w="28" w:type="dxa"/>
            </w:tcMar>
            <w:vAlign w:val="center"/>
          </w:tcPr>
          <w:p w14:paraId="538C4C36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男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7CADADF0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年龄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62DAE0B5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26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2828BE60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民族</w:t>
            </w:r>
          </w:p>
        </w:tc>
        <w:tc>
          <w:tcPr>
            <w:tcW w:w="700" w:type="pct"/>
            <w:tcMar>
              <w:left w:w="28" w:type="dxa"/>
              <w:right w:w="28" w:type="dxa"/>
            </w:tcMar>
            <w:vAlign w:val="center"/>
          </w:tcPr>
          <w:p w14:paraId="21C33B63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汉族</w:t>
            </w:r>
          </w:p>
        </w:tc>
        <w:tc>
          <w:tcPr>
            <w:tcW w:w="395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24FC3338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政治</w:t>
            </w:r>
            <w:r>
              <w:rPr>
                <w:rFonts w:ascii="SimSong" w:hAnsi="SimSong" w:eastAsia="SimSong" w:cs="SimSong"/>
                <w:b w:val="0"/>
                <w:sz w:val="20"/>
              </w:rPr>
              <w:br w:type="textWrapping"/>
            </w:r>
            <w:r>
              <w:rPr>
                <w:rFonts w:ascii="SimSong" w:hAnsi="SimSong" w:eastAsia="SimSong" w:cs="SimSong"/>
                <w:b w:val="0"/>
                <w:sz w:val="20"/>
              </w:rPr>
              <w:t>面貌</w:t>
            </w:r>
          </w:p>
        </w:tc>
        <w:tc>
          <w:tcPr>
            <w:tcW w:w="604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5B625EBF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中共党员</w:t>
            </w:r>
          </w:p>
        </w:tc>
      </w:tr>
      <w:tr w14:paraId="30733248">
        <w:trPr>
          <w:cantSplit/>
          <w:trHeight w:val="794" w:hRule="atLeast"/>
          <w:jc w:val="center"/>
        </w:trPr>
        <w:tc>
          <w:tcPr>
            <w:tcW w:w="388" w:type="pct"/>
            <w:tcMar>
              <w:left w:w="28" w:type="dxa"/>
              <w:right w:w="28" w:type="dxa"/>
            </w:tcMar>
            <w:vAlign w:val="center"/>
          </w:tcPr>
          <w:p w14:paraId="4E7AE35F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学号</w:t>
            </w:r>
          </w:p>
        </w:tc>
        <w:tc>
          <w:tcPr>
            <w:tcW w:w="610" w:type="pct"/>
            <w:gridSpan w:val="2"/>
            <w:tcMar>
              <w:left w:w="28" w:type="dxa"/>
              <w:right w:w="28" w:type="dxa"/>
            </w:tcMar>
            <w:vAlign w:val="center"/>
          </w:tcPr>
          <w:p w14:paraId="3596005D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2022310811</w:t>
            </w:r>
          </w:p>
        </w:tc>
        <w:tc>
          <w:tcPr>
            <w:tcW w:w="333" w:type="pct"/>
            <w:tcMar>
              <w:left w:w="28" w:type="dxa"/>
              <w:right w:w="28" w:type="dxa"/>
            </w:tcMar>
            <w:vAlign w:val="center"/>
          </w:tcPr>
          <w:p w14:paraId="34B6404B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班号</w:t>
            </w:r>
          </w:p>
        </w:tc>
        <w:tc>
          <w:tcPr>
            <w:tcW w:w="657" w:type="pct"/>
            <w:tcMar>
              <w:left w:w="28" w:type="dxa"/>
              <w:right w:w="28" w:type="dxa"/>
            </w:tcMar>
            <w:vAlign w:val="center"/>
          </w:tcPr>
          <w:p w14:paraId="65716F21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计研五三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75AF337C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博/硕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30C6125B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博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72DF43A7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导师</w:t>
            </w:r>
          </w:p>
        </w:tc>
        <w:tc>
          <w:tcPr>
            <w:tcW w:w="700" w:type="pct"/>
            <w:tcMar>
              <w:left w:w="28" w:type="dxa"/>
              <w:right w:w="28" w:type="dxa"/>
            </w:tcMar>
            <w:vAlign w:val="center"/>
          </w:tcPr>
          <w:p w14:paraId="5C05FD54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唐杰</w:t>
            </w:r>
          </w:p>
        </w:tc>
        <w:tc>
          <w:tcPr>
            <w:tcW w:w="395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449274CC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604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2A1B33F0">
            <w:pPr>
              <w:spacing w:before="40" w:after="40"/>
              <w:jc w:val="center"/>
              <w:rPr>
                <w:sz w:val="24"/>
              </w:rPr>
            </w:pPr>
          </w:p>
        </w:tc>
      </w:tr>
      <w:tr w14:paraId="0B8A7210">
        <w:trPr>
          <w:cantSplit/>
          <w:trHeight w:val="794" w:hRule="atLeast"/>
          <w:jc w:val="center"/>
        </w:trPr>
        <w:tc>
          <w:tcPr>
            <w:tcW w:w="674" w:type="pct"/>
            <w:gridSpan w:val="2"/>
            <w:tcMar>
              <w:left w:w="0" w:type="dxa"/>
              <w:right w:w="0" w:type="dxa"/>
            </w:tcMar>
            <w:vAlign w:val="center"/>
          </w:tcPr>
          <w:p w14:paraId="1180E7A6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固定电话</w:t>
            </w:r>
          </w:p>
        </w:tc>
        <w:tc>
          <w:tcPr>
            <w:tcW w:w="657" w:type="pct"/>
            <w:gridSpan w:val="2"/>
            <w:tcMar>
              <w:left w:w="0" w:type="dxa"/>
              <w:right w:w="0" w:type="dxa"/>
            </w:tcMar>
            <w:vAlign w:val="center"/>
          </w:tcPr>
          <w:p w14:paraId="2E5058CA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无</w:t>
            </w:r>
          </w:p>
        </w:tc>
        <w:tc>
          <w:tcPr>
            <w:tcW w:w="657" w:type="pct"/>
            <w:tcMar>
              <w:left w:w="0" w:type="dxa"/>
              <w:right w:w="0" w:type="dxa"/>
            </w:tcMar>
            <w:vAlign w:val="center"/>
          </w:tcPr>
          <w:p w14:paraId="227A1EB5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手机</w:t>
            </w:r>
          </w:p>
        </w:tc>
        <w:tc>
          <w:tcPr>
            <w:tcW w:w="876" w:type="pct"/>
            <w:gridSpan w:val="2"/>
            <w:tcMar>
              <w:left w:w="0" w:type="dxa"/>
              <w:right w:w="0" w:type="dxa"/>
            </w:tcMar>
            <w:vAlign w:val="center"/>
          </w:tcPr>
          <w:p w14:paraId="28E1306C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17812185508</w:t>
            </w:r>
          </w:p>
        </w:tc>
        <w:tc>
          <w:tcPr>
            <w:tcW w:w="438" w:type="pct"/>
            <w:tcMar>
              <w:left w:w="0" w:type="dxa"/>
              <w:right w:w="0" w:type="dxa"/>
            </w:tcMar>
            <w:vAlign w:val="center"/>
          </w:tcPr>
          <w:p w14:paraId="48BBD6F0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E-mail</w:t>
            </w:r>
          </w:p>
        </w:tc>
        <w:tc>
          <w:tcPr>
            <w:tcW w:w="1699" w:type="pct"/>
            <w:gridSpan w:val="3"/>
            <w:tcMar>
              <w:left w:w="0" w:type="dxa"/>
              <w:right w:w="0" w:type="dxa"/>
            </w:tcMar>
            <w:vAlign w:val="center"/>
          </w:tcPr>
          <w:p w14:paraId="7888B360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18"/>
              </w:rPr>
              <w:t>dujh22@mails.tsinghua.edu.cn</w:t>
            </w:r>
          </w:p>
        </w:tc>
      </w:tr>
      <w:tr w14:paraId="7A0F912E">
        <w:trPr>
          <w:cantSplit/>
          <w:trHeight w:val="794" w:hRule="atLeast"/>
          <w:jc w:val="center"/>
        </w:trPr>
        <w:tc>
          <w:tcPr>
            <w:tcW w:w="1331" w:type="pct"/>
            <w:gridSpan w:val="4"/>
            <w:tcMar>
              <w:left w:w="28" w:type="dxa"/>
              <w:right w:w="28" w:type="dxa"/>
            </w:tcMar>
            <w:vAlign w:val="center"/>
          </w:tcPr>
          <w:p w14:paraId="6296A2E2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申请奖学金名称</w:t>
            </w:r>
          </w:p>
        </w:tc>
        <w:tc>
          <w:tcPr>
            <w:tcW w:w="1095" w:type="pct"/>
            <w:gridSpan w:val="2"/>
            <w:tcMar>
              <w:left w:w="28" w:type="dxa"/>
              <w:right w:w="28" w:type="dxa"/>
            </w:tcMar>
            <w:vAlign w:val="center"/>
          </w:tcPr>
          <w:p w14:paraId="62C075D4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社会工作优秀奖</w:t>
            </w:r>
          </w:p>
        </w:tc>
        <w:tc>
          <w:tcPr>
            <w:tcW w:w="876" w:type="pct"/>
            <w:gridSpan w:val="2"/>
            <w:tcMar>
              <w:left w:w="28" w:type="dxa"/>
              <w:right w:w="28" w:type="dxa"/>
            </w:tcMar>
            <w:vAlign w:val="center"/>
          </w:tcPr>
          <w:p w14:paraId="60874E14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0"/>
              </w:rPr>
              <w:t>申请金额</w:t>
            </w:r>
          </w:p>
        </w:tc>
        <w:tc>
          <w:tcPr>
            <w:tcW w:w="1699" w:type="pct"/>
            <w:gridSpan w:val="3"/>
            <w:tcMar>
              <w:left w:w="28" w:type="dxa"/>
              <w:right w:w="28" w:type="dxa"/>
            </w:tcMar>
            <w:vAlign w:val="center"/>
          </w:tcPr>
          <w:p w14:paraId="47013EF1">
            <w:pPr>
              <w:spacing w:before="0" w:after="0" w:line="240" w:lineRule="exact"/>
              <w:jc w:val="center"/>
            </w:pPr>
            <w:r>
              <w:rPr>
                <w:rFonts w:ascii="SimSong" w:hAnsi="SimSong" w:eastAsia="SimSong" w:cs="SimSong"/>
                <w:b w:val="0"/>
                <w:sz w:val="21"/>
              </w:rPr>
              <w:t>1000元</w:t>
            </w:r>
          </w:p>
        </w:tc>
      </w:tr>
      <w:tr w14:paraId="1201C314"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top"/>
          </w:tcPr>
          <w:p w14:paraId="643ECD3E">
            <w:pPr>
              <w:spacing w:before="0" w:after="20" w:line="220" w:lineRule="exact"/>
              <w:jc w:val="left"/>
            </w:pPr>
            <w:r>
              <w:rPr>
                <w:rFonts w:ascii="SimSong" w:hAnsi="SimSong" w:eastAsia="SimSong" w:cs="SimSong"/>
                <w:b/>
                <w:sz w:val="19"/>
              </w:rPr>
              <w:t>本年度主要担任的社会工作及表现：</w:t>
            </w:r>
          </w:p>
          <w:p w14:paraId="6E1BD135">
            <w:pPr>
              <w:spacing w:before="0" w:after="10" w:line="222" w:lineRule="exact"/>
              <w:ind w:firstLine="380"/>
              <w:jc w:val="both"/>
            </w:pPr>
            <w:r>
              <w:rPr>
                <w:rFonts w:ascii="SimSong" w:hAnsi="SimSong" w:eastAsia="SimSong" w:cs="SimSong"/>
                <w:b w:val="0"/>
                <w:sz w:val="19"/>
              </w:rPr>
              <w:t>2024年9月至今，任计算机系计研五三党支部书记、带班助理。本学年围绕“以人为本、五育并举”，持续推进党团班一体化建设，服务56名在读生和9名毕业生；坚持逐周记录、公示和交接，完成82项工作，开展理论学习、党性修养、五育活动和班团共建等31项质量性工作。</w:t>
            </w:r>
          </w:p>
          <w:p w14:paraId="30F038BD">
            <w:pPr>
              <w:spacing w:before="0" w:after="10" w:line="222" w:lineRule="exact"/>
              <w:ind w:firstLine="380"/>
              <w:jc w:val="both"/>
            </w:pPr>
            <w:r>
              <w:rPr>
                <w:rFonts w:ascii="SimSong" w:hAnsi="SimSong" w:eastAsia="SimSong" w:cs="SimSong"/>
                <w:b w:val="0"/>
                <w:sz w:val="19"/>
              </w:rPr>
              <w:t>一是夯实规范建设。过去一年来，组织14次组织生活，覆盖理论学习、党课教育、主题实践和联学共建，出勤率100%；规范完成党费管理、民主评议、意识形态和信息维护等工作。严格党员发展程序，组织2名预备党员转正，均全票通过、按期转正。</w:t>
            </w:r>
          </w:p>
          <w:p w14:paraId="4D110DAC">
            <w:pPr>
              <w:spacing w:before="0" w:after="10" w:line="222" w:lineRule="exact"/>
              <w:ind w:firstLine="380"/>
              <w:jc w:val="both"/>
            </w:pPr>
            <w:r>
              <w:rPr>
                <w:rFonts w:ascii="SimSong" w:hAnsi="SimSong" w:eastAsia="SimSong" w:cs="SimSong"/>
                <w:b w:val="0"/>
                <w:sz w:val="19"/>
              </w:rPr>
              <w:t>二是创新协同育人。建立“新生主理、党员轮值、助理统筹”的活动机制，推动11名新同学牵头完成11场活动，累计参与149人次；每月安排2至3名党员轮值牵头，14名在校党员中12名参与轮值或协同。联学共建由系内拓展至社科学院、北京大学医学院及校外社区、政府实践单位。</w:t>
            </w:r>
          </w:p>
          <w:p w14:paraId="48C2E67E">
            <w:pPr>
              <w:spacing w:before="0" w:after="10" w:line="222" w:lineRule="exact"/>
              <w:ind w:firstLine="380"/>
              <w:jc w:val="both"/>
            </w:pPr>
            <w:r>
              <w:rPr>
                <w:rFonts w:ascii="SimSong" w:hAnsi="SimSong" w:eastAsia="SimSong" w:cs="SimSong"/>
                <w:b w:val="0"/>
                <w:sz w:val="19"/>
              </w:rPr>
              <w:t>三是做实服务保障。在本学年服务的9名毕业生中，为2026届6名博士、1名硕士逐一办理组织关系转接、政审查档和就业去向服务，并跟进调寝、最长修业年限、学业预警等事项。组织2026级新生班会，介绍集体机制与社工分工，帮助新生尽快融入。</w:t>
            </w:r>
          </w:p>
          <w:p w14:paraId="74A45787">
            <w:pPr>
              <w:spacing w:before="0" w:after="10" w:line="222" w:lineRule="exact"/>
              <w:ind w:firstLine="380"/>
              <w:jc w:val="both"/>
            </w:pPr>
            <w:r>
              <w:rPr>
                <w:rFonts w:ascii="SimSong" w:hAnsi="SimSong" w:eastAsia="SimSong" w:cs="SimSong"/>
                <w:b w:val="0"/>
                <w:sz w:val="19"/>
              </w:rPr>
              <w:t>四是打造特色品牌。过去一年来，开展正确政绩观学习、国家安全与AI网络安全科普志愿服务、毕业生离校党课、昌平南口及天津滨海“红色教育+科技创新”雁行实践，把思想引领、专业特色与基层服务相结合；在校系级平台发布推文18篇，形成可沉淀、可交接的工作体系。</w:t>
            </w:r>
          </w:p>
          <w:p w14:paraId="53359A7C">
            <w:pPr>
              <w:spacing w:before="0" w:after="10" w:line="222" w:lineRule="exact"/>
              <w:ind w:firstLine="380"/>
              <w:jc w:val="both"/>
              <w:rPr>
                <w:rFonts w:ascii="SimSong" w:hAnsi="SimSong" w:eastAsia="SimSong" w:cs="SimSong"/>
                <w:b w:val="0"/>
                <w:sz w:val="19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3888105</wp:posOffset>
                  </wp:positionH>
                  <wp:positionV relativeFrom="paragraph">
                    <wp:posOffset>358775</wp:posOffset>
                  </wp:positionV>
                  <wp:extent cx="571500" cy="297815"/>
                  <wp:effectExtent l="0" t="0" r="12700" b="698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98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ong" w:hAnsi="SimSong" w:eastAsia="SimSong" w:cs="SimSong"/>
                <w:b w:val="0"/>
                <w:sz w:val="19"/>
              </w:rPr>
              <w:t>本学年，计研五三党支部获评清华大学学生先进党组织（党支部），团支部获评清华大学研究生甲级团支部。本人在2026年春季学期研究生德育工作助理考核中，民主评议与综合评定均获A等，研工组评议及综合总评均为100分。</w:t>
            </w:r>
            <w:bookmarkStart w:id="0" w:name="_GoBack"/>
            <w:bookmarkEnd w:id="0"/>
          </w:p>
          <w:p w14:paraId="4F7744B5">
            <w:pPr>
              <w:spacing w:before="0" w:after="10" w:line="222" w:lineRule="exact"/>
              <w:ind w:firstLine="380"/>
              <w:jc w:val="both"/>
              <w:rPr>
                <w:rFonts w:ascii="SimSong" w:hAnsi="SimSong" w:eastAsia="SimSong" w:cs="SimSong"/>
                <w:b w:val="0"/>
                <w:sz w:val="19"/>
              </w:rPr>
            </w:pPr>
          </w:p>
          <w:p w14:paraId="2F9359AB">
            <w:pPr>
              <w:spacing w:before="0" w:after="10" w:line="222" w:lineRule="exact"/>
              <w:ind w:firstLine="380"/>
              <w:jc w:val="both"/>
              <w:rPr>
                <w:rFonts w:ascii="SimSong" w:hAnsi="SimSong" w:eastAsia="SimSong" w:cs="SimSong"/>
                <w:b w:val="0"/>
                <w:sz w:val="19"/>
              </w:rPr>
            </w:pPr>
          </w:p>
          <w:p w14:paraId="751F7DEA">
            <w:pPr>
              <w:spacing w:before="0" w:after="0" w:line="216" w:lineRule="exact"/>
              <w:jc w:val="right"/>
            </w:pPr>
            <w:r>
              <w:rPr>
                <w:rFonts w:ascii="SimSong" w:hAnsi="SimSong" w:eastAsia="SimSong" w:cs="SimSong"/>
                <w:b w:val="0"/>
                <w:sz w:val="19"/>
              </w:rPr>
              <w:t>申请人签名：    2026年10月9日</w:t>
            </w:r>
          </w:p>
        </w:tc>
      </w:tr>
      <w:tr w14:paraId="78772339"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top"/>
          </w:tcPr>
          <w:p w14:paraId="13321EA6">
            <w:pPr>
              <w:spacing w:before="40" w:after="0" w:line="240" w:lineRule="exact"/>
              <w:jc w:val="left"/>
            </w:pPr>
            <w:r>
              <w:rPr>
                <w:rFonts w:ascii="SimSong" w:hAnsi="SimSong" w:eastAsia="SimSong" w:cs="SimSong"/>
                <w:b w:val="0"/>
                <w:sz w:val="20"/>
              </w:rPr>
              <w:t>推荐单位意见：</w:t>
            </w:r>
          </w:p>
          <w:p w14:paraId="0F4C62CE">
            <w:pPr>
              <w:spacing w:before="440" w:after="0" w:line="240" w:lineRule="exact"/>
              <w:jc w:val="right"/>
            </w:pPr>
            <w:r>
              <w:rPr>
                <w:rFonts w:ascii="SimSong" w:hAnsi="SimSong" w:eastAsia="SimSong" w:cs="SimSong"/>
                <w:b w:val="0"/>
                <w:sz w:val="19"/>
              </w:rPr>
              <w:t>单位负责人签名（院系党委盖章）：________________    年    月    日</w:t>
            </w:r>
          </w:p>
        </w:tc>
      </w:tr>
      <w:tr w14:paraId="198625C4"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top"/>
          </w:tcPr>
          <w:p w14:paraId="3DDD791E">
            <w:pPr>
              <w:spacing w:before="40" w:after="0" w:line="240" w:lineRule="exact"/>
              <w:jc w:val="left"/>
            </w:pPr>
            <w:r>
              <w:rPr>
                <w:rFonts w:ascii="SimSong" w:hAnsi="SimSong" w:eastAsia="SimSong" w:cs="SimSong"/>
                <w:b w:val="0"/>
                <w:sz w:val="20"/>
              </w:rPr>
              <w:t>校奖学金评定委员会意见：</w:t>
            </w:r>
          </w:p>
          <w:p w14:paraId="31543306">
            <w:pPr>
              <w:spacing w:before="360" w:after="0" w:line="240" w:lineRule="exact"/>
              <w:jc w:val="right"/>
            </w:pPr>
            <w:r>
              <w:rPr>
                <w:rFonts w:ascii="SimSong" w:hAnsi="SimSong" w:eastAsia="SimSong" w:cs="SimSong"/>
                <w:b w:val="0"/>
                <w:sz w:val="19"/>
              </w:rPr>
              <w:t>负责人签名：________________    年    月    日</w:t>
            </w:r>
          </w:p>
        </w:tc>
      </w:tr>
    </w:tbl>
    <w:p w14:paraId="2FF00C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8370B0"/>
    <w:rsid w:val="000006EF"/>
    <w:rsid w:val="0001786A"/>
    <w:rsid w:val="00063455"/>
    <w:rsid w:val="00076A05"/>
    <w:rsid w:val="000A2841"/>
    <w:rsid w:val="001241CE"/>
    <w:rsid w:val="001331FF"/>
    <w:rsid w:val="00176FFD"/>
    <w:rsid w:val="00193265"/>
    <w:rsid w:val="001946A5"/>
    <w:rsid w:val="001A1654"/>
    <w:rsid w:val="001B26E4"/>
    <w:rsid w:val="002061D0"/>
    <w:rsid w:val="002704DE"/>
    <w:rsid w:val="002764B2"/>
    <w:rsid w:val="002C1C54"/>
    <w:rsid w:val="002F6C44"/>
    <w:rsid w:val="003067B4"/>
    <w:rsid w:val="003349AD"/>
    <w:rsid w:val="00367B52"/>
    <w:rsid w:val="00397C2D"/>
    <w:rsid w:val="00470BCA"/>
    <w:rsid w:val="004B0B02"/>
    <w:rsid w:val="00566342"/>
    <w:rsid w:val="005766CD"/>
    <w:rsid w:val="00594A16"/>
    <w:rsid w:val="005A3669"/>
    <w:rsid w:val="005A3B1E"/>
    <w:rsid w:val="005E51F8"/>
    <w:rsid w:val="00601AF2"/>
    <w:rsid w:val="00617726"/>
    <w:rsid w:val="0064452F"/>
    <w:rsid w:val="006B04B3"/>
    <w:rsid w:val="006C0BCC"/>
    <w:rsid w:val="006C11F7"/>
    <w:rsid w:val="006C1412"/>
    <w:rsid w:val="00702F88"/>
    <w:rsid w:val="007261C7"/>
    <w:rsid w:val="007521BF"/>
    <w:rsid w:val="008148E4"/>
    <w:rsid w:val="008370B0"/>
    <w:rsid w:val="00847F89"/>
    <w:rsid w:val="008A7CB5"/>
    <w:rsid w:val="00917C7C"/>
    <w:rsid w:val="00922777"/>
    <w:rsid w:val="009D6B86"/>
    <w:rsid w:val="009E33BC"/>
    <w:rsid w:val="009F609D"/>
    <w:rsid w:val="00A04768"/>
    <w:rsid w:val="00A42FBE"/>
    <w:rsid w:val="00A639E4"/>
    <w:rsid w:val="00A71CB0"/>
    <w:rsid w:val="00AB1354"/>
    <w:rsid w:val="00AC0ED6"/>
    <w:rsid w:val="00B138AC"/>
    <w:rsid w:val="00B14E3E"/>
    <w:rsid w:val="00B359B6"/>
    <w:rsid w:val="00B92C1C"/>
    <w:rsid w:val="00C37F97"/>
    <w:rsid w:val="00C549B1"/>
    <w:rsid w:val="00CE3BC7"/>
    <w:rsid w:val="00D153D4"/>
    <w:rsid w:val="00D23A6E"/>
    <w:rsid w:val="00D809E6"/>
    <w:rsid w:val="00DB1E67"/>
    <w:rsid w:val="00DF67B4"/>
    <w:rsid w:val="00E32781"/>
    <w:rsid w:val="00E449AC"/>
    <w:rsid w:val="00E561EC"/>
    <w:rsid w:val="00E65A60"/>
    <w:rsid w:val="00E9764B"/>
    <w:rsid w:val="00EC60CE"/>
    <w:rsid w:val="00F01F66"/>
    <w:rsid w:val="00F17418"/>
    <w:rsid w:val="00F24DCD"/>
    <w:rsid w:val="00F376E5"/>
    <w:rsid w:val="00F52EE4"/>
    <w:rsid w:val="00F60934"/>
    <w:rsid w:val="00F61C2B"/>
    <w:rsid w:val="00F91908"/>
    <w:rsid w:val="00FD5862"/>
    <w:rsid w:val="00FE288D"/>
    <w:rsid w:val="00FE387C"/>
    <w:rsid w:val="0F1E2BB7"/>
    <w:rsid w:val="27977B81"/>
    <w:rsid w:val="27E5512C"/>
    <w:rsid w:val="3A3D530B"/>
    <w:rsid w:val="3FCFADEB"/>
    <w:rsid w:val="40A377ED"/>
    <w:rsid w:val="67ED6FAF"/>
    <w:rsid w:val="76F1D62D"/>
    <w:rsid w:val="79FEC50E"/>
    <w:rsid w:val="7DFBA7A7"/>
    <w:rsid w:val="7E7E572F"/>
    <w:rsid w:val="FBFEF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CJ-PC</Company>
  <Pages>1</Pages>
  <Words>201</Words>
  <Characters>235</Characters>
  <Lines>3</Lines>
  <Paragraphs>1</Paragraphs>
  <TotalTime>0</TotalTime>
  <ScaleCrop>false</ScaleCrop>
  <LinksUpToDate>false</LinksUpToDate>
  <CharactersWithSpaces>366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2026-09-29T04:00:00Z</dcterms:created>
  <dc:creator>杜晋华</dc:creator>
  <cp:lastModifiedBy>杜晋华(2022310811)</cp:lastModifiedBy>
  <dcterms:modified xsi:type="dcterms:W3CDTF">2026-10-09T19:46:23Z</dcterms:modified>
  <dc:subject>清华大学社会工作优秀奖学金申请</dc:subject>
  <dc:title>杜晋华—2025—2026学年度清华大学社会工作优秀奖学金申请表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077B8B6B71F617F59269E066ECA2FA48_43</vt:lpwstr>
  </property>
  <property fmtid="{D5CDD505-2E9C-101B-9397-08002B2CF9AE}" pid="4" name="KSOTemplateDocerSaveRecord">
    <vt:lpwstr>eyJoZGlkIjoiNjZkZjY0Yjc1MDY4MDk2MzNkZWMzYzM3Y2M0YmRhNzIiLCJ1c2VySWQiOiIxNDg2NzAyNTI1In0=</vt:lpwstr>
  </property>
</Properties>
</file>