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73641" w14:textId="01DC86BC" w:rsidR="001252BE" w:rsidRDefault="00C27B77">
      <w:pPr>
        <w:spacing w:beforeLines="50" w:before="156" w:afterLines="100" w:after="312" w:line="480" w:lineRule="exact"/>
        <w:jc w:val="center"/>
        <w:rPr>
          <w:rFonts w:ascii="方正小标宋_GBK" w:eastAsia="方正小标宋_GBK"/>
          <w:sz w:val="36"/>
          <w:szCs w:val="36"/>
        </w:rPr>
      </w:pPr>
      <w:r>
        <w:rPr>
          <w:rFonts w:ascii="方正小标宋_GBK" w:eastAsia="方正小标宋_GBK" w:hint="eastAsia"/>
          <w:sz w:val="36"/>
          <w:szCs w:val="36"/>
        </w:rPr>
        <w:t>《</w:t>
      </w:r>
      <w:r w:rsidRPr="00EA3D65">
        <w:rPr>
          <w:rFonts w:ascii="方正小标宋简体" w:eastAsia="方正小标宋简体" w:hint="eastAsia"/>
          <w:sz w:val="36"/>
          <w:szCs w:val="36"/>
        </w:rPr>
        <w:t>清华大学</w:t>
      </w:r>
      <w:r w:rsidR="00EE4A0F" w:rsidRPr="00EA3D65">
        <w:rPr>
          <w:rFonts w:ascii="方正小标宋简体" w:eastAsia="方正小标宋简体" w:hint="eastAsia"/>
          <w:sz w:val="36"/>
          <w:szCs w:val="36"/>
        </w:rPr>
        <w:t>学生</w:t>
      </w:r>
      <w:r w:rsidRPr="00EA3D65">
        <w:rPr>
          <w:rFonts w:ascii="方正小标宋简体" w:eastAsia="方正小标宋简体" w:hint="eastAsia"/>
          <w:sz w:val="36"/>
          <w:szCs w:val="36"/>
        </w:rPr>
        <w:t>党支部工作评价指标体系</w:t>
      </w:r>
      <w:r>
        <w:rPr>
          <w:rFonts w:ascii="方正小标宋_GBK" w:eastAsia="方正小标宋_GBK" w:hint="eastAsia"/>
          <w:sz w:val="36"/>
          <w:szCs w:val="36"/>
        </w:rPr>
        <w:t>》</w:t>
      </w:r>
      <w:r>
        <w:rPr>
          <w:rFonts w:ascii="仿宋_GB2312" w:eastAsia="仿宋_GB2312" w:hAnsi="仿宋" w:hint="eastAsia"/>
          <w:sz w:val="32"/>
        </w:rPr>
        <w:t>（</w:t>
      </w:r>
      <w:r>
        <w:rPr>
          <w:rFonts w:ascii="Times New Roman" w:eastAsia="仿宋_GB2312" w:hAnsi="Times New Roman" w:cs="Times New Roman"/>
          <w:sz w:val="32"/>
        </w:rPr>
        <w:t>2025</w:t>
      </w:r>
      <w:r>
        <w:rPr>
          <w:rFonts w:ascii="仿宋_GB2312" w:eastAsia="仿宋_GB2312" w:hAnsi="仿宋" w:hint="eastAsia"/>
          <w:sz w:val="32"/>
        </w:rPr>
        <w:t>年度）</w:t>
      </w:r>
    </w:p>
    <w:p w14:paraId="6BFFBA95" w14:textId="66A8C342" w:rsidR="001252BE" w:rsidRPr="00EE4A0F" w:rsidRDefault="00C27B77">
      <w:pPr>
        <w:spacing w:line="480" w:lineRule="exact"/>
        <w:rPr>
          <w:rFonts w:ascii="仿宋_GB2312" w:eastAsia="仿宋_GB2312" w:hAnsi="宋体"/>
          <w:sz w:val="28"/>
        </w:rPr>
      </w:pPr>
      <w:r>
        <w:rPr>
          <w:rFonts w:ascii="黑体" w:eastAsia="黑体" w:hAnsi="黑体" w:hint="eastAsia"/>
          <w:sz w:val="28"/>
          <w:szCs w:val="28"/>
        </w:rPr>
        <w:t>一、本科生党支部评价指标体系</w:t>
      </w:r>
    </w:p>
    <w:p w14:paraId="4CA5DBB1" w14:textId="77777777" w:rsidR="001252BE" w:rsidRDefault="00C27B77">
      <w:pPr>
        <w:spacing w:line="480" w:lineRule="exact"/>
        <w:ind w:firstLineChars="200" w:firstLine="560"/>
        <w:rPr>
          <w:rFonts w:ascii="仿宋_GB2312" w:eastAsia="仿宋_GB2312" w:hAnsi="仿宋"/>
          <w:sz w:val="28"/>
          <w:szCs w:val="28"/>
        </w:rPr>
      </w:pPr>
      <w:r>
        <w:rPr>
          <w:rFonts w:ascii="仿宋_GB2312" w:eastAsia="仿宋_GB2312" w:hAnsi="仿宋" w:hint="eastAsia"/>
          <w:sz w:val="28"/>
          <w:szCs w:val="28"/>
        </w:rPr>
        <w:t>指标体系由“规范性评价”“质量性评价”“加分项”“负面清单”四方面构成。“规范性评价”由学生部根据党组织党员管理系统的数据进行定量评价，全部通过方可定级为“优秀”。“质量性评价”由各单位党委、党员群众进行评价，满分</w:t>
      </w:r>
      <w:r>
        <w:rPr>
          <w:rFonts w:ascii="Times New Roman" w:eastAsia="仿宋_GB2312" w:hAnsi="Times New Roman" w:cs="Times New Roman"/>
          <w:sz w:val="28"/>
          <w:szCs w:val="28"/>
        </w:rPr>
        <w:t>100</w:t>
      </w:r>
      <w:r>
        <w:rPr>
          <w:rFonts w:ascii="仿宋_GB2312" w:eastAsia="仿宋_GB2312" w:hAnsi="仿宋" w:hint="eastAsia"/>
          <w:sz w:val="28"/>
          <w:szCs w:val="28"/>
        </w:rPr>
        <w:t>分。“加分项”由学生部、所在单位党委进行评价。“质量性评价”与“加分项”分数和</w:t>
      </w:r>
      <w:proofErr w:type="gramStart"/>
      <w:r>
        <w:rPr>
          <w:rFonts w:ascii="仿宋_GB2312" w:eastAsia="仿宋_GB2312" w:hAnsi="仿宋" w:hint="eastAsia"/>
          <w:sz w:val="28"/>
          <w:szCs w:val="28"/>
        </w:rPr>
        <w:t>即</w:t>
      </w:r>
      <w:proofErr w:type="gramEnd"/>
      <w:r>
        <w:rPr>
          <w:rFonts w:ascii="仿宋_GB2312" w:eastAsia="仿宋_GB2312" w:hAnsi="仿宋" w:hint="eastAsia"/>
          <w:sz w:val="28"/>
          <w:szCs w:val="28"/>
        </w:rPr>
        <w:t>为总分。“负面清单”由学生部会同相关部门进行评价，如出现负面清单所列问题则不能定为“合格”及以上等级。</w:t>
      </w:r>
    </w:p>
    <w:tbl>
      <w:tblPr>
        <w:tblStyle w:val="4"/>
        <w:tblW w:w="4876" w:type="pct"/>
        <w:jc w:val="center"/>
        <w:tblLook w:val="04A0" w:firstRow="1" w:lastRow="0" w:firstColumn="1" w:lastColumn="0" w:noHBand="0" w:noVBand="1"/>
      </w:tblPr>
      <w:tblGrid>
        <w:gridCol w:w="1119"/>
        <w:gridCol w:w="1143"/>
        <w:gridCol w:w="9095"/>
        <w:gridCol w:w="2611"/>
        <w:gridCol w:w="11"/>
      </w:tblGrid>
      <w:tr w:rsidR="001252BE" w14:paraId="36A666E6" w14:textId="77777777">
        <w:trPr>
          <w:trHeight w:val="480"/>
          <w:tblHeader/>
          <w:jc w:val="center"/>
        </w:trPr>
        <w:tc>
          <w:tcPr>
            <w:tcW w:w="400" w:type="pct"/>
            <w:shd w:val="clear" w:color="auto" w:fill="BFBFBF" w:themeFill="background1" w:themeFillShade="BF"/>
            <w:vAlign w:val="center"/>
          </w:tcPr>
          <w:p w14:paraId="11E9EEFE" w14:textId="77777777" w:rsidR="001252BE" w:rsidRDefault="00C27B77">
            <w:pPr>
              <w:adjustRightInd w:val="0"/>
              <w:snapToGrid w:val="0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类别</w:t>
            </w:r>
          </w:p>
        </w:tc>
        <w:tc>
          <w:tcPr>
            <w:tcW w:w="3662" w:type="pct"/>
            <w:gridSpan w:val="2"/>
            <w:shd w:val="clear" w:color="auto" w:fill="BFBFBF" w:themeFill="background1" w:themeFillShade="BF"/>
            <w:vAlign w:val="center"/>
          </w:tcPr>
          <w:p w14:paraId="56824A02" w14:textId="77777777" w:rsidR="001252BE" w:rsidRDefault="00C27B77">
            <w:pPr>
              <w:adjustRightInd w:val="0"/>
              <w:snapToGrid w:val="0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考核要点</w:t>
            </w:r>
          </w:p>
        </w:tc>
        <w:tc>
          <w:tcPr>
            <w:tcW w:w="938" w:type="pct"/>
            <w:gridSpan w:val="2"/>
            <w:shd w:val="clear" w:color="auto" w:fill="BFBFBF" w:themeFill="background1" w:themeFillShade="BF"/>
            <w:vAlign w:val="center"/>
          </w:tcPr>
          <w:p w14:paraId="5F5E105B" w14:textId="77777777" w:rsidR="001252BE" w:rsidRDefault="00C27B77">
            <w:pPr>
              <w:adjustRightInd w:val="0"/>
              <w:snapToGrid w:val="0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评价规则</w:t>
            </w:r>
          </w:p>
        </w:tc>
      </w:tr>
      <w:tr w:rsidR="001252BE" w14:paraId="62BABE9E" w14:textId="77777777">
        <w:trPr>
          <w:trHeight w:val="1958"/>
          <w:jc w:val="center"/>
        </w:trPr>
        <w:tc>
          <w:tcPr>
            <w:tcW w:w="400" w:type="pct"/>
            <w:vAlign w:val="center"/>
          </w:tcPr>
          <w:p w14:paraId="28C6585A" w14:textId="77777777" w:rsidR="001252BE" w:rsidRDefault="00C27B77">
            <w:pPr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规范性</w:t>
            </w:r>
          </w:p>
          <w:p w14:paraId="5C384385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评价</w:t>
            </w:r>
          </w:p>
        </w:tc>
        <w:tc>
          <w:tcPr>
            <w:tcW w:w="3662" w:type="pct"/>
            <w:gridSpan w:val="2"/>
            <w:vAlign w:val="center"/>
          </w:tcPr>
          <w:p w14:paraId="75832273" w14:textId="44EF104E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党支部设置合理，党员规模在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50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人以内，党员人数较多的应合理划分党小组。选优配强党支部书记、委员，确保党支部书记符合相关任职资格，并按要求参加学校党支部书记集中培训及轮训任务。党支部委员会每学期认真制订工作计划，每月至少召开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次支委会、全年不少于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8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次。党支部</w:t>
            </w:r>
            <w:r w:rsidR="00FC51A1">
              <w:rPr>
                <w:rFonts w:ascii="仿宋" w:eastAsia="仿宋" w:hAnsi="仿宋" w:cs="仿宋" w:hint="eastAsia"/>
                <w:sz w:val="24"/>
                <w:szCs w:val="24"/>
              </w:rPr>
              <w:t>一般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每月开展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次组织生活、全年不少于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12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次，党支部书记每年在本支部范围内讲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次党课，严格落实会前请假、会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后补学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制度，组织生活平均现场出勤率不得低于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90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%。加强党费管理，避免出现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人次及以上迟交党费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个月的情况。</w:t>
            </w:r>
          </w:p>
        </w:tc>
        <w:tc>
          <w:tcPr>
            <w:tcW w:w="938" w:type="pct"/>
            <w:gridSpan w:val="2"/>
            <w:vAlign w:val="center"/>
          </w:tcPr>
          <w:p w14:paraId="42CD8D83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相关要求全部达到方可定级“优秀”</w:t>
            </w:r>
          </w:p>
        </w:tc>
      </w:tr>
      <w:tr w:rsidR="001252BE" w14:paraId="67D7F5E3" w14:textId="77777777">
        <w:trPr>
          <w:trHeight w:val="719"/>
          <w:jc w:val="center"/>
        </w:trPr>
        <w:tc>
          <w:tcPr>
            <w:tcW w:w="400" w:type="pct"/>
            <w:vMerge w:val="restart"/>
            <w:vAlign w:val="center"/>
          </w:tcPr>
          <w:p w14:paraId="312FA00C" w14:textId="77777777" w:rsidR="001252BE" w:rsidRDefault="00C27B77">
            <w:pPr>
              <w:spacing w:line="360" w:lineRule="auto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质量性</w:t>
            </w:r>
          </w:p>
          <w:p w14:paraId="0B1BAE60" w14:textId="77777777" w:rsidR="001252BE" w:rsidRDefault="00C27B77">
            <w:pPr>
              <w:spacing w:line="360" w:lineRule="auto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评价</w:t>
            </w:r>
          </w:p>
          <w:p w14:paraId="3FFD4D53" w14:textId="77777777" w:rsidR="001252BE" w:rsidRDefault="00C27B77">
            <w:pPr>
              <w:spacing w:line="360" w:lineRule="auto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18"/>
                <w:szCs w:val="18"/>
              </w:rPr>
              <w:t>（满分</w:t>
            </w:r>
            <w:r>
              <w:rPr>
                <w:rFonts w:ascii="Times New Roman" w:eastAsia="黑体" w:hAnsi="Times New Roman" w:cs="Times New Roman"/>
                <w:bCs/>
                <w:kern w:val="0"/>
                <w:sz w:val="18"/>
                <w:szCs w:val="18"/>
              </w:rPr>
              <w:t>100</w:t>
            </w:r>
            <w:r>
              <w:rPr>
                <w:rFonts w:ascii="黑体" w:eastAsia="黑体" w:hAnsi="黑体" w:cs="Times New Roman" w:hint="eastAsia"/>
                <w:bCs/>
                <w:kern w:val="0"/>
                <w:sz w:val="18"/>
                <w:szCs w:val="18"/>
              </w:rPr>
              <w:t>分）</w:t>
            </w:r>
          </w:p>
        </w:tc>
        <w:tc>
          <w:tcPr>
            <w:tcW w:w="409" w:type="pct"/>
            <w:vAlign w:val="center"/>
          </w:tcPr>
          <w:p w14:paraId="738C48AF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</w:p>
          <w:p w14:paraId="67CD521D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分）</w:t>
            </w:r>
          </w:p>
        </w:tc>
        <w:tc>
          <w:tcPr>
            <w:tcW w:w="3253" w:type="pct"/>
            <w:vAlign w:val="center"/>
          </w:tcPr>
          <w:p w14:paraId="4AD41C25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及时跟进学习党中央、上级部门和学校党委的重要会议文件精神。按照学校党委要求，组织全体党员参加集中培训并围绕相关主题开展学习研讨。</w:t>
            </w:r>
          </w:p>
        </w:tc>
        <w:tc>
          <w:tcPr>
            <w:tcW w:w="938" w:type="pct"/>
            <w:gridSpan w:val="2"/>
            <w:vAlign w:val="center"/>
          </w:tcPr>
          <w:p w14:paraId="464889B6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分由党员民主评议给出；</w:t>
            </w: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分由上级党组织给出</w:t>
            </w:r>
          </w:p>
        </w:tc>
      </w:tr>
      <w:tr w:rsidR="001252BE" w14:paraId="79A4391F" w14:textId="77777777">
        <w:trPr>
          <w:trHeight w:val="738"/>
          <w:jc w:val="center"/>
        </w:trPr>
        <w:tc>
          <w:tcPr>
            <w:tcW w:w="400" w:type="pct"/>
            <w:vMerge/>
            <w:vAlign w:val="center"/>
          </w:tcPr>
          <w:p w14:paraId="6300FF72" w14:textId="77777777" w:rsidR="001252BE" w:rsidRDefault="001252BE">
            <w:pPr>
              <w:spacing w:line="360" w:lineRule="auto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3854AD87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</w:p>
          <w:p w14:paraId="2391EA36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分）</w:t>
            </w:r>
          </w:p>
        </w:tc>
        <w:tc>
          <w:tcPr>
            <w:tcW w:w="3253" w:type="pct"/>
            <w:vAlign w:val="center"/>
          </w:tcPr>
          <w:p w14:paraId="2FD2EF1D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扎实开展深入贯彻中央八项规定精神学习教育，党支部组织学习深入、查找问题精准、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整改整治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有力，党员遵规守纪、作风优良。结合身边事、身边人，有针对性地每学期至少开展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次案例警示教育、纪律教育，确保覆盖本支部全体党员。</w:t>
            </w:r>
          </w:p>
          <w:p w14:paraId="4A2BE8AD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对涉及违反党规党纪、校规校纪的轻微问题或苗头性、倾向性问题及时开展谈话提醒、批评教育，并在支部范围开展警示教育。</w:t>
            </w:r>
          </w:p>
        </w:tc>
        <w:tc>
          <w:tcPr>
            <w:tcW w:w="938" w:type="pct"/>
            <w:gridSpan w:val="2"/>
            <w:vAlign w:val="center"/>
          </w:tcPr>
          <w:p w14:paraId="118A1715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分由党员民主评议给出；</w:t>
            </w: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分由上级党组织给出</w:t>
            </w:r>
          </w:p>
        </w:tc>
      </w:tr>
      <w:tr w:rsidR="001252BE" w14:paraId="4A483099" w14:textId="77777777">
        <w:trPr>
          <w:trHeight w:val="20"/>
          <w:jc w:val="center"/>
        </w:trPr>
        <w:tc>
          <w:tcPr>
            <w:tcW w:w="400" w:type="pct"/>
            <w:vMerge/>
            <w:vAlign w:val="center"/>
          </w:tcPr>
          <w:p w14:paraId="2C3058D1" w14:textId="77777777" w:rsidR="001252BE" w:rsidRDefault="001252BE">
            <w:pPr>
              <w:spacing w:line="360" w:lineRule="auto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55CC1BD2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</w:p>
          <w:p w14:paraId="12543596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分）</w:t>
            </w:r>
          </w:p>
        </w:tc>
        <w:tc>
          <w:tcPr>
            <w:tcW w:w="3253" w:type="pct"/>
            <w:vAlign w:val="center"/>
          </w:tcPr>
          <w:p w14:paraId="43987D5B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党支部书记和委员履职尽责、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分工合理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，带头发挥先锋模范作用，并自觉接受上级党组织和党员群众监督，发现问题及时提醒并向上级党组织报告。</w:t>
            </w:r>
          </w:p>
        </w:tc>
        <w:tc>
          <w:tcPr>
            <w:tcW w:w="938" w:type="pct"/>
            <w:gridSpan w:val="2"/>
            <w:vAlign w:val="center"/>
          </w:tcPr>
          <w:p w14:paraId="4C0DD8EF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分由党员民主评议给出；</w:t>
            </w: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分由上级党组织给出</w:t>
            </w:r>
          </w:p>
        </w:tc>
      </w:tr>
      <w:tr w:rsidR="001252BE" w14:paraId="706E2793" w14:textId="77777777">
        <w:trPr>
          <w:trHeight w:val="20"/>
          <w:jc w:val="center"/>
        </w:trPr>
        <w:tc>
          <w:tcPr>
            <w:tcW w:w="400" w:type="pct"/>
            <w:vMerge/>
            <w:vAlign w:val="center"/>
          </w:tcPr>
          <w:p w14:paraId="4E7D4D60" w14:textId="77777777" w:rsidR="001252BE" w:rsidRDefault="001252BE">
            <w:pPr>
              <w:spacing w:line="360" w:lineRule="auto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380E3604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4</w:t>
            </w:r>
          </w:p>
          <w:p w14:paraId="143AFEA3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lastRenderedPageBreak/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分）</w:t>
            </w:r>
          </w:p>
        </w:tc>
        <w:tc>
          <w:tcPr>
            <w:tcW w:w="3253" w:type="pct"/>
            <w:vAlign w:val="center"/>
          </w:tcPr>
          <w:p w14:paraId="36477C1F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lastRenderedPageBreak/>
              <w:t>积极做好入党积极分子吸纳、培养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，入党积极分子队伍建设成效突出。高质量推进党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员发展工作，坚持把政治标准放在首位，严格党员发展标准和程序，保证党员发展质量。</w:t>
            </w:r>
          </w:p>
        </w:tc>
        <w:tc>
          <w:tcPr>
            <w:tcW w:w="938" w:type="pct"/>
            <w:gridSpan w:val="2"/>
            <w:vAlign w:val="center"/>
          </w:tcPr>
          <w:p w14:paraId="6F7180FC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lastRenderedPageBreak/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分由上级党组织给出</w:t>
            </w:r>
          </w:p>
        </w:tc>
      </w:tr>
      <w:tr w:rsidR="001252BE" w14:paraId="78F08631" w14:textId="77777777">
        <w:trPr>
          <w:trHeight w:val="20"/>
          <w:jc w:val="center"/>
        </w:trPr>
        <w:tc>
          <w:tcPr>
            <w:tcW w:w="400" w:type="pct"/>
            <w:vMerge/>
            <w:vAlign w:val="center"/>
          </w:tcPr>
          <w:p w14:paraId="4CF11F1F" w14:textId="77777777" w:rsidR="001252BE" w:rsidRDefault="001252BE">
            <w:pPr>
              <w:spacing w:line="360" w:lineRule="auto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5943D7AE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5</w:t>
            </w:r>
          </w:p>
          <w:p w14:paraId="1AB60BE0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分）</w:t>
            </w:r>
          </w:p>
        </w:tc>
        <w:tc>
          <w:tcPr>
            <w:tcW w:w="3253" w:type="pct"/>
            <w:vAlign w:val="center"/>
          </w:tcPr>
          <w:p w14:paraId="54F245CC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党支部及时传达学校和本单位的重要决策与规定政策，积极听取党员群众意见建议，做好群众思想工作；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高质量开展本科生党支部“堡垒计划”建设工作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；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指导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支持团支部、班委会、党课学习小组，在主题教育、学风建设、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心理健康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、助力班团等工作中发挥示范引领作用。</w:t>
            </w:r>
          </w:p>
        </w:tc>
        <w:tc>
          <w:tcPr>
            <w:tcW w:w="938" w:type="pct"/>
            <w:gridSpan w:val="2"/>
            <w:vAlign w:val="center"/>
          </w:tcPr>
          <w:p w14:paraId="6D6C9081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分由党员民主评议给出；</w:t>
            </w: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分由上级党组织给出</w:t>
            </w:r>
          </w:p>
        </w:tc>
      </w:tr>
      <w:tr w:rsidR="001252BE" w14:paraId="154A7B9B" w14:textId="77777777">
        <w:trPr>
          <w:gridAfter w:val="1"/>
          <w:wAfter w:w="4" w:type="pct"/>
          <w:trHeight w:val="20"/>
          <w:jc w:val="center"/>
        </w:trPr>
        <w:tc>
          <w:tcPr>
            <w:tcW w:w="400" w:type="pct"/>
            <w:vAlign w:val="center"/>
          </w:tcPr>
          <w:p w14:paraId="3E590435" w14:textId="77777777" w:rsidR="001252BE" w:rsidRDefault="00C27B77">
            <w:pPr>
              <w:spacing w:line="360" w:lineRule="auto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加分项</w:t>
            </w:r>
          </w:p>
          <w:p w14:paraId="78032936" w14:textId="77777777" w:rsidR="001252BE" w:rsidRDefault="00C27B77">
            <w:pPr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18"/>
                <w:szCs w:val="18"/>
              </w:rPr>
              <w:t>（不超过</w:t>
            </w:r>
            <w:r>
              <w:rPr>
                <w:rFonts w:ascii="Times New Roman" w:eastAsia="黑体" w:hAnsi="Times New Roman" w:cs="Times New Roman"/>
                <w:bCs/>
                <w:kern w:val="0"/>
                <w:sz w:val="18"/>
                <w:szCs w:val="18"/>
              </w:rPr>
              <w:t>5</w:t>
            </w:r>
            <w:r>
              <w:rPr>
                <w:rFonts w:ascii="黑体" w:eastAsia="黑体" w:hAnsi="黑体" w:cs="Times New Roman" w:hint="eastAsia"/>
                <w:bCs/>
                <w:kern w:val="0"/>
                <w:sz w:val="18"/>
                <w:szCs w:val="18"/>
              </w:rPr>
              <w:t>分）</w:t>
            </w:r>
          </w:p>
        </w:tc>
        <w:tc>
          <w:tcPr>
            <w:tcW w:w="3662" w:type="pct"/>
            <w:gridSpan w:val="2"/>
            <w:vAlign w:val="center"/>
          </w:tcPr>
          <w:p w14:paraId="2C50F328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党支部、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党员获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评国家级、省部级、校级先进基层党组织、优秀共产党员等党内表彰；积极申请党委学生部设立的“挺膺”本科生创新型党支部建设专项基金并按时完成项目；发展少数民族学生入党；积极开展与教职工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党支部联学共建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活动；积极开展有院系特色的创新党建工作。</w:t>
            </w:r>
          </w:p>
        </w:tc>
        <w:tc>
          <w:tcPr>
            <w:tcW w:w="934" w:type="pct"/>
            <w:vAlign w:val="center"/>
          </w:tcPr>
          <w:p w14:paraId="388D06CB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总计加分不超过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分，由上级党组织给出</w:t>
            </w:r>
          </w:p>
        </w:tc>
      </w:tr>
      <w:tr w:rsidR="001252BE" w14:paraId="4344397C" w14:textId="77777777">
        <w:trPr>
          <w:gridAfter w:val="1"/>
          <w:wAfter w:w="4" w:type="pct"/>
          <w:trHeight w:val="20"/>
          <w:jc w:val="center"/>
        </w:trPr>
        <w:tc>
          <w:tcPr>
            <w:tcW w:w="400" w:type="pct"/>
            <w:vMerge w:val="restart"/>
            <w:vAlign w:val="center"/>
          </w:tcPr>
          <w:p w14:paraId="6574A553" w14:textId="77777777" w:rsidR="001252BE" w:rsidRDefault="00C27B77">
            <w:pPr>
              <w:spacing w:line="360" w:lineRule="auto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负面</w:t>
            </w:r>
          </w:p>
          <w:p w14:paraId="46F74DF3" w14:textId="77777777" w:rsidR="001252BE" w:rsidRDefault="00C27B77">
            <w:pPr>
              <w:spacing w:line="360" w:lineRule="auto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清单</w:t>
            </w:r>
          </w:p>
        </w:tc>
        <w:tc>
          <w:tcPr>
            <w:tcW w:w="409" w:type="pct"/>
            <w:vAlign w:val="center"/>
          </w:tcPr>
          <w:p w14:paraId="1876333B" w14:textId="77777777" w:rsidR="001252BE" w:rsidRDefault="00C27B77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53" w:type="pct"/>
            <w:vAlign w:val="center"/>
          </w:tcPr>
          <w:p w14:paraId="09980AA5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发展党员程序不规范，入党材料出现严重退改、抄袭等问题。</w:t>
            </w:r>
          </w:p>
        </w:tc>
        <w:tc>
          <w:tcPr>
            <w:tcW w:w="934" w:type="pct"/>
            <w:vMerge w:val="restart"/>
            <w:vAlign w:val="center"/>
          </w:tcPr>
          <w:p w14:paraId="28DD15DD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学生部</w:t>
            </w:r>
          </w:p>
          <w:p w14:paraId="449C826C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会同有关部门</w:t>
            </w:r>
          </w:p>
        </w:tc>
      </w:tr>
      <w:tr w:rsidR="001252BE" w14:paraId="7B988D91" w14:textId="77777777">
        <w:trPr>
          <w:gridAfter w:val="1"/>
          <w:wAfter w:w="4" w:type="pct"/>
          <w:trHeight w:val="20"/>
          <w:jc w:val="center"/>
        </w:trPr>
        <w:tc>
          <w:tcPr>
            <w:tcW w:w="400" w:type="pct"/>
            <w:vMerge/>
            <w:vAlign w:val="center"/>
          </w:tcPr>
          <w:p w14:paraId="2B5E1221" w14:textId="77777777" w:rsidR="001252BE" w:rsidRDefault="001252BE">
            <w:pPr>
              <w:spacing w:line="360" w:lineRule="auto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52EA4BC9" w14:textId="77777777" w:rsidR="001252BE" w:rsidRDefault="00C27B77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53" w:type="pct"/>
            <w:vAlign w:val="center"/>
          </w:tcPr>
          <w:p w14:paraId="016A4905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党支部在党建和意识形态领域出现严重错误倾向和重大问题，发生影响社会安全稳定的重大事件。</w:t>
            </w:r>
          </w:p>
        </w:tc>
        <w:tc>
          <w:tcPr>
            <w:tcW w:w="934" w:type="pct"/>
            <w:vMerge/>
            <w:vAlign w:val="center"/>
          </w:tcPr>
          <w:p w14:paraId="658006FA" w14:textId="77777777" w:rsidR="001252BE" w:rsidRDefault="001252BE">
            <w:pPr>
              <w:jc w:val="center"/>
              <w:rPr>
                <w:rFonts w:ascii="仿宋" w:eastAsia="仿宋" w:hAnsi="仿宋" w:cs="仿宋"/>
                <w:szCs w:val="21"/>
              </w:rPr>
            </w:pPr>
          </w:p>
        </w:tc>
      </w:tr>
      <w:tr w:rsidR="001252BE" w14:paraId="0AA86D73" w14:textId="77777777">
        <w:trPr>
          <w:gridAfter w:val="1"/>
          <w:wAfter w:w="4" w:type="pct"/>
          <w:trHeight w:val="20"/>
          <w:jc w:val="center"/>
        </w:trPr>
        <w:tc>
          <w:tcPr>
            <w:tcW w:w="400" w:type="pct"/>
            <w:vMerge/>
            <w:vAlign w:val="center"/>
          </w:tcPr>
          <w:p w14:paraId="267BFCCC" w14:textId="77777777" w:rsidR="001252BE" w:rsidRDefault="001252BE">
            <w:pPr>
              <w:spacing w:line="360" w:lineRule="auto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7D9DE12B" w14:textId="77777777" w:rsidR="001252BE" w:rsidRDefault="00C27B77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53" w:type="pct"/>
            <w:vAlign w:val="center"/>
          </w:tcPr>
          <w:p w14:paraId="2CD41E44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党支部成员出现严重违纪违法、违反中央八项规定精神、校风学风等突出问题。如该问题为所在党支部主动报告后发现的，不列入负面清单。</w:t>
            </w:r>
          </w:p>
        </w:tc>
        <w:tc>
          <w:tcPr>
            <w:tcW w:w="934" w:type="pct"/>
            <w:vMerge/>
            <w:vAlign w:val="center"/>
          </w:tcPr>
          <w:p w14:paraId="6099E30E" w14:textId="77777777" w:rsidR="001252BE" w:rsidRDefault="001252BE">
            <w:pPr>
              <w:jc w:val="center"/>
              <w:rPr>
                <w:rFonts w:ascii="仿宋" w:eastAsia="仿宋" w:hAnsi="仿宋" w:cs="仿宋"/>
                <w:szCs w:val="21"/>
              </w:rPr>
            </w:pPr>
          </w:p>
        </w:tc>
      </w:tr>
    </w:tbl>
    <w:p w14:paraId="7A7B94B0" w14:textId="77777777" w:rsidR="001252BE" w:rsidRDefault="00C27B77">
      <w:pPr>
        <w:spacing w:line="480" w:lineRule="exact"/>
        <w:jc w:val="right"/>
        <w:rPr>
          <w:rFonts w:ascii="仿宋_GB2312" w:eastAsia="仿宋_GB2312" w:hAnsi="宋体"/>
          <w:sz w:val="28"/>
        </w:rPr>
      </w:pPr>
      <w:r>
        <w:rPr>
          <w:rFonts w:ascii="仿宋_GB2312" w:eastAsia="仿宋_GB2312" w:hAnsi="仿宋" w:hint="eastAsia"/>
          <w:sz w:val="28"/>
          <w:szCs w:val="28"/>
        </w:rPr>
        <w:t>（负责单位：党委学生部，联系电话：</w:t>
      </w:r>
      <w:r>
        <w:rPr>
          <w:rFonts w:ascii="Times New Roman" w:eastAsia="仿宋_GB2312" w:hAnsi="Times New Roman" w:cs="Times New Roman"/>
          <w:sz w:val="28"/>
          <w:szCs w:val="28"/>
        </w:rPr>
        <w:t>80129</w:t>
      </w:r>
      <w:r>
        <w:rPr>
          <w:rFonts w:ascii="仿宋_GB2312" w:eastAsia="仿宋_GB2312" w:hAnsi="仿宋" w:hint="eastAsia"/>
          <w:sz w:val="28"/>
          <w:szCs w:val="28"/>
        </w:rPr>
        <w:t>）</w:t>
      </w:r>
      <w:r>
        <w:rPr>
          <w:rFonts w:ascii="仿宋_GB2312" w:eastAsia="仿宋_GB2312" w:hAnsi="宋体" w:hint="eastAsia"/>
          <w:sz w:val="28"/>
        </w:rPr>
        <w:br w:type="page"/>
      </w:r>
    </w:p>
    <w:p w14:paraId="720421D0" w14:textId="052B029D" w:rsidR="001252BE" w:rsidRDefault="00EE4A0F">
      <w:pPr>
        <w:spacing w:line="48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二</w:t>
      </w:r>
      <w:r w:rsidR="00C27B77">
        <w:rPr>
          <w:rFonts w:ascii="黑体" w:eastAsia="黑体" w:hAnsi="黑体" w:hint="eastAsia"/>
          <w:sz w:val="28"/>
          <w:szCs w:val="28"/>
        </w:rPr>
        <w:t>、研究生党支部评价指标体系</w:t>
      </w:r>
    </w:p>
    <w:p w14:paraId="23922EC3" w14:textId="77777777" w:rsidR="001252BE" w:rsidRDefault="00C27B77">
      <w:pPr>
        <w:spacing w:line="48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指标体系由“规范性评价”“质量性评价”“加分项”“负面清单”四方面构成。“规范性评价”由</w:t>
      </w:r>
      <w:r>
        <w:rPr>
          <w:rFonts w:ascii="仿宋" w:eastAsia="仿宋" w:hAnsi="仿宋" w:cs="微软雅黑" w:hint="eastAsia"/>
          <w:sz w:val="28"/>
          <w:szCs w:val="28"/>
        </w:rPr>
        <w:t>研究生工作部</w:t>
      </w:r>
      <w:r>
        <w:rPr>
          <w:rFonts w:ascii="仿宋" w:eastAsia="仿宋" w:hAnsi="仿宋" w:hint="eastAsia"/>
          <w:sz w:val="28"/>
          <w:szCs w:val="28"/>
        </w:rPr>
        <w:t>根据党组织党员管理系统的数据进行定量评价，全部通过方可定级为“优秀”。“质量性评价”由各单位党委、党员群众进行评价，满分</w:t>
      </w:r>
      <w:r>
        <w:rPr>
          <w:rFonts w:ascii="Times New Roman" w:eastAsia="仿宋" w:hAnsi="Times New Roman" w:cs="Times New Roman"/>
          <w:sz w:val="28"/>
          <w:szCs w:val="28"/>
        </w:rPr>
        <w:t>100</w:t>
      </w:r>
      <w:r>
        <w:rPr>
          <w:rFonts w:ascii="仿宋" w:eastAsia="仿宋" w:hAnsi="仿宋" w:hint="eastAsia"/>
          <w:sz w:val="28"/>
          <w:szCs w:val="28"/>
        </w:rPr>
        <w:t>分。“加分项”由</w:t>
      </w:r>
      <w:r>
        <w:rPr>
          <w:rFonts w:ascii="仿宋" w:eastAsia="仿宋" w:hAnsi="仿宋" w:cs="微软雅黑" w:hint="eastAsia"/>
          <w:sz w:val="28"/>
          <w:szCs w:val="28"/>
        </w:rPr>
        <w:t>研究生工作部</w:t>
      </w:r>
      <w:r>
        <w:rPr>
          <w:rFonts w:ascii="仿宋" w:eastAsia="仿宋" w:hAnsi="仿宋" w:hint="eastAsia"/>
          <w:sz w:val="28"/>
          <w:szCs w:val="28"/>
        </w:rPr>
        <w:t>、所在单位党委进行评价。“质量性评价”与“加分项”分数和</w:t>
      </w:r>
      <w:proofErr w:type="gramStart"/>
      <w:r>
        <w:rPr>
          <w:rFonts w:ascii="仿宋" w:eastAsia="仿宋" w:hAnsi="仿宋" w:hint="eastAsia"/>
          <w:sz w:val="28"/>
          <w:szCs w:val="28"/>
        </w:rPr>
        <w:t>即</w:t>
      </w:r>
      <w:proofErr w:type="gramEnd"/>
      <w:r>
        <w:rPr>
          <w:rFonts w:ascii="仿宋" w:eastAsia="仿宋" w:hAnsi="仿宋" w:hint="eastAsia"/>
          <w:sz w:val="28"/>
          <w:szCs w:val="28"/>
        </w:rPr>
        <w:t>为总分。“负面清单”由</w:t>
      </w:r>
      <w:r>
        <w:rPr>
          <w:rFonts w:ascii="仿宋" w:eastAsia="仿宋" w:hAnsi="仿宋" w:cs="微软雅黑" w:hint="eastAsia"/>
          <w:sz w:val="28"/>
          <w:szCs w:val="28"/>
        </w:rPr>
        <w:t>研究生工作部</w:t>
      </w:r>
      <w:r>
        <w:rPr>
          <w:rFonts w:ascii="仿宋" w:eastAsia="仿宋" w:hAnsi="仿宋" w:hint="eastAsia"/>
          <w:sz w:val="28"/>
          <w:szCs w:val="28"/>
        </w:rPr>
        <w:t>会同相关部门进行评价，如出现负面清单所列问题则不能定为“合格”及以上等级。</w:t>
      </w:r>
    </w:p>
    <w:tbl>
      <w:tblPr>
        <w:tblStyle w:val="4"/>
        <w:tblW w:w="4876" w:type="pct"/>
        <w:jc w:val="center"/>
        <w:tblLook w:val="04A0" w:firstRow="1" w:lastRow="0" w:firstColumn="1" w:lastColumn="0" w:noHBand="0" w:noVBand="1"/>
      </w:tblPr>
      <w:tblGrid>
        <w:gridCol w:w="1119"/>
        <w:gridCol w:w="1143"/>
        <w:gridCol w:w="8790"/>
        <w:gridCol w:w="2916"/>
        <w:gridCol w:w="11"/>
      </w:tblGrid>
      <w:tr w:rsidR="001252BE" w14:paraId="691E106F" w14:textId="77777777">
        <w:trPr>
          <w:trHeight w:val="480"/>
          <w:tblHeader/>
          <w:jc w:val="center"/>
        </w:trPr>
        <w:tc>
          <w:tcPr>
            <w:tcW w:w="400" w:type="pct"/>
            <w:shd w:val="clear" w:color="auto" w:fill="BFBFBF" w:themeFill="background1" w:themeFillShade="BF"/>
            <w:vAlign w:val="center"/>
          </w:tcPr>
          <w:p w14:paraId="3A18AE9B" w14:textId="77777777" w:rsidR="001252BE" w:rsidRDefault="00C27B77">
            <w:pPr>
              <w:adjustRightInd w:val="0"/>
              <w:snapToGrid w:val="0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类别</w:t>
            </w:r>
          </w:p>
        </w:tc>
        <w:tc>
          <w:tcPr>
            <w:tcW w:w="3553" w:type="pct"/>
            <w:gridSpan w:val="2"/>
            <w:shd w:val="clear" w:color="auto" w:fill="BFBFBF" w:themeFill="background1" w:themeFillShade="BF"/>
            <w:vAlign w:val="center"/>
          </w:tcPr>
          <w:p w14:paraId="5FEF39E3" w14:textId="77777777" w:rsidR="001252BE" w:rsidRDefault="00C27B77">
            <w:pPr>
              <w:adjustRightInd w:val="0"/>
              <w:snapToGrid w:val="0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考核要点</w:t>
            </w:r>
          </w:p>
        </w:tc>
        <w:tc>
          <w:tcPr>
            <w:tcW w:w="1047" w:type="pct"/>
            <w:gridSpan w:val="2"/>
            <w:shd w:val="clear" w:color="auto" w:fill="BFBFBF" w:themeFill="background1" w:themeFillShade="BF"/>
            <w:vAlign w:val="center"/>
          </w:tcPr>
          <w:p w14:paraId="778CA18A" w14:textId="77777777" w:rsidR="001252BE" w:rsidRDefault="00C27B77">
            <w:pPr>
              <w:adjustRightInd w:val="0"/>
              <w:snapToGrid w:val="0"/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评价规则</w:t>
            </w:r>
          </w:p>
        </w:tc>
      </w:tr>
      <w:tr w:rsidR="001252BE" w14:paraId="19297F37" w14:textId="77777777">
        <w:trPr>
          <w:trHeight w:val="1973"/>
          <w:jc w:val="center"/>
        </w:trPr>
        <w:tc>
          <w:tcPr>
            <w:tcW w:w="400" w:type="pct"/>
            <w:vAlign w:val="center"/>
          </w:tcPr>
          <w:p w14:paraId="41696258" w14:textId="77777777" w:rsidR="001252BE" w:rsidRDefault="00C27B77">
            <w:pPr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规范性</w:t>
            </w:r>
          </w:p>
          <w:p w14:paraId="02EE92A7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评价</w:t>
            </w:r>
          </w:p>
        </w:tc>
        <w:tc>
          <w:tcPr>
            <w:tcW w:w="3553" w:type="pct"/>
            <w:gridSpan w:val="2"/>
            <w:vAlign w:val="center"/>
          </w:tcPr>
          <w:p w14:paraId="157CCB7D" w14:textId="22516498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党支部设置合理，党员规模在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50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人以内，党员人数较多的应合理划分党小组。选优配强党支部书记、委员，确保党支部书记符合相关任职资格，并按要求参加学校党支部书记集中培训及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领雁小组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轮训任务。</w:t>
            </w:r>
            <w:bookmarkStart w:id="0" w:name="OLE_LINK2"/>
            <w:bookmarkStart w:id="1" w:name="OLE_LINK1"/>
            <w:r>
              <w:rPr>
                <w:rFonts w:ascii="仿宋" w:eastAsia="仿宋" w:hAnsi="仿宋" w:cs="仿宋" w:hint="eastAsia"/>
                <w:sz w:val="24"/>
                <w:szCs w:val="24"/>
              </w:rPr>
              <w:t>党支部委员会每学期认真制订工作计划，每月至少召开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次支委会、全年不少于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8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次。党支部</w:t>
            </w:r>
            <w:r w:rsidR="00FC51A1">
              <w:rPr>
                <w:rFonts w:ascii="仿宋" w:eastAsia="仿宋" w:hAnsi="仿宋" w:cs="仿宋" w:hint="eastAsia"/>
                <w:sz w:val="24"/>
                <w:szCs w:val="24"/>
              </w:rPr>
              <w:t>一般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每月开展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次组织生活、全年不少于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12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次，严格落实会前请假、会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后补学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制度，组织生活平均现场出勤率不得低于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80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%。加强党费管理，避免出现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人次及以上迟交党费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个月的情况。</w:t>
            </w:r>
            <w:bookmarkEnd w:id="0"/>
            <w:bookmarkEnd w:id="1"/>
          </w:p>
        </w:tc>
        <w:tc>
          <w:tcPr>
            <w:tcW w:w="1047" w:type="pct"/>
            <w:gridSpan w:val="2"/>
            <w:vAlign w:val="center"/>
          </w:tcPr>
          <w:p w14:paraId="6F974470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相关要求全部达到方可定级“优秀”</w:t>
            </w:r>
          </w:p>
        </w:tc>
      </w:tr>
      <w:tr w:rsidR="001252BE" w14:paraId="6EAB3E56" w14:textId="77777777">
        <w:trPr>
          <w:trHeight w:val="727"/>
          <w:jc w:val="center"/>
        </w:trPr>
        <w:tc>
          <w:tcPr>
            <w:tcW w:w="400" w:type="pct"/>
            <w:vMerge w:val="restart"/>
            <w:vAlign w:val="center"/>
          </w:tcPr>
          <w:p w14:paraId="680224A3" w14:textId="77777777" w:rsidR="001252BE" w:rsidRDefault="00C27B77">
            <w:pPr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质量性</w:t>
            </w:r>
          </w:p>
          <w:p w14:paraId="3544823E" w14:textId="77777777" w:rsidR="001252BE" w:rsidRDefault="00C27B77">
            <w:pPr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评价</w:t>
            </w:r>
          </w:p>
          <w:p w14:paraId="2045561F" w14:textId="77777777" w:rsidR="001252BE" w:rsidRDefault="00C27B77">
            <w:pPr>
              <w:jc w:val="center"/>
              <w:rPr>
                <w:rFonts w:ascii="仿宋" w:eastAsia="仿宋" w:hAnsi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18"/>
                <w:szCs w:val="18"/>
              </w:rPr>
              <w:t>（满分</w:t>
            </w:r>
            <w:r>
              <w:rPr>
                <w:rFonts w:ascii="Times New Roman" w:eastAsia="黑体" w:hAnsi="Times New Roman" w:cs="Times New Roman"/>
                <w:bCs/>
                <w:kern w:val="0"/>
                <w:sz w:val="18"/>
                <w:szCs w:val="18"/>
              </w:rPr>
              <w:t>100</w:t>
            </w:r>
            <w:r>
              <w:rPr>
                <w:rFonts w:ascii="黑体" w:eastAsia="黑体" w:hAnsi="黑体" w:cs="Times New Roman" w:hint="eastAsia"/>
                <w:bCs/>
                <w:kern w:val="0"/>
                <w:sz w:val="18"/>
                <w:szCs w:val="18"/>
              </w:rPr>
              <w:t>分）</w:t>
            </w:r>
          </w:p>
        </w:tc>
        <w:tc>
          <w:tcPr>
            <w:tcW w:w="409" w:type="pct"/>
            <w:vAlign w:val="center"/>
          </w:tcPr>
          <w:p w14:paraId="1F05B5AF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</w:p>
          <w:p w14:paraId="3917CCEC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分）</w:t>
            </w:r>
          </w:p>
        </w:tc>
        <w:tc>
          <w:tcPr>
            <w:tcW w:w="3144" w:type="pct"/>
            <w:vAlign w:val="center"/>
          </w:tcPr>
          <w:p w14:paraId="611D451C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及时跟进学习党中央、上级部门和学校党委的重要会议文件精神。按照学校党委要求，组织全体党员参加集中培训并围绕相关主题开展学习研讨。</w:t>
            </w:r>
          </w:p>
        </w:tc>
        <w:tc>
          <w:tcPr>
            <w:tcW w:w="1047" w:type="pct"/>
            <w:gridSpan w:val="2"/>
            <w:vAlign w:val="center"/>
          </w:tcPr>
          <w:p w14:paraId="3AF13909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分由党员民主评议给出；</w:t>
            </w:r>
          </w:p>
          <w:p w14:paraId="5325DD65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分由上级党组织给出</w:t>
            </w:r>
          </w:p>
        </w:tc>
      </w:tr>
      <w:tr w:rsidR="001252BE" w14:paraId="020792AD" w14:textId="77777777">
        <w:trPr>
          <w:trHeight w:val="1608"/>
          <w:jc w:val="center"/>
        </w:trPr>
        <w:tc>
          <w:tcPr>
            <w:tcW w:w="400" w:type="pct"/>
            <w:vMerge/>
            <w:vAlign w:val="center"/>
          </w:tcPr>
          <w:p w14:paraId="3A83507E" w14:textId="77777777" w:rsidR="001252BE" w:rsidRDefault="001252BE">
            <w:pPr>
              <w:spacing w:line="360" w:lineRule="auto"/>
              <w:rPr>
                <w:rFonts w:ascii="仿宋" w:eastAsia="仿宋" w:hAnsi="仿宋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5AB3D74D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</w:p>
          <w:p w14:paraId="40578388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分）</w:t>
            </w:r>
          </w:p>
        </w:tc>
        <w:tc>
          <w:tcPr>
            <w:tcW w:w="3144" w:type="pct"/>
            <w:vAlign w:val="center"/>
          </w:tcPr>
          <w:p w14:paraId="785DDB15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扎实开展深入贯彻中央八项规定精神学习教育，党支部组织学习深入、查找问题精准、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整改整治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有力，党员遵规守纪、作风优良。结合身边事、身边人，有针对性地每学期至少开展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次案例警示教育，确保覆盖本支部全体党员。</w:t>
            </w:r>
          </w:p>
          <w:p w14:paraId="43AABD4C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对涉及违反党规党纪的轻微问题或苗头性、倾向性问题及时开展谈话提醒、批评教育，并在支部范围开展警示教育。</w:t>
            </w:r>
          </w:p>
        </w:tc>
        <w:tc>
          <w:tcPr>
            <w:tcW w:w="1047" w:type="pct"/>
            <w:gridSpan w:val="2"/>
            <w:vAlign w:val="center"/>
          </w:tcPr>
          <w:p w14:paraId="082CF271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分由党员民主评议给出；</w:t>
            </w:r>
          </w:p>
          <w:p w14:paraId="3F5D86C2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分由上级党组织给出</w:t>
            </w:r>
          </w:p>
        </w:tc>
      </w:tr>
      <w:tr w:rsidR="001252BE" w14:paraId="0952352E" w14:textId="77777777">
        <w:trPr>
          <w:trHeight w:val="741"/>
          <w:jc w:val="center"/>
        </w:trPr>
        <w:tc>
          <w:tcPr>
            <w:tcW w:w="400" w:type="pct"/>
            <w:vMerge/>
            <w:vAlign w:val="center"/>
          </w:tcPr>
          <w:p w14:paraId="7792B449" w14:textId="77777777" w:rsidR="001252BE" w:rsidRDefault="001252BE">
            <w:pPr>
              <w:spacing w:line="360" w:lineRule="auto"/>
              <w:rPr>
                <w:rFonts w:ascii="仿宋" w:eastAsia="仿宋" w:hAnsi="仿宋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521B52A0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</w:p>
          <w:p w14:paraId="7D3DA980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分）</w:t>
            </w:r>
          </w:p>
        </w:tc>
        <w:tc>
          <w:tcPr>
            <w:tcW w:w="3144" w:type="pct"/>
            <w:vAlign w:val="center"/>
          </w:tcPr>
          <w:p w14:paraId="419C8A7D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党支部书记和委员履职尽责、分工合理，带头发挥先锋模范作用，并自觉接受上级党组织和党员群众监督，发现问题及时提醒并向上级党组织报告。</w:t>
            </w:r>
          </w:p>
        </w:tc>
        <w:tc>
          <w:tcPr>
            <w:tcW w:w="1047" w:type="pct"/>
            <w:gridSpan w:val="2"/>
            <w:vAlign w:val="center"/>
          </w:tcPr>
          <w:p w14:paraId="2D79A1F9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分由党员民主评议给出；</w:t>
            </w:r>
          </w:p>
          <w:p w14:paraId="2E4788A7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分由上级党组织给出</w:t>
            </w:r>
          </w:p>
        </w:tc>
      </w:tr>
      <w:tr w:rsidR="001252BE" w14:paraId="28661518" w14:textId="77777777">
        <w:trPr>
          <w:trHeight w:val="1063"/>
          <w:jc w:val="center"/>
        </w:trPr>
        <w:tc>
          <w:tcPr>
            <w:tcW w:w="400" w:type="pct"/>
            <w:vMerge/>
            <w:vAlign w:val="center"/>
          </w:tcPr>
          <w:p w14:paraId="31CED644" w14:textId="77777777" w:rsidR="001252BE" w:rsidRDefault="001252BE">
            <w:pPr>
              <w:spacing w:line="360" w:lineRule="auto"/>
              <w:rPr>
                <w:rFonts w:ascii="仿宋" w:eastAsia="仿宋" w:hAnsi="仿宋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66FEBD27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4</w:t>
            </w:r>
          </w:p>
          <w:p w14:paraId="55AB61D3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分）</w:t>
            </w:r>
          </w:p>
        </w:tc>
        <w:tc>
          <w:tcPr>
            <w:tcW w:w="3144" w:type="pct"/>
            <w:vAlign w:val="center"/>
          </w:tcPr>
          <w:p w14:paraId="2AD4C1A2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积极做好入党积极分子吸纳、培养，入党积极分子队伍建设成效突出。高质量推进党员发展工作，坚持把政治标准放在首位，严格党员发展标准和程序，保证党员发展质量。</w:t>
            </w:r>
            <w:bookmarkStart w:id="2" w:name="OLE_LINK3"/>
            <w:bookmarkStart w:id="3" w:name="OLE_LINK4"/>
            <w:r>
              <w:rPr>
                <w:rFonts w:ascii="Times New Roman" w:eastAsia="仿宋" w:hAnsi="Times New Roman" w:cs="Times New Roman"/>
                <w:sz w:val="24"/>
                <w:szCs w:val="24"/>
                <w:vertAlign w:val="superscript"/>
              </w:rPr>
              <w:t>1</w:t>
            </w:r>
            <w:bookmarkEnd w:id="2"/>
            <w:bookmarkEnd w:id="3"/>
          </w:p>
        </w:tc>
        <w:tc>
          <w:tcPr>
            <w:tcW w:w="1047" w:type="pct"/>
            <w:gridSpan w:val="2"/>
            <w:vAlign w:val="center"/>
          </w:tcPr>
          <w:p w14:paraId="3F151F7F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分由上级党组织给出</w:t>
            </w:r>
            <w:r>
              <w:rPr>
                <w:rFonts w:ascii="Times New Roman" w:eastAsia="仿宋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</w:tr>
      <w:tr w:rsidR="001252BE" w14:paraId="145FFF96" w14:textId="77777777">
        <w:trPr>
          <w:trHeight w:val="995"/>
          <w:jc w:val="center"/>
        </w:trPr>
        <w:tc>
          <w:tcPr>
            <w:tcW w:w="400" w:type="pct"/>
            <w:vMerge/>
            <w:vAlign w:val="center"/>
          </w:tcPr>
          <w:p w14:paraId="6F43F7E8" w14:textId="77777777" w:rsidR="001252BE" w:rsidRDefault="001252BE">
            <w:pPr>
              <w:spacing w:line="360" w:lineRule="auto"/>
              <w:rPr>
                <w:rFonts w:ascii="仿宋" w:eastAsia="仿宋" w:hAnsi="仿宋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1D8A7658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5</w:t>
            </w:r>
          </w:p>
          <w:p w14:paraId="63EAD992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20</w:t>
            </w:r>
            <w:r>
              <w:rPr>
                <w:rFonts w:ascii="仿宋" w:eastAsia="仿宋" w:hAnsi="仿宋" w:cs="仿宋" w:hint="eastAsia"/>
                <w:szCs w:val="21"/>
              </w:rPr>
              <w:t>分）</w:t>
            </w:r>
          </w:p>
        </w:tc>
        <w:tc>
          <w:tcPr>
            <w:tcW w:w="3144" w:type="pct"/>
            <w:vAlign w:val="center"/>
          </w:tcPr>
          <w:p w14:paraId="43A99A71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党支部及时传达学校和本单位的重要决策与规定政策；落实党群“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z w:val="24"/>
                <w:szCs w:val="24"/>
              </w:rPr>
              <w:t>+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z w:val="24"/>
                <w:szCs w:val="24"/>
              </w:rPr>
              <w:t>”联系制度，积极听取党员群众意见建议，做好群众思想工作；在主题教育、学风建设、科研创新、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心理健康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、</w:t>
            </w:r>
            <w:r>
              <w:rPr>
                <w:rFonts w:ascii="仿宋" w:eastAsia="仿宋" w:hAnsi="仿宋" w:cs="仿宋"/>
                <w:sz w:val="24"/>
                <w:szCs w:val="24"/>
              </w:rPr>
              <w:t>助力班团等工作中发挥示范引领作用。</w:t>
            </w:r>
          </w:p>
        </w:tc>
        <w:tc>
          <w:tcPr>
            <w:tcW w:w="1047" w:type="pct"/>
            <w:gridSpan w:val="2"/>
            <w:vAlign w:val="center"/>
          </w:tcPr>
          <w:p w14:paraId="5C96CA2C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分由党员民主评议给出；</w:t>
            </w:r>
          </w:p>
          <w:p w14:paraId="1FD6F41F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10</w:t>
            </w:r>
            <w:r>
              <w:rPr>
                <w:rFonts w:ascii="仿宋" w:eastAsia="仿宋" w:hAnsi="仿宋" w:cs="仿宋" w:hint="eastAsia"/>
                <w:szCs w:val="21"/>
              </w:rPr>
              <w:t>分由上级党组织给出</w:t>
            </w:r>
          </w:p>
        </w:tc>
      </w:tr>
      <w:tr w:rsidR="001252BE" w14:paraId="3C77AA6C" w14:textId="77777777">
        <w:trPr>
          <w:gridAfter w:val="1"/>
          <w:wAfter w:w="4" w:type="pct"/>
          <w:trHeight w:val="20"/>
          <w:jc w:val="center"/>
        </w:trPr>
        <w:tc>
          <w:tcPr>
            <w:tcW w:w="400" w:type="pct"/>
            <w:vAlign w:val="center"/>
          </w:tcPr>
          <w:p w14:paraId="41DCEB6B" w14:textId="77777777" w:rsidR="001252BE" w:rsidRDefault="00C27B77">
            <w:pPr>
              <w:jc w:val="center"/>
              <w:rPr>
                <w:rFonts w:ascii="仿宋" w:eastAsia="仿宋" w:hAnsi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加分项</w:t>
            </w:r>
          </w:p>
          <w:p w14:paraId="53403E1D" w14:textId="77777777" w:rsidR="001252BE" w:rsidRDefault="00C27B77">
            <w:pPr>
              <w:jc w:val="center"/>
              <w:rPr>
                <w:rFonts w:ascii="仿宋" w:eastAsia="仿宋" w:hAnsi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18"/>
                <w:szCs w:val="18"/>
              </w:rPr>
              <w:t>（不超过</w:t>
            </w:r>
            <w:r>
              <w:rPr>
                <w:rFonts w:ascii="Times New Roman" w:eastAsia="黑体" w:hAnsi="Times New Roman" w:cs="Times New Roman"/>
                <w:bCs/>
                <w:kern w:val="0"/>
                <w:sz w:val="18"/>
                <w:szCs w:val="18"/>
              </w:rPr>
              <w:t>5</w:t>
            </w:r>
            <w:r>
              <w:rPr>
                <w:rFonts w:ascii="黑体" w:eastAsia="黑体" w:hAnsi="黑体" w:cs="Times New Roman" w:hint="eastAsia"/>
                <w:bCs/>
                <w:kern w:val="0"/>
                <w:sz w:val="18"/>
                <w:szCs w:val="18"/>
              </w:rPr>
              <w:t>分）</w:t>
            </w:r>
          </w:p>
        </w:tc>
        <w:tc>
          <w:tcPr>
            <w:tcW w:w="3553" w:type="pct"/>
            <w:gridSpan w:val="2"/>
            <w:vAlign w:val="center"/>
          </w:tcPr>
          <w:p w14:paraId="629BBAFF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党支部、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党员获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评国家级、省部级、校级先进基层党组织、优秀共产党员等表彰；积极申请并完成“雁行”研究生党支部特色活动；发展少数民族学生入党；积极开展与教职工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党支部联学共建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活动以及其它方面有突出表现。</w:t>
            </w:r>
          </w:p>
        </w:tc>
        <w:tc>
          <w:tcPr>
            <w:tcW w:w="1043" w:type="pct"/>
            <w:vAlign w:val="center"/>
          </w:tcPr>
          <w:p w14:paraId="0B61A806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总计加分不超过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分，由上级党组织给出</w:t>
            </w:r>
          </w:p>
        </w:tc>
      </w:tr>
      <w:tr w:rsidR="001252BE" w14:paraId="4819A065" w14:textId="77777777">
        <w:trPr>
          <w:gridAfter w:val="1"/>
          <w:wAfter w:w="4" w:type="pct"/>
          <w:trHeight w:val="499"/>
          <w:jc w:val="center"/>
        </w:trPr>
        <w:tc>
          <w:tcPr>
            <w:tcW w:w="400" w:type="pct"/>
            <w:vMerge w:val="restart"/>
            <w:vAlign w:val="center"/>
          </w:tcPr>
          <w:p w14:paraId="55D1CC92" w14:textId="77777777" w:rsidR="001252BE" w:rsidRDefault="00C27B77">
            <w:pPr>
              <w:jc w:val="center"/>
              <w:rPr>
                <w:rFonts w:ascii="黑体" w:eastAsia="黑体" w:hAnsi="黑体" w:cs="Times New Roman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负面</w:t>
            </w:r>
          </w:p>
          <w:p w14:paraId="6CA1E6FC" w14:textId="77777777" w:rsidR="001252BE" w:rsidRDefault="00C27B77">
            <w:pPr>
              <w:jc w:val="center"/>
              <w:rPr>
                <w:rFonts w:ascii="仿宋" w:eastAsia="仿宋" w:hAnsi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Cs/>
                <w:kern w:val="0"/>
                <w:sz w:val="28"/>
                <w:szCs w:val="28"/>
              </w:rPr>
              <w:t>清单</w:t>
            </w:r>
          </w:p>
        </w:tc>
        <w:tc>
          <w:tcPr>
            <w:tcW w:w="409" w:type="pct"/>
            <w:vAlign w:val="center"/>
          </w:tcPr>
          <w:p w14:paraId="1A274B9C" w14:textId="77777777" w:rsidR="001252BE" w:rsidRDefault="00C27B77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44" w:type="pct"/>
            <w:vAlign w:val="center"/>
          </w:tcPr>
          <w:p w14:paraId="708C4F19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发展党员程序不规范，入党材料出现严重退改、抄袭等问题。</w:t>
            </w:r>
          </w:p>
        </w:tc>
        <w:tc>
          <w:tcPr>
            <w:tcW w:w="1043" w:type="pct"/>
            <w:vMerge w:val="restart"/>
            <w:vAlign w:val="center"/>
          </w:tcPr>
          <w:p w14:paraId="51C37176" w14:textId="77777777" w:rsidR="001252BE" w:rsidRDefault="00C27B77">
            <w:pPr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研究生工作部</w:t>
            </w:r>
          </w:p>
          <w:p w14:paraId="51E48D9D" w14:textId="77777777" w:rsidR="001252BE" w:rsidRDefault="00C27B77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会同有关部门</w:t>
            </w:r>
          </w:p>
        </w:tc>
      </w:tr>
      <w:tr w:rsidR="001252BE" w14:paraId="7B10B1BD" w14:textId="77777777">
        <w:trPr>
          <w:gridAfter w:val="1"/>
          <w:wAfter w:w="4" w:type="pct"/>
          <w:trHeight w:val="655"/>
          <w:jc w:val="center"/>
        </w:trPr>
        <w:tc>
          <w:tcPr>
            <w:tcW w:w="400" w:type="pct"/>
            <w:vMerge/>
            <w:vAlign w:val="center"/>
          </w:tcPr>
          <w:p w14:paraId="1A2B0CCC" w14:textId="77777777" w:rsidR="001252BE" w:rsidRDefault="001252BE">
            <w:pPr>
              <w:spacing w:line="360" w:lineRule="auto"/>
              <w:rPr>
                <w:rFonts w:ascii="仿宋" w:eastAsia="仿宋" w:hAnsi="仿宋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0096BA3E" w14:textId="77777777" w:rsidR="001252BE" w:rsidRDefault="00C27B77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44" w:type="pct"/>
            <w:vAlign w:val="center"/>
          </w:tcPr>
          <w:p w14:paraId="31737E9E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党支部在党建和意识形态领域出现严重错误倾向和重大问题，发生影响社会安全稳定的重大事件。</w:t>
            </w:r>
          </w:p>
        </w:tc>
        <w:tc>
          <w:tcPr>
            <w:tcW w:w="1043" w:type="pct"/>
            <w:vMerge/>
            <w:vAlign w:val="center"/>
          </w:tcPr>
          <w:p w14:paraId="36CD3FAD" w14:textId="77777777" w:rsidR="001252BE" w:rsidRDefault="001252BE">
            <w:pPr>
              <w:jc w:val="center"/>
              <w:rPr>
                <w:rFonts w:ascii="仿宋" w:eastAsia="仿宋" w:hAnsi="仿宋" w:cs="仿宋"/>
                <w:szCs w:val="21"/>
              </w:rPr>
            </w:pPr>
          </w:p>
        </w:tc>
      </w:tr>
      <w:tr w:rsidR="001252BE" w14:paraId="7847D111" w14:textId="77777777">
        <w:trPr>
          <w:gridAfter w:val="1"/>
          <w:wAfter w:w="4" w:type="pct"/>
          <w:trHeight w:val="692"/>
          <w:jc w:val="center"/>
        </w:trPr>
        <w:tc>
          <w:tcPr>
            <w:tcW w:w="400" w:type="pct"/>
            <w:vMerge/>
            <w:vAlign w:val="center"/>
          </w:tcPr>
          <w:p w14:paraId="4A7F98BE" w14:textId="77777777" w:rsidR="001252BE" w:rsidRDefault="001252BE">
            <w:pPr>
              <w:spacing w:line="360" w:lineRule="auto"/>
              <w:rPr>
                <w:rFonts w:ascii="仿宋" w:eastAsia="仿宋" w:hAnsi="仿宋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1C139F3F" w14:textId="77777777" w:rsidR="001252BE" w:rsidRDefault="00C27B77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44" w:type="pct"/>
            <w:vAlign w:val="center"/>
          </w:tcPr>
          <w:p w14:paraId="37D0EEC8" w14:textId="77777777" w:rsidR="001252BE" w:rsidRDefault="00C27B77">
            <w:pPr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党支部成员出现严重违纪违法、违反中央八项规定精神、校风学风等突出问题。如该问题为所在党支部主动报告后发现的，不列入负面清单。</w:t>
            </w:r>
          </w:p>
        </w:tc>
        <w:tc>
          <w:tcPr>
            <w:tcW w:w="1043" w:type="pct"/>
            <w:vMerge/>
            <w:vAlign w:val="center"/>
          </w:tcPr>
          <w:p w14:paraId="65653FA7" w14:textId="77777777" w:rsidR="001252BE" w:rsidRDefault="001252BE">
            <w:pPr>
              <w:jc w:val="center"/>
              <w:rPr>
                <w:rFonts w:ascii="仿宋" w:eastAsia="仿宋" w:hAnsi="仿宋" w:cs="仿宋"/>
                <w:szCs w:val="21"/>
              </w:rPr>
            </w:pPr>
          </w:p>
        </w:tc>
      </w:tr>
    </w:tbl>
    <w:p w14:paraId="762C6C7D" w14:textId="77777777" w:rsidR="001252BE" w:rsidRDefault="00C27B77">
      <w:pPr>
        <w:spacing w:line="480" w:lineRule="exact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（负责单位：党委</w:t>
      </w:r>
      <w:r>
        <w:rPr>
          <w:rFonts w:ascii="仿宋" w:eastAsia="仿宋" w:hAnsi="仿宋" w:cs="微软雅黑" w:hint="eastAsia"/>
          <w:sz w:val="28"/>
          <w:szCs w:val="28"/>
        </w:rPr>
        <w:t>研究生工作部</w:t>
      </w:r>
      <w:r>
        <w:rPr>
          <w:rFonts w:ascii="仿宋" w:eastAsia="仿宋" w:hAnsi="仿宋" w:hint="eastAsia"/>
          <w:sz w:val="28"/>
          <w:szCs w:val="28"/>
        </w:rPr>
        <w:t>，联系电话：</w:t>
      </w:r>
      <w:r>
        <w:rPr>
          <w:rFonts w:ascii="Times New Roman" w:eastAsia="仿宋" w:hAnsi="Times New Roman" w:cs="Times New Roman"/>
          <w:sz w:val="28"/>
          <w:szCs w:val="28"/>
        </w:rPr>
        <w:t>83971</w:t>
      </w:r>
      <w:r>
        <w:rPr>
          <w:rFonts w:ascii="仿宋" w:eastAsia="仿宋" w:hAnsi="仿宋" w:hint="eastAsia"/>
          <w:sz w:val="28"/>
          <w:szCs w:val="28"/>
        </w:rPr>
        <w:t>）</w:t>
      </w:r>
    </w:p>
    <w:p w14:paraId="214AE63B" w14:textId="77777777" w:rsidR="001252BE" w:rsidRDefault="001252BE">
      <w:pPr>
        <w:spacing w:line="480" w:lineRule="exact"/>
        <w:ind w:firstLineChars="200" w:firstLine="562"/>
        <w:rPr>
          <w:rFonts w:ascii="仿宋" w:eastAsia="仿宋" w:hAnsi="仿宋"/>
          <w:b/>
          <w:sz w:val="28"/>
        </w:rPr>
      </w:pPr>
    </w:p>
    <w:p w14:paraId="516F31C9" w14:textId="3051FD80" w:rsidR="001252BE" w:rsidRDefault="00C27B77">
      <w:pPr>
        <w:spacing w:line="480" w:lineRule="exact"/>
        <w:ind w:firstLineChars="200" w:firstLine="562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b/>
          <w:sz w:val="28"/>
        </w:rPr>
        <w:t>备注：</w:t>
      </w:r>
      <w:r>
        <w:rPr>
          <w:rFonts w:ascii="Times New Roman" w:eastAsia="仿宋" w:hAnsi="Times New Roman" w:cs="Times New Roman"/>
          <w:sz w:val="28"/>
        </w:rPr>
        <w:t>1</w:t>
      </w:r>
      <w:r w:rsidR="00BA5860">
        <w:rPr>
          <w:rFonts w:ascii="仿宋" w:eastAsia="仿宋" w:hAnsi="仿宋" w:hint="eastAsia"/>
          <w:sz w:val="28"/>
        </w:rPr>
        <w:t>.</w:t>
      </w:r>
      <w:r>
        <w:rPr>
          <w:rFonts w:ascii="仿宋" w:eastAsia="仿宋" w:hAnsi="仿宋" w:hint="eastAsia"/>
          <w:sz w:val="28"/>
        </w:rPr>
        <w:t>根据全校</w:t>
      </w:r>
      <w:r>
        <w:rPr>
          <w:rFonts w:ascii="仿宋" w:eastAsia="仿宋" w:hAnsi="仿宋" w:cs="微软雅黑" w:hint="eastAsia"/>
          <w:sz w:val="28"/>
        </w:rPr>
        <w:t>研究</w:t>
      </w:r>
      <w:r>
        <w:rPr>
          <w:rFonts w:ascii="仿宋" w:eastAsia="仿宋" w:hAnsi="仿宋" w:cs="___WRD_EMBED_SUB_41" w:hint="eastAsia"/>
          <w:sz w:val="28"/>
        </w:rPr>
        <w:t>生入党</w:t>
      </w:r>
      <w:r>
        <w:rPr>
          <w:rFonts w:ascii="仿宋" w:eastAsia="仿宋" w:hAnsi="仿宋" w:cs="微软雅黑" w:hint="eastAsia"/>
          <w:sz w:val="28"/>
        </w:rPr>
        <w:t>积极</w:t>
      </w:r>
      <w:r>
        <w:rPr>
          <w:rFonts w:ascii="仿宋" w:eastAsia="仿宋" w:hAnsi="仿宋" w:cs="___WRD_EMBED_SUB_41" w:hint="eastAsia"/>
          <w:sz w:val="28"/>
        </w:rPr>
        <w:t>分</w:t>
      </w:r>
      <w:r>
        <w:rPr>
          <w:rFonts w:ascii="仿宋" w:eastAsia="仿宋" w:hAnsi="仿宋" w:cs="微软雅黑" w:hint="eastAsia"/>
          <w:sz w:val="28"/>
        </w:rPr>
        <w:t>子比</w:t>
      </w:r>
      <w:r>
        <w:rPr>
          <w:rFonts w:ascii="仿宋" w:eastAsia="仿宋" w:hAnsi="仿宋" w:cs="___WRD_EMBED_SUB_41" w:hint="eastAsia"/>
          <w:sz w:val="28"/>
        </w:rPr>
        <w:t>及</w:t>
      </w:r>
      <w:r>
        <w:rPr>
          <w:rFonts w:ascii="仿宋" w:eastAsia="仿宋" w:hAnsi="仿宋" w:cs="微软雅黑" w:hint="eastAsia"/>
          <w:sz w:val="28"/>
        </w:rPr>
        <w:t>研究</w:t>
      </w:r>
      <w:r>
        <w:rPr>
          <w:rFonts w:ascii="仿宋" w:eastAsia="仿宋" w:hAnsi="仿宋" w:cs="___WRD_EMBED_SUB_41" w:hint="eastAsia"/>
          <w:sz w:val="28"/>
        </w:rPr>
        <w:t>生</w:t>
      </w:r>
      <w:r>
        <w:rPr>
          <w:rFonts w:ascii="仿宋" w:eastAsia="仿宋" w:hAnsi="仿宋" w:cs="微软雅黑" w:hint="eastAsia"/>
          <w:sz w:val="28"/>
        </w:rPr>
        <w:t>新</w:t>
      </w:r>
      <w:r>
        <w:rPr>
          <w:rFonts w:ascii="仿宋" w:eastAsia="仿宋" w:hAnsi="仿宋" w:cs="___WRD_EMBED_SUB_41" w:hint="eastAsia"/>
          <w:sz w:val="28"/>
        </w:rPr>
        <w:t>生</w:t>
      </w:r>
      <w:r>
        <w:rPr>
          <w:rFonts w:ascii="仿宋" w:eastAsia="仿宋" w:hAnsi="仿宋" w:cs="微软雅黑" w:hint="eastAsia"/>
          <w:sz w:val="28"/>
        </w:rPr>
        <w:t>递</w:t>
      </w:r>
      <w:r>
        <w:rPr>
          <w:rFonts w:ascii="仿宋" w:eastAsia="仿宋" w:hAnsi="仿宋" w:cs="___WRD_EMBED_SUB_41" w:hint="eastAsia"/>
          <w:sz w:val="28"/>
        </w:rPr>
        <w:t>交入党</w:t>
      </w:r>
      <w:r>
        <w:rPr>
          <w:rFonts w:ascii="仿宋" w:eastAsia="仿宋" w:hAnsi="仿宋" w:cs="微软雅黑" w:hint="eastAsia"/>
          <w:sz w:val="28"/>
        </w:rPr>
        <w:t>申请</w:t>
      </w:r>
      <w:r>
        <w:rPr>
          <w:rFonts w:ascii="仿宋" w:eastAsia="仿宋" w:hAnsi="仿宋" w:cs="___WRD_EMBED_SUB_41" w:hint="eastAsia"/>
          <w:sz w:val="28"/>
        </w:rPr>
        <w:t>书</w:t>
      </w:r>
      <w:r>
        <w:rPr>
          <w:rFonts w:ascii="仿宋" w:eastAsia="仿宋" w:hAnsi="仿宋" w:cs="微软雅黑" w:hint="eastAsia"/>
          <w:sz w:val="28"/>
        </w:rPr>
        <w:t>比例</w:t>
      </w:r>
      <w:r>
        <w:rPr>
          <w:rFonts w:ascii="仿宋" w:eastAsia="仿宋" w:hAnsi="仿宋" w:cs="___WRD_EMBED_SUB_41" w:hint="eastAsia"/>
          <w:sz w:val="28"/>
        </w:rPr>
        <w:t>，</w:t>
      </w:r>
      <w:r>
        <w:rPr>
          <w:rFonts w:ascii="仿宋" w:eastAsia="仿宋" w:hAnsi="仿宋" w:cs="微软雅黑" w:hint="eastAsia"/>
          <w:sz w:val="28"/>
        </w:rPr>
        <w:t>建</w:t>
      </w:r>
      <w:r>
        <w:rPr>
          <w:rFonts w:ascii="仿宋" w:eastAsia="仿宋" w:hAnsi="仿宋" w:cs="___WRD_EMBED_SUB_41" w:hint="eastAsia"/>
          <w:sz w:val="28"/>
        </w:rPr>
        <w:t>议</w:t>
      </w:r>
      <w:r>
        <w:rPr>
          <w:rFonts w:ascii="仿宋" w:eastAsia="仿宋" w:hAnsi="仿宋" w:cs="微软雅黑" w:hint="eastAsia"/>
          <w:sz w:val="28"/>
        </w:rPr>
        <w:t>新</w:t>
      </w:r>
      <w:r>
        <w:rPr>
          <w:rFonts w:ascii="仿宋" w:eastAsia="仿宋" w:hAnsi="仿宋" w:cs="___WRD_EMBED_SUB_41" w:hint="eastAsia"/>
          <w:sz w:val="28"/>
        </w:rPr>
        <w:t>生</w:t>
      </w:r>
      <w:r>
        <w:rPr>
          <w:rFonts w:ascii="仿宋" w:eastAsia="仿宋" w:hAnsi="仿宋" w:cs="微软雅黑" w:hint="eastAsia"/>
          <w:sz w:val="28"/>
        </w:rPr>
        <w:t>横向</w:t>
      </w:r>
      <w:r>
        <w:rPr>
          <w:rFonts w:ascii="仿宋" w:eastAsia="仿宋" w:hAnsi="仿宋" w:cs="___WRD_EMBED_SUB_41" w:hint="eastAsia"/>
          <w:sz w:val="28"/>
        </w:rPr>
        <w:t>党支部入党</w:t>
      </w:r>
      <w:r>
        <w:rPr>
          <w:rFonts w:ascii="仿宋" w:eastAsia="仿宋" w:hAnsi="仿宋" w:cs="微软雅黑" w:hint="eastAsia"/>
          <w:sz w:val="28"/>
        </w:rPr>
        <w:t>申请人占比</w:t>
      </w:r>
      <w:r>
        <w:rPr>
          <w:rFonts w:ascii="仿宋" w:eastAsia="仿宋" w:hAnsi="仿宋" w:cs="___WRD_EMBED_SUB_41" w:hint="eastAsia"/>
          <w:sz w:val="28"/>
        </w:rPr>
        <w:t>不</w:t>
      </w:r>
      <w:r>
        <w:rPr>
          <w:rFonts w:ascii="仿宋" w:eastAsia="仿宋" w:hAnsi="仿宋" w:cs="微软雅黑" w:hint="eastAsia"/>
          <w:sz w:val="28"/>
        </w:rPr>
        <w:t>低</w:t>
      </w:r>
      <w:r>
        <w:rPr>
          <w:rFonts w:ascii="仿宋" w:eastAsia="仿宋" w:hAnsi="仿宋" w:cs="___WRD_EMBED_SUB_41" w:hint="eastAsia"/>
          <w:sz w:val="28"/>
        </w:rPr>
        <w:t>于</w:t>
      </w:r>
      <w:r>
        <w:rPr>
          <w:rFonts w:ascii="Times New Roman" w:eastAsia="仿宋" w:hAnsi="Times New Roman" w:cs="Times New Roman"/>
          <w:sz w:val="28"/>
        </w:rPr>
        <w:t>46</w:t>
      </w:r>
      <w:r>
        <w:rPr>
          <w:rFonts w:ascii="仿宋" w:eastAsia="仿宋" w:hAnsi="仿宋"/>
          <w:sz w:val="28"/>
        </w:rPr>
        <w:t>%，</w:t>
      </w:r>
      <w:r>
        <w:rPr>
          <w:rFonts w:ascii="仿宋" w:eastAsia="仿宋" w:hAnsi="仿宋" w:cs="微软雅黑" w:hint="eastAsia"/>
          <w:sz w:val="28"/>
        </w:rPr>
        <w:t>该</w:t>
      </w:r>
      <w:r>
        <w:rPr>
          <w:rFonts w:ascii="仿宋" w:eastAsia="仿宋" w:hAnsi="仿宋" w:cs="___WRD_EMBED_SUB_41" w:hint="eastAsia"/>
          <w:sz w:val="28"/>
        </w:rPr>
        <w:t>指标得满分；</w:t>
      </w:r>
      <w:r>
        <w:rPr>
          <w:rFonts w:ascii="仿宋" w:eastAsia="仿宋" w:hAnsi="仿宋" w:cs="微软雅黑" w:hint="eastAsia"/>
          <w:sz w:val="28"/>
        </w:rPr>
        <w:t>非新</w:t>
      </w:r>
      <w:r>
        <w:rPr>
          <w:rFonts w:ascii="仿宋" w:eastAsia="仿宋" w:hAnsi="仿宋" w:cs="___WRD_EMBED_SUB_41" w:hint="eastAsia"/>
          <w:sz w:val="28"/>
        </w:rPr>
        <w:t>生横向党支部入党</w:t>
      </w:r>
      <w:r>
        <w:rPr>
          <w:rFonts w:ascii="仿宋" w:eastAsia="仿宋" w:hAnsi="仿宋" w:cs="微软雅黑" w:hint="eastAsia"/>
          <w:sz w:val="28"/>
        </w:rPr>
        <w:t>积极</w:t>
      </w:r>
      <w:r>
        <w:rPr>
          <w:rFonts w:ascii="仿宋" w:eastAsia="仿宋" w:hAnsi="仿宋" w:cs="___WRD_EMBED_SUB_41" w:hint="eastAsia"/>
          <w:sz w:val="28"/>
        </w:rPr>
        <w:t>分</w:t>
      </w:r>
      <w:r>
        <w:rPr>
          <w:rFonts w:ascii="仿宋" w:eastAsia="仿宋" w:hAnsi="仿宋" w:cs="微软雅黑" w:hint="eastAsia"/>
          <w:sz w:val="28"/>
        </w:rPr>
        <w:t>子比</w:t>
      </w:r>
      <w:r>
        <w:rPr>
          <w:rFonts w:ascii="仿宋" w:eastAsia="仿宋" w:hAnsi="仿宋" w:cs="___WRD_EMBED_SUB_41" w:hint="eastAsia"/>
          <w:sz w:val="28"/>
        </w:rPr>
        <w:t>不</w:t>
      </w:r>
      <w:r>
        <w:rPr>
          <w:rFonts w:ascii="仿宋" w:eastAsia="仿宋" w:hAnsi="仿宋" w:cs="微软雅黑" w:hint="eastAsia"/>
          <w:sz w:val="28"/>
        </w:rPr>
        <w:t>低</w:t>
      </w:r>
      <w:r>
        <w:rPr>
          <w:rFonts w:ascii="仿宋" w:eastAsia="仿宋" w:hAnsi="仿宋" w:cs="___WRD_EMBED_SUB_41" w:hint="eastAsia"/>
          <w:sz w:val="28"/>
        </w:rPr>
        <w:t>于</w:t>
      </w:r>
      <w:r>
        <w:rPr>
          <w:rFonts w:ascii="Times New Roman" w:eastAsia="仿宋" w:hAnsi="Times New Roman" w:cs="Times New Roman"/>
          <w:sz w:val="28"/>
        </w:rPr>
        <w:t>35</w:t>
      </w:r>
      <w:r>
        <w:rPr>
          <w:rFonts w:ascii="仿宋" w:eastAsia="仿宋" w:hAnsi="仿宋"/>
          <w:sz w:val="28"/>
        </w:rPr>
        <w:t>%，</w:t>
      </w:r>
      <w:r>
        <w:rPr>
          <w:rFonts w:ascii="仿宋" w:eastAsia="仿宋" w:hAnsi="仿宋" w:cs="微软雅黑" w:hint="eastAsia"/>
          <w:sz w:val="28"/>
        </w:rPr>
        <w:t>且</w:t>
      </w:r>
      <w:r>
        <w:rPr>
          <w:rFonts w:ascii="仿宋" w:eastAsia="仿宋" w:hAnsi="仿宋" w:cs="___WRD_EMBED_SUB_41" w:hint="eastAsia"/>
          <w:sz w:val="28"/>
        </w:rPr>
        <w:t>发</w:t>
      </w:r>
      <w:r>
        <w:rPr>
          <w:rFonts w:ascii="仿宋" w:eastAsia="仿宋" w:hAnsi="仿宋" w:cs="微软雅黑" w:hint="eastAsia"/>
          <w:sz w:val="28"/>
        </w:rPr>
        <w:t>展</w:t>
      </w:r>
      <w:r>
        <w:rPr>
          <w:rFonts w:ascii="仿宋" w:eastAsia="仿宋" w:hAnsi="仿宋" w:cs="___WRD_EMBED_SUB_41" w:hint="eastAsia"/>
          <w:sz w:val="28"/>
        </w:rPr>
        <w:t>党员工</w:t>
      </w:r>
      <w:r>
        <w:rPr>
          <w:rFonts w:ascii="仿宋" w:eastAsia="仿宋" w:hAnsi="仿宋" w:cs="微软雅黑" w:hint="eastAsia"/>
          <w:sz w:val="28"/>
        </w:rPr>
        <w:t>作</w:t>
      </w:r>
      <w:r>
        <w:rPr>
          <w:rFonts w:ascii="仿宋" w:eastAsia="仿宋" w:hAnsi="仿宋" w:cs="___WRD_EMBED_SUB_41" w:hint="eastAsia"/>
          <w:sz w:val="28"/>
        </w:rPr>
        <w:t>按要</w:t>
      </w:r>
      <w:r>
        <w:rPr>
          <w:rFonts w:ascii="仿宋" w:eastAsia="仿宋" w:hAnsi="仿宋" w:cs="微软雅黑" w:hint="eastAsia"/>
          <w:sz w:val="28"/>
        </w:rPr>
        <w:t>求高</w:t>
      </w:r>
      <w:r>
        <w:rPr>
          <w:rFonts w:ascii="仿宋" w:eastAsia="仿宋" w:hAnsi="仿宋" w:cs="___WRD_EMBED_SUB_41" w:hint="eastAsia"/>
          <w:sz w:val="28"/>
        </w:rPr>
        <w:t>质量</w:t>
      </w:r>
      <w:r>
        <w:rPr>
          <w:rFonts w:ascii="仿宋" w:eastAsia="仿宋" w:hAnsi="仿宋" w:cs="微软雅黑" w:hint="eastAsia"/>
          <w:sz w:val="28"/>
        </w:rPr>
        <w:t>完</w:t>
      </w:r>
      <w:r>
        <w:rPr>
          <w:rFonts w:ascii="仿宋" w:eastAsia="仿宋" w:hAnsi="仿宋" w:cs="___WRD_EMBED_SUB_41" w:hint="eastAsia"/>
          <w:sz w:val="28"/>
        </w:rPr>
        <w:t>成，</w:t>
      </w:r>
      <w:r>
        <w:rPr>
          <w:rFonts w:ascii="仿宋" w:eastAsia="仿宋" w:hAnsi="仿宋" w:cs="微软雅黑" w:hint="eastAsia"/>
          <w:sz w:val="28"/>
        </w:rPr>
        <w:t>该</w:t>
      </w:r>
      <w:r>
        <w:rPr>
          <w:rFonts w:ascii="仿宋" w:eastAsia="仿宋" w:hAnsi="仿宋" w:cs="___WRD_EMBED_SUB_41" w:hint="eastAsia"/>
          <w:sz w:val="28"/>
        </w:rPr>
        <w:t>指标得满分。针对</w:t>
      </w:r>
      <w:r>
        <w:rPr>
          <w:rFonts w:ascii="仿宋" w:eastAsia="仿宋" w:hAnsi="仿宋" w:cs="微软雅黑" w:hint="eastAsia"/>
          <w:sz w:val="28"/>
        </w:rPr>
        <w:t>纵向</w:t>
      </w:r>
      <w:r>
        <w:rPr>
          <w:rFonts w:ascii="仿宋" w:eastAsia="仿宋" w:hAnsi="仿宋" w:cs="___WRD_EMBED_SUB_41" w:hint="eastAsia"/>
          <w:sz w:val="28"/>
        </w:rPr>
        <w:t>党支部，可按照上述规则区分</w:t>
      </w:r>
      <w:r>
        <w:rPr>
          <w:rFonts w:ascii="仿宋" w:eastAsia="仿宋" w:hAnsi="仿宋" w:cs="微软雅黑" w:hint="eastAsia"/>
          <w:sz w:val="28"/>
        </w:rPr>
        <w:t>新</w:t>
      </w:r>
      <w:r>
        <w:rPr>
          <w:rFonts w:ascii="仿宋" w:eastAsia="仿宋" w:hAnsi="仿宋" w:cs="___WRD_EMBED_SUB_41" w:hint="eastAsia"/>
          <w:sz w:val="28"/>
        </w:rPr>
        <w:t>生和</w:t>
      </w:r>
      <w:r>
        <w:rPr>
          <w:rFonts w:ascii="仿宋" w:eastAsia="仿宋" w:hAnsi="仿宋" w:cs="微软雅黑" w:hint="eastAsia"/>
          <w:sz w:val="28"/>
        </w:rPr>
        <w:t>非新</w:t>
      </w:r>
      <w:r>
        <w:rPr>
          <w:rFonts w:ascii="仿宋" w:eastAsia="仿宋" w:hAnsi="仿宋" w:cs="___WRD_EMBED_SUB_41" w:hint="eastAsia"/>
          <w:sz w:val="28"/>
        </w:rPr>
        <w:t>生</w:t>
      </w:r>
      <w:r>
        <w:rPr>
          <w:rFonts w:ascii="仿宋" w:eastAsia="仿宋" w:hAnsi="仿宋" w:cs="微软雅黑" w:hint="eastAsia"/>
          <w:sz w:val="28"/>
        </w:rPr>
        <w:t>测</w:t>
      </w:r>
      <w:r>
        <w:rPr>
          <w:rFonts w:ascii="仿宋" w:eastAsia="仿宋" w:hAnsi="仿宋" w:cs="___WRD_EMBED_SUB_41" w:hint="eastAsia"/>
          <w:sz w:val="28"/>
        </w:rPr>
        <w:t>算后</w:t>
      </w:r>
      <w:r>
        <w:rPr>
          <w:rFonts w:ascii="仿宋" w:eastAsia="仿宋" w:hAnsi="仿宋" w:cs="微软雅黑" w:hint="eastAsia"/>
          <w:sz w:val="28"/>
        </w:rPr>
        <w:t>酌</w:t>
      </w:r>
      <w:r>
        <w:rPr>
          <w:rFonts w:ascii="仿宋" w:eastAsia="仿宋" w:hAnsi="仿宋" w:cs="___WRD_EMBED_SUB_41" w:hint="eastAsia"/>
          <w:sz w:val="28"/>
        </w:rPr>
        <w:t>情</w:t>
      </w:r>
      <w:r>
        <w:rPr>
          <w:rFonts w:ascii="仿宋" w:eastAsia="仿宋" w:hAnsi="仿宋" w:cs="微软雅黑" w:hint="eastAsia"/>
          <w:sz w:val="28"/>
        </w:rPr>
        <w:t>给</w:t>
      </w:r>
      <w:r>
        <w:rPr>
          <w:rFonts w:ascii="仿宋" w:eastAsia="仿宋" w:hAnsi="仿宋" w:cs="___WRD_EMBED_SUB_41" w:hint="eastAsia"/>
          <w:sz w:val="28"/>
        </w:rPr>
        <w:t>分。其</w:t>
      </w:r>
      <w:r>
        <w:rPr>
          <w:rFonts w:ascii="仿宋" w:eastAsia="仿宋" w:hAnsi="仿宋" w:cs="微软雅黑" w:hint="eastAsia"/>
          <w:sz w:val="28"/>
        </w:rPr>
        <w:t>他</w:t>
      </w:r>
      <w:r>
        <w:rPr>
          <w:rFonts w:ascii="仿宋" w:eastAsia="仿宋" w:hAnsi="仿宋" w:cs="___WRD_EMBED_SUB_41" w:hint="eastAsia"/>
          <w:sz w:val="28"/>
        </w:rPr>
        <w:t>情况，由各单位党组织根据党支部实际情况</w:t>
      </w:r>
      <w:r>
        <w:rPr>
          <w:rFonts w:ascii="仿宋" w:eastAsia="仿宋" w:hAnsi="仿宋" w:cs="微软雅黑" w:hint="eastAsia"/>
          <w:sz w:val="28"/>
        </w:rPr>
        <w:t>酌</w:t>
      </w:r>
      <w:r>
        <w:rPr>
          <w:rFonts w:ascii="仿宋" w:eastAsia="仿宋" w:hAnsi="仿宋" w:cs="___WRD_EMBED_SUB_41" w:hint="eastAsia"/>
          <w:sz w:val="28"/>
        </w:rPr>
        <w:t>情</w:t>
      </w:r>
      <w:r>
        <w:rPr>
          <w:rFonts w:ascii="仿宋" w:eastAsia="仿宋" w:hAnsi="仿宋" w:cs="微软雅黑" w:hint="eastAsia"/>
          <w:sz w:val="28"/>
        </w:rPr>
        <w:t>扣</w:t>
      </w:r>
      <w:r>
        <w:rPr>
          <w:rFonts w:ascii="仿宋" w:eastAsia="仿宋" w:hAnsi="仿宋" w:cs="___WRD_EMBED_SUB_41" w:hint="eastAsia"/>
          <w:sz w:val="28"/>
        </w:rPr>
        <w:t>分，</w:t>
      </w:r>
      <w:r>
        <w:rPr>
          <w:rFonts w:ascii="仿宋" w:eastAsia="仿宋" w:hAnsi="仿宋" w:cs="微软雅黑" w:hint="eastAsia"/>
          <w:sz w:val="28"/>
        </w:rPr>
        <w:t>确保客观</w:t>
      </w:r>
      <w:r>
        <w:rPr>
          <w:rFonts w:ascii="仿宋" w:eastAsia="仿宋" w:hAnsi="仿宋" w:cs="___WRD_EMBED_SUB_41" w:hint="eastAsia"/>
          <w:sz w:val="28"/>
        </w:rPr>
        <w:t>反</w:t>
      </w:r>
      <w:r>
        <w:rPr>
          <w:rFonts w:ascii="仿宋" w:eastAsia="仿宋" w:hAnsi="仿宋" w:cs="微软雅黑" w:hint="eastAsia"/>
          <w:sz w:val="28"/>
        </w:rPr>
        <w:t>映</w:t>
      </w:r>
      <w:r>
        <w:rPr>
          <w:rFonts w:ascii="仿宋" w:eastAsia="仿宋" w:hAnsi="仿宋" w:cs="___WRD_EMBED_SUB_41" w:hint="eastAsia"/>
          <w:sz w:val="28"/>
        </w:rPr>
        <w:t>支部</w:t>
      </w:r>
      <w:r>
        <w:rPr>
          <w:rFonts w:ascii="仿宋" w:eastAsia="仿宋" w:hAnsi="仿宋" w:cs="微软雅黑" w:hint="eastAsia"/>
          <w:sz w:val="28"/>
        </w:rPr>
        <w:t>间</w:t>
      </w:r>
      <w:r>
        <w:rPr>
          <w:rFonts w:ascii="仿宋" w:eastAsia="仿宋" w:hAnsi="仿宋" w:cs="___WRD_EMBED_SUB_41" w:hint="eastAsia"/>
          <w:sz w:val="28"/>
        </w:rPr>
        <w:t>工</w:t>
      </w:r>
      <w:r>
        <w:rPr>
          <w:rFonts w:ascii="仿宋" w:eastAsia="仿宋" w:hAnsi="仿宋" w:cs="微软雅黑" w:hint="eastAsia"/>
          <w:sz w:val="28"/>
        </w:rPr>
        <w:t>作差异</w:t>
      </w:r>
      <w:r>
        <w:rPr>
          <w:rFonts w:ascii="仿宋" w:eastAsia="仿宋" w:hAnsi="仿宋"/>
          <w:sz w:val="28"/>
        </w:rPr>
        <w:t>。</w:t>
      </w:r>
    </w:p>
    <w:p w14:paraId="55E89397" w14:textId="1006F5BD" w:rsidR="001252BE" w:rsidRPr="00EE4A0F" w:rsidRDefault="00C27B77" w:rsidP="00EE4A0F">
      <w:pPr>
        <w:spacing w:line="480" w:lineRule="exact"/>
        <w:rPr>
          <w:rFonts w:ascii="仿宋" w:eastAsia="仿宋" w:hAnsi="仿宋" w:hint="eastAsia"/>
          <w:sz w:val="28"/>
        </w:rPr>
      </w:pPr>
      <w:r>
        <w:rPr>
          <w:rFonts w:ascii="仿宋" w:eastAsia="仿宋" w:hAnsi="仿宋"/>
          <w:sz w:val="28"/>
        </w:rPr>
        <w:br w:type="page"/>
      </w:r>
    </w:p>
    <w:p w14:paraId="5672F4E0" w14:textId="140F1190" w:rsidR="001252BE" w:rsidRDefault="00EE4A0F">
      <w:pPr>
        <w:spacing w:line="48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三</w:t>
      </w:r>
      <w:r w:rsidR="00C27B77">
        <w:rPr>
          <w:rFonts w:ascii="黑体" w:eastAsia="黑体" w:hAnsi="黑体" w:hint="eastAsia"/>
          <w:sz w:val="28"/>
          <w:szCs w:val="28"/>
        </w:rPr>
        <w:t>、分数计算说明：</w:t>
      </w:r>
    </w:p>
    <w:p w14:paraId="13291A3B" w14:textId="77777777" w:rsidR="001252BE" w:rsidRDefault="00C27B77">
      <w:pPr>
        <w:spacing w:line="480" w:lineRule="exact"/>
        <w:ind w:firstLineChars="200" w:firstLine="560"/>
        <w:rPr>
          <w:rFonts w:ascii="Times New Roman" w:eastAsia="仿宋_GB2312" w:hAnsi="Times New Roman" w:cs="Times New Roman"/>
          <w:sz w:val="28"/>
        </w:rPr>
      </w:pPr>
      <w:r>
        <w:rPr>
          <w:rFonts w:ascii="Times New Roman" w:eastAsia="仿宋_GB2312" w:hAnsi="Times New Roman" w:cs="Times New Roman"/>
          <w:sz w:val="28"/>
        </w:rPr>
        <w:t>1</w:t>
      </w:r>
      <w:r>
        <w:rPr>
          <w:rFonts w:ascii="Times New Roman" w:eastAsia="仿宋_GB2312" w:hAnsi="Times New Roman" w:cs="Times New Roman" w:hint="eastAsia"/>
          <w:sz w:val="28"/>
        </w:rPr>
        <w:t>.</w:t>
      </w:r>
      <w:r>
        <w:rPr>
          <w:rFonts w:ascii="Times New Roman" w:eastAsia="仿宋_GB2312" w:hAnsi="Times New Roman" w:cs="Times New Roman" w:hint="eastAsia"/>
          <w:sz w:val="28"/>
        </w:rPr>
        <w:t>“规范性评价”计分流程：</w:t>
      </w:r>
    </w:p>
    <w:p w14:paraId="2AE00FA5" w14:textId="77777777" w:rsidR="001252BE" w:rsidRDefault="00C27B77">
      <w:pPr>
        <w:spacing w:line="480" w:lineRule="exact"/>
        <w:ind w:firstLineChars="200" w:firstLine="560"/>
        <w:rPr>
          <w:rFonts w:ascii="Times New Roman" w:eastAsia="仿宋_GB2312" w:hAnsi="Times New Roman" w:cs="Times New Roman"/>
          <w:sz w:val="28"/>
        </w:rPr>
      </w:pPr>
      <w:r>
        <w:rPr>
          <w:rFonts w:ascii="Times New Roman" w:eastAsia="仿宋_GB2312" w:hAnsi="Times New Roman" w:cs="Times New Roman" w:hint="eastAsia"/>
          <w:sz w:val="28"/>
        </w:rPr>
        <w:t>学校部门提供基础数据并反馈通过情况。其中，基础数据主要来源于学校党组织党员管理系统，通过情况基于评分规则。各单位党委和党支部复核数据，得到最终评价结果。如发现基础数据有误，须首先在系统中补录数据，然后在评分表中对基础数据和通过</w:t>
      </w:r>
      <w:r>
        <w:rPr>
          <w:rFonts w:ascii="Times New Roman" w:eastAsia="仿宋_GB2312" w:hAnsi="Times New Roman" w:cs="Times New Roman"/>
          <w:sz w:val="28"/>
        </w:rPr>
        <w:t>情况</w:t>
      </w:r>
      <w:r>
        <w:rPr>
          <w:rFonts w:ascii="Times New Roman" w:eastAsia="仿宋_GB2312" w:hAnsi="Times New Roman" w:cs="Times New Roman" w:hint="eastAsia"/>
          <w:sz w:val="28"/>
        </w:rPr>
        <w:t>进行修改。修改部分用红字黄底突出显示，并在备注栏注明原因。</w:t>
      </w:r>
    </w:p>
    <w:p w14:paraId="70C4E7FB" w14:textId="77777777" w:rsidR="001252BE" w:rsidRDefault="00C27B77">
      <w:pPr>
        <w:spacing w:line="480" w:lineRule="exact"/>
        <w:ind w:firstLineChars="200" w:firstLine="560"/>
        <w:rPr>
          <w:rFonts w:ascii="仿宋_GB2312" w:eastAsia="仿宋_GB2312" w:hAnsi="宋体"/>
          <w:sz w:val="28"/>
        </w:rPr>
      </w:pPr>
      <w:r>
        <w:rPr>
          <w:rFonts w:ascii="Times New Roman" w:eastAsia="仿宋_GB2312" w:hAnsi="Times New Roman" w:cs="Times New Roman"/>
          <w:sz w:val="28"/>
        </w:rPr>
        <w:t>2</w:t>
      </w:r>
      <w:r>
        <w:rPr>
          <w:rFonts w:ascii="Times New Roman" w:eastAsia="仿宋_GB2312" w:hAnsi="Times New Roman" w:cs="Times New Roman" w:hint="eastAsia"/>
          <w:sz w:val="28"/>
        </w:rPr>
        <w:t>.</w:t>
      </w:r>
      <w:r>
        <w:rPr>
          <w:rFonts w:ascii="仿宋_GB2312" w:eastAsia="仿宋_GB2312" w:hAnsi="宋体" w:hint="eastAsia"/>
          <w:sz w:val="28"/>
        </w:rPr>
        <w:t>“质量性评价”计分流程：</w:t>
      </w:r>
    </w:p>
    <w:p w14:paraId="4D048D7B" w14:textId="77777777" w:rsidR="001252BE" w:rsidRDefault="00C27B77">
      <w:pPr>
        <w:spacing w:line="480" w:lineRule="exact"/>
        <w:ind w:firstLineChars="200" w:firstLine="560"/>
        <w:rPr>
          <w:rFonts w:ascii="仿宋_GB2312" w:eastAsia="仿宋_GB2312" w:hAnsi="仿宋"/>
          <w:b/>
          <w:sz w:val="28"/>
        </w:rPr>
      </w:pPr>
      <w:r>
        <w:rPr>
          <w:rFonts w:ascii="仿宋_GB2312" w:eastAsia="仿宋_GB2312" w:hAnsi="宋体" w:hint="eastAsia"/>
          <w:sz w:val="28"/>
        </w:rPr>
        <w:t>（</w:t>
      </w:r>
      <w:r>
        <w:rPr>
          <w:rFonts w:ascii="Times New Roman" w:eastAsia="仿宋_GB2312" w:hAnsi="Times New Roman" w:cs="Times New Roman"/>
          <w:sz w:val="28"/>
        </w:rPr>
        <w:t>1</w:t>
      </w:r>
      <w:r>
        <w:rPr>
          <w:rFonts w:ascii="仿宋_GB2312" w:eastAsia="仿宋_GB2312" w:hAnsi="宋体" w:hint="eastAsia"/>
          <w:sz w:val="28"/>
        </w:rPr>
        <w:t>）对于由各单位党委进行定性评价的评分点</w:t>
      </w:r>
      <w:r>
        <w:rPr>
          <w:rFonts w:ascii="仿宋_GB2312" w:eastAsia="仿宋_GB2312" w:hAnsi="仿宋" w:hint="eastAsia"/>
          <w:b/>
          <w:sz w:val="28"/>
        </w:rPr>
        <w:t>：</w:t>
      </w:r>
    </w:p>
    <w:p w14:paraId="42B486EB" w14:textId="77777777" w:rsidR="001252BE" w:rsidRDefault="00C27B77">
      <w:pPr>
        <w:pStyle w:val="af2"/>
        <w:spacing w:line="480" w:lineRule="exact"/>
        <w:ind w:firstLine="560"/>
        <w:rPr>
          <w:rFonts w:ascii="仿宋_GB2312" w:eastAsia="仿宋_GB2312" w:hAnsi="仿宋"/>
          <w:sz w:val="28"/>
        </w:rPr>
      </w:pPr>
      <w:r>
        <w:rPr>
          <w:rFonts w:ascii="仿宋_GB2312" w:eastAsia="仿宋_GB2312" w:hAnsi="仿宋" w:hint="eastAsia"/>
          <w:sz w:val="28"/>
        </w:rPr>
        <w:t>各单位党委对各党支部相关评分点进行评价（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+/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B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C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D</w:t>
      </w:r>
      <w:r>
        <w:rPr>
          <w:rFonts w:ascii="仿宋_GB2312" w:eastAsia="仿宋_GB2312" w:hAnsi="仿宋"/>
          <w:sz w:val="28"/>
        </w:rPr>
        <w:t>）</w:t>
      </w:r>
      <w:r>
        <w:rPr>
          <w:rFonts w:ascii="仿宋_GB2312" w:eastAsia="仿宋_GB2312" w:hAnsi="仿宋" w:hint="eastAsia"/>
          <w:sz w:val="28"/>
        </w:rPr>
        <w:t>，评价组织过程从以下两种方式选择：</w:t>
      </w:r>
    </w:p>
    <w:p w14:paraId="22A8BA0B" w14:textId="77777777" w:rsidR="001252BE" w:rsidRDefault="00C27B77">
      <w:pPr>
        <w:pStyle w:val="af2"/>
        <w:spacing w:line="480" w:lineRule="exact"/>
        <w:ind w:firstLine="560"/>
        <w:rPr>
          <w:rFonts w:ascii="仿宋_GB2312" w:eastAsia="仿宋_GB2312" w:hAnsi="仿宋"/>
          <w:sz w:val="28"/>
        </w:rPr>
      </w:pPr>
      <w:r>
        <w:rPr>
          <w:rFonts w:ascii="仿宋_GB2312" w:eastAsia="仿宋_GB2312" w:hAnsi="仿宋" w:hint="eastAsia"/>
          <w:sz w:val="28"/>
        </w:rPr>
        <w:t>①与党支部书记述职评议结合：述职会评委（党委委员、党支部书记、师生代表等）根据汇报交流情况进行评价，对于每一评分点，评为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+的</w:t>
      </w:r>
      <w:r>
        <w:rPr>
          <w:rFonts w:ascii="仿宋_GB2312" w:eastAsia="仿宋_GB2312" w:hAnsi="仿宋" w:hint="eastAsia"/>
          <w:sz w:val="28"/>
        </w:rPr>
        <w:t>党支部</w:t>
      </w:r>
      <w:r>
        <w:rPr>
          <w:rFonts w:ascii="仿宋_GB2312" w:eastAsia="仿宋_GB2312" w:hAnsi="仿宋"/>
          <w:sz w:val="28"/>
        </w:rPr>
        <w:t>数</w:t>
      </w:r>
      <w:r>
        <w:rPr>
          <w:rFonts w:ascii="仿宋_GB2312" w:eastAsia="仿宋_GB2312" w:hAnsi="仿宋" w:hint="eastAsia"/>
          <w:sz w:val="28"/>
        </w:rPr>
        <w:t>一般</w:t>
      </w:r>
      <w:r>
        <w:rPr>
          <w:rFonts w:ascii="仿宋_GB2312" w:eastAsia="仿宋_GB2312" w:hAnsi="仿宋"/>
          <w:sz w:val="28"/>
        </w:rPr>
        <w:t>不超过</w:t>
      </w:r>
      <w:r>
        <w:rPr>
          <w:rFonts w:ascii="仿宋_GB2312" w:eastAsia="仿宋_GB2312" w:hAnsi="仿宋" w:hint="eastAsia"/>
          <w:sz w:val="28"/>
        </w:rPr>
        <w:t>同类型党</w:t>
      </w:r>
      <w:r>
        <w:rPr>
          <w:rFonts w:ascii="仿宋_GB2312" w:eastAsia="仿宋_GB2312" w:hAnsi="仿宋"/>
          <w:sz w:val="28"/>
        </w:rPr>
        <w:t>支部总数的</w:t>
      </w:r>
      <w:r>
        <w:rPr>
          <w:rFonts w:ascii="Times New Roman" w:eastAsia="仿宋_GB2312" w:hAnsi="Times New Roman" w:cs="Times New Roman"/>
          <w:sz w:val="28"/>
        </w:rPr>
        <w:t>1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2</w:t>
      </w:r>
      <w:r>
        <w:rPr>
          <w:rFonts w:ascii="仿宋_GB2312" w:eastAsia="仿宋_GB2312" w:hAnsi="仿宋" w:hint="eastAsia"/>
          <w:sz w:val="28"/>
        </w:rPr>
        <w:t>。述职会结束后，党委汇总各评委的评价结果，按照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+/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B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C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D</w:t>
      </w:r>
      <w:r>
        <w:rPr>
          <w:rFonts w:ascii="仿宋_GB2312" w:eastAsia="仿宋_GB2312" w:hAnsi="仿宋"/>
          <w:sz w:val="28"/>
        </w:rPr>
        <w:t>→</w:t>
      </w:r>
      <w:r>
        <w:rPr>
          <w:rFonts w:ascii="Times New Roman" w:eastAsia="仿宋_GB2312" w:hAnsi="Times New Roman" w:cs="Times New Roman"/>
          <w:sz w:val="28"/>
        </w:rPr>
        <w:t>5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4.5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4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3.5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3</w:t>
      </w:r>
      <w:r>
        <w:rPr>
          <w:rFonts w:ascii="仿宋_GB2312" w:eastAsia="仿宋_GB2312" w:hAnsi="仿宋"/>
          <w:sz w:val="28"/>
        </w:rPr>
        <w:t>将档次换算为分数</w:t>
      </w:r>
      <w:r>
        <w:rPr>
          <w:rFonts w:ascii="仿宋_GB2312" w:eastAsia="仿宋_GB2312" w:hAnsi="仿宋" w:hint="eastAsia"/>
          <w:sz w:val="28"/>
        </w:rPr>
        <w:t>，根据分值权重，得到最终平均分数，填入评分表。</w:t>
      </w:r>
    </w:p>
    <w:p w14:paraId="3DF5F537" w14:textId="77777777" w:rsidR="001252BE" w:rsidRDefault="00C27B77">
      <w:pPr>
        <w:pStyle w:val="af2"/>
        <w:spacing w:line="480" w:lineRule="exact"/>
        <w:ind w:firstLine="560"/>
        <w:rPr>
          <w:rFonts w:ascii="仿宋_GB2312" w:eastAsia="仿宋_GB2312" w:hAnsi="仿宋"/>
          <w:sz w:val="28"/>
        </w:rPr>
      </w:pPr>
      <w:r>
        <w:rPr>
          <w:rFonts w:ascii="仿宋_GB2312" w:eastAsia="仿宋_GB2312" w:hAnsi="仿宋" w:hint="eastAsia"/>
          <w:sz w:val="28"/>
        </w:rPr>
        <w:t>②党委综合评价：根据平时表现、述职评议等各方面情况，党委直接对党支部的各评分点进行按档评价（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+/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B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C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D</w:t>
      </w:r>
      <w:r>
        <w:rPr>
          <w:rFonts w:ascii="仿宋_GB2312" w:eastAsia="仿宋_GB2312" w:hAnsi="仿宋"/>
          <w:sz w:val="28"/>
        </w:rPr>
        <w:t>）</w:t>
      </w:r>
      <w:r>
        <w:rPr>
          <w:rFonts w:ascii="仿宋_GB2312" w:eastAsia="仿宋_GB2312" w:hAnsi="仿宋" w:hint="eastAsia"/>
          <w:sz w:val="28"/>
        </w:rPr>
        <w:t>，对于每一评分点，评为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+的</w:t>
      </w:r>
      <w:r>
        <w:rPr>
          <w:rFonts w:ascii="仿宋_GB2312" w:eastAsia="仿宋_GB2312" w:hAnsi="仿宋" w:hint="eastAsia"/>
          <w:sz w:val="28"/>
        </w:rPr>
        <w:t>党支部</w:t>
      </w:r>
      <w:r>
        <w:rPr>
          <w:rFonts w:ascii="仿宋_GB2312" w:eastAsia="仿宋_GB2312" w:hAnsi="仿宋"/>
          <w:sz w:val="28"/>
        </w:rPr>
        <w:t>数</w:t>
      </w:r>
      <w:r>
        <w:rPr>
          <w:rFonts w:ascii="仿宋_GB2312" w:eastAsia="仿宋_GB2312" w:hAnsi="仿宋" w:hint="eastAsia"/>
          <w:sz w:val="28"/>
        </w:rPr>
        <w:t>一般</w:t>
      </w:r>
      <w:r>
        <w:rPr>
          <w:rFonts w:ascii="仿宋_GB2312" w:eastAsia="仿宋_GB2312" w:hAnsi="仿宋"/>
          <w:sz w:val="28"/>
        </w:rPr>
        <w:t>不超过</w:t>
      </w:r>
      <w:r>
        <w:rPr>
          <w:rFonts w:ascii="仿宋_GB2312" w:eastAsia="仿宋_GB2312" w:hAnsi="仿宋" w:hint="eastAsia"/>
          <w:sz w:val="28"/>
        </w:rPr>
        <w:t>同类型党支部</w:t>
      </w:r>
      <w:r>
        <w:rPr>
          <w:rFonts w:ascii="仿宋_GB2312" w:eastAsia="仿宋_GB2312" w:hAnsi="仿宋"/>
          <w:sz w:val="28"/>
        </w:rPr>
        <w:t>总数的</w:t>
      </w:r>
      <w:r>
        <w:rPr>
          <w:rFonts w:ascii="Times New Roman" w:eastAsia="仿宋_GB2312" w:hAnsi="Times New Roman" w:cs="Times New Roman"/>
          <w:sz w:val="28"/>
        </w:rPr>
        <w:t>1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2</w:t>
      </w:r>
      <w:r>
        <w:rPr>
          <w:rFonts w:ascii="仿宋_GB2312" w:eastAsia="仿宋_GB2312" w:hAnsi="仿宋" w:hint="eastAsia"/>
          <w:sz w:val="28"/>
        </w:rPr>
        <w:t>。按照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+/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B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C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D</w:t>
      </w:r>
      <w:r>
        <w:rPr>
          <w:rFonts w:ascii="仿宋_GB2312" w:eastAsia="仿宋_GB2312" w:hAnsi="仿宋"/>
          <w:sz w:val="28"/>
        </w:rPr>
        <w:t>→</w:t>
      </w:r>
      <w:r>
        <w:rPr>
          <w:rFonts w:ascii="Times New Roman" w:eastAsia="仿宋_GB2312" w:hAnsi="Times New Roman" w:cs="Times New Roman"/>
          <w:sz w:val="28"/>
        </w:rPr>
        <w:t>5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4.5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4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3.5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3</w:t>
      </w:r>
      <w:r>
        <w:rPr>
          <w:rFonts w:ascii="仿宋_GB2312" w:eastAsia="仿宋_GB2312" w:hAnsi="仿宋"/>
          <w:sz w:val="28"/>
        </w:rPr>
        <w:t>将档次换算为分数</w:t>
      </w:r>
      <w:r>
        <w:rPr>
          <w:rFonts w:ascii="仿宋_GB2312" w:eastAsia="仿宋_GB2312" w:hAnsi="仿宋" w:hint="eastAsia"/>
          <w:sz w:val="28"/>
        </w:rPr>
        <w:t>，根据分值权重，得到最终分数，填入</w:t>
      </w:r>
      <w:r>
        <w:rPr>
          <w:rFonts w:ascii="仿宋_GB2312" w:eastAsia="仿宋_GB2312" w:hAnsi="仿宋"/>
          <w:sz w:val="28"/>
        </w:rPr>
        <w:t>评分表</w:t>
      </w:r>
      <w:r>
        <w:rPr>
          <w:rFonts w:ascii="仿宋_GB2312" w:eastAsia="仿宋_GB2312" w:hAnsi="仿宋" w:hint="eastAsia"/>
          <w:sz w:val="28"/>
        </w:rPr>
        <w:t>。</w:t>
      </w:r>
    </w:p>
    <w:p w14:paraId="1FCD01D2" w14:textId="77777777" w:rsidR="001252BE" w:rsidRDefault="00C27B77">
      <w:pPr>
        <w:spacing w:line="480" w:lineRule="exact"/>
        <w:ind w:firstLineChars="200" w:firstLine="560"/>
        <w:rPr>
          <w:rFonts w:ascii="仿宋_GB2312" w:eastAsia="仿宋_GB2312" w:hAnsi="宋体"/>
          <w:sz w:val="28"/>
        </w:rPr>
      </w:pPr>
      <w:r>
        <w:rPr>
          <w:rFonts w:ascii="仿宋_GB2312" w:eastAsia="仿宋_GB2312" w:hAnsi="宋体" w:hint="eastAsia"/>
          <w:sz w:val="28"/>
        </w:rPr>
        <w:t>（</w:t>
      </w:r>
      <w:r>
        <w:rPr>
          <w:rFonts w:ascii="Times New Roman" w:eastAsia="仿宋_GB2312" w:hAnsi="Times New Roman" w:cs="Times New Roman"/>
          <w:sz w:val="28"/>
        </w:rPr>
        <w:t>2</w:t>
      </w:r>
      <w:r>
        <w:rPr>
          <w:rFonts w:ascii="仿宋_GB2312" w:eastAsia="仿宋_GB2312" w:hAnsi="宋体" w:hint="eastAsia"/>
          <w:sz w:val="28"/>
        </w:rPr>
        <w:t>）对于由党员群众进行定性评价的评分点：</w:t>
      </w:r>
    </w:p>
    <w:p w14:paraId="16CB89AB" w14:textId="77777777" w:rsidR="001252BE" w:rsidRDefault="00C27B77">
      <w:pPr>
        <w:pStyle w:val="af2"/>
        <w:spacing w:line="480" w:lineRule="exact"/>
        <w:ind w:firstLine="560"/>
        <w:rPr>
          <w:rFonts w:ascii="仿宋_GB2312" w:eastAsia="仿宋_GB2312" w:hAnsi="宋体"/>
          <w:sz w:val="28"/>
        </w:rPr>
      </w:pPr>
      <w:r>
        <w:rPr>
          <w:rFonts w:ascii="仿宋_GB2312" w:eastAsia="仿宋_GB2312" w:hAnsi="仿宋" w:hint="eastAsia"/>
          <w:sz w:val="28"/>
        </w:rPr>
        <w:t>党员群众对本党支部相关评分点进行按档评价（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+/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B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C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D</w:t>
      </w:r>
      <w:r>
        <w:rPr>
          <w:rFonts w:ascii="仿宋_GB2312" w:eastAsia="仿宋_GB2312" w:hAnsi="仿宋"/>
          <w:sz w:val="28"/>
        </w:rPr>
        <w:t>）</w:t>
      </w:r>
      <w:r>
        <w:rPr>
          <w:rFonts w:ascii="仿宋_GB2312" w:eastAsia="仿宋_GB2312" w:hAnsi="仿宋" w:hint="eastAsia"/>
          <w:sz w:val="28"/>
        </w:rPr>
        <w:t>，每名党员群众对于本党支部的各</w:t>
      </w:r>
      <w:r>
        <w:rPr>
          <w:rFonts w:ascii="仿宋_GB2312" w:eastAsia="仿宋_GB2312" w:hAnsi="仿宋"/>
          <w:sz w:val="28"/>
        </w:rPr>
        <w:t>项评分点，评为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+的数量不超过</w:t>
      </w:r>
      <w:r>
        <w:rPr>
          <w:rFonts w:ascii="Times New Roman" w:eastAsia="仿宋_GB2312" w:hAnsi="Times New Roman" w:cs="Times New Roman"/>
          <w:sz w:val="28"/>
        </w:rPr>
        <w:t>2</w:t>
      </w:r>
      <w:r>
        <w:rPr>
          <w:rFonts w:ascii="仿宋_GB2312" w:eastAsia="仿宋_GB2312" w:hAnsi="仿宋"/>
          <w:sz w:val="28"/>
        </w:rPr>
        <w:t>项。</w:t>
      </w:r>
      <w:r>
        <w:rPr>
          <w:rFonts w:ascii="仿宋_GB2312" w:eastAsia="仿宋_GB2312" w:hAnsi="仿宋" w:hint="eastAsia"/>
          <w:sz w:val="28"/>
        </w:rPr>
        <w:t>汇总党员群众评价结果，按照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+/</w:t>
      </w:r>
      <w:r>
        <w:rPr>
          <w:rFonts w:ascii="Times New Roman" w:eastAsia="仿宋_GB2312" w:hAnsi="Times New Roman" w:cs="Times New Roman"/>
          <w:sz w:val="28"/>
        </w:rPr>
        <w:t>A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B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C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D</w:t>
      </w:r>
      <w:r>
        <w:rPr>
          <w:rFonts w:ascii="仿宋_GB2312" w:eastAsia="仿宋_GB2312" w:hAnsi="仿宋"/>
          <w:sz w:val="28"/>
        </w:rPr>
        <w:t>→</w:t>
      </w:r>
      <w:r>
        <w:rPr>
          <w:rFonts w:ascii="Times New Roman" w:eastAsia="仿宋_GB2312" w:hAnsi="Times New Roman" w:cs="Times New Roman"/>
          <w:sz w:val="28"/>
        </w:rPr>
        <w:t>5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4.5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4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3.5</w:t>
      </w:r>
      <w:r>
        <w:rPr>
          <w:rFonts w:ascii="仿宋_GB2312" w:eastAsia="仿宋_GB2312" w:hAnsi="仿宋"/>
          <w:sz w:val="28"/>
        </w:rPr>
        <w:t>/</w:t>
      </w:r>
      <w:r>
        <w:rPr>
          <w:rFonts w:ascii="Times New Roman" w:eastAsia="仿宋_GB2312" w:hAnsi="Times New Roman" w:cs="Times New Roman"/>
          <w:sz w:val="28"/>
        </w:rPr>
        <w:t>3</w:t>
      </w:r>
      <w:r>
        <w:rPr>
          <w:rFonts w:ascii="仿宋_GB2312" w:eastAsia="仿宋_GB2312" w:hAnsi="仿宋"/>
          <w:sz w:val="28"/>
        </w:rPr>
        <w:t>将档次换算为分数</w:t>
      </w:r>
      <w:r>
        <w:rPr>
          <w:rFonts w:ascii="仿宋_GB2312" w:eastAsia="仿宋_GB2312" w:hAnsi="仿宋" w:hint="eastAsia"/>
          <w:sz w:val="28"/>
        </w:rPr>
        <w:t>，根据分值权重得到最终平均分数。</w:t>
      </w:r>
    </w:p>
    <w:p w14:paraId="196D1753" w14:textId="77777777" w:rsidR="001252BE" w:rsidRDefault="001252BE"/>
    <w:sectPr w:rsidR="001252BE">
      <w:footerReference w:type="default" r:id="rId8"/>
      <w:pgSz w:w="16838" w:h="11906" w:orient="landscape"/>
      <w:pgMar w:top="1077" w:right="1247" w:bottom="1077" w:left="1247" w:header="851" w:footer="454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69418" w14:textId="77777777" w:rsidR="00CB5554" w:rsidRDefault="00CB5554">
      <w:r>
        <w:separator/>
      </w:r>
    </w:p>
  </w:endnote>
  <w:endnote w:type="continuationSeparator" w:id="0">
    <w:p w14:paraId="3CE77E45" w14:textId="77777777" w:rsidR="00CB5554" w:rsidRDefault="00CB5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51252550-CFA4-4B90-8DB3-9068277A1C80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  <w:embedRegular r:id="rId2" w:subsetted="1" w:fontKey="{0B44A64A-1DA0-42E6-84C3-8EABEDE2C43B}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3" w:subsetted="1" w:fontKey="{67D442A8-DC1C-446C-B9BD-8B6479489DB6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4" w:subsetted="1" w:fontKey="{CF549BE4-459A-41B8-BDCF-9222A79772D3}"/>
    <w:embedBold r:id="rId5" w:subsetted="1" w:fontKey="{F2D553FB-6C10-495A-92F6-7E4F6555788F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9639F096-9563-4A39-AE89-DD3923FBCE2B}"/>
    <w:embedBold r:id="rId7" w:subsetted="1" w:fontKey="{B69BAEEC-0EEE-440A-AB66-4BB6E5496E6D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8" w:subsetted="1" w:fontKey="{C8E5E411-DB53-4255-8658-7C770F1B5BCF}"/>
  </w:font>
  <w:font w:name="___WRD_EMBED_SUB_41">
    <w:altName w:val="Malgun Gothic Semilight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0734E" w14:textId="77777777" w:rsidR="001252BE" w:rsidRDefault="00C27B77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620A6E" wp14:editId="3E36EA0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BC5CF0" w14:textId="77777777" w:rsidR="001252BE" w:rsidRDefault="00C27B77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0A6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14:paraId="5BBC5CF0" w14:textId="77777777" w:rsidR="001252BE" w:rsidRDefault="00C27B77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E67E0" w14:textId="77777777" w:rsidR="00CB5554" w:rsidRDefault="00CB5554">
      <w:r>
        <w:separator/>
      </w:r>
    </w:p>
  </w:footnote>
  <w:footnote w:type="continuationSeparator" w:id="0">
    <w:p w14:paraId="15D1ECC0" w14:textId="77777777" w:rsidR="00CB5554" w:rsidRDefault="00CB55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A2MmM1OGUzM2VkN2IxZmFlM2MzM2VjNzAxZWQyZmMifQ=="/>
  </w:docVars>
  <w:rsids>
    <w:rsidRoot w:val="00E315EA"/>
    <w:rsid w:val="0000075F"/>
    <w:rsid w:val="00000C9E"/>
    <w:rsid w:val="000016FB"/>
    <w:rsid w:val="000022B6"/>
    <w:rsid w:val="00002315"/>
    <w:rsid w:val="00002B09"/>
    <w:rsid w:val="00003C69"/>
    <w:rsid w:val="00005077"/>
    <w:rsid w:val="000050FD"/>
    <w:rsid w:val="000052C1"/>
    <w:rsid w:val="00005953"/>
    <w:rsid w:val="00005F17"/>
    <w:rsid w:val="00005F8A"/>
    <w:rsid w:val="00006930"/>
    <w:rsid w:val="00006BDC"/>
    <w:rsid w:val="000071A6"/>
    <w:rsid w:val="0000792A"/>
    <w:rsid w:val="000101C4"/>
    <w:rsid w:val="000109B3"/>
    <w:rsid w:val="000110E5"/>
    <w:rsid w:val="000120BB"/>
    <w:rsid w:val="000128AE"/>
    <w:rsid w:val="00013905"/>
    <w:rsid w:val="00015139"/>
    <w:rsid w:val="000153A6"/>
    <w:rsid w:val="00015A62"/>
    <w:rsid w:val="000162F7"/>
    <w:rsid w:val="0001702F"/>
    <w:rsid w:val="00017451"/>
    <w:rsid w:val="00020860"/>
    <w:rsid w:val="0002118A"/>
    <w:rsid w:val="0002176A"/>
    <w:rsid w:val="00021B33"/>
    <w:rsid w:val="00022C28"/>
    <w:rsid w:val="000231DB"/>
    <w:rsid w:val="00023F8C"/>
    <w:rsid w:val="00024F24"/>
    <w:rsid w:val="00025BE1"/>
    <w:rsid w:val="00026D4D"/>
    <w:rsid w:val="00027B4A"/>
    <w:rsid w:val="000300B4"/>
    <w:rsid w:val="00030AF5"/>
    <w:rsid w:val="00031274"/>
    <w:rsid w:val="00031EFD"/>
    <w:rsid w:val="000320C9"/>
    <w:rsid w:val="000325C8"/>
    <w:rsid w:val="0003290A"/>
    <w:rsid w:val="000334FF"/>
    <w:rsid w:val="0003528B"/>
    <w:rsid w:val="00036439"/>
    <w:rsid w:val="000407F4"/>
    <w:rsid w:val="00042C54"/>
    <w:rsid w:val="0004401F"/>
    <w:rsid w:val="00044373"/>
    <w:rsid w:val="00044D96"/>
    <w:rsid w:val="00045C58"/>
    <w:rsid w:val="000461B1"/>
    <w:rsid w:val="00046405"/>
    <w:rsid w:val="00046740"/>
    <w:rsid w:val="00046AEB"/>
    <w:rsid w:val="000505FB"/>
    <w:rsid w:val="00052C72"/>
    <w:rsid w:val="0005401E"/>
    <w:rsid w:val="00055A89"/>
    <w:rsid w:val="00056793"/>
    <w:rsid w:val="00057E14"/>
    <w:rsid w:val="0006220C"/>
    <w:rsid w:val="00062982"/>
    <w:rsid w:val="0006459E"/>
    <w:rsid w:val="000650A6"/>
    <w:rsid w:val="00070108"/>
    <w:rsid w:val="00073538"/>
    <w:rsid w:val="00073DE4"/>
    <w:rsid w:val="00073E59"/>
    <w:rsid w:val="00074A49"/>
    <w:rsid w:val="00076929"/>
    <w:rsid w:val="0007725E"/>
    <w:rsid w:val="000777DF"/>
    <w:rsid w:val="00077ADE"/>
    <w:rsid w:val="00077B9D"/>
    <w:rsid w:val="000803D2"/>
    <w:rsid w:val="0008103D"/>
    <w:rsid w:val="000812C7"/>
    <w:rsid w:val="00081307"/>
    <w:rsid w:val="00081688"/>
    <w:rsid w:val="00081E61"/>
    <w:rsid w:val="00084323"/>
    <w:rsid w:val="000853C4"/>
    <w:rsid w:val="000854E2"/>
    <w:rsid w:val="00085EB6"/>
    <w:rsid w:val="00085F20"/>
    <w:rsid w:val="00085F52"/>
    <w:rsid w:val="000862DB"/>
    <w:rsid w:val="00091395"/>
    <w:rsid w:val="00092290"/>
    <w:rsid w:val="00092E88"/>
    <w:rsid w:val="00093606"/>
    <w:rsid w:val="00093E77"/>
    <w:rsid w:val="00094D11"/>
    <w:rsid w:val="00095524"/>
    <w:rsid w:val="00095BCC"/>
    <w:rsid w:val="00096614"/>
    <w:rsid w:val="000A2C31"/>
    <w:rsid w:val="000A305F"/>
    <w:rsid w:val="000A5D71"/>
    <w:rsid w:val="000A5F0D"/>
    <w:rsid w:val="000A651F"/>
    <w:rsid w:val="000B11D3"/>
    <w:rsid w:val="000B1CA9"/>
    <w:rsid w:val="000B2C1B"/>
    <w:rsid w:val="000B47F4"/>
    <w:rsid w:val="000B4E6C"/>
    <w:rsid w:val="000B60E8"/>
    <w:rsid w:val="000B7564"/>
    <w:rsid w:val="000C098E"/>
    <w:rsid w:val="000C0FC7"/>
    <w:rsid w:val="000C13F6"/>
    <w:rsid w:val="000C2B8C"/>
    <w:rsid w:val="000C3E7F"/>
    <w:rsid w:val="000C40DB"/>
    <w:rsid w:val="000C5399"/>
    <w:rsid w:val="000C56FD"/>
    <w:rsid w:val="000C5D83"/>
    <w:rsid w:val="000C6548"/>
    <w:rsid w:val="000C6F46"/>
    <w:rsid w:val="000C7755"/>
    <w:rsid w:val="000C7D32"/>
    <w:rsid w:val="000D044D"/>
    <w:rsid w:val="000D06FB"/>
    <w:rsid w:val="000D0830"/>
    <w:rsid w:val="000D0DE9"/>
    <w:rsid w:val="000D215B"/>
    <w:rsid w:val="000D23DF"/>
    <w:rsid w:val="000D3449"/>
    <w:rsid w:val="000D47AE"/>
    <w:rsid w:val="000D47C2"/>
    <w:rsid w:val="000D49F7"/>
    <w:rsid w:val="000D6433"/>
    <w:rsid w:val="000D68EA"/>
    <w:rsid w:val="000D6BA5"/>
    <w:rsid w:val="000D6F6E"/>
    <w:rsid w:val="000D7012"/>
    <w:rsid w:val="000D7C06"/>
    <w:rsid w:val="000E012A"/>
    <w:rsid w:val="000E0506"/>
    <w:rsid w:val="000E39AD"/>
    <w:rsid w:val="000E557D"/>
    <w:rsid w:val="000E6174"/>
    <w:rsid w:val="000E6FB2"/>
    <w:rsid w:val="000E7BE2"/>
    <w:rsid w:val="000F0335"/>
    <w:rsid w:val="000F07CC"/>
    <w:rsid w:val="000F10A8"/>
    <w:rsid w:val="000F2F75"/>
    <w:rsid w:val="000F3038"/>
    <w:rsid w:val="000F34FD"/>
    <w:rsid w:val="000F3C40"/>
    <w:rsid w:val="000F43F5"/>
    <w:rsid w:val="000F50F7"/>
    <w:rsid w:val="000F67F5"/>
    <w:rsid w:val="000F7F63"/>
    <w:rsid w:val="001020ED"/>
    <w:rsid w:val="0010484C"/>
    <w:rsid w:val="001048DB"/>
    <w:rsid w:val="001055D0"/>
    <w:rsid w:val="001060FA"/>
    <w:rsid w:val="00106B9F"/>
    <w:rsid w:val="00106DCD"/>
    <w:rsid w:val="001073CF"/>
    <w:rsid w:val="001075BE"/>
    <w:rsid w:val="0011069D"/>
    <w:rsid w:val="0011080E"/>
    <w:rsid w:val="00111193"/>
    <w:rsid w:val="00111C9C"/>
    <w:rsid w:val="001138A8"/>
    <w:rsid w:val="001143E1"/>
    <w:rsid w:val="00115648"/>
    <w:rsid w:val="00116C19"/>
    <w:rsid w:val="00120027"/>
    <w:rsid w:val="00120509"/>
    <w:rsid w:val="00120C4B"/>
    <w:rsid w:val="0012207F"/>
    <w:rsid w:val="001220F5"/>
    <w:rsid w:val="00122840"/>
    <w:rsid w:val="00122A3C"/>
    <w:rsid w:val="00122DF9"/>
    <w:rsid w:val="00124C08"/>
    <w:rsid w:val="00124C42"/>
    <w:rsid w:val="001252BE"/>
    <w:rsid w:val="001254F1"/>
    <w:rsid w:val="00125F6B"/>
    <w:rsid w:val="001263F2"/>
    <w:rsid w:val="001268B0"/>
    <w:rsid w:val="001270A0"/>
    <w:rsid w:val="00127237"/>
    <w:rsid w:val="00130984"/>
    <w:rsid w:val="001314D3"/>
    <w:rsid w:val="00132077"/>
    <w:rsid w:val="0013210C"/>
    <w:rsid w:val="0013243D"/>
    <w:rsid w:val="0013391F"/>
    <w:rsid w:val="00133A09"/>
    <w:rsid w:val="001341CD"/>
    <w:rsid w:val="001364A8"/>
    <w:rsid w:val="001378A7"/>
    <w:rsid w:val="001404AC"/>
    <w:rsid w:val="001411B6"/>
    <w:rsid w:val="00142756"/>
    <w:rsid w:val="00143AE4"/>
    <w:rsid w:val="00143E9B"/>
    <w:rsid w:val="00143EF4"/>
    <w:rsid w:val="00144E7C"/>
    <w:rsid w:val="00145B15"/>
    <w:rsid w:val="0014663B"/>
    <w:rsid w:val="0014689D"/>
    <w:rsid w:val="00146E44"/>
    <w:rsid w:val="00146EF9"/>
    <w:rsid w:val="001475CC"/>
    <w:rsid w:val="001500C0"/>
    <w:rsid w:val="001501ED"/>
    <w:rsid w:val="001506DA"/>
    <w:rsid w:val="00152F8E"/>
    <w:rsid w:val="00152F91"/>
    <w:rsid w:val="00153AE2"/>
    <w:rsid w:val="00153CF7"/>
    <w:rsid w:val="001543D1"/>
    <w:rsid w:val="001544E8"/>
    <w:rsid w:val="00155694"/>
    <w:rsid w:val="00157054"/>
    <w:rsid w:val="00157244"/>
    <w:rsid w:val="00160B1B"/>
    <w:rsid w:val="00160B3A"/>
    <w:rsid w:val="0016139A"/>
    <w:rsid w:val="001613EE"/>
    <w:rsid w:val="00162F64"/>
    <w:rsid w:val="00163B08"/>
    <w:rsid w:val="001640C0"/>
    <w:rsid w:val="00164152"/>
    <w:rsid w:val="001644CE"/>
    <w:rsid w:val="001664A5"/>
    <w:rsid w:val="00166712"/>
    <w:rsid w:val="00166F18"/>
    <w:rsid w:val="00166FC2"/>
    <w:rsid w:val="00170936"/>
    <w:rsid w:val="00170BE0"/>
    <w:rsid w:val="0017181D"/>
    <w:rsid w:val="00171826"/>
    <w:rsid w:val="00173C4F"/>
    <w:rsid w:val="0017533E"/>
    <w:rsid w:val="00176C24"/>
    <w:rsid w:val="00177C91"/>
    <w:rsid w:val="00177E63"/>
    <w:rsid w:val="00177F4E"/>
    <w:rsid w:val="001838A9"/>
    <w:rsid w:val="001866E5"/>
    <w:rsid w:val="00187312"/>
    <w:rsid w:val="00187DCE"/>
    <w:rsid w:val="0019020A"/>
    <w:rsid w:val="00192487"/>
    <w:rsid w:val="001927D0"/>
    <w:rsid w:val="001935E9"/>
    <w:rsid w:val="00194CA5"/>
    <w:rsid w:val="00195293"/>
    <w:rsid w:val="001958BA"/>
    <w:rsid w:val="001958C2"/>
    <w:rsid w:val="0019615F"/>
    <w:rsid w:val="0019658A"/>
    <w:rsid w:val="00196790"/>
    <w:rsid w:val="00196876"/>
    <w:rsid w:val="0019736C"/>
    <w:rsid w:val="00197C30"/>
    <w:rsid w:val="00197D57"/>
    <w:rsid w:val="001A0197"/>
    <w:rsid w:val="001A090D"/>
    <w:rsid w:val="001A374F"/>
    <w:rsid w:val="001A37D0"/>
    <w:rsid w:val="001A51BC"/>
    <w:rsid w:val="001A6E68"/>
    <w:rsid w:val="001A725F"/>
    <w:rsid w:val="001B0701"/>
    <w:rsid w:val="001B1695"/>
    <w:rsid w:val="001B1838"/>
    <w:rsid w:val="001B3CA7"/>
    <w:rsid w:val="001B3ECF"/>
    <w:rsid w:val="001B4A31"/>
    <w:rsid w:val="001B571E"/>
    <w:rsid w:val="001B5A39"/>
    <w:rsid w:val="001B7315"/>
    <w:rsid w:val="001C0001"/>
    <w:rsid w:val="001C000D"/>
    <w:rsid w:val="001C0DF3"/>
    <w:rsid w:val="001C26B7"/>
    <w:rsid w:val="001C4BE1"/>
    <w:rsid w:val="001C541F"/>
    <w:rsid w:val="001C57A2"/>
    <w:rsid w:val="001C5931"/>
    <w:rsid w:val="001C68BD"/>
    <w:rsid w:val="001C7AB6"/>
    <w:rsid w:val="001D0402"/>
    <w:rsid w:val="001D044B"/>
    <w:rsid w:val="001D3527"/>
    <w:rsid w:val="001D426D"/>
    <w:rsid w:val="001D4DC0"/>
    <w:rsid w:val="001D5B52"/>
    <w:rsid w:val="001D6EF7"/>
    <w:rsid w:val="001D71DD"/>
    <w:rsid w:val="001E080A"/>
    <w:rsid w:val="001E1CB3"/>
    <w:rsid w:val="001E2242"/>
    <w:rsid w:val="001E25AA"/>
    <w:rsid w:val="001E3C32"/>
    <w:rsid w:val="001E3FA7"/>
    <w:rsid w:val="001E54C1"/>
    <w:rsid w:val="001E5D65"/>
    <w:rsid w:val="001E6053"/>
    <w:rsid w:val="001E67CC"/>
    <w:rsid w:val="001E6BA4"/>
    <w:rsid w:val="001E7D45"/>
    <w:rsid w:val="001F01A1"/>
    <w:rsid w:val="001F213A"/>
    <w:rsid w:val="001F2360"/>
    <w:rsid w:val="001F5461"/>
    <w:rsid w:val="001F612A"/>
    <w:rsid w:val="001F62B7"/>
    <w:rsid w:val="001F6CDA"/>
    <w:rsid w:val="00200C84"/>
    <w:rsid w:val="00200F19"/>
    <w:rsid w:val="00201079"/>
    <w:rsid w:val="0020155B"/>
    <w:rsid w:val="00201B67"/>
    <w:rsid w:val="00201BD7"/>
    <w:rsid w:val="00201E66"/>
    <w:rsid w:val="00202176"/>
    <w:rsid w:val="00202DB9"/>
    <w:rsid w:val="002054CF"/>
    <w:rsid w:val="00205F01"/>
    <w:rsid w:val="00206EE5"/>
    <w:rsid w:val="0020726C"/>
    <w:rsid w:val="002116E7"/>
    <w:rsid w:val="002120CD"/>
    <w:rsid w:val="0021296F"/>
    <w:rsid w:val="00213555"/>
    <w:rsid w:val="00213784"/>
    <w:rsid w:val="00214754"/>
    <w:rsid w:val="00217589"/>
    <w:rsid w:val="00217A03"/>
    <w:rsid w:val="00217C46"/>
    <w:rsid w:val="00217FE5"/>
    <w:rsid w:val="002201E0"/>
    <w:rsid w:val="002204AE"/>
    <w:rsid w:val="0022109A"/>
    <w:rsid w:val="00222968"/>
    <w:rsid w:val="00222D8E"/>
    <w:rsid w:val="0022490F"/>
    <w:rsid w:val="0022529E"/>
    <w:rsid w:val="00226AF1"/>
    <w:rsid w:val="00226D00"/>
    <w:rsid w:val="00230C91"/>
    <w:rsid w:val="002313A4"/>
    <w:rsid w:val="00232F12"/>
    <w:rsid w:val="002344E8"/>
    <w:rsid w:val="00234C25"/>
    <w:rsid w:val="00235583"/>
    <w:rsid w:val="002358FD"/>
    <w:rsid w:val="002359F0"/>
    <w:rsid w:val="002377D4"/>
    <w:rsid w:val="002377F5"/>
    <w:rsid w:val="0024166E"/>
    <w:rsid w:val="00241B86"/>
    <w:rsid w:val="00242ACA"/>
    <w:rsid w:val="0024366A"/>
    <w:rsid w:val="002460B0"/>
    <w:rsid w:val="00246275"/>
    <w:rsid w:val="00246811"/>
    <w:rsid w:val="002503B3"/>
    <w:rsid w:val="002518DD"/>
    <w:rsid w:val="00251DAB"/>
    <w:rsid w:val="00252386"/>
    <w:rsid w:val="0025253E"/>
    <w:rsid w:val="0025396C"/>
    <w:rsid w:val="00253C34"/>
    <w:rsid w:val="00254AE5"/>
    <w:rsid w:val="00255807"/>
    <w:rsid w:val="00256863"/>
    <w:rsid w:val="0026006D"/>
    <w:rsid w:val="002630CB"/>
    <w:rsid w:val="00263DDF"/>
    <w:rsid w:val="00263E90"/>
    <w:rsid w:val="00264EC3"/>
    <w:rsid w:val="002658A8"/>
    <w:rsid w:val="00267FA0"/>
    <w:rsid w:val="00270DEC"/>
    <w:rsid w:val="00271055"/>
    <w:rsid w:val="002716FF"/>
    <w:rsid w:val="002720D2"/>
    <w:rsid w:val="0027248A"/>
    <w:rsid w:val="00273679"/>
    <w:rsid w:val="00274276"/>
    <w:rsid w:val="00274F3D"/>
    <w:rsid w:val="002767DF"/>
    <w:rsid w:val="00277350"/>
    <w:rsid w:val="0027789E"/>
    <w:rsid w:val="00277BCF"/>
    <w:rsid w:val="00277D10"/>
    <w:rsid w:val="00277E28"/>
    <w:rsid w:val="002807DE"/>
    <w:rsid w:val="00280A5F"/>
    <w:rsid w:val="00282BA2"/>
    <w:rsid w:val="00282DDA"/>
    <w:rsid w:val="00282FF4"/>
    <w:rsid w:val="002859C1"/>
    <w:rsid w:val="00285BAB"/>
    <w:rsid w:val="00285FE6"/>
    <w:rsid w:val="0028640D"/>
    <w:rsid w:val="0028701C"/>
    <w:rsid w:val="0028733B"/>
    <w:rsid w:val="00290A52"/>
    <w:rsid w:val="002918EA"/>
    <w:rsid w:val="00291A11"/>
    <w:rsid w:val="0029219A"/>
    <w:rsid w:val="0029233A"/>
    <w:rsid w:val="0029289E"/>
    <w:rsid w:val="00292A09"/>
    <w:rsid w:val="00292EFB"/>
    <w:rsid w:val="00293085"/>
    <w:rsid w:val="002940E6"/>
    <w:rsid w:val="0029418C"/>
    <w:rsid w:val="00294FA6"/>
    <w:rsid w:val="00295612"/>
    <w:rsid w:val="002957B5"/>
    <w:rsid w:val="00295C95"/>
    <w:rsid w:val="00295D35"/>
    <w:rsid w:val="0029643A"/>
    <w:rsid w:val="00297223"/>
    <w:rsid w:val="002A13C3"/>
    <w:rsid w:val="002A216A"/>
    <w:rsid w:val="002A2727"/>
    <w:rsid w:val="002A4407"/>
    <w:rsid w:val="002A53D0"/>
    <w:rsid w:val="002A64DB"/>
    <w:rsid w:val="002A6C18"/>
    <w:rsid w:val="002B108A"/>
    <w:rsid w:val="002B224F"/>
    <w:rsid w:val="002B2DEF"/>
    <w:rsid w:val="002B303C"/>
    <w:rsid w:val="002B5304"/>
    <w:rsid w:val="002B5819"/>
    <w:rsid w:val="002B5E52"/>
    <w:rsid w:val="002B7D51"/>
    <w:rsid w:val="002C1A3C"/>
    <w:rsid w:val="002C386B"/>
    <w:rsid w:val="002C4588"/>
    <w:rsid w:val="002C45D7"/>
    <w:rsid w:val="002C6BD0"/>
    <w:rsid w:val="002C77BB"/>
    <w:rsid w:val="002D08ED"/>
    <w:rsid w:val="002D1880"/>
    <w:rsid w:val="002D1C39"/>
    <w:rsid w:val="002D4027"/>
    <w:rsid w:val="002D4ADE"/>
    <w:rsid w:val="002D652A"/>
    <w:rsid w:val="002D657F"/>
    <w:rsid w:val="002D67D8"/>
    <w:rsid w:val="002D72A8"/>
    <w:rsid w:val="002E0E76"/>
    <w:rsid w:val="002E1954"/>
    <w:rsid w:val="002E1BE3"/>
    <w:rsid w:val="002E21ED"/>
    <w:rsid w:val="002E2655"/>
    <w:rsid w:val="002E30B7"/>
    <w:rsid w:val="002E33D0"/>
    <w:rsid w:val="002E3B8E"/>
    <w:rsid w:val="002E3C25"/>
    <w:rsid w:val="002E3CC5"/>
    <w:rsid w:val="002E490D"/>
    <w:rsid w:val="002E4FEF"/>
    <w:rsid w:val="002E6110"/>
    <w:rsid w:val="002E6D68"/>
    <w:rsid w:val="002E7007"/>
    <w:rsid w:val="002F0013"/>
    <w:rsid w:val="002F0E14"/>
    <w:rsid w:val="002F107C"/>
    <w:rsid w:val="002F17DC"/>
    <w:rsid w:val="002F18B5"/>
    <w:rsid w:val="002F3072"/>
    <w:rsid w:val="002F336D"/>
    <w:rsid w:val="002F346A"/>
    <w:rsid w:val="002F37EB"/>
    <w:rsid w:val="002F3A22"/>
    <w:rsid w:val="002F6BC1"/>
    <w:rsid w:val="002F6DCF"/>
    <w:rsid w:val="002F741C"/>
    <w:rsid w:val="00301B32"/>
    <w:rsid w:val="003020ED"/>
    <w:rsid w:val="003045E2"/>
    <w:rsid w:val="00305B77"/>
    <w:rsid w:val="00310FA0"/>
    <w:rsid w:val="00311205"/>
    <w:rsid w:val="00311F05"/>
    <w:rsid w:val="0031206F"/>
    <w:rsid w:val="003128F7"/>
    <w:rsid w:val="00313442"/>
    <w:rsid w:val="00315792"/>
    <w:rsid w:val="00315BF6"/>
    <w:rsid w:val="00316100"/>
    <w:rsid w:val="0031617C"/>
    <w:rsid w:val="0031659D"/>
    <w:rsid w:val="00317151"/>
    <w:rsid w:val="00317810"/>
    <w:rsid w:val="00320524"/>
    <w:rsid w:val="00320C4A"/>
    <w:rsid w:val="00322112"/>
    <w:rsid w:val="003221A8"/>
    <w:rsid w:val="00323506"/>
    <w:rsid w:val="00325338"/>
    <w:rsid w:val="00325978"/>
    <w:rsid w:val="003260AB"/>
    <w:rsid w:val="0032721D"/>
    <w:rsid w:val="00331A6E"/>
    <w:rsid w:val="00332902"/>
    <w:rsid w:val="00332DFC"/>
    <w:rsid w:val="00333A97"/>
    <w:rsid w:val="00333AD9"/>
    <w:rsid w:val="00333B53"/>
    <w:rsid w:val="003342BD"/>
    <w:rsid w:val="003342E3"/>
    <w:rsid w:val="0033489C"/>
    <w:rsid w:val="003356AC"/>
    <w:rsid w:val="00335BF6"/>
    <w:rsid w:val="00335EA9"/>
    <w:rsid w:val="00336785"/>
    <w:rsid w:val="00340424"/>
    <w:rsid w:val="00340EA2"/>
    <w:rsid w:val="003428FC"/>
    <w:rsid w:val="00342FDA"/>
    <w:rsid w:val="00343740"/>
    <w:rsid w:val="00343AE4"/>
    <w:rsid w:val="00344B20"/>
    <w:rsid w:val="00345709"/>
    <w:rsid w:val="003457C2"/>
    <w:rsid w:val="003463AD"/>
    <w:rsid w:val="0035023C"/>
    <w:rsid w:val="00351C0D"/>
    <w:rsid w:val="00351ED2"/>
    <w:rsid w:val="003523E2"/>
    <w:rsid w:val="00353A3B"/>
    <w:rsid w:val="00354AC7"/>
    <w:rsid w:val="00355354"/>
    <w:rsid w:val="00357530"/>
    <w:rsid w:val="00360A5B"/>
    <w:rsid w:val="003611D8"/>
    <w:rsid w:val="00361F49"/>
    <w:rsid w:val="003627A9"/>
    <w:rsid w:val="00364A92"/>
    <w:rsid w:val="00364BAC"/>
    <w:rsid w:val="0036521B"/>
    <w:rsid w:val="003673B4"/>
    <w:rsid w:val="003675A4"/>
    <w:rsid w:val="00367E16"/>
    <w:rsid w:val="00367FD8"/>
    <w:rsid w:val="003708FE"/>
    <w:rsid w:val="00370F45"/>
    <w:rsid w:val="003715D9"/>
    <w:rsid w:val="003721A8"/>
    <w:rsid w:val="003725F8"/>
    <w:rsid w:val="003729B2"/>
    <w:rsid w:val="00376191"/>
    <w:rsid w:val="00376726"/>
    <w:rsid w:val="00380753"/>
    <w:rsid w:val="00380FB7"/>
    <w:rsid w:val="0038134F"/>
    <w:rsid w:val="003818B6"/>
    <w:rsid w:val="00381E40"/>
    <w:rsid w:val="00383A9F"/>
    <w:rsid w:val="003863C1"/>
    <w:rsid w:val="00386669"/>
    <w:rsid w:val="00387C91"/>
    <w:rsid w:val="003909DC"/>
    <w:rsid w:val="00391395"/>
    <w:rsid w:val="00391A05"/>
    <w:rsid w:val="00391AF7"/>
    <w:rsid w:val="00392D33"/>
    <w:rsid w:val="00392D5D"/>
    <w:rsid w:val="00395A48"/>
    <w:rsid w:val="00396206"/>
    <w:rsid w:val="00396563"/>
    <w:rsid w:val="00397261"/>
    <w:rsid w:val="003977C7"/>
    <w:rsid w:val="00397AFD"/>
    <w:rsid w:val="00397B20"/>
    <w:rsid w:val="003A2266"/>
    <w:rsid w:val="003A231A"/>
    <w:rsid w:val="003A2FA0"/>
    <w:rsid w:val="003A4DE0"/>
    <w:rsid w:val="003A68AB"/>
    <w:rsid w:val="003A6AB5"/>
    <w:rsid w:val="003A7B06"/>
    <w:rsid w:val="003A7F23"/>
    <w:rsid w:val="003B185C"/>
    <w:rsid w:val="003B2EE3"/>
    <w:rsid w:val="003B322E"/>
    <w:rsid w:val="003B45F2"/>
    <w:rsid w:val="003B4850"/>
    <w:rsid w:val="003B4989"/>
    <w:rsid w:val="003B5A5C"/>
    <w:rsid w:val="003B6005"/>
    <w:rsid w:val="003B66D5"/>
    <w:rsid w:val="003B742A"/>
    <w:rsid w:val="003C14A6"/>
    <w:rsid w:val="003C1AE5"/>
    <w:rsid w:val="003C27C7"/>
    <w:rsid w:val="003C49F9"/>
    <w:rsid w:val="003C5F3D"/>
    <w:rsid w:val="003C63C8"/>
    <w:rsid w:val="003C6C24"/>
    <w:rsid w:val="003C72FE"/>
    <w:rsid w:val="003D0BDD"/>
    <w:rsid w:val="003D16FE"/>
    <w:rsid w:val="003D18A5"/>
    <w:rsid w:val="003D36A6"/>
    <w:rsid w:val="003D407A"/>
    <w:rsid w:val="003D450E"/>
    <w:rsid w:val="003D475C"/>
    <w:rsid w:val="003D5588"/>
    <w:rsid w:val="003D5EBB"/>
    <w:rsid w:val="003D7438"/>
    <w:rsid w:val="003E0913"/>
    <w:rsid w:val="003E09A7"/>
    <w:rsid w:val="003E1C94"/>
    <w:rsid w:val="003E2B56"/>
    <w:rsid w:val="003E2FDC"/>
    <w:rsid w:val="003E3D4F"/>
    <w:rsid w:val="003E4A85"/>
    <w:rsid w:val="003E4B31"/>
    <w:rsid w:val="003E6758"/>
    <w:rsid w:val="003E7C99"/>
    <w:rsid w:val="003F0D78"/>
    <w:rsid w:val="003F3C0A"/>
    <w:rsid w:val="003F3DDE"/>
    <w:rsid w:val="003F5021"/>
    <w:rsid w:val="003F5476"/>
    <w:rsid w:val="003F5578"/>
    <w:rsid w:val="003F5744"/>
    <w:rsid w:val="003F66DC"/>
    <w:rsid w:val="003F699D"/>
    <w:rsid w:val="00400A00"/>
    <w:rsid w:val="00400BF7"/>
    <w:rsid w:val="00401F56"/>
    <w:rsid w:val="004031B7"/>
    <w:rsid w:val="004033FC"/>
    <w:rsid w:val="00403948"/>
    <w:rsid w:val="00403D68"/>
    <w:rsid w:val="0040412E"/>
    <w:rsid w:val="00405213"/>
    <w:rsid w:val="00406251"/>
    <w:rsid w:val="0040661A"/>
    <w:rsid w:val="0040661B"/>
    <w:rsid w:val="00406BD1"/>
    <w:rsid w:val="00407B9F"/>
    <w:rsid w:val="00407C55"/>
    <w:rsid w:val="00410CFE"/>
    <w:rsid w:val="0041112C"/>
    <w:rsid w:val="0041113A"/>
    <w:rsid w:val="0041158F"/>
    <w:rsid w:val="00412778"/>
    <w:rsid w:val="00412EA1"/>
    <w:rsid w:val="004130FC"/>
    <w:rsid w:val="004132BC"/>
    <w:rsid w:val="0041431D"/>
    <w:rsid w:val="004155CB"/>
    <w:rsid w:val="00416037"/>
    <w:rsid w:val="0042240D"/>
    <w:rsid w:val="00422D3D"/>
    <w:rsid w:val="00422E73"/>
    <w:rsid w:val="00423490"/>
    <w:rsid w:val="00423D6F"/>
    <w:rsid w:val="00424A77"/>
    <w:rsid w:val="00424D2D"/>
    <w:rsid w:val="004276CA"/>
    <w:rsid w:val="00430155"/>
    <w:rsid w:val="00430183"/>
    <w:rsid w:val="004307DC"/>
    <w:rsid w:val="004318C9"/>
    <w:rsid w:val="00433EAF"/>
    <w:rsid w:val="00434C2B"/>
    <w:rsid w:val="0043526B"/>
    <w:rsid w:val="00435E4F"/>
    <w:rsid w:val="00436AD2"/>
    <w:rsid w:val="0043784B"/>
    <w:rsid w:val="00440098"/>
    <w:rsid w:val="004400B8"/>
    <w:rsid w:val="00441229"/>
    <w:rsid w:val="00442EC9"/>
    <w:rsid w:val="00442F4B"/>
    <w:rsid w:val="00443574"/>
    <w:rsid w:val="00443A55"/>
    <w:rsid w:val="00444E94"/>
    <w:rsid w:val="00446489"/>
    <w:rsid w:val="00447F27"/>
    <w:rsid w:val="00450D2B"/>
    <w:rsid w:val="00453AEF"/>
    <w:rsid w:val="00453F46"/>
    <w:rsid w:val="0045426A"/>
    <w:rsid w:val="0045463B"/>
    <w:rsid w:val="00455042"/>
    <w:rsid w:val="00456957"/>
    <w:rsid w:val="004573A0"/>
    <w:rsid w:val="00457722"/>
    <w:rsid w:val="00457AFD"/>
    <w:rsid w:val="00457B9D"/>
    <w:rsid w:val="004611EA"/>
    <w:rsid w:val="004614A8"/>
    <w:rsid w:val="00461651"/>
    <w:rsid w:val="00461AF4"/>
    <w:rsid w:val="00461DA1"/>
    <w:rsid w:val="00461F9C"/>
    <w:rsid w:val="0046432D"/>
    <w:rsid w:val="00466E13"/>
    <w:rsid w:val="00467762"/>
    <w:rsid w:val="00467B10"/>
    <w:rsid w:val="00467DF1"/>
    <w:rsid w:val="00470C02"/>
    <w:rsid w:val="00471126"/>
    <w:rsid w:val="0047133A"/>
    <w:rsid w:val="00471C75"/>
    <w:rsid w:val="004724C6"/>
    <w:rsid w:val="00473689"/>
    <w:rsid w:val="00473D58"/>
    <w:rsid w:val="00481B5D"/>
    <w:rsid w:val="00481C21"/>
    <w:rsid w:val="004824BB"/>
    <w:rsid w:val="00484C7F"/>
    <w:rsid w:val="00485281"/>
    <w:rsid w:val="00485E02"/>
    <w:rsid w:val="00486EAD"/>
    <w:rsid w:val="00486F4F"/>
    <w:rsid w:val="00491B88"/>
    <w:rsid w:val="00492718"/>
    <w:rsid w:val="00492B1A"/>
    <w:rsid w:val="00492E2B"/>
    <w:rsid w:val="0049338C"/>
    <w:rsid w:val="004943F5"/>
    <w:rsid w:val="00495D5C"/>
    <w:rsid w:val="0049612C"/>
    <w:rsid w:val="00497590"/>
    <w:rsid w:val="00497759"/>
    <w:rsid w:val="004A0381"/>
    <w:rsid w:val="004A09EC"/>
    <w:rsid w:val="004A124E"/>
    <w:rsid w:val="004A1548"/>
    <w:rsid w:val="004A310C"/>
    <w:rsid w:val="004A403E"/>
    <w:rsid w:val="004A439E"/>
    <w:rsid w:val="004A4C58"/>
    <w:rsid w:val="004A4CF3"/>
    <w:rsid w:val="004A66EF"/>
    <w:rsid w:val="004A7A3D"/>
    <w:rsid w:val="004B009B"/>
    <w:rsid w:val="004B055B"/>
    <w:rsid w:val="004B2ECF"/>
    <w:rsid w:val="004B3209"/>
    <w:rsid w:val="004B376F"/>
    <w:rsid w:val="004B528D"/>
    <w:rsid w:val="004B558F"/>
    <w:rsid w:val="004B6F06"/>
    <w:rsid w:val="004B72B8"/>
    <w:rsid w:val="004B7702"/>
    <w:rsid w:val="004C09FA"/>
    <w:rsid w:val="004C1D38"/>
    <w:rsid w:val="004C2855"/>
    <w:rsid w:val="004C3645"/>
    <w:rsid w:val="004C365C"/>
    <w:rsid w:val="004C4F9D"/>
    <w:rsid w:val="004D092E"/>
    <w:rsid w:val="004D1B08"/>
    <w:rsid w:val="004D21C0"/>
    <w:rsid w:val="004D32E0"/>
    <w:rsid w:val="004D3346"/>
    <w:rsid w:val="004D3561"/>
    <w:rsid w:val="004D3D78"/>
    <w:rsid w:val="004D3F33"/>
    <w:rsid w:val="004D4CA6"/>
    <w:rsid w:val="004D4EDB"/>
    <w:rsid w:val="004D59C1"/>
    <w:rsid w:val="004D5F01"/>
    <w:rsid w:val="004D7686"/>
    <w:rsid w:val="004D7A73"/>
    <w:rsid w:val="004E0A7F"/>
    <w:rsid w:val="004E1028"/>
    <w:rsid w:val="004E3781"/>
    <w:rsid w:val="004E3986"/>
    <w:rsid w:val="004E3AE8"/>
    <w:rsid w:val="004E497F"/>
    <w:rsid w:val="004E6ABD"/>
    <w:rsid w:val="004E74FE"/>
    <w:rsid w:val="004E76B1"/>
    <w:rsid w:val="004F087B"/>
    <w:rsid w:val="004F3D9F"/>
    <w:rsid w:val="004F47E8"/>
    <w:rsid w:val="004F54C7"/>
    <w:rsid w:val="004F6879"/>
    <w:rsid w:val="004F6D30"/>
    <w:rsid w:val="004F7F27"/>
    <w:rsid w:val="005010CB"/>
    <w:rsid w:val="005011EE"/>
    <w:rsid w:val="005022F9"/>
    <w:rsid w:val="005041A2"/>
    <w:rsid w:val="00506107"/>
    <w:rsid w:val="005064D4"/>
    <w:rsid w:val="0050698E"/>
    <w:rsid w:val="00506B2F"/>
    <w:rsid w:val="00506CC3"/>
    <w:rsid w:val="00507242"/>
    <w:rsid w:val="00510673"/>
    <w:rsid w:val="00511CAB"/>
    <w:rsid w:val="0051210A"/>
    <w:rsid w:val="005130DB"/>
    <w:rsid w:val="00513DAA"/>
    <w:rsid w:val="00514476"/>
    <w:rsid w:val="005146D8"/>
    <w:rsid w:val="00515075"/>
    <w:rsid w:val="0051519A"/>
    <w:rsid w:val="005151B1"/>
    <w:rsid w:val="0051541A"/>
    <w:rsid w:val="005173BB"/>
    <w:rsid w:val="005204AC"/>
    <w:rsid w:val="00520FAF"/>
    <w:rsid w:val="00521467"/>
    <w:rsid w:val="00521575"/>
    <w:rsid w:val="00525009"/>
    <w:rsid w:val="005262A0"/>
    <w:rsid w:val="005271F6"/>
    <w:rsid w:val="00527DB0"/>
    <w:rsid w:val="005309EF"/>
    <w:rsid w:val="00530A37"/>
    <w:rsid w:val="00531B37"/>
    <w:rsid w:val="00532119"/>
    <w:rsid w:val="00532550"/>
    <w:rsid w:val="00533B56"/>
    <w:rsid w:val="005358FE"/>
    <w:rsid w:val="00536B88"/>
    <w:rsid w:val="0053725D"/>
    <w:rsid w:val="005375DB"/>
    <w:rsid w:val="00537AF8"/>
    <w:rsid w:val="00540AB5"/>
    <w:rsid w:val="00540D39"/>
    <w:rsid w:val="00540F8E"/>
    <w:rsid w:val="005415EB"/>
    <w:rsid w:val="005416AF"/>
    <w:rsid w:val="005419E0"/>
    <w:rsid w:val="00545999"/>
    <w:rsid w:val="00545A0B"/>
    <w:rsid w:val="00546381"/>
    <w:rsid w:val="0054724A"/>
    <w:rsid w:val="0055109B"/>
    <w:rsid w:val="005516B5"/>
    <w:rsid w:val="005532A1"/>
    <w:rsid w:val="00553595"/>
    <w:rsid w:val="005538DB"/>
    <w:rsid w:val="005542BF"/>
    <w:rsid w:val="00554A1E"/>
    <w:rsid w:val="0055579B"/>
    <w:rsid w:val="0055588E"/>
    <w:rsid w:val="00555F4D"/>
    <w:rsid w:val="005561D4"/>
    <w:rsid w:val="00556879"/>
    <w:rsid w:val="00556C5A"/>
    <w:rsid w:val="00560547"/>
    <w:rsid w:val="00561092"/>
    <w:rsid w:val="00562CA4"/>
    <w:rsid w:val="00563BBB"/>
    <w:rsid w:val="00564BFE"/>
    <w:rsid w:val="00566365"/>
    <w:rsid w:val="00566E17"/>
    <w:rsid w:val="005673A8"/>
    <w:rsid w:val="005733E0"/>
    <w:rsid w:val="0057381D"/>
    <w:rsid w:val="00573F89"/>
    <w:rsid w:val="00575082"/>
    <w:rsid w:val="005760B7"/>
    <w:rsid w:val="00576CB9"/>
    <w:rsid w:val="0057712E"/>
    <w:rsid w:val="00580440"/>
    <w:rsid w:val="00580627"/>
    <w:rsid w:val="00581470"/>
    <w:rsid w:val="00581F8D"/>
    <w:rsid w:val="00582114"/>
    <w:rsid w:val="005837B2"/>
    <w:rsid w:val="00584F1F"/>
    <w:rsid w:val="00586C07"/>
    <w:rsid w:val="005870B1"/>
    <w:rsid w:val="0058783A"/>
    <w:rsid w:val="005909A0"/>
    <w:rsid w:val="00591C1E"/>
    <w:rsid w:val="00592564"/>
    <w:rsid w:val="00592957"/>
    <w:rsid w:val="00594420"/>
    <w:rsid w:val="00594D6B"/>
    <w:rsid w:val="005951B9"/>
    <w:rsid w:val="0059528D"/>
    <w:rsid w:val="00595473"/>
    <w:rsid w:val="00595F81"/>
    <w:rsid w:val="005973BF"/>
    <w:rsid w:val="005A014D"/>
    <w:rsid w:val="005A0B36"/>
    <w:rsid w:val="005A0FC9"/>
    <w:rsid w:val="005A18CF"/>
    <w:rsid w:val="005A1F1F"/>
    <w:rsid w:val="005A21BF"/>
    <w:rsid w:val="005A28A9"/>
    <w:rsid w:val="005A48B8"/>
    <w:rsid w:val="005A6066"/>
    <w:rsid w:val="005A6741"/>
    <w:rsid w:val="005A6AB1"/>
    <w:rsid w:val="005A6B28"/>
    <w:rsid w:val="005A6D05"/>
    <w:rsid w:val="005A72A5"/>
    <w:rsid w:val="005A79F1"/>
    <w:rsid w:val="005B0E9E"/>
    <w:rsid w:val="005B12A3"/>
    <w:rsid w:val="005B160A"/>
    <w:rsid w:val="005B4838"/>
    <w:rsid w:val="005B4919"/>
    <w:rsid w:val="005B57DC"/>
    <w:rsid w:val="005B772C"/>
    <w:rsid w:val="005C0FBB"/>
    <w:rsid w:val="005C37E7"/>
    <w:rsid w:val="005C5568"/>
    <w:rsid w:val="005C55C5"/>
    <w:rsid w:val="005C5B33"/>
    <w:rsid w:val="005D01E1"/>
    <w:rsid w:val="005D0890"/>
    <w:rsid w:val="005D09BB"/>
    <w:rsid w:val="005D2CD3"/>
    <w:rsid w:val="005D36E0"/>
    <w:rsid w:val="005D3805"/>
    <w:rsid w:val="005D393F"/>
    <w:rsid w:val="005D42C7"/>
    <w:rsid w:val="005D4EA1"/>
    <w:rsid w:val="005D57B7"/>
    <w:rsid w:val="005D5D9D"/>
    <w:rsid w:val="005D6C51"/>
    <w:rsid w:val="005D721E"/>
    <w:rsid w:val="005D79FA"/>
    <w:rsid w:val="005D7F60"/>
    <w:rsid w:val="005E07B2"/>
    <w:rsid w:val="005E19FD"/>
    <w:rsid w:val="005E1A7B"/>
    <w:rsid w:val="005E1FAC"/>
    <w:rsid w:val="005E3116"/>
    <w:rsid w:val="005E34EB"/>
    <w:rsid w:val="005E4601"/>
    <w:rsid w:val="005E4725"/>
    <w:rsid w:val="005E4CA8"/>
    <w:rsid w:val="005E55C2"/>
    <w:rsid w:val="005E7A67"/>
    <w:rsid w:val="005F04D4"/>
    <w:rsid w:val="005F0B54"/>
    <w:rsid w:val="005F0C5F"/>
    <w:rsid w:val="005F0C90"/>
    <w:rsid w:val="005F1A03"/>
    <w:rsid w:val="005F1A2B"/>
    <w:rsid w:val="005F1E39"/>
    <w:rsid w:val="005F2E5A"/>
    <w:rsid w:val="005F3400"/>
    <w:rsid w:val="005F37C6"/>
    <w:rsid w:val="005F3DD3"/>
    <w:rsid w:val="005F3FDA"/>
    <w:rsid w:val="005F42E1"/>
    <w:rsid w:val="005F4C74"/>
    <w:rsid w:val="005F516F"/>
    <w:rsid w:val="005F5441"/>
    <w:rsid w:val="005F6155"/>
    <w:rsid w:val="005F6D35"/>
    <w:rsid w:val="005F723E"/>
    <w:rsid w:val="005F74C8"/>
    <w:rsid w:val="006023B7"/>
    <w:rsid w:val="0060293B"/>
    <w:rsid w:val="00604011"/>
    <w:rsid w:val="00604109"/>
    <w:rsid w:val="00604971"/>
    <w:rsid w:val="00605EF8"/>
    <w:rsid w:val="00606E5E"/>
    <w:rsid w:val="00610635"/>
    <w:rsid w:val="0061077D"/>
    <w:rsid w:val="00610BC5"/>
    <w:rsid w:val="00610C3D"/>
    <w:rsid w:val="0061226D"/>
    <w:rsid w:val="006128D0"/>
    <w:rsid w:val="00612DEB"/>
    <w:rsid w:val="006134F0"/>
    <w:rsid w:val="00613ECF"/>
    <w:rsid w:val="0061447A"/>
    <w:rsid w:val="00614707"/>
    <w:rsid w:val="006154AB"/>
    <w:rsid w:val="00615BA2"/>
    <w:rsid w:val="00616821"/>
    <w:rsid w:val="0061698B"/>
    <w:rsid w:val="0061774B"/>
    <w:rsid w:val="00620AEA"/>
    <w:rsid w:val="00623F46"/>
    <w:rsid w:val="006243BB"/>
    <w:rsid w:val="00625130"/>
    <w:rsid w:val="00625322"/>
    <w:rsid w:val="00625917"/>
    <w:rsid w:val="00625B25"/>
    <w:rsid w:val="00626880"/>
    <w:rsid w:val="0062733A"/>
    <w:rsid w:val="00627FA6"/>
    <w:rsid w:val="00631F1D"/>
    <w:rsid w:val="006329F6"/>
    <w:rsid w:val="0063370F"/>
    <w:rsid w:val="00633B39"/>
    <w:rsid w:val="00633FA7"/>
    <w:rsid w:val="00634FFC"/>
    <w:rsid w:val="0063619B"/>
    <w:rsid w:val="00636F38"/>
    <w:rsid w:val="00637151"/>
    <w:rsid w:val="00637AD1"/>
    <w:rsid w:val="00640328"/>
    <w:rsid w:val="0064061B"/>
    <w:rsid w:val="00640621"/>
    <w:rsid w:val="00641793"/>
    <w:rsid w:val="00642386"/>
    <w:rsid w:val="00642967"/>
    <w:rsid w:val="00642A01"/>
    <w:rsid w:val="00642A90"/>
    <w:rsid w:val="00643433"/>
    <w:rsid w:val="00643752"/>
    <w:rsid w:val="00643BF4"/>
    <w:rsid w:val="00644307"/>
    <w:rsid w:val="00645407"/>
    <w:rsid w:val="00645CFB"/>
    <w:rsid w:val="00646749"/>
    <w:rsid w:val="00646932"/>
    <w:rsid w:val="00650D53"/>
    <w:rsid w:val="006524E0"/>
    <w:rsid w:val="00652A13"/>
    <w:rsid w:val="00652FDC"/>
    <w:rsid w:val="006543B7"/>
    <w:rsid w:val="006544D7"/>
    <w:rsid w:val="006549FE"/>
    <w:rsid w:val="00654AC5"/>
    <w:rsid w:val="00654B84"/>
    <w:rsid w:val="0065556D"/>
    <w:rsid w:val="00656198"/>
    <w:rsid w:val="00656918"/>
    <w:rsid w:val="006569AF"/>
    <w:rsid w:val="00660AA2"/>
    <w:rsid w:val="00660AE7"/>
    <w:rsid w:val="00661DF4"/>
    <w:rsid w:val="00663121"/>
    <w:rsid w:val="006631D8"/>
    <w:rsid w:val="0066359C"/>
    <w:rsid w:val="00663B4E"/>
    <w:rsid w:val="00665564"/>
    <w:rsid w:val="006662A0"/>
    <w:rsid w:val="00666D80"/>
    <w:rsid w:val="00667549"/>
    <w:rsid w:val="0067090C"/>
    <w:rsid w:val="00670F33"/>
    <w:rsid w:val="006717BB"/>
    <w:rsid w:val="00671A8D"/>
    <w:rsid w:val="00672343"/>
    <w:rsid w:val="0067354C"/>
    <w:rsid w:val="00674267"/>
    <w:rsid w:val="006744A7"/>
    <w:rsid w:val="00675C6C"/>
    <w:rsid w:val="00676170"/>
    <w:rsid w:val="00676A62"/>
    <w:rsid w:val="006774A7"/>
    <w:rsid w:val="00680A7B"/>
    <w:rsid w:val="00681612"/>
    <w:rsid w:val="00682982"/>
    <w:rsid w:val="00682B76"/>
    <w:rsid w:val="00683C29"/>
    <w:rsid w:val="00684A4A"/>
    <w:rsid w:val="00684DAB"/>
    <w:rsid w:val="00684DCB"/>
    <w:rsid w:val="00685391"/>
    <w:rsid w:val="006855BB"/>
    <w:rsid w:val="00685E26"/>
    <w:rsid w:val="00686E67"/>
    <w:rsid w:val="00686F9C"/>
    <w:rsid w:val="0068757E"/>
    <w:rsid w:val="00687A76"/>
    <w:rsid w:val="00687EB9"/>
    <w:rsid w:val="00690918"/>
    <w:rsid w:val="0069183D"/>
    <w:rsid w:val="006929B7"/>
    <w:rsid w:val="00692A67"/>
    <w:rsid w:val="00692CF0"/>
    <w:rsid w:val="006934E8"/>
    <w:rsid w:val="006937BA"/>
    <w:rsid w:val="00694871"/>
    <w:rsid w:val="006954D3"/>
    <w:rsid w:val="00696101"/>
    <w:rsid w:val="0069674D"/>
    <w:rsid w:val="006969DD"/>
    <w:rsid w:val="006A0A70"/>
    <w:rsid w:val="006A2091"/>
    <w:rsid w:val="006A28F8"/>
    <w:rsid w:val="006A3433"/>
    <w:rsid w:val="006A543D"/>
    <w:rsid w:val="006A63A6"/>
    <w:rsid w:val="006A725C"/>
    <w:rsid w:val="006A75AA"/>
    <w:rsid w:val="006A76D8"/>
    <w:rsid w:val="006B0E68"/>
    <w:rsid w:val="006B195D"/>
    <w:rsid w:val="006B40B8"/>
    <w:rsid w:val="006B47C6"/>
    <w:rsid w:val="006B53B2"/>
    <w:rsid w:val="006B640F"/>
    <w:rsid w:val="006B6D05"/>
    <w:rsid w:val="006B6D95"/>
    <w:rsid w:val="006B7947"/>
    <w:rsid w:val="006B7C74"/>
    <w:rsid w:val="006B7DB0"/>
    <w:rsid w:val="006C0F04"/>
    <w:rsid w:val="006C13D3"/>
    <w:rsid w:val="006C23B5"/>
    <w:rsid w:val="006C3145"/>
    <w:rsid w:val="006C3DB5"/>
    <w:rsid w:val="006C464F"/>
    <w:rsid w:val="006C543E"/>
    <w:rsid w:val="006C62E5"/>
    <w:rsid w:val="006C7378"/>
    <w:rsid w:val="006D0CED"/>
    <w:rsid w:val="006D18D0"/>
    <w:rsid w:val="006D2891"/>
    <w:rsid w:val="006D3233"/>
    <w:rsid w:val="006D379E"/>
    <w:rsid w:val="006D39AF"/>
    <w:rsid w:val="006D3E7B"/>
    <w:rsid w:val="006D45E1"/>
    <w:rsid w:val="006D4968"/>
    <w:rsid w:val="006D4AAC"/>
    <w:rsid w:val="006D5075"/>
    <w:rsid w:val="006D5184"/>
    <w:rsid w:val="006D52FC"/>
    <w:rsid w:val="006D58D2"/>
    <w:rsid w:val="006E14DA"/>
    <w:rsid w:val="006E1746"/>
    <w:rsid w:val="006E222E"/>
    <w:rsid w:val="006E27E4"/>
    <w:rsid w:val="006E2E72"/>
    <w:rsid w:val="006E3ADC"/>
    <w:rsid w:val="006E3C88"/>
    <w:rsid w:val="006E438B"/>
    <w:rsid w:val="006E4A0C"/>
    <w:rsid w:val="006E5079"/>
    <w:rsid w:val="006E5A7B"/>
    <w:rsid w:val="006E5C67"/>
    <w:rsid w:val="006E6499"/>
    <w:rsid w:val="006F0B87"/>
    <w:rsid w:val="006F18C8"/>
    <w:rsid w:val="006F294E"/>
    <w:rsid w:val="006F388E"/>
    <w:rsid w:val="006F4257"/>
    <w:rsid w:val="006F54E3"/>
    <w:rsid w:val="006F710B"/>
    <w:rsid w:val="006F7C8F"/>
    <w:rsid w:val="0070096C"/>
    <w:rsid w:val="00700D7B"/>
    <w:rsid w:val="00701227"/>
    <w:rsid w:val="007016C8"/>
    <w:rsid w:val="00701D1F"/>
    <w:rsid w:val="007028BD"/>
    <w:rsid w:val="00705AC2"/>
    <w:rsid w:val="00706571"/>
    <w:rsid w:val="00706A60"/>
    <w:rsid w:val="00707DA0"/>
    <w:rsid w:val="0071049C"/>
    <w:rsid w:val="007107A0"/>
    <w:rsid w:val="00711270"/>
    <w:rsid w:val="007122A9"/>
    <w:rsid w:val="00712555"/>
    <w:rsid w:val="00715EC4"/>
    <w:rsid w:val="00716506"/>
    <w:rsid w:val="00716559"/>
    <w:rsid w:val="00717B3B"/>
    <w:rsid w:val="0072061A"/>
    <w:rsid w:val="00721A08"/>
    <w:rsid w:val="00722516"/>
    <w:rsid w:val="00722748"/>
    <w:rsid w:val="007229E6"/>
    <w:rsid w:val="0072343E"/>
    <w:rsid w:val="00724D55"/>
    <w:rsid w:val="00724ED3"/>
    <w:rsid w:val="0072580E"/>
    <w:rsid w:val="00726115"/>
    <w:rsid w:val="0072668C"/>
    <w:rsid w:val="007266E6"/>
    <w:rsid w:val="00726A97"/>
    <w:rsid w:val="007307D9"/>
    <w:rsid w:val="007345D6"/>
    <w:rsid w:val="00734886"/>
    <w:rsid w:val="00735042"/>
    <w:rsid w:val="00735391"/>
    <w:rsid w:val="007376A6"/>
    <w:rsid w:val="00740AC2"/>
    <w:rsid w:val="007410C8"/>
    <w:rsid w:val="007418B2"/>
    <w:rsid w:val="00741C79"/>
    <w:rsid w:val="00744545"/>
    <w:rsid w:val="00746611"/>
    <w:rsid w:val="00746A26"/>
    <w:rsid w:val="007503C9"/>
    <w:rsid w:val="0075143E"/>
    <w:rsid w:val="00751AEB"/>
    <w:rsid w:val="00752F91"/>
    <w:rsid w:val="00755F46"/>
    <w:rsid w:val="007560CD"/>
    <w:rsid w:val="007561A8"/>
    <w:rsid w:val="00762006"/>
    <w:rsid w:val="00763607"/>
    <w:rsid w:val="00763E88"/>
    <w:rsid w:val="007644B2"/>
    <w:rsid w:val="00765859"/>
    <w:rsid w:val="00765ABC"/>
    <w:rsid w:val="00767AAB"/>
    <w:rsid w:val="00767C84"/>
    <w:rsid w:val="007717D3"/>
    <w:rsid w:val="007728E3"/>
    <w:rsid w:val="00772FB7"/>
    <w:rsid w:val="00772FD2"/>
    <w:rsid w:val="007736CC"/>
    <w:rsid w:val="00775855"/>
    <w:rsid w:val="0077692E"/>
    <w:rsid w:val="00777CA2"/>
    <w:rsid w:val="00780156"/>
    <w:rsid w:val="00780595"/>
    <w:rsid w:val="00781FC9"/>
    <w:rsid w:val="007846A2"/>
    <w:rsid w:val="007849CB"/>
    <w:rsid w:val="00785916"/>
    <w:rsid w:val="0078652A"/>
    <w:rsid w:val="0078664C"/>
    <w:rsid w:val="00786DE4"/>
    <w:rsid w:val="007901D2"/>
    <w:rsid w:val="007916E9"/>
    <w:rsid w:val="00792991"/>
    <w:rsid w:val="00792F9B"/>
    <w:rsid w:val="00793003"/>
    <w:rsid w:val="00793F52"/>
    <w:rsid w:val="0079629E"/>
    <w:rsid w:val="00796775"/>
    <w:rsid w:val="00796AF4"/>
    <w:rsid w:val="007973A1"/>
    <w:rsid w:val="00797F08"/>
    <w:rsid w:val="007A13F4"/>
    <w:rsid w:val="007A2299"/>
    <w:rsid w:val="007A232C"/>
    <w:rsid w:val="007A26AE"/>
    <w:rsid w:val="007A353B"/>
    <w:rsid w:val="007A3907"/>
    <w:rsid w:val="007A3BC7"/>
    <w:rsid w:val="007A3C3E"/>
    <w:rsid w:val="007A42F9"/>
    <w:rsid w:val="007A4C69"/>
    <w:rsid w:val="007A4CFC"/>
    <w:rsid w:val="007A5BF8"/>
    <w:rsid w:val="007A7B16"/>
    <w:rsid w:val="007A7C7D"/>
    <w:rsid w:val="007B18A5"/>
    <w:rsid w:val="007B205F"/>
    <w:rsid w:val="007B2378"/>
    <w:rsid w:val="007B23F3"/>
    <w:rsid w:val="007B2EAD"/>
    <w:rsid w:val="007B364C"/>
    <w:rsid w:val="007B378E"/>
    <w:rsid w:val="007B3E45"/>
    <w:rsid w:val="007B5012"/>
    <w:rsid w:val="007B54CB"/>
    <w:rsid w:val="007B56F5"/>
    <w:rsid w:val="007B59AD"/>
    <w:rsid w:val="007B5B31"/>
    <w:rsid w:val="007B5B52"/>
    <w:rsid w:val="007B5E3B"/>
    <w:rsid w:val="007B6415"/>
    <w:rsid w:val="007B6E53"/>
    <w:rsid w:val="007C0AA7"/>
    <w:rsid w:val="007C1386"/>
    <w:rsid w:val="007C24F8"/>
    <w:rsid w:val="007C25C4"/>
    <w:rsid w:val="007C28D7"/>
    <w:rsid w:val="007C2E34"/>
    <w:rsid w:val="007C3A5C"/>
    <w:rsid w:val="007C425B"/>
    <w:rsid w:val="007C432F"/>
    <w:rsid w:val="007C5999"/>
    <w:rsid w:val="007C6E97"/>
    <w:rsid w:val="007C75C3"/>
    <w:rsid w:val="007C7BC4"/>
    <w:rsid w:val="007C7E6E"/>
    <w:rsid w:val="007D1210"/>
    <w:rsid w:val="007D1212"/>
    <w:rsid w:val="007D1DFF"/>
    <w:rsid w:val="007D2346"/>
    <w:rsid w:val="007D2F62"/>
    <w:rsid w:val="007D3AE7"/>
    <w:rsid w:val="007D4C5B"/>
    <w:rsid w:val="007E00FC"/>
    <w:rsid w:val="007E0183"/>
    <w:rsid w:val="007E1559"/>
    <w:rsid w:val="007E2182"/>
    <w:rsid w:val="007E2F67"/>
    <w:rsid w:val="007E3FE2"/>
    <w:rsid w:val="007E4F23"/>
    <w:rsid w:val="007E5AF5"/>
    <w:rsid w:val="007E6CB3"/>
    <w:rsid w:val="007E739B"/>
    <w:rsid w:val="007F0DCD"/>
    <w:rsid w:val="007F1166"/>
    <w:rsid w:val="007F344D"/>
    <w:rsid w:val="007F3B81"/>
    <w:rsid w:val="007F3FB2"/>
    <w:rsid w:val="007F4568"/>
    <w:rsid w:val="007F4BA2"/>
    <w:rsid w:val="007F4EA5"/>
    <w:rsid w:val="007F512D"/>
    <w:rsid w:val="007F5B1E"/>
    <w:rsid w:val="007F5EC7"/>
    <w:rsid w:val="007F6CE9"/>
    <w:rsid w:val="007F6F4B"/>
    <w:rsid w:val="00800843"/>
    <w:rsid w:val="008013B2"/>
    <w:rsid w:val="00801808"/>
    <w:rsid w:val="008018D1"/>
    <w:rsid w:val="008019D1"/>
    <w:rsid w:val="008038A3"/>
    <w:rsid w:val="00803EDD"/>
    <w:rsid w:val="008042C6"/>
    <w:rsid w:val="0080450D"/>
    <w:rsid w:val="00804E09"/>
    <w:rsid w:val="0080554A"/>
    <w:rsid w:val="00810C3A"/>
    <w:rsid w:val="0081123F"/>
    <w:rsid w:val="00811351"/>
    <w:rsid w:val="008132AD"/>
    <w:rsid w:val="008132AE"/>
    <w:rsid w:val="00813DCB"/>
    <w:rsid w:val="008141E5"/>
    <w:rsid w:val="00814C4C"/>
    <w:rsid w:val="00814E72"/>
    <w:rsid w:val="00816F1D"/>
    <w:rsid w:val="00820A77"/>
    <w:rsid w:val="00821359"/>
    <w:rsid w:val="00821B30"/>
    <w:rsid w:val="00821CE1"/>
    <w:rsid w:val="008229F9"/>
    <w:rsid w:val="00823809"/>
    <w:rsid w:val="00825967"/>
    <w:rsid w:val="00825DCB"/>
    <w:rsid w:val="00825F25"/>
    <w:rsid w:val="00826993"/>
    <w:rsid w:val="00826DEF"/>
    <w:rsid w:val="0082702B"/>
    <w:rsid w:val="00827D9A"/>
    <w:rsid w:val="008306E9"/>
    <w:rsid w:val="00830A75"/>
    <w:rsid w:val="00830FA6"/>
    <w:rsid w:val="008314D2"/>
    <w:rsid w:val="00831D06"/>
    <w:rsid w:val="00831EB3"/>
    <w:rsid w:val="00833132"/>
    <w:rsid w:val="0083439A"/>
    <w:rsid w:val="00834ADE"/>
    <w:rsid w:val="008350C7"/>
    <w:rsid w:val="00836B81"/>
    <w:rsid w:val="00836FD7"/>
    <w:rsid w:val="00837660"/>
    <w:rsid w:val="00837D02"/>
    <w:rsid w:val="00840158"/>
    <w:rsid w:val="0084065F"/>
    <w:rsid w:val="00841405"/>
    <w:rsid w:val="00842622"/>
    <w:rsid w:val="00842BFC"/>
    <w:rsid w:val="008440D5"/>
    <w:rsid w:val="0084503F"/>
    <w:rsid w:val="00845279"/>
    <w:rsid w:val="008458CB"/>
    <w:rsid w:val="00846412"/>
    <w:rsid w:val="00846C44"/>
    <w:rsid w:val="00854311"/>
    <w:rsid w:val="00855486"/>
    <w:rsid w:val="00856223"/>
    <w:rsid w:val="0085707C"/>
    <w:rsid w:val="00861F1C"/>
    <w:rsid w:val="008627A5"/>
    <w:rsid w:val="00863010"/>
    <w:rsid w:val="0086406D"/>
    <w:rsid w:val="0086461A"/>
    <w:rsid w:val="00864C46"/>
    <w:rsid w:val="00864C89"/>
    <w:rsid w:val="00864F5E"/>
    <w:rsid w:val="00866874"/>
    <w:rsid w:val="008676A5"/>
    <w:rsid w:val="00870366"/>
    <w:rsid w:val="00872752"/>
    <w:rsid w:val="008728A5"/>
    <w:rsid w:val="00873655"/>
    <w:rsid w:val="0087489A"/>
    <w:rsid w:val="00875274"/>
    <w:rsid w:val="008767DA"/>
    <w:rsid w:val="008769AC"/>
    <w:rsid w:val="0087707A"/>
    <w:rsid w:val="00877258"/>
    <w:rsid w:val="0087755B"/>
    <w:rsid w:val="008801F6"/>
    <w:rsid w:val="00880394"/>
    <w:rsid w:val="008807BB"/>
    <w:rsid w:val="00881362"/>
    <w:rsid w:val="00881F6F"/>
    <w:rsid w:val="008820B7"/>
    <w:rsid w:val="00882D63"/>
    <w:rsid w:val="008845DE"/>
    <w:rsid w:val="0088482F"/>
    <w:rsid w:val="00884D35"/>
    <w:rsid w:val="008850D3"/>
    <w:rsid w:val="0088549A"/>
    <w:rsid w:val="00885541"/>
    <w:rsid w:val="0088589E"/>
    <w:rsid w:val="00886979"/>
    <w:rsid w:val="00886A97"/>
    <w:rsid w:val="00887AB5"/>
    <w:rsid w:val="00891A45"/>
    <w:rsid w:val="00892051"/>
    <w:rsid w:val="008928B0"/>
    <w:rsid w:val="00892C37"/>
    <w:rsid w:val="00894496"/>
    <w:rsid w:val="00894610"/>
    <w:rsid w:val="008A06DD"/>
    <w:rsid w:val="008A212B"/>
    <w:rsid w:val="008A2EDF"/>
    <w:rsid w:val="008A5A88"/>
    <w:rsid w:val="008A68EB"/>
    <w:rsid w:val="008A723A"/>
    <w:rsid w:val="008B317D"/>
    <w:rsid w:val="008B56FD"/>
    <w:rsid w:val="008B57A2"/>
    <w:rsid w:val="008C0B15"/>
    <w:rsid w:val="008C153B"/>
    <w:rsid w:val="008C1D3D"/>
    <w:rsid w:val="008C2316"/>
    <w:rsid w:val="008C28C7"/>
    <w:rsid w:val="008C36D2"/>
    <w:rsid w:val="008C4A75"/>
    <w:rsid w:val="008C5446"/>
    <w:rsid w:val="008C6812"/>
    <w:rsid w:val="008D0D52"/>
    <w:rsid w:val="008D1449"/>
    <w:rsid w:val="008D14EE"/>
    <w:rsid w:val="008D22F5"/>
    <w:rsid w:val="008D25DA"/>
    <w:rsid w:val="008D2919"/>
    <w:rsid w:val="008D2FFA"/>
    <w:rsid w:val="008D3048"/>
    <w:rsid w:val="008D33F5"/>
    <w:rsid w:val="008D37EC"/>
    <w:rsid w:val="008D3A3E"/>
    <w:rsid w:val="008D65E8"/>
    <w:rsid w:val="008D7412"/>
    <w:rsid w:val="008D75C3"/>
    <w:rsid w:val="008D7AD7"/>
    <w:rsid w:val="008E28D3"/>
    <w:rsid w:val="008E28FC"/>
    <w:rsid w:val="008E2B99"/>
    <w:rsid w:val="008E49A5"/>
    <w:rsid w:val="008E6924"/>
    <w:rsid w:val="008E6EDD"/>
    <w:rsid w:val="008E7307"/>
    <w:rsid w:val="008E7E8D"/>
    <w:rsid w:val="008F0093"/>
    <w:rsid w:val="008F1C37"/>
    <w:rsid w:val="008F26E8"/>
    <w:rsid w:val="008F2A00"/>
    <w:rsid w:val="008F4897"/>
    <w:rsid w:val="008F55E4"/>
    <w:rsid w:val="008F59E0"/>
    <w:rsid w:val="008F658C"/>
    <w:rsid w:val="008F7074"/>
    <w:rsid w:val="008F7234"/>
    <w:rsid w:val="009004F5"/>
    <w:rsid w:val="00900682"/>
    <w:rsid w:val="009016B5"/>
    <w:rsid w:val="00901776"/>
    <w:rsid w:val="0090221E"/>
    <w:rsid w:val="00903841"/>
    <w:rsid w:val="00906CCF"/>
    <w:rsid w:val="00906DC8"/>
    <w:rsid w:val="00907144"/>
    <w:rsid w:val="00907A83"/>
    <w:rsid w:val="00907D03"/>
    <w:rsid w:val="00910373"/>
    <w:rsid w:val="009104E7"/>
    <w:rsid w:val="009109CB"/>
    <w:rsid w:val="009118FD"/>
    <w:rsid w:val="0091544B"/>
    <w:rsid w:val="00915AC4"/>
    <w:rsid w:val="0092032D"/>
    <w:rsid w:val="0092383E"/>
    <w:rsid w:val="00924010"/>
    <w:rsid w:val="009249D5"/>
    <w:rsid w:val="00924CC7"/>
    <w:rsid w:val="009264CF"/>
    <w:rsid w:val="00926CEA"/>
    <w:rsid w:val="009276B2"/>
    <w:rsid w:val="00927D4A"/>
    <w:rsid w:val="009304FC"/>
    <w:rsid w:val="00930922"/>
    <w:rsid w:val="0093179D"/>
    <w:rsid w:val="00931F86"/>
    <w:rsid w:val="00932AFD"/>
    <w:rsid w:val="00932BD6"/>
    <w:rsid w:val="00933ECC"/>
    <w:rsid w:val="00934627"/>
    <w:rsid w:val="00937E19"/>
    <w:rsid w:val="00941579"/>
    <w:rsid w:val="00941DAF"/>
    <w:rsid w:val="00942776"/>
    <w:rsid w:val="009449E6"/>
    <w:rsid w:val="009452AD"/>
    <w:rsid w:val="00946080"/>
    <w:rsid w:val="00947534"/>
    <w:rsid w:val="00947931"/>
    <w:rsid w:val="009503FB"/>
    <w:rsid w:val="00950876"/>
    <w:rsid w:val="00950E3F"/>
    <w:rsid w:val="009518D1"/>
    <w:rsid w:val="009524ED"/>
    <w:rsid w:val="0095280B"/>
    <w:rsid w:val="00952F09"/>
    <w:rsid w:val="0095320D"/>
    <w:rsid w:val="00953ACA"/>
    <w:rsid w:val="00953FEB"/>
    <w:rsid w:val="00955898"/>
    <w:rsid w:val="009564C4"/>
    <w:rsid w:val="00957384"/>
    <w:rsid w:val="009621D5"/>
    <w:rsid w:val="009624CF"/>
    <w:rsid w:val="00963B53"/>
    <w:rsid w:val="00963CE7"/>
    <w:rsid w:val="00964827"/>
    <w:rsid w:val="009648E6"/>
    <w:rsid w:val="00964DFE"/>
    <w:rsid w:val="00964E3A"/>
    <w:rsid w:val="00965CB6"/>
    <w:rsid w:val="00965F56"/>
    <w:rsid w:val="00966D5D"/>
    <w:rsid w:val="00967F84"/>
    <w:rsid w:val="00970345"/>
    <w:rsid w:val="00970355"/>
    <w:rsid w:val="0097066A"/>
    <w:rsid w:val="009711D7"/>
    <w:rsid w:val="00971265"/>
    <w:rsid w:val="009716C5"/>
    <w:rsid w:val="00971CFE"/>
    <w:rsid w:val="0097247F"/>
    <w:rsid w:val="00972713"/>
    <w:rsid w:val="00975383"/>
    <w:rsid w:val="009756D8"/>
    <w:rsid w:val="009763B1"/>
    <w:rsid w:val="00976D55"/>
    <w:rsid w:val="00977103"/>
    <w:rsid w:val="009804B4"/>
    <w:rsid w:val="00980816"/>
    <w:rsid w:val="00980ADE"/>
    <w:rsid w:val="0098131C"/>
    <w:rsid w:val="00984BE8"/>
    <w:rsid w:val="00985E1E"/>
    <w:rsid w:val="00987B58"/>
    <w:rsid w:val="00990BB7"/>
    <w:rsid w:val="00990C7C"/>
    <w:rsid w:val="009910BD"/>
    <w:rsid w:val="0099162F"/>
    <w:rsid w:val="009923DB"/>
    <w:rsid w:val="0099302F"/>
    <w:rsid w:val="00993B2B"/>
    <w:rsid w:val="00993D65"/>
    <w:rsid w:val="00993E77"/>
    <w:rsid w:val="00994548"/>
    <w:rsid w:val="00994CC0"/>
    <w:rsid w:val="00995212"/>
    <w:rsid w:val="00995999"/>
    <w:rsid w:val="0099689A"/>
    <w:rsid w:val="0099762F"/>
    <w:rsid w:val="009A1A20"/>
    <w:rsid w:val="009A1C4F"/>
    <w:rsid w:val="009A26AA"/>
    <w:rsid w:val="009A2E1F"/>
    <w:rsid w:val="009A3013"/>
    <w:rsid w:val="009A31CE"/>
    <w:rsid w:val="009A353F"/>
    <w:rsid w:val="009A50FA"/>
    <w:rsid w:val="009A52EB"/>
    <w:rsid w:val="009A5890"/>
    <w:rsid w:val="009A6662"/>
    <w:rsid w:val="009A7405"/>
    <w:rsid w:val="009A754E"/>
    <w:rsid w:val="009A7F5E"/>
    <w:rsid w:val="009B0323"/>
    <w:rsid w:val="009B21B3"/>
    <w:rsid w:val="009B2237"/>
    <w:rsid w:val="009B2A0C"/>
    <w:rsid w:val="009B2DFA"/>
    <w:rsid w:val="009B3755"/>
    <w:rsid w:val="009B3AA3"/>
    <w:rsid w:val="009B5FC6"/>
    <w:rsid w:val="009B76E1"/>
    <w:rsid w:val="009B78C3"/>
    <w:rsid w:val="009B7B23"/>
    <w:rsid w:val="009B7BBF"/>
    <w:rsid w:val="009C0023"/>
    <w:rsid w:val="009C07E1"/>
    <w:rsid w:val="009C0AB8"/>
    <w:rsid w:val="009C0E87"/>
    <w:rsid w:val="009C20A8"/>
    <w:rsid w:val="009C4030"/>
    <w:rsid w:val="009C5166"/>
    <w:rsid w:val="009C533B"/>
    <w:rsid w:val="009C5D69"/>
    <w:rsid w:val="009C791C"/>
    <w:rsid w:val="009C7A2D"/>
    <w:rsid w:val="009D0D2A"/>
    <w:rsid w:val="009D360F"/>
    <w:rsid w:val="009D383A"/>
    <w:rsid w:val="009D3D26"/>
    <w:rsid w:val="009D3FBC"/>
    <w:rsid w:val="009D4454"/>
    <w:rsid w:val="009D4782"/>
    <w:rsid w:val="009D48E3"/>
    <w:rsid w:val="009D558B"/>
    <w:rsid w:val="009D5CF9"/>
    <w:rsid w:val="009D5D14"/>
    <w:rsid w:val="009D60B7"/>
    <w:rsid w:val="009E0CB7"/>
    <w:rsid w:val="009E1052"/>
    <w:rsid w:val="009E107A"/>
    <w:rsid w:val="009E1954"/>
    <w:rsid w:val="009E1A47"/>
    <w:rsid w:val="009E1F0B"/>
    <w:rsid w:val="009E20EC"/>
    <w:rsid w:val="009E302F"/>
    <w:rsid w:val="009E5DBD"/>
    <w:rsid w:val="009E764E"/>
    <w:rsid w:val="009F024A"/>
    <w:rsid w:val="009F0E0F"/>
    <w:rsid w:val="009F0FF1"/>
    <w:rsid w:val="009F226F"/>
    <w:rsid w:val="009F2AB3"/>
    <w:rsid w:val="009F35D6"/>
    <w:rsid w:val="009F4824"/>
    <w:rsid w:val="009F4CB7"/>
    <w:rsid w:val="009F5F98"/>
    <w:rsid w:val="009F60A9"/>
    <w:rsid w:val="009F6872"/>
    <w:rsid w:val="009F75CF"/>
    <w:rsid w:val="009F788C"/>
    <w:rsid w:val="00A00919"/>
    <w:rsid w:val="00A00C33"/>
    <w:rsid w:val="00A012B2"/>
    <w:rsid w:val="00A0389E"/>
    <w:rsid w:val="00A03FC9"/>
    <w:rsid w:val="00A073CD"/>
    <w:rsid w:val="00A07DE9"/>
    <w:rsid w:val="00A10264"/>
    <w:rsid w:val="00A10483"/>
    <w:rsid w:val="00A111CF"/>
    <w:rsid w:val="00A12A84"/>
    <w:rsid w:val="00A141C3"/>
    <w:rsid w:val="00A150CF"/>
    <w:rsid w:val="00A152EA"/>
    <w:rsid w:val="00A158AA"/>
    <w:rsid w:val="00A17C95"/>
    <w:rsid w:val="00A20A74"/>
    <w:rsid w:val="00A20B53"/>
    <w:rsid w:val="00A21D88"/>
    <w:rsid w:val="00A21FF2"/>
    <w:rsid w:val="00A22485"/>
    <w:rsid w:val="00A22B40"/>
    <w:rsid w:val="00A22BF9"/>
    <w:rsid w:val="00A22E4A"/>
    <w:rsid w:val="00A22E90"/>
    <w:rsid w:val="00A23941"/>
    <w:rsid w:val="00A240DD"/>
    <w:rsid w:val="00A2623B"/>
    <w:rsid w:val="00A269DA"/>
    <w:rsid w:val="00A2707C"/>
    <w:rsid w:val="00A312CA"/>
    <w:rsid w:val="00A314D1"/>
    <w:rsid w:val="00A31825"/>
    <w:rsid w:val="00A3444D"/>
    <w:rsid w:val="00A34F48"/>
    <w:rsid w:val="00A34F74"/>
    <w:rsid w:val="00A35F45"/>
    <w:rsid w:val="00A377FA"/>
    <w:rsid w:val="00A415D4"/>
    <w:rsid w:val="00A41E36"/>
    <w:rsid w:val="00A41F7D"/>
    <w:rsid w:val="00A428AE"/>
    <w:rsid w:val="00A42E98"/>
    <w:rsid w:val="00A4348A"/>
    <w:rsid w:val="00A43827"/>
    <w:rsid w:val="00A45959"/>
    <w:rsid w:val="00A4635E"/>
    <w:rsid w:val="00A46E3B"/>
    <w:rsid w:val="00A4756D"/>
    <w:rsid w:val="00A50050"/>
    <w:rsid w:val="00A5052A"/>
    <w:rsid w:val="00A53D95"/>
    <w:rsid w:val="00A540EC"/>
    <w:rsid w:val="00A54533"/>
    <w:rsid w:val="00A56A2D"/>
    <w:rsid w:val="00A56FB5"/>
    <w:rsid w:val="00A57240"/>
    <w:rsid w:val="00A5759F"/>
    <w:rsid w:val="00A60688"/>
    <w:rsid w:val="00A60EDD"/>
    <w:rsid w:val="00A62C28"/>
    <w:rsid w:val="00A6402F"/>
    <w:rsid w:val="00A643C3"/>
    <w:rsid w:val="00A65396"/>
    <w:rsid w:val="00A6658E"/>
    <w:rsid w:val="00A67C4F"/>
    <w:rsid w:val="00A704B1"/>
    <w:rsid w:val="00A71C0F"/>
    <w:rsid w:val="00A71F28"/>
    <w:rsid w:val="00A73D66"/>
    <w:rsid w:val="00A744EF"/>
    <w:rsid w:val="00A74FAF"/>
    <w:rsid w:val="00A7575C"/>
    <w:rsid w:val="00A77F23"/>
    <w:rsid w:val="00A81163"/>
    <w:rsid w:val="00A81206"/>
    <w:rsid w:val="00A81357"/>
    <w:rsid w:val="00A8207D"/>
    <w:rsid w:val="00A82685"/>
    <w:rsid w:val="00A82B07"/>
    <w:rsid w:val="00A84185"/>
    <w:rsid w:val="00A85C59"/>
    <w:rsid w:val="00A87ADF"/>
    <w:rsid w:val="00A901DB"/>
    <w:rsid w:val="00A9035A"/>
    <w:rsid w:val="00A90C9D"/>
    <w:rsid w:val="00A91261"/>
    <w:rsid w:val="00A91EFF"/>
    <w:rsid w:val="00A94A44"/>
    <w:rsid w:val="00A955C1"/>
    <w:rsid w:val="00A95CCD"/>
    <w:rsid w:val="00A9689F"/>
    <w:rsid w:val="00A96EDD"/>
    <w:rsid w:val="00A97F48"/>
    <w:rsid w:val="00AA0679"/>
    <w:rsid w:val="00AA1113"/>
    <w:rsid w:val="00AA18A8"/>
    <w:rsid w:val="00AA1FEA"/>
    <w:rsid w:val="00AA31F9"/>
    <w:rsid w:val="00AA77A0"/>
    <w:rsid w:val="00AA7F11"/>
    <w:rsid w:val="00AB013B"/>
    <w:rsid w:val="00AB0A4C"/>
    <w:rsid w:val="00AB17DF"/>
    <w:rsid w:val="00AB193E"/>
    <w:rsid w:val="00AB2309"/>
    <w:rsid w:val="00AB2F54"/>
    <w:rsid w:val="00AB3329"/>
    <w:rsid w:val="00AB349F"/>
    <w:rsid w:val="00AB4855"/>
    <w:rsid w:val="00AB674C"/>
    <w:rsid w:val="00AB67A2"/>
    <w:rsid w:val="00AB7A95"/>
    <w:rsid w:val="00AB7ACF"/>
    <w:rsid w:val="00AB7B0F"/>
    <w:rsid w:val="00AC0296"/>
    <w:rsid w:val="00AC24F5"/>
    <w:rsid w:val="00AC2C41"/>
    <w:rsid w:val="00AC4082"/>
    <w:rsid w:val="00AC460D"/>
    <w:rsid w:val="00AC47FF"/>
    <w:rsid w:val="00AC4E26"/>
    <w:rsid w:val="00AC4F35"/>
    <w:rsid w:val="00AC4F5D"/>
    <w:rsid w:val="00AC500F"/>
    <w:rsid w:val="00AC58A0"/>
    <w:rsid w:val="00AC5DE7"/>
    <w:rsid w:val="00AC65EF"/>
    <w:rsid w:val="00AC6D25"/>
    <w:rsid w:val="00AD03FB"/>
    <w:rsid w:val="00AD0C65"/>
    <w:rsid w:val="00AD2CBE"/>
    <w:rsid w:val="00AD2DB9"/>
    <w:rsid w:val="00AD433E"/>
    <w:rsid w:val="00AD4BDD"/>
    <w:rsid w:val="00AD531E"/>
    <w:rsid w:val="00AD6359"/>
    <w:rsid w:val="00AD6D29"/>
    <w:rsid w:val="00AD7CE8"/>
    <w:rsid w:val="00AE00BC"/>
    <w:rsid w:val="00AE091B"/>
    <w:rsid w:val="00AE1A4D"/>
    <w:rsid w:val="00AE21A9"/>
    <w:rsid w:val="00AE2344"/>
    <w:rsid w:val="00AE2619"/>
    <w:rsid w:val="00AE274B"/>
    <w:rsid w:val="00AE2A92"/>
    <w:rsid w:val="00AE3082"/>
    <w:rsid w:val="00AE4730"/>
    <w:rsid w:val="00AE4795"/>
    <w:rsid w:val="00AE4993"/>
    <w:rsid w:val="00AE52F0"/>
    <w:rsid w:val="00AE618B"/>
    <w:rsid w:val="00AE67B5"/>
    <w:rsid w:val="00AE6858"/>
    <w:rsid w:val="00AE6EC3"/>
    <w:rsid w:val="00AE76F9"/>
    <w:rsid w:val="00AF1461"/>
    <w:rsid w:val="00AF2B42"/>
    <w:rsid w:val="00AF3502"/>
    <w:rsid w:val="00AF4C2D"/>
    <w:rsid w:val="00AF4F64"/>
    <w:rsid w:val="00AF6459"/>
    <w:rsid w:val="00AF6916"/>
    <w:rsid w:val="00AF70D9"/>
    <w:rsid w:val="00AF7508"/>
    <w:rsid w:val="00AF77F8"/>
    <w:rsid w:val="00AF7E99"/>
    <w:rsid w:val="00B008DD"/>
    <w:rsid w:val="00B010B0"/>
    <w:rsid w:val="00B01D45"/>
    <w:rsid w:val="00B0229B"/>
    <w:rsid w:val="00B024C9"/>
    <w:rsid w:val="00B02A17"/>
    <w:rsid w:val="00B03A7C"/>
    <w:rsid w:val="00B03FBD"/>
    <w:rsid w:val="00B03FF1"/>
    <w:rsid w:val="00B0415A"/>
    <w:rsid w:val="00B04683"/>
    <w:rsid w:val="00B055D5"/>
    <w:rsid w:val="00B05C30"/>
    <w:rsid w:val="00B0605F"/>
    <w:rsid w:val="00B06429"/>
    <w:rsid w:val="00B0642D"/>
    <w:rsid w:val="00B06996"/>
    <w:rsid w:val="00B079D6"/>
    <w:rsid w:val="00B07CE8"/>
    <w:rsid w:val="00B07CE9"/>
    <w:rsid w:val="00B11491"/>
    <w:rsid w:val="00B117CA"/>
    <w:rsid w:val="00B11B3F"/>
    <w:rsid w:val="00B12011"/>
    <w:rsid w:val="00B12990"/>
    <w:rsid w:val="00B1505E"/>
    <w:rsid w:val="00B15ADB"/>
    <w:rsid w:val="00B166D7"/>
    <w:rsid w:val="00B20AA5"/>
    <w:rsid w:val="00B20C54"/>
    <w:rsid w:val="00B22AD5"/>
    <w:rsid w:val="00B23674"/>
    <w:rsid w:val="00B23FBF"/>
    <w:rsid w:val="00B254EE"/>
    <w:rsid w:val="00B26DA6"/>
    <w:rsid w:val="00B27D65"/>
    <w:rsid w:val="00B3082C"/>
    <w:rsid w:val="00B308DB"/>
    <w:rsid w:val="00B313D0"/>
    <w:rsid w:val="00B3191E"/>
    <w:rsid w:val="00B34EA9"/>
    <w:rsid w:val="00B354C6"/>
    <w:rsid w:val="00B359EF"/>
    <w:rsid w:val="00B379C5"/>
    <w:rsid w:val="00B40348"/>
    <w:rsid w:val="00B4059B"/>
    <w:rsid w:val="00B432E7"/>
    <w:rsid w:val="00B44085"/>
    <w:rsid w:val="00B44883"/>
    <w:rsid w:val="00B448E4"/>
    <w:rsid w:val="00B45570"/>
    <w:rsid w:val="00B45BB7"/>
    <w:rsid w:val="00B45CC6"/>
    <w:rsid w:val="00B46119"/>
    <w:rsid w:val="00B46B52"/>
    <w:rsid w:val="00B4753D"/>
    <w:rsid w:val="00B5396B"/>
    <w:rsid w:val="00B53CCB"/>
    <w:rsid w:val="00B53F87"/>
    <w:rsid w:val="00B545DA"/>
    <w:rsid w:val="00B554FF"/>
    <w:rsid w:val="00B55D6C"/>
    <w:rsid w:val="00B56B8D"/>
    <w:rsid w:val="00B571E2"/>
    <w:rsid w:val="00B611B9"/>
    <w:rsid w:val="00B641F3"/>
    <w:rsid w:val="00B64B71"/>
    <w:rsid w:val="00B65A4D"/>
    <w:rsid w:val="00B65AE9"/>
    <w:rsid w:val="00B67140"/>
    <w:rsid w:val="00B6798E"/>
    <w:rsid w:val="00B704D0"/>
    <w:rsid w:val="00B7067B"/>
    <w:rsid w:val="00B7096B"/>
    <w:rsid w:val="00B7143F"/>
    <w:rsid w:val="00B7191D"/>
    <w:rsid w:val="00B71A7D"/>
    <w:rsid w:val="00B72443"/>
    <w:rsid w:val="00B734E0"/>
    <w:rsid w:val="00B735AF"/>
    <w:rsid w:val="00B739F7"/>
    <w:rsid w:val="00B73D02"/>
    <w:rsid w:val="00B73FEF"/>
    <w:rsid w:val="00B7403F"/>
    <w:rsid w:val="00B747DD"/>
    <w:rsid w:val="00B74BF0"/>
    <w:rsid w:val="00B74CD2"/>
    <w:rsid w:val="00B7570B"/>
    <w:rsid w:val="00B76576"/>
    <w:rsid w:val="00B7777A"/>
    <w:rsid w:val="00B77F1B"/>
    <w:rsid w:val="00B80878"/>
    <w:rsid w:val="00B80F48"/>
    <w:rsid w:val="00B81C80"/>
    <w:rsid w:val="00B81D1E"/>
    <w:rsid w:val="00B83615"/>
    <w:rsid w:val="00B84223"/>
    <w:rsid w:val="00B8480A"/>
    <w:rsid w:val="00B85B2A"/>
    <w:rsid w:val="00B86FDE"/>
    <w:rsid w:val="00B90836"/>
    <w:rsid w:val="00B90D20"/>
    <w:rsid w:val="00B90EA0"/>
    <w:rsid w:val="00B91495"/>
    <w:rsid w:val="00B93E40"/>
    <w:rsid w:val="00B946F7"/>
    <w:rsid w:val="00B946FD"/>
    <w:rsid w:val="00B952E4"/>
    <w:rsid w:val="00B97AE1"/>
    <w:rsid w:val="00BA0AD0"/>
    <w:rsid w:val="00BA1067"/>
    <w:rsid w:val="00BA16AE"/>
    <w:rsid w:val="00BA1BDD"/>
    <w:rsid w:val="00BA1D37"/>
    <w:rsid w:val="00BA2FC5"/>
    <w:rsid w:val="00BA48E6"/>
    <w:rsid w:val="00BA4A42"/>
    <w:rsid w:val="00BA5322"/>
    <w:rsid w:val="00BA5860"/>
    <w:rsid w:val="00BA6F5D"/>
    <w:rsid w:val="00BA7821"/>
    <w:rsid w:val="00BB0063"/>
    <w:rsid w:val="00BB1D30"/>
    <w:rsid w:val="00BB208D"/>
    <w:rsid w:val="00BB28A9"/>
    <w:rsid w:val="00BB3B8E"/>
    <w:rsid w:val="00BB3D08"/>
    <w:rsid w:val="00BB3E71"/>
    <w:rsid w:val="00BB49F1"/>
    <w:rsid w:val="00BB49F6"/>
    <w:rsid w:val="00BB5123"/>
    <w:rsid w:val="00BB740B"/>
    <w:rsid w:val="00BB7921"/>
    <w:rsid w:val="00BB79CE"/>
    <w:rsid w:val="00BC1278"/>
    <w:rsid w:val="00BC14DC"/>
    <w:rsid w:val="00BC34F2"/>
    <w:rsid w:val="00BC3F2F"/>
    <w:rsid w:val="00BC439D"/>
    <w:rsid w:val="00BC69F7"/>
    <w:rsid w:val="00BC7DC9"/>
    <w:rsid w:val="00BD00D5"/>
    <w:rsid w:val="00BD141B"/>
    <w:rsid w:val="00BD21BD"/>
    <w:rsid w:val="00BD3568"/>
    <w:rsid w:val="00BD3BA0"/>
    <w:rsid w:val="00BD4FE3"/>
    <w:rsid w:val="00BD5773"/>
    <w:rsid w:val="00BD5E4C"/>
    <w:rsid w:val="00BD64C7"/>
    <w:rsid w:val="00BE1770"/>
    <w:rsid w:val="00BE29CD"/>
    <w:rsid w:val="00BE2A61"/>
    <w:rsid w:val="00BE3614"/>
    <w:rsid w:val="00BE36F6"/>
    <w:rsid w:val="00BE3AE6"/>
    <w:rsid w:val="00BE3D59"/>
    <w:rsid w:val="00BF0918"/>
    <w:rsid w:val="00BF1576"/>
    <w:rsid w:val="00BF196B"/>
    <w:rsid w:val="00BF23CD"/>
    <w:rsid w:val="00BF25C3"/>
    <w:rsid w:val="00BF3180"/>
    <w:rsid w:val="00BF4459"/>
    <w:rsid w:val="00BF5ED8"/>
    <w:rsid w:val="00BF5F69"/>
    <w:rsid w:val="00BF609B"/>
    <w:rsid w:val="00C0039B"/>
    <w:rsid w:val="00C007BE"/>
    <w:rsid w:val="00C007E8"/>
    <w:rsid w:val="00C02528"/>
    <w:rsid w:val="00C03788"/>
    <w:rsid w:val="00C042F6"/>
    <w:rsid w:val="00C049BC"/>
    <w:rsid w:val="00C04C99"/>
    <w:rsid w:val="00C058E4"/>
    <w:rsid w:val="00C05D8C"/>
    <w:rsid w:val="00C061D9"/>
    <w:rsid w:val="00C06A4C"/>
    <w:rsid w:val="00C06CAE"/>
    <w:rsid w:val="00C06D1E"/>
    <w:rsid w:val="00C071A0"/>
    <w:rsid w:val="00C10E30"/>
    <w:rsid w:val="00C11621"/>
    <w:rsid w:val="00C116F5"/>
    <w:rsid w:val="00C12029"/>
    <w:rsid w:val="00C12E10"/>
    <w:rsid w:val="00C146E2"/>
    <w:rsid w:val="00C14CCF"/>
    <w:rsid w:val="00C161E0"/>
    <w:rsid w:val="00C16655"/>
    <w:rsid w:val="00C170C7"/>
    <w:rsid w:val="00C2283C"/>
    <w:rsid w:val="00C22E2D"/>
    <w:rsid w:val="00C2306A"/>
    <w:rsid w:val="00C23759"/>
    <w:rsid w:val="00C24B70"/>
    <w:rsid w:val="00C26EE7"/>
    <w:rsid w:val="00C278B2"/>
    <w:rsid w:val="00C27B77"/>
    <w:rsid w:val="00C31F7D"/>
    <w:rsid w:val="00C321D1"/>
    <w:rsid w:val="00C333CF"/>
    <w:rsid w:val="00C33577"/>
    <w:rsid w:val="00C3594A"/>
    <w:rsid w:val="00C3637A"/>
    <w:rsid w:val="00C36E8B"/>
    <w:rsid w:val="00C37FBA"/>
    <w:rsid w:val="00C412CA"/>
    <w:rsid w:val="00C41B14"/>
    <w:rsid w:val="00C41E67"/>
    <w:rsid w:val="00C41FC8"/>
    <w:rsid w:val="00C43A68"/>
    <w:rsid w:val="00C4416A"/>
    <w:rsid w:val="00C45D94"/>
    <w:rsid w:val="00C51389"/>
    <w:rsid w:val="00C53076"/>
    <w:rsid w:val="00C53637"/>
    <w:rsid w:val="00C552B9"/>
    <w:rsid w:val="00C61675"/>
    <w:rsid w:val="00C61B38"/>
    <w:rsid w:val="00C627DB"/>
    <w:rsid w:val="00C6286A"/>
    <w:rsid w:val="00C65B89"/>
    <w:rsid w:val="00C67144"/>
    <w:rsid w:val="00C673AC"/>
    <w:rsid w:val="00C6744D"/>
    <w:rsid w:val="00C67479"/>
    <w:rsid w:val="00C67FC0"/>
    <w:rsid w:val="00C70973"/>
    <w:rsid w:val="00C71D1A"/>
    <w:rsid w:val="00C73156"/>
    <w:rsid w:val="00C73CFE"/>
    <w:rsid w:val="00C75273"/>
    <w:rsid w:val="00C75B62"/>
    <w:rsid w:val="00C75E2A"/>
    <w:rsid w:val="00C77343"/>
    <w:rsid w:val="00C776CD"/>
    <w:rsid w:val="00C77A7C"/>
    <w:rsid w:val="00C77D4C"/>
    <w:rsid w:val="00C80C0B"/>
    <w:rsid w:val="00C8135A"/>
    <w:rsid w:val="00C857D2"/>
    <w:rsid w:val="00C85819"/>
    <w:rsid w:val="00C911D4"/>
    <w:rsid w:val="00C91AC4"/>
    <w:rsid w:val="00C91FA8"/>
    <w:rsid w:val="00C92096"/>
    <w:rsid w:val="00C92819"/>
    <w:rsid w:val="00C956AB"/>
    <w:rsid w:val="00C95E93"/>
    <w:rsid w:val="00C97627"/>
    <w:rsid w:val="00C97642"/>
    <w:rsid w:val="00CA0F18"/>
    <w:rsid w:val="00CA150E"/>
    <w:rsid w:val="00CA1FDD"/>
    <w:rsid w:val="00CA3014"/>
    <w:rsid w:val="00CA31F8"/>
    <w:rsid w:val="00CA3611"/>
    <w:rsid w:val="00CA3759"/>
    <w:rsid w:val="00CA3E0C"/>
    <w:rsid w:val="00CA5A2D"/>
    <w:rsid w:val="00CA6903"/>
    <w:rsid w:val="00CA7C17"/>
    <w:rsid w:val="00CB3D4B"/>
    <w:rsid w:val="00CB4E38"/>
    <w:rsid w:val="00CB53E1"/>
    <w:rsid w:val="00CB5554"/>
    <w:rsid w:val="00CB6E58"/>
    <w:rsid w:val="00CB6F34"/>
    <w:rsid w:val="00CC0E94"/>
    <w:rsid w:val="00CC17BF"/>
    <w:rsid w:val="00CC21BA"/>
    <w:rsid w:val="00CC2508"/>
    <w:rsid w:val="00CC2E7E"/>
    <w:rsid w:val="00CC3817"/>
    <w:rsid w:val="00CC438E"/>
    <w:rsid w:val="00CC4A49"/>
    <w:rsid w:val="00CC5826"/>
    <w:rsid w:val="00CC5FAC"/>
    <w:rsid w:val="00CC7BE8"/>
    <w:rsid w:val="00CD0639"/>
    <w:rsid w:val="00CD0C82"/>
    <w:rsid w:val="00CD15F4"/>
    <w:rsid w:val="00CD1741"/>
    <w:rsid w:val="00CD1CFF"/>
    <w:rsid w:val="00CD287F"/>
    <w:rsid w:val="00CD3E61"/>
    <w:rsid w:val="00CD5328"/>
    <w:rsid w:val="00CD575F"/>
    <w:rsid w:val="00CD58BB"/>
    <w:rsid w:val="00CD75AA"/>
    <w:rsid w:val="00CE02F1"/>
    <w:rsid w:val="00CE11CD"/>
    <w:rsid w:val="00CE14E3"/>
    <w:rsid w:val="00CE19B1"/>
    <w:rsid w:val="00CE1F62"/>
    <w:rsid w:val="00CE2B29"/>
    <w:rsid w:val="00CE33C8"/>
    <w:rsid w:val="00CE370D"/>
    <w:rsid w:val="00CE3825"/>
    <w:rsid w:val="00CE3875"/>
    <w:rsid w:val="00CE45B8"/>
    <w:rsid w:val="00CE4EA3"/>
    <w:rsid w:val="00CE588B"/>
    <w:rsid w:val="00CE5CC7"/>
    <w:rsid w:val="00CE606D"/>
    <w:rsid w:val="00CE646A"/>
    <w:rsid w:val="00CE69D7"/>
    <w:rsid w:val="00CE770B"/>
    <w:rsid w:val="00CE7795"/>
    <w:rsid w:val="00CE7D3D"/>
    <w:rsid w:val="00CF0E98"/>
    <w:rsid w:val="00CF148E"/>
    <w:rsid w:val="00CF14B0"/>
    <w:rsid w:val="00CF565C"/>
    <w:rsid w:val="00CF5979"/>
    <w:rsid w:val="00CF7DC6"/>
    <w:rsid w:val="00D012EE"/>
    <w:rsid w:val="00D01844"/>
    <w:rsid w:val="00D03186"/>
    <w:rsid w:val="00D03EC8"/>
    <w:rsid w:val="00D043E0"/>
    <w:rsid w:val="00D04C68"/>
    <w:rsid w:val="00D05067"/>
    <w:rsid w:val="00D053AE"/>
    <w:rsid w:val="00D057A5"/>
    <w:rsid w:val="00D0601C"/>
    <w:rsid w:val="00D075E8"/>
    <w:rsid w:val="00D077FB"/>
    <w:rsid w:val="00D10090"/>
    <w:rsid w:val="00D11D34"/>
    <w:rsid w:val="00D11E7D"/>
    <w:rsid w:val="00D124D5"/>
    <w:rsid w:val="00D13300"/>
    <w:rsid w:val="00D13B16"/>
    <w:rsid w:val="00D150ED"/>
    <w:rsid w:val="00D15ED3"/>
    <w:rsid w:val="00D160E2"/>
    <w:rsid w:val="00D16230"/>
    <w:rsid w:val="00D165F3"/>
    <w:rsid w:val="00D17D07"/>
    <w:rsid w:val="00D20951"/>
    <w:rsid w:val="00D20EFE"/>
    <w:rsid w:val="00D210C5"/>
    <w:rsid w:val="00D212B6"/>
    <w:rsid w:val="00D221D0"/>
    <w:rsid w:val="00D2263C"/>
    <w:rsid w:val="00D23E92"/>
    <w:rsid w:val="00D2447E"/>
    <w:rsid w:val="00D24A74"/>
    <w:rsid w:val="00D25091"/>
    <w:rsid w:val="00D25295"/>
    <w:rsid w:val="00D26D1A"/>
    <w:rsid w:val="00D31C1C"/>
    <w:rsid w:val="00D31D59"/>
    <w:rsid w:val="00D32591"/>
    <w:rsid w:val="00D33948"/>
    <w:rsid w:val="00D34386"/>
    <w:rsid w:val="00D34858"/>
    <w:rsid w:val="00D34FB4"/>
    <w:rsid w:val="00D351C7"/>
    <w:rsid w:val="00D36A6A"/>
    <w:rsid w:val="00D36AB8"/>
    <w:rsid w:val="00D40A73"/>
    <w:rsid w:val="00D41402"/>
    <w:rsid w:val="00D4150B"/>
    <w:rsid w:val="00D4224E"/>
    <w:rsid w:val="00D427A2"/>
    <w:rsid w:val="00D42F78"/>
    <w:rsid w:val="00D45599"/>
    <w:rsid w:val="00D45775"/>
    <w:rsid w:val="00D46206"/>
    <w:rsid w:val="00D4710D"/>
    <w:rsid w:val="00D47C16"/>
    <w:rsid w:val="00D50804"/>
    <w:rsid w:val="00D508A4"/>
    <w:rsid w:val="00D50989"/>
    <w:rsid w:val="00D512CC"/>
    <w:rsid w:val="00D51B23"/>
    <w:rsid w:val="00D51BFE"/>
    <w:rsid w:val="00D52AE7"/>
    <w:rsid w:val="00D5320D"/>
    <w:rsid w:val="00D53C3B"/>
    <w:rsid w:val="00D54FC8"/>
    <w:rsid w:val="00D54FF9"/>
    <w:rsid w:val="00D55063"/>
    <w:rsid w:val="00D560FC"/>
    <w:rsid w:val="00D573F4"/>
    <w:rsid w:val="00D613BC"/>
    <w:rsid w:val="00D61E33"/>
    <w:rsid w:val="00D62744"/>
    <w:rsid w:val="00D6292E"/>
    <w:rsid w:val="00D632D7"/>
    <w:rsid w:val="00D65EDB"/>
    <w:rsid w:val="00D6668A"/>
    <w:rsid w:val="00D7187B"/>
    <w:rsid w:val="00D71BCE"/>
    <w:rsid w:val="00D71FDA"/>
    <w:rsid w:val="00D72689"/>
    <w:rsid w:val="00D7269D"/>
    <w:rsid w:val="00D73479"/>
    <w:rsid w:val="00D73CFE"/>
    <w:rsid w:val="00D750C8"/>
    <w:rsid w:val="00D761CD"/>
    <w:rsid w:val="00D763F6"/>
    <w:rsid w:val="00D804AC"/>
    <w:rsid w:val="00D80864"/>
    <w:rsid w:val="00D81385"/>
    <w:rsid w:val="00D8204E"/>
    <w:rsid w:val="00D8324C"/>
    <w:rsid w:val="00D83F12"/>
    <w:rsid w:val="00D84D32"/>
    <w:rsid w:val="00D8555B"/>
    <w:rsid w:val="00D855F1"/>
    <w:rsid w:val="00D85C10"/>
    <w:rsid w:val="00D86CEC"/>
    <w:rsid w:val="00D873D8"/>
    <w:rsid w:val="00D874EE"/>
    <w:rsid w:val="00D90392"/>
    <w:rsid w:val="00D90924"/>
    <w:rsid w:val="00D91A93"/>
    <w:rsid w:val="00D9239D"/>
    <w:rsid w:val="00D9276E"/>
    <w:rsid w:val="00D93F34"/>
    <w:rsid w:val="00D9521F"/>
    <w:rsid w:val="00D9524C"/>
    <w:rsid w:val="00D95612"/>
    <w:rsid w:val="00D95A1E"/>
    <w:rsid w:val="00D96B81"/>
    <w:rsid w:val="00D9780A"/>
    <w:rsid w:val="00DA15A3"/>
    <w:rsid w:val="00DA1B16"/>
    <w:rsid w:val="00DA2016"/>
    <w:rsid w:val="00DA31A9"/>
    <w:rsid w:val="00DA3736"/>
    <w:rsid w:val="00DA4A96"/>
    <w:rsid w:val="00DA4C45"/>
    <w:rsid w:val="00DA61AF"/>
    <w:rsid w:val="00DA69DB"/>
    <w:rsid w:val="00DB1A20"/>
    <w:rsid w:val="00DB1E60"/>
    <w:rsid w:val="00DB21DB"/>
    <w:rsid w:val="00DB2875"/>
    <w:rsid w:val="00DB2B4E"/>
    <w:rsid w:val="00DB4D29"/>
    <w:rsid w:val="00DB580D"/>
    <w:rsid w:val="00DB5AE1"/>
    <w:rsid w:val="00DB7122"/>
    <w:rsid w:val="00DB7775"/>
    <w:rsid w:val="00DC1F33"/>
    <w:rsid w:val="00DC289B"/>
    <w:rsid w:val="00DC3072"/>
    <w:rsid w:val="00DC3B95"/>
    <w:rsid w:val="00DC3F99"/>
    <w:rsid w:val="00DC44E7"/>
    <w:rsid w:val="00DC5625"/>
    <w:rsid w:val="00DC65F2"/>
    <w:rsid w:val="00DC69C0"/>
    <w:rsid w:val="00DC7255"/>
    <w:rsid w:val="00DD0175"/>
    <w:rsid w:val="00DD10E8"/>
    <w:rsid w:val="00DD1330"/>
    <w:rsid w:val="00DD145B"/>
    <w:rsid w:val="00DD14AD"/>
    <w:rsid w:val="00DD14DF"/>
    <w:rsid w:val="00DD229E"/>
    <w:rsid w:val="00DD2527"/>
    <w:rsid w:val="00DD31A7"/>
    <w:rsid w:val="00DD39A9"/>
    <w:rsid w:val="00DD4A45"/>
    <w:rsid w:val="00DD53D9"/>
    <w:rsid w:val="00DD5933"/>
    <w:rsid w:val="00DD5AB1"/>
    <w:rsid w:val="00DD60BC"/>
    <w:rsid w:val="00DD78B9"/>
    <w:rsid w:val="00DE093F"/>
    <w:rsid w:val="00DE1258"/>
    <w:rsid w:val="00DE12F9"/>
    <w:rsid w:val="00DE1A42"/>
    <w:rsid w:val="00DE2386"/>
    <w:rsid w:val="00DE2ED8"/>
    <w:rsid w:val="00DE36C7"/>
    <w:rsid w:val="00DE3A64"/>
    <w:rsid w:val="00DE458E"/>
    <w:rsid w:val="00DE4C34"/>
    <w:rsid w:val="00DE5AE1"/>
    <w:rsid w:val="00DE6492"/>
    <w:rsid w:val="00DE6A6C"/>
    <w:rsid w:val="00DE6DFE"/>
    <w:rsid w:val="00DF1309"/>
    <w:rsid w:val="00DF3475"/>
    <w:rsid w:val="00DF3B61"/>
    <w:rsid w:val="00DF551E"/>
    <w:rsid w:val="00DF6ABF"/>
    <w:rsid w:val="00DF6C91"/>
    <w:rsid w:val="00DF71CF"/>
    <w:rsid w:val="00E00308"/>
    <w:rsid w:val="00E01D54"/>
    <w:rsid w:val="00E029E7"/>
    <w:rsid w:val="00E04882"/>
    <w:rsid w:val="00E05674"/>
    <w:rsid w:val="00E05F02"/>
    <w:rsid w:val="00E0709E"/>
    <w:rsid w:val="00E105C8"/>
    <w:rsid w:val="00E11EFC"/>
    <w:rsid w:val="00E135EA"/>
    <w:rsid w:val="00E13636"/>
    <w:rsid w:val="00E14477"/>
    <w:rsid w:val="00E16639"/>
    <w:rsid w:val="00E16D88"/>
    <w:rsid w:val="00E1707F"/>
    <w:rsid w:val="00E171B8"/>
    <w:rsid w:val="00E204FB"/>
    <w:rsid w:val="00E20688"/>
    <w:rsid w:val="00E2090E"/>
    <w:rsid w:val="00E23926"/>
    <w:rsid w:val="00E249C3"/>
    <w:rsid w:val="00E259DD"/>
    <w:rsid w:val="00E26C1D"/>
    <w:rsid w:val="00E2791D"/>
    <w:rsid w:val="00E30BAC"/>
    <w:rsid w:val="00E315EA"/>
    <w:rsid w:val="00E31C93"/>
    <w:rsid w:val="00E32182"/>
    <w:rsid w:val="00E348AE"/>
    <w:rsid w:val="00E34A0C"/>
    <w:rsid w:val="00E35D87"/>
    <w:rsid w:val="00E36E81"/>
    <w:rsid w:val="00E36FDE"/>
    <w:rsid w:val="00E40976"/>
    <w:rsid w:val="00E412A4"/>
    <w:rsid w:val="00E41DC6"/>
    <w:rsid w:val="00E43594"/>
    <w:rsid w:val="00E45270"/>
    <w:rsid w:val="00E45945"/>
    <w:rsid w:val="00E46AD9"/>
    <w:rsid w:val="00E4787B"/>
    <w:rsid w:val="00E479C5"/>
    <w:rsid w:val="00E51972"/>
    <w:rsid w:val="00E52445"/>
    <w:rsid w:val="00E52BE0"/>
    <w:rsid w:val="00E533A1"/>
    <w:rsid w:val="00E53688"/>
    <w:rsid w:val="00E53B35"/>
    <w:rsid w:val="00E546EF"/>
    <w:rsid w:val="00E5562C"/>
    <w:rsid w:val="00E5573A"/>
    <w:rsid w:val="00E5607E"/>
    <w:rsid w:val="00E561AF"/>
    <w:rsid w:val="00E56320"/>
    <w:rsid w:val="00E60C1D"/>
    <w:rsid w:val="00E6116F"/>
    <w:rsid w:val="00E619FE"/>
    <w:rsid w:val="00E62194"/>
    <w:rsid w:val="00E62F46"/>
    <w:rsid w:val="00E6373A"/>
    <w:rsid w:val="00E65569"/>
    <w:rsid w:val="00E656E1"/>
    <w:rsid w:val="00E65DA8"/>
    <w:rsid w:val="00E71506"/>
    <w:rsid w:val="00E71A1D"/>
    <w:rsid w:val="00E722E3"/>
    <w:rsid w:val="00E73390"/>
    <w:rsid w:val="00E73425"/>
    <w:rsid w:val="00E73F8B"/>
    <w:rsid w:val="00E74D4A"/>
    <w:rsid w:val="00E75269"/>
    <w:rsid w:val="00E75F45"/>
    <w:rsid w:val="00E76EC8"/>
    <w:rsid w:val="00E778D4"/>
    <w:rsid w:val="00E7794F"/>
    <w:rsid w:val="00E80367"/>
    <w:rsid w:val="00E813D3"/>
    <w:rsid w:val="00E81D13"/>
    <w:rsid w:val="00E81E15"/>
    <w:rsid w:val="00E8212E"/>
    <w:rsid w:val="00E83E3C"/>
    <w:rsid w:val="00E83E9D"/>
    <w:rsid w:val="00E845E8"/>
    <w:rsid w:val="00E8559C"/>
    <w:rsid w:val="00E85A1F"/>
    <w:rsid w:val="00E85AAE"/>
    <w:rsid w:val="00E85ABF"/>
    <w:rsid w:val="00E85B71"/>
    <w:rsid w:val="00E85F69"/>
    <w:rsid w:val="00E86856"/>
    <w:rsid w:val="00E87530"/>
    <w:rsid w:val="00E8786D"/>
    <w:rsid w:val="00E87DCB"/>
    <w:rsid w:val="00E90D0B"/>
    <w:rsid w:val="00E90F97"/>
    <w:rsid w:val="00E92047"/>
    <w:rsid w:val="00E92580"/>
    <w:rsid w:val="00E94620"/>
    <w:rsid w:val="00E94728"/>
    <w:rsid w:val="00E94FE0"/>
    <w:rsid w:val="00E9574C"/>
    <w:rsid w:val="00E959AF"/>
    <w:rsid w:val="00E95D5E"/>
    <w:rsid w:val="00E95E26"/>
    <w:rsid w:val="00E95F2B"/>
    <w:rsid w:val="00E97376"/>
    <w:rsid w:val="00E9761C"/>
    <w:rsid w:val="00E977EA"/>
    <w:rsid w:val="00E97E26"/>
    <w:rsid w:val="00EA15C3"/>
    <w:rsid w:val="00EA16C8"/>
    <w:rsid w:val="00EA2730"/>
    <w:rsid w:val="00EA31CE"/>
    <w:rsid w:val="00EA349E"/>
    <w:rsid w:val="00EA39B4"/>
    <w:rsid w:val="00EA3D65"/>
    <w:rsid w:val="00EA53C3"/>
    <w:rsid w:val="00EA5444"/>
    <w:rsid w:val="00EA59B6"/>
    <w:rsid w:val="00EA645B"/>
    <w:rsid w:val="00EA66EA"/>
    <w:rsid w:val="00EA6BDD"/>
    <w:rsid w:val="00EA6D4D"/>
    <w:rsid w:val="00EA6ED3"/>
    <w:rsid w:val="00EA74B2"/>
    <w:rsid w:val="00EA74E0"/>
    <w:rsid w:val="00EA76EB"/>
    <w:rsid w:val="00EA79B7"/>
    <w:rsid w:val="00EB07FB"/>
    <w:rsid w:val="00EB0B0C"/>
    <w:rsid w:val="00EB26CC"/>
    <w:rsid w:val="00EB33A2"/>
    <w:rsid w:val="00EB3484"/>
    <w:rsid w:val="00EB3683"/>
    <w:rsid w:val="00EB39AA"/>
    <w:rsid w:val="00EB3A95"/>
    <w:rsid w:val="00EB3AE5"/>
    <w:rsid w:val="00EB3DEB"/>
    <w:rsid w:val="00EB4ED3"/>
    <w:rsid w:val="00EB6300"/>
    <w:rsid w:val="00EB6EBA"/>
    <w:rsid w:val="00EB7658"/>
    <w:rsid w:val="00EC342C"/>
    <w:rsid w:val="00EC5315"/>
    <w:rsid w:val="00EC64B6"/>
    <w:rsid w:val="00EC6D80"/>
    <w:rsid w:val="00ED03FB"/>
    <w:rsid w:val="00ED05FE"/>
    <w:rsid w:val="00ED21FE"/>
    <w:rsid w:val="00ED30AD"/>
    <w:rsid w:val="00ED489F"/>
    <w:rsid w:val="00ED56BB"/>
    <w:rsid w:val="00ED6733"/>
    <w:rsid w:val="00EE0279"/>
    <w:rsid w:val="00EE0A2C"/>
    <w:rsid w:val="00EE190C"/>
    <w:rsid w:val="00EE1FA1"/>
    <w:rsid w:val="00EE24FC"/>
    <w:rsid w:val="00EE2A34"/>
    <w:rsid w:val="00EE2B07"/>
    <w:rsid w:val="00EE2F5B"/>
    <w:rsid w:val="00EE405E"/>
    <w:rsid w:val="00EE4A0F"/>
    <w:rsid w:val="00EE681A"/>
    <w:rsid w:val="00EE7671"/>
    <w:rsid w:val="00EF5376"/>
    <w:rsid w:val="00EF5397"/>
    <w:rsid w:val="00EF64E6"/>
    <w:rsid w:val="00EF6720"/>
    <w:rsid w:val="00EF712D"/>
    <w:rsid w:val="00EF7FCD"/>
    <w:rsid w:val="00F00163"/>
    <w:rsid w:val="00F003CE"/>
    <w:rsid w:val="00F00914"/>
    <w:rsid w:val="00F015E1"/>
    <w:rsid w:val="00F0189C"/>
    <w:rsid w:val="00F01981"/>
    <w:rsid w:val="00F01CBB"/>
    <w:rsid w:val="00F028F3"/>
    <w:rsid w:val="00F02E32"/>
    <w:rsid w:val="00F03017"/>
    <w:rsid w:val="00F0304C"/>
    <w:rsid w:val="00F03950"/>
    <w:rsid w:val="00F03DF4"/>
    <w:rsid w:val="00F03E22"/>
    <w:rsid w:val="00F0426E"/>
    <w:rsid w:val="00F06E83"/>
    <w:rsid w:val="00F105A7"/>
    <w:rsid w:val="00F1380F"/>
    <w:rsid w:val="00F145F0"/>
    <w:rsid w:val="00F15615"/>
    <w:rsid w:val="00F16322"/>
    <w:rsid w:val="00F167B9"/>
    <w:rsid w:val="00F16A03"/>
    <w:rsid w:val="00F16DC2"/>
    <w:rsid w:val="00F20DF4"/>
    <w:rsid w:val="00F218EF"/>
    <w:rsid w:val="00F21DDD"/>
    <w:rsid w:val="00F21E6D"/>
    <w:rsid w:val="00F21E82"/>
    <w:rsid w:val="00F226D0"/>
    <w:rsid w:val="00F25F9B"/>
    <w:rsid w:val="00F26557"/>
    <w:rsid w:val="00F305E3"/>
    <w:rsid w:val="00F3223C"/>
    <w:rsid w:val="00F324CA"/>
    <w:rsid w:val="00F32C34"/>
    <w:rsid w:val="00F34155"/>
    <w:rsid w:val="00F34C8F"/>
    <w:rsid w:val="00F42448"/>
    <w:rsid w:val="00F4354A"/>
    <w:rsid w:val="00F44B11"/>
    <w:rsid w:val="00F45715"/>
    <w:rsid w:val="00F5024B"/>
    <w:rsid w:val="00F51046"/>
    <w:rsid w:val="00F51456"/>
    <w:rsid w:val="00F5184C"/>
    <w:rsid w:val="00F51F32"/>
    <w:rsid w:val="00F52E22"/>
    <w:rsid w:val="00F53A1A"/>
    <w:rsid w:val="00F55124"/>
    <w:rsid w:val="00F5642C"/>
    <w:rsid w:val="00F5688C"/>
    <w:rsid w:val="00F56E12"/>
    <w:rsid w:val="00F622C2"/>
    <w:rsid w:val="00F62418"/>
    <w:rsid w:val="00F63AF8"/>
    <w:rsid w:val="00F6425C"/>
    <w:rsid w:val="00F647C6"/>
    <w:rsid w:val="00F64AE3"/>
    <w:rsid w:val="00F65CD4"/>
    <w:rsid w:val="00F66A9B"/>
    <w:rsid w:val="00F679D6"/>
    <w:rsid w:val="00F70E3A"/>
    <w:rsid w:val="00F71301"/>
    <w:rsid w:val="00F713D9"/>
    <w:rsid w:val="00F713FE"/>
    <w:rsid w:val="00F71753"/>
    <w:rsid w:val="00F735F2"/>
    <w:rsid w:val="00F73981"/>
    <w:rsid w:val="00F73A26"/>
    <w:rsid w:val="00F73D02"/>
    <w:rsid w:val="00F74A05"/>
    <w:rsid w:val="00F75204"/>
    <w:rsid w:val="00F75254"/>
    <w:rsid w:val="00F76F60"/>
    <w:rsid w:val="00F8269B"/>
    <w:rsid w:val="00F833B4"/>
    <w:rsid w:val="00F833D4"/>
    <w:rsid w:val="00F833E0"/>
    <w:rsid w:val="00F8505D"/>
    <w:rsid w:val="00F86AA3"/>
    <w:rsid w:val="00F875D3"/>
    <w:rsid w:val="00F901D6"/>
    <w:rsid w:val="00F90A90"/>
    <w:rsid w:val="00F922FA"/>
    <w:rsid w:val="00F9298F"/>
    <w:rsid w:val="00F92C2A"/>
    <w:rsid w:val="00F94042"/>
    <w:rsid w:val="00F942F4"/>
    <w:rsid w:val="00F94BEE"/>
    <w:rsid w:val="00F95161"/>
    <w:rsid w:val="00F95580"/>
    <w:rsid w:val="00F959D1"/>
    <w:rsid w:val="00F97AFD"/>
    <w:rsid w:val="00F97F84"/>
    <w:rsid w:val="00FA0A17"/>
    <w:rsid w:val="00FA0D02"/>
    <w:rsid w:val="00FA10F5"/>
    <w:rsid w:val="00FA2EC9"/>
    <w:rsid w:val="00FA5089"/>
    <w:rsid w:val="00FA7023"/>
    <w:rsid w:val="00FB1117"/>
    <w:rsid w:val="00FB3378"/>
    <w:rsid w:val="00FB351B"/>
    <w:rsid w:val="00FB42C0"/>
    <w:rsid w:val="00FB49C5"/>
    <w:rsid w:val="00FB4C64"/>
    <w:rsid w:val="00FB6FCC"/>
    <w:rsid w:val="00FB710C"/>
    <w:rsid w:val="00FC0A73"/>
    <w:rsid w:val="00FC2858"/>
    <w:rsid w:val="00FC4CE7"/>
    <w:rsid w:val="00FC51A1"/>
    <w:rsid w:val="00FC5704"/>
    <w:rsid w:val="00FC5740"/>
    <w:rsid w:val="00FC5868"/>
    <w:rsid w:val="00FC5CB3"/>
    <w:rsid w:val="00FC602E"/>
    <w:rsid w:val="00FC704F"/>
    <w:rsid w:val="00FC7F7D"/>
    <w:rsid w:val="00FD06AB"/>
    <w:rsid w:val="00FD103F"/>
    <w:rsid w:val="00FD218A"/>
    <w:rsid w:val="00FD261B"/>
    <w:rsid w:val="00FD3EB8"/>
    <w:rsid w:val="00FD4A48"/>
    <w:rsid w:val="00FD5F39"/>
    <w:rsid w:val="00FD6669"/>
    <w:rsid w:val="00FD7620"/>
    <w:rsid w:val="00FD7FE4"/>
    <w:rsid w:val="00FE0EE5"/>
    <w:rsid w:val="00FE1DC7"/>
    <w:rsid w:val="00FE3905"/>
    <w:rsid w:val="00FE43FC"/>
    <w:rsid w:val="00FE48E9"/>
    <w:rsid w:val="00FE5EDA"/>
    <w:rsid w:val="00FE6319"/>
    <w:rsid w:val="00FE6320"/>
    <w:rsid w:val="00FE63D0"/>
    <w:rsid w:val="00FE64F2"/>
    <w:rsid w:val="00FF0840"/>
    <w:rsid w:val="00FF0A72"/>
    <w:rsid w:val="00FF0D2E"/>
    <w:rsid w:val="00FF21BF"/>
    <w:rsid w:val="00FF37E4"/>
    <w:rsid w:val="00FF544D"/>
    <w:rsid w:val="00FF7A0D"/>
    <w:rsid w:val="027F639A"/>
    <w:rsid w:val="029A03B4"/>
    <w:rsid w:val="03451BC1"/>
    <w:rsid w:val="03C44A63"/>
    <w:rsid w:val="044278EC"/>
    <w:rsid w:val="049F77F0"/>
    <w:rsid w:val="05F92C1C"/>
    <w:rsid w:val="062956B3"/>
    <w:rsid w:val="06C8143E"/>
    <w:rsid w:val="08DB7581"/>
    <w:rsid w:val="092910C0"/>
    <w:rsid w:val="093021CB"/>
    <w:rsid w:val="09616E16"/>
    <w:rsid w:val="0AD82593"/>
    <w:rsid w:val="0B00275A"/>
    <w:rsid w:val="0B405C27"/>
    <w:rsid w:val="0CD528B2"/>
    <w:rsid w:val="0CE745B7"/>
    <w:rsid w:val="0CF52C4F"/>
    <w:rsid w:val="0EEF1B17"/>
    <w:rsid w:val="0F1B1FC8"/>
    <w:rsid w:val="0FE43D58"/>
    <w:rsid w:val="100A3DAA"/>
    <w:rsid w:val="10C309A5"/>
    <w:rsid w:val="10EE1F19"/>
    <w:rsid w:val="13C21EEA"/>
    <w:rsid w:val="14407742"/>
    <w:rsid w:val="146C086E"/>
    <w:rsid w:val="152A53D2"/>
    <w:rsid w:val="161F3C2D"/>
    <w:rsid w:val="17563E2E"/>
    <w:rsid w:val="18ED5514"/>
    <w:rsid w:val="19AF3AD5"/>
    <w:rsid w:val="1A304E0A"/>
    <w:rsid w:val="1B7B0307"/>
    <w:rsid w:val="1C0A5C10"/>
    <w:rsid w:val="1CBE59BB"/>
    <w:rsid w:val="1CFF4DDB"/>
    <w:rsid w:val="1E4C6B3D"/>
    <w:rsid w:val="1E921A0F"/>
    <w:rsid w:val="1EC2307F"/>
    <w:rsid w:val="1FDB10C7"/>
    <w:rsid w:val="20191E9C"/>
    <w:rsid w:val="208A450E"/>
    <w:rsid w:val="20F16975"/>
    <w:rsid w:val="21D02A2F"/>
    <w:rsid w:val="228B532A"/>
    <w:rsid w:val="22F1544F"/>
    <w:rsid w:val="24D34D10"/>
    <w:rsid w:val="2549008E"/>
    <w:rsid w:val="25A61CB8"/>
    <w:rsid w:val="25DE76A8"/>
    <w:rsid w:val="26C568DA"/>
    <w:rsid w:val="28AB1AFF"/>
    <w:rsid w:val="291E1E22"/>
    <w:rsid w:val="2A7A6D03"/>
    <w:rsid w:val="2AE731B0"/>
    <w:rsid w:val="2B667EF7"/>
    <w:rsid w:val="2C282E5D"/>
    <w:rsid w:val="2DE05CDC"/>
    <w:rsid w:val="2DF212D9"/>
    <w:rsid w:val="2E48156E"/>
    <w:rsid w:val="2E701821"/>
    <w:rsid w:val="2EDC2E21"/>
    <w:rsid w:val="2F041F69"/>
    <w:rsid w:val="2FA31782"/>
    <w:rsid w:val="30071C00"/>
    <w:rsid w:val="30FC480A"/>
    <w:rsid w:val="32BF606D"/>
    <w:rsid w:val="32C43EEA"/>
    <w:rsid w:val="33D03671"/>
    <w:rsid w:val="349D21C8"/>
    <w:rsid w:val="35076B63"/>
    <w:rsid w:val="35F65CB6"/>
    <w:rsid w:val="36AB153A"/>
    <w:rsid w:val="36B67FED"/>
    <w:rsid w:val="36DA261B"/>
    <w:rsid w:val="382D42DF"/>
    <w:rsid w:val="3B3C16E7"/>
    <w:rsid w:val="3B735F11"/>
    <w:rsid w:val="3BB95D5A"/>
    <w:rsid w:val="3BEE7C9B"/>
    <w:rsid w:val="3C3A03F2"/>
    <w:rsid w:val="3D4D2D2E"/>
    <w:rsid w:val="3DCE5FAC"/>
    <w:rsid w:val="3F556967"/>
    <w:rsid w:val="3F634A8A"/>
    <w:rsid w:val="3FCF2B59"/>
    <w:rsid w:val="40B62331"/>
    <w:rsid w:val="40E24994"/>
    <w:rsid w:val="41D36615"/>
    <w:rsid w:val="428B22B3"/>
    <w:rsid w:val="433665E9"/>
    <w:rsid w:val="438A0837"/>
    <w:rsid w:val="43B104BA"/>
    <w:rsid w:val="44095C00"/>
    <w:rsid w:val="459040FF"/>
    <w:rsid w:val="461408C6"/>
    <w:rsid w:val="462F1216"/>
    <w:rsid w:val="469C3097"/>
    <w:rsid w:val="46CD71BA"/>
    <w:rsid w:val="48166E6E"/>
    <w:rsid w:val="49423E15"/>
    <w:rsid w:val="49705335"/>
    <w:rsid w:val="49AB1508"/>
    <w:rsid w:val="4A353C00"/>
    <w:rsid w:val="4E37535F"/>
    <w:rsid w:val="4E690A4D"/>
    <w:rsid w:val="4EC268F1"/>
    <w:rsid w:val="50701FAB"/>
    <w:rsid w:val="509B2CB5"/>
    <w:rsid w:val="50B401F9"/>
    <w:rsid w:val="51460EBF"/>
    <w:rsid w:val="51657915"/>
    <w:rsid w:val="5199410C"/>
    <w:rsid w:val="51E746E9"/>
    <w:rsid w:val="5233199E"/>
    <w:rsid w:val="5628040A"/>
    <w:rsid w:val="56C37E91"/>
    <w:rsid w:val="57001D5E"/>
    <w:rsid w:val="5B5A375F"/>
    <w:rsid w:val="5BF60D08"/>
    <w:rsid w:val="5DFD338F"/>
    <w:rsid w:val="60A74627"/>
    <w:rsid w:val="60FC5ADF"/>
    <w:rsid w:val="62D81554"/>
    <w:rsid w:val="641A42A2"/>
    <w:rsid w:val="64F160FB"/>
    <w:rsid w:val="65C27808"/>
    <w:rsid w:val="66330E6B"/>
    <w:rsid w:val="666321CC"/>
    <w:rsid w:val="68B8593C"/>
    <w:rsid w:val="690600B1"/>
    <w:rsid w:val="6B15282D"/>
    <w:rsid w:val="6BE91CF0"/>
    <w:rsid w:val="6C195DD3"/>
    <w:rsid w:val="6C3721B4"/>
    <w:rsid w:val="6C8A5522"/>
    <w:rsid w:val="6D126F3D"/>
    <w:rsid w:val="6D5C4743"/>
    <w:rsid w:val="6DA21FCA"/>
    <w:rsid w:val="6DC87385"/>
    <w:rsid w:val="6FD11419"/>
    <w:rsid w:val="7073427E"/>
    <w:rsid w:val="727C2A60"/>
    <w:rsid w:val="747D126D"/>
    <w:rsid w:val="74811684"/>
    <w:rsid w:val="753E4B36"/>
    <w:rsid w:val="75EF084A"/>
    <w:rsid w:val="76794FC5"/>
    <w:rsid w:val="77220194"/>
    <w:rsid w:val="775A1E34"/>
    <w:rsid w:val="78C65E61"/>
    <w:rsid w:val="7A5C4457"/>
    <w:rsid w:val="7A9677A0"/>
    <w:rsid w:val="7B5E255B"/>
    <w:rsid w:val="7B9A2DD4"/>
    <w:rsid w:val="7BC938EC"/>
    <w:rsid w:val="7BE2080B"/>
    <w:rsid w:val="7BE96E92"/>
    <w:rsid w:val="7C5C583D"/>
    <w:rsid w:val="7D562F5D"/>
    <w:rsid w:val="7D6977F3"/>
    <w:rsid w:val="7DBF4FA6"/>
    <w:rsid w:val="7DFD5ACF"/>
    <w:rsid w:val="7E1B12EC"/>
    <w:rsid w:val="7F430F45"/>
    <w:rsid w:val="7FCE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0FD314"/>
  <w15:docId w15:val="{F2F66FA5-1064-4A5C-A729-1FD543BD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uiPriority w:val="99"/>
    <w:semiHidden/>
    <w:unhideWhenUsed/>
    <w:qFormat/>
    <w:pPr>
      <w:snapToGrid w:val="0"/>
      <w:jc w:val="left"/>
    </w:pPr>
    <w:rPr>
      <w:sz w:val="18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1">
    <w:name w:val="footnote reference"/>
    <w:basedOn w:val="a0"/>
    <w:uiPriority w:val="99"/>
    <w:semiHidden/>
    <w:unhideWhenUsed/>
    <w:qFormat/>
    <w:rPr>
      <w:vertAlign w:val="superscript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table" w:customStyle="1" w:styleId="1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  <w:kern w:val="2"/>
      <w:sz w:val="21"/>
      <w:szCs w:val="22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20">
    <w:name w:val="修订2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4">
    <w:name w:val="网格型4"/>
    <w:basedOn w:val="a1"/>
    <w:uiPriority w:val="39"/>
    <w:qFormat/>
    <w:rPr>
      <w:rFonts w:asciiTheme="minorHAnsi" w:eastAsia="微软雅黑" w:hAnsiTheme="minorHAns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">
    <w:name w:val="修订3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2FDD12C-FCFE-46FD-A844-9C5770ACBF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 Sam</dc:creator>
  <cp:lastModifiedBy>tao lin</cp:lastModifiedBy>
  <cp:revision>13</cp:revision>
  <cp:lastPrinted>2025-10-22T08:05:00Z</cp:lastPrinted>
  <dcterms:created xsi:type="dcterms:W3CDTF">2023-12-13T08:33:00Z</dcterms:created>
  <dcterms:modified xsi:type="dcterms:W3CDTF">2025-12-08T02:52:00Z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AC5DFC5BC0AB45EEA15BC23F59BE4067_13</vt:lpwstr>
  </property>
  <property fmtid="{D5CDD505-2E9C-101B-9397-08002B2CF9AE}" pid="4" name="KSOTemplateDocerSaveRecord">
    <vt:lpwstr>eyJoZGlkIjoiMDA2MmM1OGUzM2VkN2IxZmFlM2MzM2VjNzAxZWQyZmMiLCJ1c2VySWQiOiI1NDgwODgxOTYifQ==</vt:lpwstr>
  </property>
</Properties>
</file>