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b/>
          <w:sz w:val="28"/>
        </w:rPr>
      </w:pPr>
      <w:r>
        <w:rPr>
          <w:rFonts w:hint="eastAsia"/>
          <w:b/>
          <w:sz w:val="28"/>
        </w:rPr>
        <w:t>과제</w:t>
      </w:r>
      <w:r>
        <w:rPr>
          <w:b/>
          <w:sz w:val="28"/>
        </w:rPr>
        <w:t>1</w:t>
      </w:r>
      <w:r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b/>
          <w:sz w:val="28"/>
        </w:rPr>
        <w:t xml:space="preserve">MIPS </w:t>
      </w:r>
      <w:r>
        <w:rPr>
          <w:rFonts w:hint="eastAsia"/>
          <w:b/>
          <w:sz w:val="28"/>
        </w:rPr>
        <w:t>명령어</w:t>
      </w:r>
      <w:r>
        <w:rPr>
          <w:rFonts w:hint="eastAsia"/>
          <w:b/>
          <w:sz w:val="28"/>
        </w:rPr>
        <w:t xml:space="preserve"> (제출기한: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중간고사 보는 날 출력해서 제출)</w:t>
      </w:r>
    </w:p>
    <w:p>
      <w:r>
        <w:rPr>
          <w:rFonts w:hint="eastAsia"/>
        </w:rPr>
        <w:t xml:space="preserve">수업시간에 배운 </w:t>
      </w:r>
      <w:r>
        <w:t>MIPS</w:t>
      </w:r>
      <w:r>
        <w:rPr>
          <w:rFonts w:hint="eastAsia"/>
        </w:rPr>
        <w:t>명령어를 활용하여 아래의 프로그램을 작성하시오.</w:t>
      </w:r>
    </w:p>
    <w:p>
      <w:pPr>
        <w:rPr>
          <w:b/>
        </w:rPr>
      </w:pPr>
      <w:r>
        <w:rPr>
          <w:b/>
        </w:rPr>
        <w:t>“1</w:t>
      </w:r>
      <w:r>
        <w:rPr>
          <w:rFonts w:hint="eastAsia"/>
          <w:b/>
        </w:rPr>
        <w:t xml:space="preserve">부터 </w:t>
      </w:r>
      <w:r>
        <w:rPr>
          <w:b/>
        </w:rPr>
        <w:t>100</w:t>
      </w:r>
      <w:r>
        <w:rPr>
          <w:rFonts w:hint="eastAsia"/>
          <w:b/>
        </w:rPr>
        <w:t>까지 홀수의 합을 출력하는 프로그램</w:t>
      </w:r>
      <w:r>
        <w:rPr>
          <w:b/>
        </w:rPr>
        <w:t>”</w:t>
      </w:r>
    </w:p>
    <w:p/>
    <w:p/>
    <w:p>
      <w:r>
        <w:rPr>
          <w:rFonts w:hint="eastAsia"/>
        </w:rPr>
        <w:t xml:space="preserve">아래의 과정을 따라 </w:t>
      </w:r>
      <w:r>
        <w:t>MIPS</w:t>
      </w:r>
      <w:r>
        <w:rPr>
          <w:rFonts w:hint="eastAsia"/>
        </w:rPr>
        <w:t>프로그래밍을 진행하세요.</w:t>
      </w:r>
    </w:p>
    <w:p>
      <w:r>
        <w:t xml:space="preserve">1. </w:t>
      </w:r>
      <w:r>
        <w:rPr>
          <w:rFonts w:hint="eastAsia"/>
        </w:rPr>
        <w:t>MIPS</w:t>
      </w:r>
      <w:r>
        <w:t xml:space="preserve"> </w:t>
      </w:r>
      <w:r>
        <w:rPr>
          <w:rFonts w:hint="eastAsia"/>
        </w:rPr>
        <w:t xml:space="preserve">프로세서 시뮬레이션을 위해 아래의 링크에서 </w:t>
      </w:r>
      <w:r>
        <w:t>SPIM</w:t>
      </w:r>
      <w:r>
        <w:rPr>
          <w:rFonts w:hint="eastAsia"/>
        </w:rPr>
        <w:t>을 다운받아 설치</w:t>
      </w:r>
      <w:r>
        <w:rPr>
          <w:rFonts w:hint="eastAsia"/>
        </w:rPr>
        <w:t xml:space="preserve"> (QtSpim)</w:t>
      </w:r>
    </w:p>
    <w:p>
      <w:r>
        <w:fldChar w:fldCharType="begin"/>
      </w:r>
      <w:r>
        <w:instrText xml:space="preserve"> HYPERLINK "http://spimsimulator.sourceforge.net/" </w:instrText>
      </w:r>
      <w:r>
        <w:fldChar w:fldCharType="separate"/>
      </w:r>
      <w:r>
        <w:rPr>
          <w:rStyle w:val="afffa"/>
        </w:rPr>
        <w:t>http://spimsimulator.sourceforge.net/</w:t>
      </w:r>
      <w:r>
        <w:rPr>
          <w:rStyle w:val="afffa"/>
        </w:rPr>
        <w:fldChar w:fldCharType="end"/>
      </w:r>
    </w:p>
    <w:p/>
    <w:p>
      <w:r>
        <w:rPr>
          <w:rFonts w:hint="eastAsia"/>
        </w:rPr>
        <w:t>SPIM</w:t>
      </w:r>
      <w:r>
        <w:t xml:space="preserve"> </w:t>
      </w:r>
      <w:r>
        <w:rPr>
          <w:rFonts w:hint="eastAsia"/>
        </w:rPr>
        <w:t>초기 화면</w:t>
      </w:r>
    </w:p>
    <w:p>
      <w:r>
        <w:rPr>
          <w:noProof/>
        </w:rPr>
        <w:drawing>
          <wp:inline distT="0" distB="0" distL="0" distR="0">
            <wp:extent cx="5846445" cy="402971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402971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 xml:space="preserve">2. </w:t>
      </w:r>
      <w:r>
        <w:rPr>
          <w:rFonts w:hint="eastAsia"/>
        </w:rPr>
        <w:t>아래의 기본코드를 파일의 확장자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s </w:t>
      </w:r>
      <w:r>
        <w:rPr>
          <w:rFonts w:hint="eastAsia"/>
        </w:rPr>
        <w:t>로</w:t>
      </w:r>
      <w:r>
        <w:rPr>
          <w:rFonts w:hint="eastAsia"/>
        </w:rPr>
        <w:t xml:space="preserve"> 저장하시오.</w:t>
      </w:r>
      <w:r>
        <w:t xml:space="preserve"> (</w:t>
      </w:r>
      <w:r>
        <w:rPr>
          <w:rFonts w:hint="eastAsia"/>
        </w:rPr>
        <w:t>예:</w:t>
      </w:r>
      <w:r>
        <w:t xml:space="preserve"> test.s)</w:t>
      </w:r>
    </w:p>
    <w:p>
      <w:r>
        <w:rPr>
          <w:noProof/>
        </w:rPr>
        <w:drawing>
          <wp:inline distT="0" distB="0" distL="0" distR="0">
            <wp:extent cx="4581525" cy="624840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248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3. QtSpim프로그램에서 </w:t>
      </w:r>
    </w:p>
    <w:p>
      <w:r>
        <w:t xml:space="preserve">File-&gt; Load File </w:t>
      </w:r>
      <w:r>
        <w:rPr>
          <w:rFonts w:hint="eastAsia"/>
        </w:rPr>
        <w:t>에서 본인이 작성한 파일을 불러온다.</w:t>
      </w:r>
    </w:p>
    <w:p>
      <w:r>
        <w:rPr>
          <w:rFonts w:hint="eastAsia"/>
        </w:rPr>
        <w:t xml:space="preserve">메뉴바의 </w:t>
      </w:r>
      <w:r>
        <w:rPr>
          <w:noProof/>
        </w:rPr>
        <w:drawing>
          <wp:inline distT="0" distB="0" distL="0" distR="0">
            <wp:extent cx="323850" cy="31432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1432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를 클릭하여 프로그램을 실행</w:t>
      </w:r>
    </w:p>
    <w:p>
      <w:r>
        <w:rPr>
          <w:rFonts w:hint="eastAsia"/>
        </w:rPr>
        <w:t>Windows</w:t>
      </w:r>
      <w:r>
        <w:t>-&gt; Console</w:t>
      </w:r>
      <w:r>
        <w:rPr>
          <w:rFonts w:hint="eastAsia"/>
        </w:rPr>
        <w:t>을 클릭하여 결과를 확인</w:t>
      </w:r>
    </w:p>
    <w:p>
      <w:r>
        <w:rPr>
          <w:rFonts w:hint="eastAsia"/>
        </w:rPr>
        <w:t>(참고:</w:t>
      </w:r>
      <w:r>
        <w:t xml:space="preserve"> </w:t>
      </w:r>
      <w:r>
        <w:rPr>
          <w:rFonts w:hint="eastAsia"/>
        </w:rPr>
        <w:t>메뉴바의</w:t>
      </w:r>
      <w:r>
        <w:t xml:space="preserve"> </w:t>
      </w:r>
      <w:r>
        <w:rPr>
          <w:noProof/>
        </w:rPr>
        <w:drawing>
          <wp:inline distT="0" distB="0" distL="0" distR="0">
            <wp:extent cx="295275" cy="27622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7622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버튼은 명령어를 한 개씩 실행할 수 있음- 디버깅용)</w:t>
      </w:r>
    </w:p>
    <w:p/>
    <w:p>
      <w:r>
        <w:rPr>
          <w:rFonts w:hint="eastAsia"/>
        </w:rPr>
        <w:t>출력결과</w:t>
      </w:r>
    </w:p>
    <w:p>
      <w:pPr>
        <w:pStyle w:val="a6"/>
      </w:pPr>
      <w:r>
        <w:rPr>
          <w:noProof/>
        </w:rPr>
        <w:drawing>
          <wp:anchor distT="0" distB="0" distL="114300" distR="114300" behindDoc="0" locked="0" layoutInCell="1" simplePos="0" relativeHeight="251658240" allowOverlap="1" hidden="0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716270" cy="2884805"/>
            <wp:effectExtent l="0" t="0" r="0" b="0"/>
            <wp:wrapTopAndBottom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4" b="19008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84805"/>
                    </a:xfrm>
                    <a:prstGeom prst="rect"/>
                    <a:noFill/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8000"/>
          <w:sz w:val="19"/>
          <w:szCs w:val="19"/>
          <w:kern w:val="0"/>
        </w:rPr>
        <w:t># 1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부터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100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까지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홀수의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합을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출력하는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프로그램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8000"/>
          <w:sz w:val="19"/>
          <w:szCs w:val="19"/>
          <w:kern w:val="0"/>
        </w:rPr>
        <w:t>#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프로그램에서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사용할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데이터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영역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.data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>msg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: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.asciiz </w:t>
      </w:r>
      <w:r>
        <w:rPr>
          <w:rFonts w:ascii="돋움체" w:eastAsia="돋움체" w:cs="돋움체"/>
          <w:color w:val="A31515"/>
          <w:sz w:val="19"/>
          <w:szCs w:val="19"/>
          <w:kern w:val="0"/>
        </w:rPr>
        <w:t>"Sum of odd numbers : "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출력할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메세지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>number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: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.word 100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연산에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사용할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수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8000"/>
          <w:sz w:val="19"/>
          <w:szCs w:val="19"/>
          <w:kern w:val="0"/>
        </w:rPr>
        <w:t>#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프로그램의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코드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영역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.text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.globl   main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>main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: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lw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s0, number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# s0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레지스터에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100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을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가지고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온다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.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li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t0, 2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나눠주는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수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li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t3, 1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#slt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로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100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이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넘어가는지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비교해주는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수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출력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: Sum of odd numbers : 2500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>loop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: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addi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>s1,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s1,1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 s1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값을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1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부터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100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까지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1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씩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올려준다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.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div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>s1,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t0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나누기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mfhi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s2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 hi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에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있는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나머지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값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대입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beq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>s2,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t1,loop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짝수이면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loop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으로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돌아간다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slt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>t1,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>s0,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s1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 s1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값이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100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을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넘는지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조사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beq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>t1,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t3,print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# slt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값을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받아서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100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이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넘으면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print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로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조건분기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add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>t2,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>t2,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s1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값이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홀수이면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t2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에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더해준다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.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j loop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반복문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>print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: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결과를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출력하는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부분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▽▽▽▽▽▽▽▽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#msg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로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레이블된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메세지를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출력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li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v0, 4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 $v0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에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4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를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저장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/ print -string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으로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변환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la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a0, msg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#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문자열의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주소를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$a0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에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로드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syscall   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 $v0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에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있는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내용에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따라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시스템이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작동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(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여기서는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4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이므로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msg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출력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)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값을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출력하는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부분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최종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결과는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$t2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레지스터에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저장되어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있다고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가정하고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(t2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에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값을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계속해서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저장해야된다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.)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#t2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레지스터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값을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출력한다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li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v0, 1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 $v0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가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1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이면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print-int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addi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a0,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>t2, 0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syscall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# $a0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출력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(1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부터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100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까지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홀수의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합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)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#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프로그램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종료</w:t>
      </w:r>
    </w:p>
    <w:p>
      <w:pPr>
        <w:adjustRightInd/>
        <w:wordWrap/>
        <w:jc w:val="left"/>
        <w:spacing w:after="0" w:line="240" w:lineRule="auto"/>
        <w:rPr>
          <w:rFonts w:ascii="돋움체" w:eastAsia="돋움체" w:cs="돋움체"/>
          <w:color w:val="008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li </w:t>
      </w:r>
      <w:r>
        <w:rPr>
          <w:rFonts w:ascii="돋움체" w:eastAsia="돋움체" w:cs="돋움체"/>
          <w:color w:val="0000FF"/>
          <w:sz w:val="19"/>
          <w:szCs w:val="19"/>
          <w:kern w:val="0"/>
        </w:rPr>
        <w:t>$</w:t>
      </w: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v0, 10   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#exit ($v0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가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10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이면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프로그램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 xml:space="preserve"> </w:t>
      </w:r>
      <w:r>
        <w:rPr>
          <w:rFonts w:ascii="돋움체" w:eastAsia="돋움체" w:cs="돋움체" w:hint="eastAsia"/>
          <w:color w:val="008000"/>
          <w:sz w:val="19"/>
          <w:szCs w:val="19"/>
          <w:kern w:val="0"/>
        </w:rPr>
        <w:t>종료</w:t>
      </w:r>
      <w:r>
        <w:rPr>
          <w:rFonts w:ascii="돋움체" w:eastAsia="돋움체" w:cs="돋움체"/>
          <w:color w:val="008000"/>
          <w:sz w:val="19"/>
          <w:szCs w:val="19"/>
          <w:kern w:val="0"/>
        </w:rPr>
        <w:t>)</w:t>
      </w:r>
    </w:p>
    <w:p>
      <w:pPr>
        <w:rPr>
          <w:rFonts w:ascii="돋움체" w:eastAsia="돋움체" w:cs="돋움체"/>
          <w:color w:val="000000"/>
          <w:sz w:val="19"/>
          <w:szCs w:val="19"/>
          <w:kern w:val="0"/>
        </w:rPr>
      </w:pPr>
      <w:r>
        <w:rPr>
          <w:rFonts w:ascii="돋움체" w:eastAsia="돋움체" w:cs="돋움체"/>
          <w:color w:val="000000"/>
          <w:sz w:val="19"/>
          <w:szCs w:val="19"/>
          <w:kern w:val="0"/>
        </w:rPr>
        <w:t xml:space="preserve">   syscall</w:t>
      </w:r>
    </w:p>
    <w:p>
      <w:pPr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rPr>
          <w:rFonts w:ascii="돋움체" w:eastAsia="돋움체" w:cs="돋움체"/>
          <w:color w:val="000000"/>
          <w:sz w:val="19"/>
          <w:szCs w:val="19"/>
          <w:kern w:val="0"/>
        </w:rPr>
      </w:pPr>
    </w:p>
    <w:p>
      <w:pPr>
        <w:pStyle w:val="a6"/>
      </w:pPr>
      <w:r>
        <w:rPr>
          <w:noProof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716270" cy="4815205"/>
            <wp:effectExtent l="0" t="0" r="0" b="0"/>
            <wp:wrapTopAndBottom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4" b="19008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4815205"/>
                    </a:xfrm>
                    <a:prstGeom prst="rect"/>
                    <a:noFill/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돋움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한컴바탕">
    <w:panose1 w:val="02030600000101010101"/>
    <w:family w:val="roman"/>
    <w:charset w:val="81"/>
    <w:notTrueType w:val="false"/>
    <w:sig w:usb0="FFFFFFFF" w:usb1="FFFFFFFF" w:usb2="00FFFFFF" w:usb3="00000001" w:csb0="863F01FF" w:csb1="0000FFFF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character" w:customStyle="1" w:styleId="Charf">
    <w:name w:val="바닥글 Char"/>
    <w:basedOn w:val="a2"/>
    <w:link w:val="footer"/>
  </w:style>
  <w:style w:type="paragraph" w:styleId="afe">
    <w:name w:val="header"/>
    <w:basedOn w:val="a1"/>
    <w:link w:val="머리글 Char"/>
    <w:unhideWhenUsed/>
    <w:pPr>
      <w:snapToGrid w:val="0"/>
      <w:tabs>
        <w:tab w:val="center" w:pos="4513"/>
        <w:tab w:val="right" w:pos="9026"/>
      </w:tabs>
    </w:pPr>
  </w:style>
  <w:style w:type="paragraph" w:styleId="aff8">
    <w:name w:val="footer"/>
    <w:basedOn w:val="a1"/>
    <w:link w:val="바닥글 Char"/>
    <w:unhideWhenUsed/>
    <w:pPr>
      <w:snapToGrid w:val="0"/>
      <w:tabs>
        <w:tab w:val="center" w:pos="4513"/>
        <w:tab w:val="right" w:pos="9026"/>
      </w:tabs>
    </w:pPr>
  </w:style>
  <w:style w:type="character" w:styleId="afffa">
    <w:name w:val="Hyperlink"/>
    <w:basedOn w:val="a2"/>
    <w:semiHidden/>
    <w:unhideWhenUsed/>
    <w:rPr>
      <w:color w:val="0000FF"/>
      <w:u w:val="single" w:color="auto"/>
    </w:rPr>
  </w:style>
  <w:style w:type="numbering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character" w:styleId="a2">
    <w:name w:val="Default Paragraph Fon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9">
    <w:name w:val="머리글 Char"/>
    <w:basedOn w:val="a2"/>
    <w:link w:val="header"/>
  </w:style>
  <w:style w:type="paragraph" w:customStyle="1" w:styleId="a6">
    <w:name w:val="바탕글"/>
    <w:basedOn w:val="a1"/>
    <w:pPr>
      <w:spacing w:after="0" w:line="384" w:lineRule="auto"/>
      <w:textAlignment w:val="baseline"/>
    </w:pPr>
    <w:rPr>
      <w:rFonts w:ascii="한컴바탕" w:eastAsia="굴림" w:hAnsi="굴림" w:cs="굴림"/>
      <w:color w:val="000000"/>
      <w:szCs w:val="20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5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박종두</dc:creator>
  <cp:keywords/>
  <dc:description/>
  <cp:lastModifiedBy>박종두</cp:lastModifiedBy>
  <cp:revision>1</cp:revision>
  <dcterms:created xsi:type="dcterms:W3CDTF">2019-10-02T05:38:00Z</dcterms:created>
  <dcterms:modified xsi:type="dcterms:W3CDTF">2019-10-20T23:35:26Z</dcterms:modified>
  <cp:version>0900.0001.01</cp:version>
</cp:coreProperties>
</file>