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160"/>
      </w:pPr>
      <w:r>
        <w:t xml:space="preserve"/>
      </w:r>
      <w:r>
        <w:rPr>
          <w:rFonts w:ascii="Arial" w:cs="Arial" w:eastAsia="Arial" w:hAnsi="Arial"/>
        </w:rPr>
        <w:t xml:space="preserve">Audited Inventory</w:t>
      </w:r>
    </w:p>
    <w:p>
      <w:pPr>
        <w:spacing w:after="160" w:before="0"/>
      </w:pPr>
      <w:r>
        <w:t xml:space="preserve"/>
      </w:r>
      <w:r>
        <w:rPr>
          <w:rFonts w:ascii="Arial" w:cs="Arial" w:eastAsia="Arial" w:hAnsi="Arial"/>
          <w:b/>
          <w:bCs/>
        </w:rPr>
        <w:t xml:space="preserve">Sample data – invented for a tool check.</w:t>
      </w:r>
    </w:p>
    <w:p>
      <w:pPr>
        <w:spacing w:after="160" w:before="0"/>
      </w:pPr>
      <w:r>
        <w:t xml:space="preserve"/>
      </w:r>
      <w:r>
        <w:rPr>
          <w:rFonts w:ascii="Arial" w:cs="Arial" w:eastAsia="Arial" w:hAnsi="Arial"/>
        </w:rPr>
        <w:t xml:space="preserve">The three source files (docx, pdf, xlsx) were read and agree: Hammer 8, Drill 4, Sander 3, total 15.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Item</w:t>
            </w:r>
          </w:p>
        </w:tc>
        <w:tc>
          <w:tcPr>
            <w:tcW w:type="dxa" w:w="50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Available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Hammer</w:t>
            </w:r>
          </w:p>
        </w:tc>
        <w:tc>
          <w:tcPr>
            <w:tcW w:type="dxa" w:w="50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Drill</w:t>
            </w:r>
          </w:p>
        </w:tc>
        <w:tc>
          <w:tcPr>
            <w:tcW w:type="dxa" w:w="50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Sander</w:t>
            </w:r>
          </w:p>
        </w:tc>
        <w:tc>
          <w:tcPr>
            <w:tcW w:type="dxa" w:w="50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Total</w:t>
            </w:r>
          </w:p>
        </w:tc>
        <w:tc>
          <w:tcPr>
            <w:tcW w:type="dxa" w:w="50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15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2026-09-20T01:58:54.655Z</dcterms:created>
  <dcterms:modified xsi:type="dcterms:W3CDTF">2026-09-20T01:58:54.655Z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