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38109" w14:textId="628F7C23" w:rsidR="0022664E" w:rsidRPr="0022664E" w:rsidRDefault="0022664E" w:rsidP="00524523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Final Project Plan</w:t>
      </w:r>
      <w:r>
        <w:rPr>
          <w:rFonts w:ascii="Times New Roman" w:hAnsi="Times New Roman" w:cs="Times New Roman"/>
          <w:b/>
          <w:sz w:val="32"/>
        </w:rPr>
        <w:br/>
        <w:t>Qasim Hameed (qh24)</w:t>
      </w:r>
    </w:p>
    <w:p w14:paraId="1007512D" w14:textId="77777777" w:rsidR="00524523" w:rsidRDefault="0022664E" w:rsidP="00524523">
      <w:pPr>
        <w:spacing w:line="480" w:lineRule="auto"/>
        <w:contextualSpacing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Introduction</w:t>
      </w:r>
    </w:p>
    <w:p w14:paraId="028E31A6" w14:textId="7166CE5A" w:rsidR="00535FC2" w:rsidRPr="00524523" w:rsidRDefault="0022664E" w:rsidP="00524523">
      <w:pPr>
        <w:spacing w:line="480" w:lineRule="auto"/>
        <w:contextualSpacing/>
        <w:rPr>
          <w:rFonts w:ascii="Times New Roman" w:hAnsi="Times New Roman" w:cs="Times New Roman"/>
          <w:b/>
          <w:sz w:val="36"/>
        </w:rPr>
      </w:pPr>
      <w:r w:rsidRPr="0022664E">
        <w:rPr>
          <w:rFonts w:ascii="Times New Roman" w:hAnsi="Times New Roman" w:cs="Times New Roman"/>
          <w:sz w:val="24"/>
        </w:rPr>
        <w:t>My application is intended to serve as a "Life Perspective" application. My main idea centers around pulling data from the World Bank database and display relevant statistics regarding standards of living - such as GDP per capita, Education Level, Annual Income, and other relevant information - and allow users to interact with it. This would mean having users input certain information regarding their own lives (naturally, this does not have to be accurate)</w:t>
      </w:r>
      <w:r w:rsidR="00433577">
        <w:rPr>
          <w:rFonts w:ascii="Times New Roman" w:hAnsi="Times New Roman" w:cs="Times New Roman"/>
          <w:sz w:val="24"/>
        </w:rPr>
        <w:t xml:space="preserve"> and comparing this to</w:t>
      </w:r>
      <w:r w:rsidR="009E4F31">
        <w:rPr>
          <w:rFonts w:ascii="Times New Roman" w:hAnsi="Times New Roman" w:cs="Times New Roman"/>
          <w:sz w:val="24"/>
        </w:rPr>
        <w:t xml:space="preserve"> worldwide statistics. </w:t>
      </w:r>
    </w:p>
    <w:p w14:paraId="467EBFF3" w14:textId="72F04798" w:rsidR="00CD5F3F" w:rsidRDefault="00CD5F3F" w:rsidP="00524523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>Features</w:t>
      </w:r>
      <w:r w:rsidR="00CC7EBA">
        <w:rPr>
          <w:rFonts w:ascii="Times New Roman" w:hAnsi="Times New Roman" w:cs="Times New Roman"/>
          <w:b/>
          <w:sz w:val="32"/>
        </w:rPr>
        <w:t xml:space="preserve"> and Site Design</w:t>
      </w:r>
      <w:r>
        <w:rPr>
          <w:rFonts w:ascii="Times New Roman" w:hAnsi="Times New Roman" w:cs="Times New Roman"/>
          <w:b/>
          <w:sz w:val="32"/>
        </w:rPr>
        <w:br/>
      </w:r>
      <w:r w:rsidR="00323F4F">
        <w:rPr>
          <w:rFonts w:ascii="Times New Roman" w:hAnsi="Times New Roman" w:cs="Times New Roman"/>
          <w:sz w:val="24"/>
        </w:rPr>
        <w:t xml:space="preserve">Once logged in, the user will have a screen that displays a World Map. What the user will be able to see in a </w:t>
      </w:r>
      <w:r w:rsidR="00FD2239">
        <w:rPr>
          <w:rFonts w:ascii="Times New Roman" w:hAnsi="Times New Roman" w:cs="Times New Roman"/>
          <w:sz w:val="24"/>
        </w:rPr>
        <w:t xml:space="preserve">panel above the map are different filters – such as the standard of living measures listed above – and will be able to click </w:t>
      </w:r>
      <w:r w:rsidR="00B4646A">
        <w:rPr>
          <w:rFonts w:ascii="Times New Roman" w:hAnsi="Times New Roman" w:cs="Times New Roman"/>
          <w:sz w:val="24"/>
        </w:rPr>
        <w:t xml:space="preserve">on these </w:t>
      </w:r>
      <w:r w:rsidR="00CC7EBA">
        <w:rPr>
          <w:rFonts w:ascii="Times New Roman" w:hAnsi="Times New Roman" w:cs="Times New Roman"/>
          <w:sz w:val="24"/>
        </w:rPr>
        <w:t xml:space="preserve">to filter by what he/she wishes to be displayed on the map. For example, if a user checkmarks GDP, the </w:t>
      </w:r>
      <w:r w:rsidR="0092557A">
        <w:rPr>
          <w:rFonts w:ascii="Times New Roman" w:hAnsi="Times New Roman" w:cs="Times New Roman"/>
          <w:sz w:val="24"/>
        </w:rPr>
        <w:t>map will be color-coded and filtered according to different levels of GDP across different nations.</w:t>
      </w:r>
      <w:r w:rsidR="00416292">
        <w:rPr>
          <w:rFonts w:ascii="Times New Roman" w:hAnsi="Times New Roman" w:cs="Times New Roman"/>
          <w:sz w:val="24"/>
        </w:rPr>
        <w:t xml:space="preserve"> The map is intended to be interactive, so that when the user clicks on a country, detailed</w:t>
      </w:r>
      <w:r w:rsidR="007C29C7">
        <w:rPr>
          <w:rFonts w:ascii="Times New Roman" w:hAnsi="Times New Roman" w:cs="Times New Roman"/>
          <w:sz w:val="24"/>
        </w:rPr>
        <w:t xml:space="preserve"> development</w:t>
      </w:r>
      <w:r w:rsidR="00416292">
        <w:rPr>
          <w:rFonts w:ascii="Times New Roman" w:hAnsi="Times New Roman" w:cs="Times New Roman"/>
          <w:sz w:val="24"/>
        </w:rPr>
        <w:t xml:space="preserve"> statistics</w:t>
      </w:r>
      <w:r w:rsidR="00942EC1">
        <w:rPr>
          <w:rFonts w:ascii="Times New Roman" w:hAnsi="Times New Roman" w:cs="Times New Roman"/>
          <w:sz w:val="24"/>
        </w:rPr>
        <w:t>, such as trends in GDP per capita across different years</w:t>
      </w:r>
      <w:r w:rsidR="00B34C64">
        <w:rPr>
          <w:rFonts w:ascii="Times New Roman" w:hAnsi="Times New Roman" w:cs="Times New Roman"/>
          <w:sz w:val="24"/>
        </w:rPr>
        <w:t xml:space="preserve">, illiteracy rate, etc. </w:t>
      </w:r>
      <w:r w:rsidR="007C29C7">
        <w:rPr>
          <w:rFonts w:ascii="Times New Roman" w:hAnsi="Times New Roman" w:cs="Times New Roman"/>
          <w:sz w:val="24"/>
        </w:rPr>
        <w:t>can be displayed</w:t>
      </w:r>
      <w:r w:rsidR="00B34C64">
        <w:rPr>
          <w:rFonts w:ascii="Times New Roman" w:hAnsi="Times New Roman" w:cs="Times New Roman"/>
          <w:sz w:val="24"/>
        </w:rPr>
        <w:t xml:space="preserve">. </w:t>
      </w:r>
      <w:r w:rsidR="00430981">
        <w:rPr>
          <w:rFonts w:ascii="Times New Roman" w:hAnsi="Times New Roman" w:cs="Times New Roman"/>
          <w:sz w:val="24"/>
        </w:rPr>
        <w:t xml:space="preserve">This is intended to help meet the project requirement of </w:t>
      </w:r>
      <w:r w:rsidR="000A74FE">
        <w:rPr>
          <w:rFonts w:ascii="Times New Roman" w:hAnsi="Times New Roman" w:cs="Times New Roman"/>
          <w:sz w:val="24"/>
        </w:rPr>
        <w:t>“viewing the cumulative or individual data in multiple ways”</w:t>
      </w:r>
      <w:r w:rsidR="006312DE">
        <w:rPr>
          <w:rFonts w:ascii="Times New Roman" w:hAnsi="Times New Roman" w:cs="Times New Roman"/>
          <w:sz w:val="24"/>
        </w:rPr>
        <w:t xml:space="preserve">. I hope to be able to display a key next to the map to specify certain ranges of the information that correspond to the colors being displayed. </w:t>
      </w:r>
    </w:p>
    <w:p w14:paraId="0A7E5AEF" w14:textId="44F88160" w:rsidR="00524523" w:rsidRDefault="00524523" w:rsidP="00524523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intend to add a field below this map, which </w:t>
      </w:r>
      <w:r w:rsidR="000A74FE">
        <w:rPr>
          <w:rFonts w:ascii="Times New Roman" w:hAnsi="Times New Roman" w:cs="Times New Roman"/>
          <w:sz w:val="24"/>
        </w:rPr>
        <w:t xml:space="preserve">when clicked will </w:t>
      </w:r>
      <w:r w:rsidR="001B0900">
        <w:rPr>
          <w:rFonts w:ascii="Times New Roman" w:hAnsi="Times New Roman" w:cs="Times New Roman"/>
          <w:sz w:val="24"/>
        </w:rPr>
        <w:t>open</w:t>
      </w:r>
      <w:r w:rsidR="000A74FE">
        <w:rPr>
          <w:rFonts w:ascii="Times New Roman" w:hAnsi="Times New Roman" w:cs="Times New Roman"/>
          <w:sz w:val="24"/>
        </w:rPr>
        <w:t xml:space="preserve"> another modal page that prompts the user </w:t>
      </w:r>
      <w:r w:rsidR="001422EB">
        <w:rPr>
          <w:rFonts w:ascii="Times New Roman" w:hAnsi="Times New Roman" w:cs="Times New Roman"/>
          <w:sz w:val="24"/>
        </w:rPr>
        <w:t xml:space="preserve">to enter </w:t>
      </w:r>
      <w:r w:rsidR="005A0BBC">
        <w:rPr>
          <w:rFonts w:ascii="Times New Roman" w:hAnsi="Times New Roman" w:cs="Times New Roman"/>
          <w:sz w:val="24"/>
        </w:rPr>
        <w:t>relevant information.</w:t>
      </w:r>
      <w:r w:rsidR="00560808">
        <w:rPr>
          <w:rFonts w:ascii="Times New Roman" w:hAnsi="Times New Roman" w:cs="Times New Roman"/>
          <w:sz w:val="24"/>
        </w:rPr>
        <w:t xml:space="preserve"> </w:t>
      </w:r>
      <w:r w:rsidR="006312DE">
        <w:rPr>
          <w:rFonts w:ascii="Times New Roman" w:hAnsi="Times New Roman" w:cs="Times New Roman"/>
          <w:sz w:val="24"/>
        </w:rPr>
        <w:t xml:space="preserve">As mentioned above, the user can put in any data </w:t>
      </w:r>
      <w:r w:rsidR="006312DE">
        <w:rPr>
          <w:rFonts w:ascii="Times New Roman" w:hAnsi="Times New Roman" w:cs="Times New Roman"/>
          <w:sz w:val="24"/>
        </w:rPr>
        <w:lastRenderedPageBreak/>
        <w:t xml:space="preserve">that he desires, </w:t>
      </w:r>
      <w:proofErr w:type="gramStart"/>
      <w:r w:rsidR="006312DE">
        <w:rPr>
          <w:rFonts w:ascii="Times New Roman" w:hAnsi="Times New Roman" w:cs="Times New Roman"/>
          <w:sz w:val="24"/>
        </w:rPr>
        <w:t>as long as</w:t>
      </w:r>
      <w:proofErr w:type="gramEnd"/>
      <w:r w:rsidR="006312DE">
        <w:rPr>
          <w:rFonts w:ascii="Times New Roman" w:hAnsi="Times New Roman" w:cs="Times New Roman"/>
          <w:sz w:val="24"/>
        </w:rPr>
        <w:t xml:space="preserve"> it is valid (depending on the type of metric that is being entered). Once this information is inputted and submitted I intend to display a table below it that </w:t>
      </w:r>
      <w:r w:rsidR="001D5181">
        <w:rPr>
          <w:rFonts w:ascii="Times New Roman" w:hAnsi="Times New Roman" w:cs="Times New Roman"/>
          <w:sz w:val="24"/>
        </w:rPr>
        <w:t xml:space="preserve">has certain messages displayed depending on where the data enters falls relative to the data already stored by the application. For example, if the user enters his </w:t>
      </w:r>
      <w:r w:rsidR="00B52252">
        <w:rPr>
          <w:rFonts w:ascii="Times New Roman" w:hAnsi="Times New Roman" w:cs="Times New Roman"/>
          <w:sz w:val="24"/>
        </w:rPr>
        <w:t xml:space="preserve">or her </w:t>
      </w:r>
      <w:r w:rsidR="001D5181">
        <w:rPr>
          <w:rFonts w:ascii="Times New Roman" w:hAnsi="Times New Roman" w:cs="Times New Roman"/>
          <w:sz w:val="24"/>
        </w:rPr>
        <w:t xml:space="preserve">education level, the application might display a message such as “You have attained a level of education that is higher than </w:t>
      </w:r>
      <w:r w:rsidR="001D5181">
        <w:rPr>
          <w:rFonts w:ascii="Times New Roman" w:hAnsi="Times New Roman" w:cs="Times New Roman"/>
          <w:b/>
          <w:sz w:val="24"/>
        </w:rPr>
        <w:t>X</w:t>
      </w:r>
      <w:r w:rsidR="001D5181">
        <w:rPr>
          <w:rFonts w:ascii="Times New Roman" w:hAnsi="Times New Roman" w:cs="Times New Roman"/>
          <w:sz w:val="24"/>
        </w:rPr>
        <w:t xml:space="preserve">% of the population of country </w:t>
      </w:r>
      <w:r w:rsidR="001D5181">
        <w:rPr>
          <w:rFonts w:ascii="Times New Roman" w:hAnsi="Times New Roman" w:cs="Times New Roman"/>
          <w:b/>
          <w:sz w:val="24"/>
        </w:rPr>
        <w:t>Y”</w:t>
      </w:r>
      <w:r w:rsidR="002C7DC9">
        <w:rPr>
          <w:rFonts w:ascii="Times New Roman" w:hAnsi="Times New Roman" w:cs="Times New Roman"/>
          <w:sz w:val="24"/>
        </w:rPr>
        <w:t xml:space="preserve">. </w:t>
      </w:r>
      <w:r w:rsidR="004A3ACB">
        <w:rPr>
          <w:rFonts w:ascii="Times New Roman" w:hAnsi="Times New Roman" w:cs="Times New Roman"/>
          <w:sz w:val="24"/>
        </w:rPr>
        <w:t xml:space="preserve">Moreover, the map colors can be reactively updated to shade regions relative to the user’s own information. For example, poorer/worse off regions (depending on aggregated/median data) can be shaded as red, and richer/better off regions can be shaded blue, or any other color. </w:t>
      </w:r>
    </w:p>
    <w:p w14:paraId="0C882123" w14:textId="14B460E9" w:rsidR="002A4AA4" w:rsidRDefault="002A4AA4" w:rsidP="00524523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also intend on using the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D3 library and other useful data visualization tools to produce graphics in other tabs/sections in the website. These can help me represent the World Bank data other than in map </w:t>
      </w:r>
      <w:r w:rsidR="00DD039E">
        <w:rPr>
          <w:rFonts w:ascii="Times New Roman" w:hAnsi="Times New Roman" w:cs="Times New Roman"/>
          <w:sz w:val="24"/>
        </w:rPr>
        <w:t xml:space="preserve">form and can also give the user some interesting information and comparisons. </w:t>
      </w:r>
    </w:p>
    <w:p w14:paraId="66F68EAD" w14:textId="1CAC04D0" w:rsidR="008334F1" w:rsidRDefault="008334F1" w:rsidP="00524523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design idea for this website is somewhat inspired from the lab in class that integrated the Google Maps API and earthquake data to display circles </w:t>
      </w:r>
    </w:p>
    <w:p w14:paraId="633FC86F" w14:textId="77777777" w:rsidR="00D17B24" w:rsidRPr="00D17B24" w:rsidRDefault="00D17B24" w:rsidP="00D17B24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 w:rsidRPr="00D17B24">
        <w:rPr>
          <w:rFonts w:ascii="Times New Roman" w:hAnsi="Times New Roman" w:cs="Times New Roman"/>
          <w:b/>
          <w:sz w:val="32"/>
        </w:rPr>
        <w:t xml:space="preserve">Different User Roles: </w:t>
      </w:r>
    </w:p>
    <w:p w14:paraId="1BDF7CBF" w14:textId="1083354A" w:rsidR="00DE0D11" w:rsidRDefault="004A3ACB" w:rsidP="00DE0D1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Guest: </w:t>
      </w:r>
      <w:r>
        <w:rPr>
          <w:rFonts w:ascii="Times New Roman" w:hAnsi="Times New Roman" w:cs="Times New Roman"/>
          <w:sz w:val="24"/>
        </w:rPr>
        <w:t>Only able to</w:t>
      </w:r>
      <w:r w:rsidR="008334F1">
        <w:rPr>
          <w:rFonts w:ascii="Times New Roman" w:hAnsi="Times New Roman" w:cs="Times New Roman"/>
          <w:sz w:val="24"/>
        </w:rPr>
        <w:t xml:space="preserve"> </w:t>
      </w:r>
      <w:r w:rsidR="0007606D">
        <w:rPr>
          <w:rFonts w:ascii="Times New Roman" w:hAnsi="Times New Roman" w:cs="Times New Roman"/>
          <w:sz w:val="24"/>
        </w:rPr>
        <w:t xml:space="preserve">view development statistics/visualizations. Will not be prompted </w:t>
      </w:r>
      <w:r w:rsidR="00DE0D11">
        <w:rPr>
          <w:rFonts w:ascii="Times New Roman" w:hAnsi="Times New Roman" w:cs="Times New Roman"/>
          <w:sz w:val="24"/>
        </w:rPr>
        <w:t>for information</w:t>
      </w:r>
      <w:r w:rsidR="00736927">
        <w:rPr>
          <w:rFonts w:ascii="Times New Roman" w:hAnsi="Times New Roman" w:cs="Times New Roman"/>
          <w:sz w:val="24"/>
        </w:rPr>
        <w:t>.</w:t>
      </w:r>
    </w:p>
    <w:p w14:paraId="6F868C4D" w14:textId="77777777" w:rsidR="0043760D" w:rsidRDefault="00DE0D11" w:rsidP="00DE0D1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User: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736927">
        <w:rPr>
          <w:rFonts w:ascii="Times New Roman" w:hAnsi="Times New Roman" w:cs="Times New Roman"/>
          <w:sz w:val="24"/>
        </w:rPr>
        <w:t xml:space="preserve">Will have access to all features, barring administrative privileges. Will have personalized profile and information will be stored for further use. </w:t>
      </w:r>
    </w:p>
    <w:p w14:paraId="35A688B6" w14:textId="4A500758" w:rsidR="002E27A4" w:rsidRDefault="0043760D" w:rsidP="00DE0D1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Adminstrator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Can monitor site traffic and </w:t>
      </w:r>
      <w:proofErr w:type="gramStart"/>
      <w:r>
        <w:rPr>
          <w:rFonts w:ascii="Times New Roman" w:hAnsi="Times New Roman" w:cs="Times New Roman"/>
          <w:sz w:val="24"/>
        </w:rPr>
        <w:t>usage, and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895862">
        <w:rPr>
          <w:rFonts w:ascii="Times New Roman" w:hAnsi="Times New Roman" w:cs="Times New Roman"/>
          <w:sz w:val="24"/>
        </w:rPr>
        <w:t xml:space="preserve">perform site maintenance. </w:t>
      </w:r>
    </w:p>
    <w:p w14:paraId="534AFF1B" w14:textId="77777777" w:rsidR="00527083" w:rsidRPr="00527083" w:rsidRDefault="002E27A4" w:rsidP="005270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083">
        <w:rPr>
          <w:rFonts w:ascii="Times New Roman" w:hAnsi="Times New Roman" w:cs="Times New Roman"/>
          <w:b/>
          <w:sz w:val="32"/>
        </w:rPr>
        <w:t xml:space="preserve">Technologies: </w:t>
      </w:r>
    </w:p>
    <w:p w14:paraId="7CF497D0" w14:textId="5C3DF3E3" w:rsidR="002C488B" w:rsidRPr="002C488B" w:rsidRDefault="00527083" w:rsidP="0052708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Firebase: </w:t>
      </w:r>
      <w:r w:rsidR="002C488B">
        <w:rPr>
          <w:rFonts w:ascii="Times New Roman" w:hAnsi="Times New Roman" w:cs="Times New Roman"/>
          <w:sz w:val="24"/>
        </w:rPr>
        <w:t>For user authentication and data storage</w:t>
      </w:r>
      <w:r w:rsidR="004840EA">
        <w:rPr>
          <w:rFonts w:ascii="Times New Roman" w:hAnsi="Times New Roman" w:cs="Times New Roman"/>
          <w:sz w:val="24"/>
        </w:rPr>
        <w:t xml:space="preserve"> (might possibly be backed up by JSON)</w:t>
      </w:r>
    </w:p>
    <w:p w14:paraId="0B2062E4" w14:textId="77777777" w:rsidR="002C488B" w:rsidRPr="002C488B" w:rsidRDefault="002C488B" w:rsidP="0052708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Vue</w:t>
      </w:r>
      <w:proofErr w:type="spellEnd"/>
    </w:p>
    <w:p w14:paraId="0ED47914" w14:textId="77777777" w:rsidR="002C488B" w:rsidRPr="002C488B" w:rsidRDefault="002C488B" w:rsidP="0052708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Vanilla JS</w:t>
      </w:r>
    </w:p>
    <w:p w14:paraId="2139DF49" w14:textId="75DC37B3" w:rsidR="002C488B" w:rsidRPr="001646AB" w:rsidRDefault="002C488B" w:rsidP="0052708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D3</w:t>
      </w:r>
    </w:p>
    <w:p w14:paraId="1C51B894" w14:textId="60501B74" w:rsidR="001646AB" w:rsidRPr="00B45D98" w:rsidRDefault="001646AB" w:rsidP="0052708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 to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6CD8D520" w14:textId="29862E61" w:rsidR="001646AB" w:rsidRDefault="00B45D98" w:rsidP="001646AB">
      <w:pPr>
        <w:spacing w:line="480" w:lineRule="auto"/>
        <w:rPr>
          <w:rFonts w:ascii="Times New Roman" w:hAnsi="Times New Roman" w:cs="Times New Roman"/>
          <w:b/>
          <w:sz w:val="32"/>
          <w:szCs w:val="24"/>
        </w:rPr>
      </w:pPr>
      <w:r w:rsidRPr="001646AB">
        <w:rPr>
          <w:rFonts w:ascii="Times New Roman" w:hAnsi="Times New Roman" w:cs="Times New Roman"/>
          <w:b/>
          <w:sz w:val="32"/>
          <w:szCs w:val="24"/>
        </w:rPr>
        <w:t xml:space="preserve">Data Sources: </w:t>
      </w:r>
    </w:p>
    <w:p w14:paraId="45D64AFD" w14:textId="33FE9CE8" w:rsidR="00815F4E" w:rsidRDefault="0080658D" w:rsidP="0041377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Bank database, can be accessed with API request. Displayed as a regular JSON file. </w:t>
      </w:r>
      <w:r w:rsidR="0041377E">
        <w:rPr>
          <w:rFonts w:ascii="Times New Roman" w:hAnsi="Times New Roman" w:cs="Times New Roman"/>
          <w:sz w:val="24"/>
          <w:szCs w:val="24"/>
        </w:rPr>
        <w:br/>
        <w:t xml:space="preserve">Useful link: </w:t>
      </w:r>
      <w:hyperlink r:id="rId5" w:history="1">
        <w:r w:rsidR="0041377E" w:rsidRPr="004D2449">
          <w:rPr>
            <w:rStyle w:val="Hyperlink"/>
            <w:rFonts w:ascii="Times New Roman" w:hAnsi="Times New Roman" w:cs="Times New Roman"/>
            <w:sz w:val="24"/>
            <w:szCs w:val="24"/>
          </w:rPr>
          <w:t>https://datahelpdesk.worldbank.org/knowledgebase/articles/898590-api-country-queries</w:t>
        </w:r>
      </w:hyperlink>
    </w:p>
    <w:p w14:paraId="3DC30974" w14:textId="7D6C71EB" w:rsidR="0041377E" w:rsidRDefault="0041377E" w:rsidP="0041377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Maps API</w:t>
      </w:r>
      <w:r w:rsidR="002C170A">
        <w:rPr>
          <w:rFonts w:ascii="Times New Roman" w:hAnsi="Times New Roman" w:cs="Times New Roman"/>
          <w:sz w:val="24"/>
          <w:szCs w:val="24"/>
        </w:rPr>
        <w:t xml:space="preserve"> for map display.</w:t>
      </w:r>
      <w:bookmarkStart w:id="0" w:name="_GoBack"/>
      <w:bookmarkEnd w:id="0"/>
    </w:p>
    <w:p w14:paraId="1AADCAF7" w14:textId="757D8EB6" w:rsidR="00B45D98" w:rsidRPr="002C170A" w:rsidRDefault="00B45D98" w:rsidP="002C17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170A">
        <w:rPr>
          <w:rFonts w:ascii="Times New Roman" w:hAnsi="Times New Roman" w:cs="Times New Roman"/>
          <w:b/>
          <w:sz w:val="32"/>
          <w:szCs w:val="24"/>
        </w:rPr>
        <w:br/>
      </w:r>
    </w:p>
    <w:p w14:paraId="7DA27CB7" w14:textId="3489B036" w:rsidR="00527083" w:rsidRPr="002C488B" w:rsidRDefault="00527083" w:rsidP="00D20A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88B">
        <w:rPr>
          <w:rFonts w:ascii="Times New Roman" w:hAnsi="Times New Roman" w:cs="Times New Roman"/>
          <w:b/>
          <w:sz w:val="32"/>
        </w:rPr>
        <w:br/>
      </w:r>
    </w:p>
    <w:p w14:paraId="422A3403" w14:textId="06FEF24F" w:rsidR="00AA04D6" w:rsidRPr="00527083" w:rsidRDefault="00AA04D6" w:rsidP="00527083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527083">
        <w:rPr>
          <w:rFonts w:ascii="Times New Roman" w:hAnsi="Times New Roman" w:cs="Times New Roman"/>
          <w:b/>
          <w:sz w:val="32"/>
        </w:rPr>
        <w:br/>
      </w:r>
    </w:p>
    <w:p w14:paraId="5DD1E029" w14:textId="0AFA0BE2" w:rsidR="00D17B24" w:rsidRPr="002E27A4" w:rsidRDefault="00D17B24" w:rsidP="002E27A4">
      <w:pPr>
        <w:spacing w:line="480" w:lineRule="auto"/>
        <w:ind w:left="360"/>
        <w:rPr>
          <w:rFonts w:ascii="Times New Roman" w:hAnsi="Times New Roman" w:cs="Times New Roman"/>
          <w:sz w:val="24"/>
        </w:rPr>
      </w:pPr>
      <w:r w:rsidRPr="002E27A4">
        <w:rPr>
          <w:rFonts w:ascii="Times New Roman" w:hAnsi="Times New Roman" w:cs="Times New Roman"/>
          <w:b/>
          <w:sz w:val="32"/>
        </w:rPr>
        <w:lastRenderedPageBreak/>
        <w:br/>
      </w:r>
      <w:r w:rsidRPr="002E27A4">
        <w:rPr>
          <w:rFonts w:ascii="Times New Roman" w:hAnsi="Times New Roman" w:cs="Times New Roman"/>
          <w:sz w:val="32"/>
        </w:rPr>
        <w:br/>
      </w:r>
      <w:r w:rsidRPr="002E27A4">
        <w:rPr>
          <w:rFonts w:ascii="Times New Roman" w:hAnsi="Times New Roman" w:cs="Times New Roman"/>
          <w:b/>
          <w:sz w:val="24"/>
        </w:rPr>
        <w:t xml:space="preserve"> </w:t>
      </w:r>
    </w:p>
    <w:p w14:paraId="10293BB0" w14:textId="77777777" w:rsidR="00524523" w:rsidRPr="000562A7" w:rsidRDefault="00524523" w:rsidP="00524523">
      <w:pPr>
        <w:spacing w:line="480" w:lineRule="auto"/>
        <w:contextualSpacing/>
        <w:rPr>
          <w:rFonts w:ascii="Times New Roman" w:hAnsi="Times New Roman" w:cs="Times New Roman"/>
          <w:sz w:val="24"/>
        </w:rPr>
      </w:pPr>
    </w:p>
    <w:sectPr w:rsidR="00524523" w:rsidRPr="0005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537B1"/>
    <w:multiLevelType w:val="hybridMultilevel"/>
    <w:tmpl w:val="7F80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726F3"/>
    <w:multiLevelType w:val="hybridMultilevel"/>
    <w:tmpl w:val="CC9E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93547"/>
    <w:multiLevelType w:val="hybridMultilevel"/>
    <w:tmpl w:val="2F56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2A6A"/>
    <w:multiLevelType w:val="hybridMultilevel"/>
    <w:tmpl w:val="142C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E6779"/>
    <w:multiLevelType w:val="hybridMultilevel"/>
    <w:tmpl w:val="A48A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4E"/>
    <w:rsid w:val="00027F8B"/>
    <w:rsid w:val="000562A7"/>
    <w:rsid w:val="0007606D"/>
    <w:rsid w:val="000A74FE"/>
    <w:rsid w:val="001422EB"/>
    <w:rsid w:val="001646AB"/>
    <w:rsid w:val="001B0900"/>
    <w:rsid w:val="001D5181"/>
    <w:rsid w:val="0022664E"/>
    <w:rsid w:val="002A4AA4"/>
    <w:rsid w:val="002C170A"/>
    <w:rsid w:val="002C488B"/>
    <w:rsid w:val="002C7DC9"/>
    <w:rsid w:val="002E27A4"/>
    <w:rsid w:val="00323F4F"/>
    <w:rsid w:val="00345C0D"/>
    <w:rsid w:val="003622E3"/>
    <w:rsid w:val="0041377E"/>
    <w:rsid w:val="00416292"/>
    <w:rsid w:val="00430981"/>
    <w:rsid w:val="00433577"/>
    <w:rsid w:val="0043760D"/>
    <w:rsid w:val="004840EA"/>
    <w:rsid w:val="004A3ACB"/>
    <w:rsid w:val="00524523"/>
    <w:rsid w:val="00527083"/>
    <w:rsid w:val="00535FC2"/>
    <w:rsid w:val="00560808"/>
    <w:rsid w:val="005855EC"/>
    <w:rsid w:val="005A0BBC"/>
    <w:rsid w:val="005A3E45"/>
    <w:rsid w:val="006312DE"/>
    <w:rsid w:val="00664034"/>
    <w:rsid w:val="00736927"/>
    <w:rsid w:val="0079203E"/>
    <w:rsid w:val="007C29C7"/>
    <w:rsid w:val="0080658D"/>
    <w:rsid w:val="008101A8"/>
    <w:rsid w:val="00815F4E"/>
    <w:rsid w:val="008334F1"/>
    <w:rsid w:val="00891F2C"/>
    <w:rsid w:val="00895862"/>
    <w:rsid w:val="008D33FE"/>
    <w:rsid w:val="0092557A"/>
    <w:rsid w:val="00942EC1"/>
    <w:rsid w:val="009E4F31"/>
    <w:rsid w:val="00A101FD"/>
    <w:rsid w:val="00A35CE8"/>
    <w:rsid w:val="00AA04D6"/>
    <w:rsid w:val="00AE36E5"/>
    <w:rsid w:val="00B34C64"/>
    <w:rsid w:val="00B45D98"/>
    <w:rsid w:val="00B4646A"/>
    <w:rsid w:val="00B52252"/>
    <w:rsid w:val="00C118C6"/>
    <w:rsid w:val="00CC7EBA"/>
    <w:rsid w:val="00CD5F3F"/>
    <w:rsid w:val="00D17B24"/>
    <w:rsid w:val="00D20A1F"/>
    <w:rsid w:val="00DD039E"/>
    <w:rsid w:val="00DE0D11"/>
    <w:rsid w:val="00E04DD2"/>
    <w:rsid w:val="00F06414"/>
    <w:rsid w:val="00F42716"/>
    <w:rsid w:val="00FB4B23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EAAB"/>
  <w15:chartTrackingRefBased/>
  <w15:docId w15:val="{0587BFFB-D7BB-445B-BB26-B03DD009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7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helpdesk.worldbank.org/knowledgebase/articles/898590-api-country-qu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Hameed</dc:creator>
  <cp:keywords/>
  <dc:description/>
  <cp:lastModifiedBy>Qasim Hameed</cp:lastModifiedBy>
  <cp:revision>59</cp:revision>
  <dcterms:created xsi:type="dcterms:W3CDTF">2018-04-11T23:17:00Z</dcterms:created>
  <dcterms:modified xsi:type="dcterms:W3CDTF">2018-04-12T04:11:00Z</dcterms:modified>
</cp:coreProperties>
</file>