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spacing w:before="0" w:after="160"/>
        <w:jc w:val="center"/>
        <w:rPr>
          <w:rFonts w:ascii="Fira Code" w:hAnsi="Fira Code"/>
          <w:sz w:val="16"/>
          <w:szCs w:val="16"/>
        </w:rPr>
      </w:pPr>
      <w:r>
        <w:rPr>
          <w:rFonts w:ascii="Fira Code" w:hAnsi="Fira Code"/>
          <w:sz w:val="16"/>
          <w:szCs w:val="16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1770380</wp:posOffset>
                </wp:positionH>
                <wp:positionV relativeFrom="paragraph">
                  <wp:posOffset>-173990</wp:posOffset>
                </wp:positionV>
                <wp:extent cx="4880610" cy="9110345"/>
                <wp:effectExtent l="0" t="0" r="0" b="0"/>
                <wp:wrapNone/>
                <wp:docPr id="1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0520" cy="911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color w:val="2A60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2A6099"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Dispatch Tech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07/23 – 10/23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Apprentice IT Support Tech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Performed windows server administration such as user account creation, credential management, and granting permissions and access.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on-site IT support such as computer setup, network cable installation, and router and switch configuration.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Kenai's House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11/22 – 02/23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Full Stack Developer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Collaborated with another developer to build production-ready website.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Designed responsive web layout and composed reusable React components.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Shift Technologies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04/21 – 06/21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Concierge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Provided face-to-face customer service for an unrivalled experience.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comprehensive inspections to acquire used vehicles.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Kaiser Permanente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01/17 – 09/17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Accountant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Approved payment transfers to member accounts.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Produced weekly accounting reports for management.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 w:cs="League Spartan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LPL Financial</w:t>
                            </w: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 xml:space="preserve"> 08/15 – 05/16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Operations Specialist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Conducted data and spreadsheet analysis for research and reporting.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Spearheaded two process improvement projects that increased departmental productivity by 200% and 300%.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cs="League Spartan"/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color w:val="2A60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Duke University, The Fuqua School of Business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Master of Management Studies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University of California, San Diego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Bachelor of Arts in Economics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San Diego City College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Associate of Arts in Psychology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Coding Temple</w:t>
                            </w:r>
                          </w:p>
                          <w:p>
                            <w:pPr>
                              <w:pStyle w:val="Normal"/>
                              <w:widowControl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Web Development &amp; Data Science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stroked="f" o:allowincell="f" style="position:absolute;margin-left:139.4pt;margin-top:-13.7pt;width:384.25pt;height:717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lear Sans Medium" w:hAnsi="Clear Sans Medium"/>
                          <w:color w:val="2A6099"/>
                          <w:sz w:val="32"/>
                          <w:szCs w:val="32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2A6099"/>
                          <w:sz w:val="32"/>
                          <w:szCs w:val="32"/>
                        </w:rPr>
                        <w:t>Experience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Dispatch Tech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07/23 – 10/23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Apprentice IT Support Tech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Performed windows server administration such as user account creation, credential management, and granting permissions and access.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on-site IT support such as computer setup, network cable installation, and router and switch configuration.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Kenai's House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11/22 – 02/23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Full Stack Developer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Collaborated with another developer to build production-ready website.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Designed responsive web layout and composed reusable React components.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Shift Technologies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04/21 – 06/21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Concierge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Provided face-to-face customer service for an unrivalled experience.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comprehensive inspections to acquire used vehicles.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Kaiser Permanente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01/17 – 09/17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Accountant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Approved payment transfers to member accounts.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Produced weekly accounting reports for management.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 w:cs="League Spartan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LPL Financial</w:t>
                      </w: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 xml:space="preserve"> 08/15 – 05/16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Operations Specialist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Conducted data and spreadsheet analysis for research and reporting.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League Spartan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Spearheaded two process improvement projects that increased departmental productivity by 200% and 300%.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rFonts w:cs="League Spartan"/>
                          <w:b w:val="false"/>
                          <w:bCs w:val="false"/>
                          <w:color w:val="auto"/>
                        </w:rPr>
                      </w:pPr>
                      <w:r>
                        <w:rPr>
                          <w:rFonts w:ascii="Clear Sans Medium" w:hAnsi="Clear Sans Medium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lear Sans Medium" w:hAnsi="Clear Sans Medium"/>
                          <w:color w:val="2A6099"/>
                          <w:sz w:val="32"/>
                          <w:szCs w:val="32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32"/>
                          <w:szCs w:val="32"/>
                        </w:rPr>
                        <w:t>Education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Duke University, The Fuqua School of Business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Master of Management Studies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University of California, San Diego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Bachelor of Arts in Economics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San Diego City College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Associate of Arts in Psychology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Coding Temple</w:t>
                      </w:r>
                    </w:p>
                    <w:p>
                      <w:pPr>
                        <w:pStyle w:val="Normal"/>
                        <w:widowControl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Web Development &amp; Data Science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833120</wp:posOffset>
                </wp:positionH>
                <wp:positionV relativeFrom="paragraph">
                  <wp:posOffset>-843280</wp:posOffset>
                </wp:positionV>
                <wp:extent cx="4282440" cy="730250"/>
                <wp:effectExtent l="0" t="0" r="0" b="0"/>
                <wp:wrapNone/>
                <wp:docPr id="2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2560" cy="7300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color w:val="2A6099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eastAsia="Calibri" w:cs="League Spartan" w:ascii="Clear Sans Medium" w:hAnsi="Clear Sans Medium"/>
                                <w:b w:val="false"/>
                                <w:bCs w:val="false"/>
                                <w:color w:val="2A6099"/>
                                <w:kern w:val="0"/>
                                <w:sz w:val="48"/>
                                <w:szCs w:val="48"/>
                                <w:u w:val="none"/>
                                <w:lang w:val="en-GB" w:eastAsia="zh-CN" w:bidi="he-IL"/>
                              </w:rPr>
                              <w:t>Darren Tran</w:t>
                            </w:r>
                          </w:p>
                          <w:p>
                            <w:pPr>
                              <w:pStyle w:val="BodyText"/>
                              <w:widowControl/>
                              <w:suppressAutoHyphens w:val="true"/>
                              <w:bidi w:val="0"/>
                              <w:spacing w:lineRule="auto" w:line="276" w:before="0" w:after="0"/>
                              <w:contextualSpacing/>
                              <w:jc w:val="center"/>
                              <w:rPr/>
                            </w:pPr>
                            <w:r>
                              <w:rPr>
                                <w:rStyle w:val="Hyperlink"/>
                                <w:rFonts w:eastAsia="Calibri"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kern w:val="0"/>
                                <w:sz w:val="16"/>
                                <w:szCs w:val="16"/>
                                <w:u w:val="none"/>
                                <w:lang w:val="en-GB" w:eastAsia="zh-CN" w:bidi="he-IL"/>
                              </w:rPr>
                              <w:t xml:space="preserve">619-414-4015 | </w:t>
                            </w:r>
                            <w:hyperlink r:id="rId2">
                              <w:r>
                                <w:rPr>
                                  <w:rStyle w:val="Hyperlink"/>
                                  <w:rFonts w:eastAsia="Calibri" w:cs="League Spartan" w:ascii="Clear Sans Medium" w:hAnsi="Clear Sans Medium"/>
                                  <w:b w:val="false"/>
                                  <w:bCs w:val="false"/>
                                  <w:color w:val="auto"/>
                                  <w:kern w:val="0"/>
                                  <w:sz w:val="16"/>
                                  <w:szCs w:val="16"/>
                                  <w:u w:val="none"/>
                                  <w:lang w:val="en-GB" w:eastAsia="zh-CN" w:bidi="he-IL"/>
                                </w:rPr>
                                <w:t>darrenptran@gmail.com</w:t>
                              </w:r>
                            </w:hyperlink>
                            <w:r>
                              <w:rPr>
                                <w:rFonts w:eastAsia="Calibri" w:cs="League Spartan" w:ascii="Clear Sans Medium" w:hAnsi="Clear Sans Medium"/>
                                <w:b w:val="false"/>
                                <w:bCs w:val="false"/>
                                <w:color w:val="auto"/>
                                <w:kern w:val="0"/>
                                <w:sz w:val="16"/>
                                <w:szCs w:val="16"/>
                                <w:u w:val="none"/>
                                <w:lang w:val="en-GB" w:eastAsia="zh-CN" w:bidi="he-IL"/>
                              </w:rPr>
                              <w:t xml:space="preserve"> | San Diego, CA</w:t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stroked="f" o:allowincell="f" style="position:absolute;margin-left:65.6pt;margin-top:-66.4pt;width:337.15pt;height:57.4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>
                          <w:rFonts w:ascii="Clear Sans Medium" w:hAnsi="Clear Sans Medium"/>
                          <w:color w:val="2A6099"/>
                          <w:sz w:val="48"/>
                          <w:szCs w:val="48"/>
                        </w:rPr>
                      </w:pPr>
                      <w:r>
                        <w:rPr>
                          <w:rFonts w:eastAsia="Calibri" w:cs="League Spartan" w:ascii="Clear Sans Medium" w:hAnsi="Clear Sans Medium"/>
                          <w:b w:val="false"/>
                          <w:bCs w:val="false"/>
                          <w:color w:val="2A6099"/>
                          <w:kern w:val="0"/>
                          <w:sz w:val="48"/>
                          <w:szCs w:val="48"/>
                          <w:u w:val="none"/>
                          <w:lang w:val="en-GB" w:eastAsia="zh-CN" w:bidi="he-IL"/>
                        </w:rPr>
                        <w:t>Darren Tran</w:t>
                      </w:r>
                    </w:p>
                    <w:p>
                      <w:pPr>
                        <w:pStyle w:val="BodyText"/>
                        <w:widowControl/>
                        <w:suppressAutoHyphens w:val="true"/>
                        <w:bidi w:val="0"/>
                        <w:spacing w:lineRule="auto" w:line="276" w:before="0" w:after="0"/>
                        <w:contextualSpacing/>
                        <w:jc w:val="center"/>
                        <w:rPr/>
                      </w:pPr>
                      <w:r>
                        <w:rPr>
                          <w:rStyle w:val="Hyperlink"/>
                          <w:rFonts w:eastAsia="Calibri" w:cs="League Spartan" w:ascii="Clear Sans Medium" w:hAnsi="Clear Sans Medium"/>
                          <w:b w:val="false"/>
                          <w:bCs w:val="false"/>
                          <w:color w:val="auto"/>
                          <w:kern w:val="0"/>
                          <w:sz w:val="16"/>
                          <w:szCs w:val="16"/>
                          <w:u w:val="none"/>
                          <w:lang w:val="en-GB" w:eastAsia="zh-CN" w:bidi="he-IL"/>
                        </w:rPr>
                        <w:t xml:space="preserve">619-414-4015 | </w:t>
                      </w:r>
                      <w:hyperlink r:id="rId3">
                        <w:r>
                          <w:rPr>
                            <w:rStyle w:val="Hyperlink"/>
                            <w:rFonts w:eastAsia="Calibri" w:cs="League Spartan" w:ascii="Clear Sans Medium" w:hAnsi="Clear Sans Medium"/>
                            <w:b w:val="false"/>
                            <w:bCs w:val="false"/>
                            <w:color w:val="auto"/>
                            <w:kern w:val="0"/>
                            <w:sz w:val="16"/>
                            <w:szCs w:val="16"/>
                            <w:u w:val="none"/>
                            <w:lang w:val="en-GB" w:eastAsia="zh-CN" w:bidi="he-IL"/>
                          </w:rPr>
                          <w:t>darrenptran@gmail.com</w:t>
                        </w:r>
                      </w:hyperlink>
                      <w:r>
                        <w:rPr>
                          <w:rFonts w:eastAsia="Calibri" w:cs="League Spartan" w:ascii="Clear Sans Medium" w:hAnsi="Clear Sans Medium"/>
                          <w:b w:val="false"/>
                          <w:bCs w:val="false"/>
                          <w:color w:val="auto"/>
                          <w:kern w:val="0"/>
                          <w:sz w:val="16"/>
                          <w:szCs w:val="16"/>
                          <w:u w:val="none"/>
                          <w:lang w:val="en-GB" w:eastAsia="zh-CN" w:bidi="he-IL"/>
                        </w:rPr>
                        <w:t xml:space="preserve"> | San Diego, CA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-703580</wp:posOffset>
                </wp:positionH>
                <wp:positionV relativeFrom="paragraph">
                  <wp:posOffset>-173990</wp:posOffset>
                </wp:positionV>
                <wp:extent cx="2579370" cy="9110345"/>
                <wp:effectExtent l="0" t="0" r="0" b="0"/>
                <wp:wrapNone/>
                <wp:docPr id="3" name="Fram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9400" cy="9110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2A6099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2A6099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Cloud Computing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AWS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Azure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Docker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System Administration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SQL &amp; NoSQL Databases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Linux, Windows, MacOS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Shell Scripting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Programming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JavaScript Web Development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Python Automation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Data Analysis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Power BI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Excel</w:t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Business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Leadership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Project Management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2"/>
                              </w:numPr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auto"/>
                                <w:sz w:val="16"/>
                                <w:szCs w:val="16"/>
                              </w:rPr>
                              <w:t>Customer Service</w:t>
                            </w:r>
                          </w:p>
                          <w:p>
                            <w:pPr>
                              <w:pStyle w:val="BodyText"/>
                              <w:numPr>
                                <w:ilvl w:val="0"/>
                                <w:numId w:val="0"/>
                              </w:numPr>
                              <w:spacing w:lineRule="auto" w:line="360" w:before="0" w:after="0"/>
                              <w:ind w:hanging="0" w:left="360"/>
                              <w:contextualSpacing/>
                              <w:jc w:val="left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lineRule="auto" w:line="360" w:before="0" w:after="0"/>
                              <w:contextualSpacing/>
                              <w:jc w:val="center"/>
                              <w:rPr>
                                <w:rFonts w:ascii="Clear Sans Medium" w:hAnsi="Clear Sans Medium"/>
                                <w:color w:val="2A6099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2A6099"/>
                                <w:sz w:val="32"/>
                                <w:szCs w:val="32"/>
                              </w:rPr>
                              <w:t>Certifications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AWS Solutions Architect Professional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b w:val="false"/>
                                <w:bCs w:val="false"/>
                                <w:color w:val="auto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CompTIA Linux+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/>
                                <w:bCs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AWS Solutions Architect Associate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CompTIA Nework+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In Progress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AWS Certified Cloud Practitioner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JSE1S04LS1BE179Q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 w:cs="Raleway Light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cs="Raleway Light"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2A6099"/>
                                <w:sz w:val="16"/>
                                <w:szCs w:val="16"/>
                              </w:rPr>
                              <w:t>CompTIA A+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b w:val="false"/>
                                <w:bCs w:val="false"/>
                                <w:color w:val="auto"/>
                                <w:sz w:val="16"/>
                                <w:szCs w:val="16"/>
                              </w:rPr>
                              <w:t>COMP001022291817</w:t>
                            </w:r>
                          </w:p>
                          <w:p>
                            <w:pPr>
                              <w:pStyle w:val="BodyText"/>
                              <w:bidi w:val="0"/>
                              <w:spacing w:lineRule="auto" w:line="360" w:before="0" w:after="0"/>
                              <w:contextualSpacing/>
                              <w:jc w:val="left"/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lear Sans Medium" w:hAnsi="Clear Sans Medium"/>
                                <w:color w:val="000000"/>
                                <w:sz w:val="16"/>
                                <w:szCs w:val="16"/>
                              </w:rPr>
                            </w:r>
                          </w:p>
                        </w:txbxContent>
                      </wps:txbx>
                      <wps:bodyPr lIns="93240" rIns="93240" tIns="47520" bIns="4752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 3" path="m0,0l-2147483645,0l-2147483645,-2147483646l0,-2147483646xe" stroked="f" o:allowincell="f" style="position:absolute;margin-left:-55.4pt;margin-top:-13.7pt;width:203.05pt;height:717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lear Sans Medium" w:hAnsi="Clear Sans Medium"/>
                          <w:sz w:val="32"/>
                          <w:szCs w:val="32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2A6099"/>
                          <w:sz w:val="32"/>
                          <w:szCs w:val="32"/>
                        </w:rPr>
                        <w:t>Skills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2A6099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Cloud Computing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AWS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Azure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3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Docker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System Administration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SQL &amp; NoSQL Databases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Linux, Windows, MacOS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Shell Scripting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Programming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JavaScript Web Development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Python Automation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Data Analysis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Power BI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Excel</w:t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Business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Leadership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Project Management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2"/>
                        </w:numPr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auto"/>
                          <w:sz w:val="16"/>
                          <w:szCs w:val="16"/>
                        </w:rPr>
                        <w:t>Customer Service</w:t>
                      </w:r>
                    </w:p>
                    <w:p>
                      <w:pPr>
                        <w:pStyle w:val="BodyText"/>
                        <w:numPr>
                          <w:ilvl w:val="0"/>
                          <w:numId w:val="0"/>
                        </w:numPr>
                        <w:spacing w:lineRule="auto" w:line="360" w:before="0" w:after="0"/>
                        <w:ind w:hanging="0" w:left="360"/>
                        <w:contextualSpacing/>
                        <w:jc w:val="left"/>
                        <w:rPr>
                          <w:color w:val="auto"/>
                        </w:rPr>
                      </w:pPr>
                      <w:r>
                        <w:rPr>
                          <w:rFonts w:ascii="Clear Sans Medium" w:hAnsi="Clear Sans Medium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spacing w:lineRule="auto" w:line="360" w:before="0" w:after="0"/>
                        <w:contextualSpacing/>
                        <w:jc w:val="center"/>
                        <w:rPr>
                          <w:rFonts w:ascii="Clear Sans Medium" w:hAnsi="Clear Sans Medium"/>
                          <w:color w:val="2A6099"/>
                          <w:sz w:val="32"/>
                          <w:szCs w:val="32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2A6099"/>
                          <w:sz w:val="32"/>
                          <w:szCs w:val="32"/>
                        </w:rPr>
                        <w:t>Certifications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AWS Solutions Architect Professional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b w:val="false"/>
                          <w:bCs w:val="false"/>
                          <w:color w:val="auto"/>
                        </w:rPr>
                      </w:pPr>
                      <w:r>
                        <w:rPr>
                          <w:rFonts w:ascii="Clear Sans Medium" w:hAnsi="Clear Sans Medium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CompTIA Linux+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b/>
                          <w:bCs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/>
                          <w:bCs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AWS Solutions Architect Associate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CompTIA Nework+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In Progress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AWS Certified Cloud Practitioner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JSE1S04LS1BE179Q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 w:cs="Raleway Light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cs="Raleway Light"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2A6099"/>
                          <w:sz w:val="16"/>
                          <w:szCs w:val="16"/>
                        </w:rPr>
                        <w:t>CompTIA A+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b w:val="false"/>
                          <w:bCs w:val="false"/>
                          <w:color w:val="auto"/>
                          <w:sz w:val="16"/>
                          <w:szCs w:val="16"/>
                        </w:rPr>
                        <w:t>COMP001022291817</w:t>
                      </w:r>
                    </w:p>
                    <w:p>
                      <w:pPr>
                        <w:pStyle w:val="BodyText"/>
                        <w:bidi w:val="0"/>
                        <w:spacing w:lineRule="auto" w:line="360" w:before="0" w:after="0"/>
                        <w:contextualSpacing/>
                        <w:jc w:val="left"/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pPr>
                      <w:r>
                        <w:rPr>
                          <w:rFonts w:ascii="Clear Sans Medium" w:hAnsi="Clear Sans Medium"/>
                          <w:color w:val="000000"/>
                          <w:sz w:val="16"/>
                          <w:szCs w:val="16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eague Spartan">
    <w:charset w:val="01"/>
    <w:family w:val="auto"/>
    <w:pitch w:val="default"/>
  </w:font>
  <w:font w:name="OpenSymbol">
    <w:altName w:val="Arial Unicode MS"/>
    <w:charset w:val="01"/>
    <w:family w:val="auto"/>
    <w:pitch w:val="default"/>
  </w:font>
  <w:font w:name="Clear Sans Medium">
    <w:charset w:val="01"/>
    <w:family w:val="swiss"/>
    <w:pitch w:val="variable"/>
  </w:font>
  <w:font w:name="Fira Code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isplayBackgroundShape/>
  <w:defaultTabStop w:val="720"/>
  <w:autoHyphenation w:val="true"/>
  <w:compat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eague Spartan" w:hAnsi="League Spartan" w:eastAsia="DejaVu Sans" w:cs="Noto Sans Devanagari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League Spartan" w:hAnsi="League Spartan" w:eastAsia="Calibri" w:cs="Arial"/>
      <w:color w:val="auto"/>
      <w:kern w:val="0"/>
      <w:sz w:val="20"/>
      <w:szCs w:val="22"/>
      <w:lang w:val="en-GB" w:eastAsia="zh-CN" w:bidi="he-IL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eague Spartan" w:hAnsi="League Spartan" w:eastAsia="Noto Sans CJK SC" w:cs="Noto Sans Devanagari"/>
      <w:sz w:val="30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League Spartan" w:hAnsi="League Spartan" w:cs="Noto Sans Devanagari"/>
      <w:sz w:val="20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League Spartan" w:hAnsi="League Spartan" w:cs="Noto Sans Devanagari"/>
      <w:i/>
      <w:i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ascii="League Spartan" w:hAnsi="League Spartan" w:cs="Noto Sans Devanagari"/>
      <w:sz w:val="20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arrenptran@gmail.com" TargetMode="External"/><Relationship Id="rId3" Type="http://schemas.openxmlformats.org/officeDocument/2006/relationships/hyperlink" Target="mailto:darrenptran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</TotalTime>
  <Application>LibreOffice/24.2.4.2$Linux_X86_64 LibreOffice_project/51a6219feb6075d9a4c46691dcfe0cd9c4fff3c2</Application>
  <AppVersion>15.0000</AppVersion>
  <Pages>1</Pages>
  <Words>266</Words>
  <Characters>1655</Characters>
  <CharactersWithSpaces>1837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2016-02-11T02:54:00Z</dcterms:created>
  <dc:creator>©freesumes.com</dc:creator>
  <dc:description/>
  <dc:language>en-US</dc:language>
  <cp:lastModifiedBy/>
  <cp:lastPrinted>2024-07-01T03:21:02Z</cp:lastPrinted>
  <dcterms:modified xsi:type="dcterms:W3CDTF">2024-07-06T18:23:47Z</dcterms:modified>
  <cp:revision>137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