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7215" w:rsidRDefault="006832B3" w:rsidP="006832B3">
      <w:pPr>
        <w:jc w:val="center"/>
      </w:pPr>
      <w:r>
        <w:rPr>
          <w:rFonts w:hint="eastAsia"/>
        </w:rPr>
        <w:t>功率计在自行车运动中的应用</w:t>
      </w:r>
    </w:p>
    <w:p w:rsidR="006832B3" w:rsidRDefault="006832B3" w:rsidP="006832B3">
      <w:pPr>
        <w:jc w:val="center"/>
      </w:pPr>
    </w:p>
    <w:p w:rsidR="006832B3" w:rsidRDefault="006832B3" w:rsidP="006832B3">
      <w:pPr>
        <w:jc w:val="left"/>
      </w:pPr>
      <w:r>
        <w:rPr>
          <w:rFonts w:hint="eastAsia"/>
        </w:rPr>
        <w:t>摘要</w:t>
      </w:r>
    </w:p>
    <w:p w:rsidR="006832B3" w:rsidRDefault="0049123C" w:rsidP="0049123C">
      <w:pPr>
        <w:ind w:firstLine="420"/>
        <w:jc w:val="left"/>
      </w:pPr>
      <w:r>
        <w:rPr>
          <w:rFonts w:hint="eastAsia"/>
        </w:rPr>
        <w:t>功率计目前在自行车运动中越发普及。在</w:t>
      </w:r>
      <w:r>
        <w:rPr>
          <w:rFonts w:hint="eastAsia"/>
        </w:rPr>
        <w:t>2016</w:t>
      </w:r>
      <w:r>
        <w:rPr>
          <w:rFonts w:hint="eastAsia"/>
        </w:rPr>
        <w:t>赛季中，</w:t>
      </w:r>
      <w:r>
        <w:rPr>
          <w:rFonts w:hint="eastAsia"/>
        </w:rPr>
        <w:t>18</w:t>
      </w:r>
      <w:r>
        <w:rPr>
          <w:rFonts w:hint="eastAsia"/>
        </w:rPr>
        <w:t>支</w:t>
      </w:r>
      <w:r>
        <w:rPr>
          <w:rFonts w:hint="eastAsia"/>
        </w:rPr>
        <w:t>World Tour</w:t>
      </w:r>
      <w:r>
        <w:rPr>
          <w:rFonts w:hint="eastAsia"/>
        </w:rPr>
        <w:t>级别车队悉数装备了功率计。而随着</w:t>
      </w:r>
      <w:r>
        <w:rPr>
          <w:rFonts w:hint="eastAsia"/>
        </w:rPr>
        <w:t>SRM</w:t>
      </w:r>
      <w:r>
        <w:rPr>
          <w:rFonts w:hint="eastAsia"/>
        </w:rPr>
        <w:t>功率计的专利在</w:t>
      </w:r>
      <w:r>
        <w:rPr>
          <w:rFonts w:hint="eastAsia"/>
        </w:rPr>
        <w:t>2006</w:t>
      </w:r>
      <w:r>
        <w:rPr>
          <w:rFonts w:hint="eastAsia"/>
        </w:rPr>
        <w:t>年到期，每年都有功率计新品牌问世，从而拉低了售价，使得功率计在自行车业余爱好者人群中也得到了普及。本文将对自行车功率计分类进行梳理，并对使用功率计来指导自行车训练的意义及方法进行探讨，同时结合当今的大数据技术在自行车训练中的应用进行展望。</w:t>
      </w:r>
    </w:p>
    <w:p w:rsidR="0049123C" w:rsidRDefault="0049123C" w:rsidP="0049123C">
      <w:pPr>
        <w:jc w:val="left"/>
      </w:pPr>
    </w:p>
    <w:p w:rsidR="0049123C" w:rsidRDefault="0049123C" w:rsidP="0049123C">
      <w:pPr>
        <w:jc w:val="left"/>
      </w:pPr>
      <w:r>
        <w:rPr>
          <w:rFonts w:hint="eastAsia"/>
        </w:rPr>
        <w:t>关键词：功率计，功率训练，自行车运动，运动大数据</w:t>
      </w:r>
    </w:p>
    <w:p w:rsidR="0049123C" w:rsidRDefault="0049123C" w:rsidP="0049123C">
      <w:pPr>
        <w:jc w:val="left"/>
      </w:pPr>
    </w:p>
    <w:p w:rsidR="0049123C" w:rsidRDefault="0032107B" w:rsidP="00247B4F">
      <w:pPr>
        <w:ind w:firstLine="420"/>
        <w:jc w:val="left"/>
      </w:pPr>
      <w:r>
        <w:rPr>
          <w:rFonts w:hint="eastAsia"/>
        </w:rPr>
        <w:t>自行车运动是一项器材权重较大的耐力运动，随着材料科学、空气动力学和电子技术的发展，自行车器材装备也不断更新换代，自行车运动员也受惠于装备的进步，不断</w:t>
      </w:r>
      <w:proofErr w:type="gramStart"/>
      <w:r>
        <w:rPr>
          <w:rFonts w:hint="eastAsia"/>
        </w:rPr>
        <w:t>刷新着</w:t>
      </w:r>
      <w:proofErr w:type="gramEnd"/>
      <w:r>
        <w:rPr>
          <w:rFonts w:hint="eastAsia"/>
        </w:rPr>
        <w:t>赛场上的成绩。回顾最近</w:t>
      </w:r>
      <w:r>
        <w:rPr>
          <w:rFonts w:hint="eastAsia"/>
        </w:rPr>
        <w:t>30</w:t>
      </w:r>
      <w:r>
        <w:rPr>
          <w:rFonts w:hint="eastAsia"/>
        </w:rPr>
        <w:t>年自行车装备的发展，除了碳纤维复合材料在车架、车轮等零部件上的广泛应用，最具革命性的当属功率计在自行车训练及竞赛中的广泛使用——它使得自行车运动员的训练更易被量化、被监控，同时对于比赛中战术的变化也产生了较大影响。</w:t>
      </w:r>
    </w:p>
    <w:p w:rsidR="00247B4F" w:rsidRDefault="00247B4F" w:rsidP="00247B4F">
      <w:pPr>
        <w:jc w:val="left"/>
      </w:pPr>
    </w:p>
    <w:p w:rsidR="00247B4F" w:rsidRDefault="00247B4F" w:rsidP="00AA7903">
      <w:pPr>
        <w:pStyle w:val="a3"/>
        <w:numPr>
          <w:ilvl w:val="0"/>
          <w:numId w:val="1"/>
        </w:numPr>
        <w:ind w:firstLineChars="0"/>
        <w:jc w:val="left"/>
      </w:pPr>
      <w:r>
        <w:rPr>
          <w:rFonts w:hint="eastAsia"/>
        </w:rPr>
        <w:t>自行车功率计的</w:t>
      </w:r>
      <w:r w:rsidR="000A59F3">
        <w:rPr>
          <w:rFonts w:hint="eastAsia"/>
        </w:rPr>
        <w:t>分类</w:t>
      </w:r>
    </w:p>
    <w:p w:rsidR="00247B4F" w:rsidRDefault="00247B4F" w:rsidP="000A59F3">
      <w:pPr>
        <w:ind w:firstLine="420"/>
        <w:jc w:val="left"/>
      </w:pPr>
      <w:r>
        <w:rPr>
          <w:rFonts w:hint="eastAsia"/>
        </w:rPr>
        <w:t>世界上第一款可以安装在自行车上进行实时测量、记录车手骑行输出功率的功率计是由德国人</w:t>
      </w:r>
      <w:proofErr w:type="spellStart"/>
      <w:r>
        <w:rPr>
          <w:rFonts w:hint="eastAsia"/>
        </w:rPr>
        <w:t>Uli</w:t>
      </w:r>
      <w:proofErr w:type="spellEnd"/>
      <w:r>
        <w:rPr>
          <w:rFonts w:hint="eastAsia"/>
        </w:rPr>
        <w:t xml:space="preserve"> </w:t>
      </w:r>
      <w:proofErr w:type="spellStart"/>
      <w:r w:rsidRPr="00247B4F">
        <w:t>Schoberer</w:t>
      </w:r>
      <w:proofErr w:type="spellEnd"/>
      <w:r>
        <w:rPr>
          <w:rFonts w:hint="eastAsia"/>
        </w:rPr>
        <w:t>在</w:t>
      </w:r>
      <w:r>
        <w:rPr>
          <w:rFonts w:hint="eastAsia"/>
        </w:rPr>
        <w:t>1986</w:t>
      </w:r>
      <w:r>
        <w:rPr>
          <w:rFonts w:hint="eastAsia"/>
        </w:rPr>
        <w:t>年发明的，</w:t>
      </w:r>
      <w:r w:rsidR="0039484A">
        <w:rPr>
          <w:rFonts w:hint="eastAsia"/>
        </w:rPr>
        <w:t>而其第一款商品化的功率训练系统（功率计</w:t>
      </w:r>
      <w:r w:rsidR="0039484A">
        <w:rPr>
          <w:rFonts w:hint="eastAsia"/>
        </w:rPr>
        <w:t xml:space="preserve"> + </w:t>
      </w:r>
      <w:r w:rsidR="0039484A">
        <w:rPr>
          <w:rFonts w:hint="eastAsia"/>
        </w:rPr>
        <w:t>数据记录码表）于</w:t>
      </w:r>
      <w:r w:rsidR="0039484A">
        <w:rPr>
          <w:rFonts w:hint="eastAsia"/>
        </w:rPr>
        <w:t>1988</w:t>
      </w:r>
      <w:r w:rsidR="0039484A">
        <w:rPr>
          <w:rFonts w:hint="eastAsia"/>
        </w:rPr>
        <w:t>年问世。</w:t>
      </w:r>
      <w:r>
        <w:rPr>
          <w:rFonts w:hint="eastAsia"/>
        </w:rPr>
        <w:t>以他名字命名的</w:t>
      </w:r>
      <w:r>
        <w:rPr>
          <w:rFonts w:hint="eastAsia"/>
        </w:rPr>
        <w:t>SRM</w:t>
      </w:r>
      <w:r>
        <w:rPr>
          <w:rFonts w:hint="eastAsia"/>
        </w:rPr>
        <w:t>（</w:t>
      </w:r>
      <w:proofErr w:type="spellStart"/>
      <w:r w:rsidRPr="00247B4F">
        <w:t>Schoberer</w:t>
      </w:r>
      <w:proofErr w:type="spellEnd"/>
      <w:r w:rsidRPr="00247B4F">
        <w:t xml:space="preserve"> Rad </w:t>
      </w:r>
      <w:proofErr w:type="spellStart"/>
      <w:r w:rsidRPr="00247B4F">
        <w:t>Messtechnik</w:t>
      </w:r>
      <w:proofErr w:type="spellEnd"/>
      <w:r>
        <w:rPr>
          <w:rFonts w:hint="eastAsia"/>
        </w:rPr>
        <w:t>）功率计至今都是自行车赛场上功率测量的金标准</w:t>
      </w:r>
      <w:r w:rsidR="000A59F3">
        <w:rPr>
          <w:rFonts w:hint="eastAsia"/>
        </w:rPr>
        <w:t>。</w:t>
      </w:r>
    </w:p>
    <w:p w:rsidR="000A59F3" w:rsidRDefault="000A59F3" w:rsidP="000A59F3">
      <w:pPr>
        <w:ind w:firstLine="420"/>
        <w:jc w:val="left"/>
      </w:pPr>
      <w:r>
        <w:rPr>
          <w:rFonts w:hint="eastAsia"/>
        </w:rPr>
        <w:t>尽管功率计可以实时监测自行车运动员的功率输出，但事实上车手的骑行输出功率并不是直接被测量得到的，而是通过“计算”得出。功率计的原理是通过其中的应变计测得车手施加的力矩，及力矩方向上的速度，将两者相乘后得到功率。因此，根据应变计安装及力矩测量位置的不同，功率计也有不同的分类，它们各有千秋。</w:t>
      </w:r>
    </w:p>
    <w:p w:rsidR="00171AC8" w:rsidRDefault="00171AC8" w:rsidP="000A59F3">
      <w:pPr>
        <w:ind w:firstLine="420"/>
        <w:jc w:val="left"/>
      </w:pPr>
    </w:p>
    <w:p w:rsidR="00AA7903" w:rsidRDefault="00AA7903" w:rsidP="00AA7903">
      <w:pPr>
        <w:jc w:val="left"/>
      </w:pPr>
      <w:r>
        <w:rPr>
          <w:rFonts w:hint="eastAsia"/>
        </w:rPr>
        <w:t>1.</w:t>
      </w:r>
      <w:r>
        <w:t xml:space="preserve">1 </w:t>
      </w:r>
      <w:r>
        <w:rPr>
          <w:rFonts w:hint="eastAsia"/>
        </w:rPr>
        <w:t>牙盘盘</w:t>
      </w:r>
      <w:proofErr w:type="gramStart"/>
      <w:r>
        <w:rPr>
          <w:rFonts w:hint="eastAsia"/>
        </w:rPr>
        <w:t>爪</w:t>
      </w:r>
      <w:proofErr w:type="gramEnd"/>
      <w:r>
        <w:rPr>
          <w:rFonts w:hint="eastAsia"/>
        </w:rPr>
        <w:t>功率计</w:t>
      </w:r>
    </w:p>
    <w:p w:rsidR="000A59F3" w:rsidRDefault="0039484A" w:rsidP="000A59F3">
      <w:pPr>
        <w:ind w:firstLine="420"/>
        <w:jc w:val="left"/>
      </w:pPr>
      <w:r>
        <w:rPr>
          <w:rFonts w:hint="eastAsia"/>
        </w:rPr>
        <w:t>SRM</w:t>
      </w:r>
      <w:r>
        <w:rPr>
          <w:rFonts w:hint="eastAsia"/>
        </w:rPr>
        <w:t>的应变计</w:t>
      </w:r>
      <w:r w:rsidR="00AA7903">
        <w:rPr>
          <w:rFonts w:hint="eastAsia"/>
        </w:rPr>
        <w:t>位于自行车牙盘的盘爪（</w:t>
      </w:r>
      <w:r w:rsidR="00AA7903">
        <w:rPr>
          <w:rFonts w:hint="eastAsia"/>
        </w:rPr>
        <w:t>Spider</w:t>
      </w:r>
      <w:r w:rsidR="00AA7903">
        <w:rPr>
          <w:rFonts w:hint="eastAsia"/>
        </w:rPr>
        <w:t>）上，因此它测得的是自行</w:t>
      </w:r>
      <w:proofErr w:type="gramStart"/>
      <w:r w:rsidR="00AA7903">
        <w:rPr>
          <w:rFonts w:hint="eastAsia"/>
        </w:rPr>
        <w:t>车手向牙盘的齿盘施加</w:t>
      </w:r>
      <w:proofErr w:type="gramEnd"/>
      <w:r w:rsidR="00AA7903">
        <w:rPr>
          <w:rFonts w:hint="eastAsia"/>
        </w:rPr>
        <w:t>的力矩，再乘以骑行的踏频（</w:t>
      </w:r>
      <w:r w:rsidR="00AA7903">
        <w:rPr>
          <w:rFonts w:hint="eastAsia"/>
        </w:rPr>
        <w:t>Cadence</w:t>
      </w:r>
      <w:r w:rsidR="00AA7903">
        <w:rPr>
          <w:rFonts w:hint="eastAsia"/>
        </w:rPr>
        <w:t>），便得到了骑行的功率。</w:t>
      </w:r>
      <w:r w:rsidR="00A834E7">
        <w:rPr>
          <w:rFonts w:hint="eastAsia"/>
        </w:rPr>
        <w:t>得益于</w:t>
      </w:r>
      <w:r w:rsidR="00A834E7">
        <w:rPr>
          <w:rFonts w:hint="eastAsia"/>
        </w:rPr>
        <w:t>SRM</w:t>
      </w:r>
      <w:r w:rsidR="00A834E7">
        <w:rPr>
          <w:rFonts w:hint="eastAsia"/>
        </w:rPr>
        <w:t>的专利保护，其在</w:t>
      </w:r>
      <w:r w:rsidR="00A834E7">
        <w:rPr>
          <w:rFonts w:hint="eastAsia"/>
        </w:rPr>
        <w:t>2006</w:t>
      </w:r>
      <w:r w:rsidR="00A834E7">
        <w:rPr>
          <w:rFonts w:hint="eastAsia"/>
        </w:rPr>
        <w:t>年专利到期之前都没有类似产品问世，</w:t>
      </w:r>
      <w:r w:rsidR="00A834E7">
        <w:rPr>
          <w:rFonts w:hint="eastAsia"/>
        </w:rPr>
        <w:t>SRM</w:t>
      </w:r>
      <w:r w:rsidR="00A834E7">
        <w:rPr>
          <w:rFonts w:hint="eastAsia"/>
        </w:rPr>
        <w:t>的功率计产品在这</w:t>
      </w:r>
      <w:r w:rsidR="00A834E7">
        <w:rPr>
          <w:rFonts w:hint="eastAsia"/>
        </w:rPr>
        <w:t>20</w:t>
      </w:r>
      <w:r w:rsidR="00A834E7">
        <w:rPr>
          <w:rFonts w:hint="eastAsia"/>
        </w:rPr>
        <w:t>年中更新迭代，在性能的稳定性上和功率的测量的精度上也不断改进，最终成为自行车功率计的金标准；但另一方面，</w:t>
      </w:r>
      <w:r w:rsidR="00A834E7">
        <w:rPr>
          <w:rFonts w:hint="eastAsia"/>
        </w:rPr>
        <w:t>SRM</w:t>
      </w:r>
      <w:r w:rsidR="00A834E7">
        <w:rPr>
          <w:rFonts w:hint="eastAsia"/>
        </w:rPr>
        <w:t>的售价高居不下，给功率计的普及推广带来了障碍。</w:t>
      </w:r>
    </w:p>
    <w:p w:rsidR="00A834E7" w:rsidRDefault="00A834E7" w:rsidP="000A59F3">
      <w:pPr>
        <w:ind w:firstLine="420"/>
        <w:jc w:val="left"/>
      </w:pPr>
      <w:r>
        <w:rPr>
          <w:rFonts w:hint="eastAsia"/>
        </w:rPr>
        <w:t>2006</w:t>
      </w:r>
      <w:r>
        <w:rPr>
          <w:rFonts w:hint="eastAsia"/>
        </w:rPr>
        <w:t>年</w:t>
      </w:r>
      <w:r>
        <w:rPr>
          <w:rFonts w:hint="eastAsia"/>
        </w:rPr>
        <w:t>SRM</w:t>
      </w:r>
      <w:r w:rsidR="0012757A">
        <w:rPr>
          <w:rFonts w:hint="eastAsia"/>
        </w:rPr>
        <w:t>专利到期后，美国南达科他州的工程师</w:t>
      </w:r>
      <w:r w:rsidR="0012757A">
        <w:rPr>
          <w:rFonts w:hint="eastAsia"/>
        </w:rPr>
        <w:t>Jim Meyer</w:t>
      </w:r>
      <w:r w:rsidR="0012757A">
        <w:rPr>
          <w:rFonts w:hint="eastAsia"/>
        </w:rPr>
        <w:t>根据</w:t>
      </w:r>
      <w:r w:rsidR="0012757A">
        <w:rPr>
          <w:rFonts w:hint="eastAsia"/>
        </w:rPr>
        <w:t>SRM</w:t>
      </w:r>
      <w:r w:rsidR="0012757A">
        <w:rPr>
          <w:rFonts w:hint="eastAsia"/>
        </w:rPr>
        <w:t>的原理，推出了</w:t>
      </w:r>
      <w:proofErr w:type="spellStart"/>
      <w:r w:rsidR="0012757A">
        <w:rPr>
          <w:rFonts w:hint="eastAsia"/>
        </w:rPr>
        <w:t>Quarq</w:t>
      </w:r>
      <w:proofErr w:type="spellEnd"/>
      <w:r w:rsidR="0012757A">
        <w:rPr>
          <w:rFonts w:hint="eastAsia"/>
        </w:rPr>
        <w:t>功率计。</w:t>
      </w:r>
      <w:proofErr w:type="spellStart"/>
      <w:r w:rsidR="0012757A">
        <w:rPr>
          <w:rFonts w:hint="eastAsia"/>
        </w:rPr>
        <w:t>Quarq</w:t>
      </w:r>
      <w:proofErr w:type="spellEnd"/>
      <w:r w:rsidR="0012757A">
        <w:rPr>
          <w:rFonts w:hint="eastAsia"/>
        </w:rPr>
        <w:t>从一开始便瞄准了业余自行车爱好者市场，针对</w:t>
      </w:r>
      <w:r w:rsidR="0012757A">
        <w:rPr>
          <w:rFonts w:hint="eastAsia"/>
        </w:rPr>
        <w:t>SRM</w:t>
      </w:r>
      <w:r w:rsidR="0012757A">
        <w:rPr>
          <w:rFonts w:hint="eastAsia"/>
        </w:rPr>
        <w:t>功率计更换电池需要寄回德国原厂操作的不便，及骑行中应变计因温度变化发生信号漂移的问题进行了改进。</w:t>
      </w:r>
      <w:proofErr w:type="spellStart"/>
      <w:r w:rsidR="0012757A">
        <w:rPr>
          <w:rFonts w:hint="eastAsia"/>
        </w:rPr>
        <w:t>Quarq</w:t>
      </w:r>
      <w:proofErr w:type="spellEnd"/>
      <w:r w:rsidR="0012757A">
        <w:rPr>
          <w:rFonts w:hint="eastAsia"/>
        </w:rPr>
        <w:t>使用常见的</w:t>
      </w:r>
      <w:r w:rsidR="0012757A">
        <w:rPr>
          <w:rFonts w:hint="eastAsia"/>
        </w:rPr>
        <w:t>CR2032</w:t>
      </w:r>
      <w:r w:rsidR="0012757A">
        <w:rPr>
          <w:rFonts w:hint="eastAsia"/>
        </w:rPr>
        <w:t>纽扣电池，用户可以拧开电池舱盖自行进行更换；并且</w:t>
      </w:r>
      <w:proofErr w:type="spellStart"/>
      <w:r w:rsidR="0012757A">
        <w:rPr>
          <w:rFonts w:hint="eastAsia"/>
        </w:rPr>
        <w:t>Quarq</w:t>
      </w:r>
      <w:proofErr w:type="spellEnd"/>
      <w:r w:rsidR="0012757A">
        <w:rPr>
          <w:rFonts w:hint="eastAsia"/>
        </w:rPr>
        <w:t>允许用户在骑行过程中向后</w:t>
      </w:r>
      <w:proofErr w:type="gramStart"/>
      <w:r w:rsidR="0012757A">
        <w:rPr>
          <w:rFonts w:hint="eastAsia"/>
        </w:rPr>
        <w:t>倒踩牙</w:t>
      </w:r>
      <w:proofErr w:type="gramEnd"/>
      <w:r w:rsidR="0012757A">
        <w:rPr>
          <w:rFonts w:hint="eastAsia"/>
        </w:rPr>
        <w:t>盘</w:t>
      </w:r>
      <w:r w:rsidR="0012757A">
        <w:rPr>
          <w:rFonts w:hint="eastAsia"/>
        </w:rPr>
        <w:t>4</w:t>
      </w:r>
      <w:r w:rsidR="0012757A">
        <w:rPr>
          <w:rFonts w:hint="eastAsia"/>
        </w:rPr>
        <w:t>周进行功率计归零（</w:t>
      </w:r>
      <w:r w:rsidR="0012757A">
        <w:rPr>
          <w:rFonts w:hint="eastAsia"/>
        </w:rPr>
        <w:t>Zero</w:t>
      </w:r>
      <w:r w:rsidR="0012757A">
        <w:rPr>
          <w:rFonts w:hint="eastAsia"/>
        </w:rPr>
        <w:t>）标定操作，一定程度上提高了功率测量的准确性。</w:t>
      </w:r>
    </w:p>
    <w:p w:rsidR="0012757A" w:rsidRDefault="0012757A" w:rsidP="000A59F3">
      <w:pPr>
        <w:ind w:firstLine="420"/>
        <w:jc w:val="left"/>
      </w:pPr>
      <w:r>
        <w:rPr>
          <w:rFonts w:hint="eastAsia"/>
        </w:rPr>
        <w:t>在</w:t>
      </w:r>
      <w:proofErr w:type="spellStart"/>
      <w:r>
        <w:rPr>
          <w:rFonts w:hint="eastAsia"/>
        </w:rPr>
        <w:t>Quarq</w:t>
      </w:r>
      <w:proofErr w:type="spellEnd"/>
      <w:r>
        <w:rPr>
          <w:rFonts w:hint="eastAsia"/>
        </w:rPr>
        <w:t>面世后不久，德国的</w:t>
      </w:r>
      <w:r>
        <w:rPr>
          <w:rFonts w:hint="eastAsia"/>
        </w:rPr>
        <w:t>Power2Max</w:t>
      </w:r>
      <w:r>
        <w:rPr>
          <w:rFonts w:hint="eastAsia"/>
        </w:rPr>
        <w:t>功率计也推向了业余骑行爱好者市场，且通过互联网直销的方式进一步拉低了功率计的价格门槛。测量原理上，</w:t>
      </w:r>
      <w:r>
        <w:rPr>
          <w:rFonts w:hint="eastAsia"/>
        </w:rPr>
        <w:t>Power2Max</w:t>
      </w:r>
      <w:r>
        <w:rPr>
          <w:rFonts w:hint="eastAsia"/>
        </w:rPr>
        <w:t>与</w:t>
      </w:r>
      <w:r>
        <w:rPr>
          <w:rFonts w:hint="eastAsia"/>
        </w:rPr>
        <w:t>SRM</w:t>
      </w:r>
      <w:r>
        <w:rPr>
          <w:rFonts w:hint="eastAsia"/>
        </w:rPr>
        <w:t>及</w:t>
      </w:r>
      <w:proofErr w:type="spellStart"/>
      <w:r>
        <w:rPr>
          <w:rFonts w:hint="eastAsia"/>
        </w:rPr>
        <w:t>Quarq</w:t>
      </w:r>
      <w:proofErr w:type="spellEnd"/>
      <w:r>
        <w:rPr>
          <w:rFonts w:hint="eastAsia"/>
        </w:rPr>
        <w:t>一样，都是通过牙盘盘爪上的应变计测量力矩，乘以骑行的踏频，得到功率值。</w:t>
      </w:r>
    </w:p>
    <w:p w:rsidR="0012757A" w:rsidRDefault="00171AC8" w:rsidP="000A59F3">
      <w:pPr>
        <w:ind w:firstLine="420"/>
        <w:jc w:val="left"/>
      </w:pPr>
      <w:r>
        <w:rPr>
          <w:rFonts w:hint="eastAsia"/>
        </w:rPr>
        <w:t>牙盘盘</w:t>
      </w:r>
      <w:proofErr w:type="gramStart"/>
      <w:r>
        <w:rPr>
          <w:rFonts w:hint="eastAsia"/>
        </w:rPr>
        <w:t>爪</w:t>
      </w:r>
      <w:proofErr w:type="gramEnd"/>
      <w:r>
        <w:rPr>
          <w:rFonts w:hint="eastAsia"/>
        </w:rPr>
        <w:t>功率计是目前应用最为广泛，也是技术最为成熟的一种自行车功率计。像</w:t>
      </w:r>
      <w:r>
        <w:rPr>
          <w:rFonts w:hint="eastAsia"/>
        </w:rPr>
        <w:lastRenderedPageBreak/>
        <w:t>SRM</w:t>
      </w:r>
      <w:r>
        <w:rPr>
          <w:rFonts w:hint="eastAsia"/>
        </w:rPr>
        <w:t>和</w:t>
      </w:r>
      <w:proofErr w:type="spellStart"/>
      <w:r>
        <w:rPr>
          <w:rFonts w:hint="eastAsia"/>
        </w:rPr>
        <w:t>Quarq</w:t>
      </w:r>
      <w:proofErr w:type="spellEnd"/>
      <w:r>
        <w:rPr>
          <w:rFonts w:hint="eastAsia"/>
        </w:rPr>
        <w:t>等品牌的功率计在顶级职业车群中使用甚广，经过了实战的检验，可靠性较好。</w:t>
      </w:r>
    </w:p>
    <w:p w:rsidR="00171AC8" w:rsidRDefault="00171AC8" w:rsidP="00171AC8">
      <w:pPr>
        <w:jc w:val="left"/>
      </w:pPr>
    </w:p>
    <w:p w:rsidR="00171AC8" w:rsidRDefault="00171AC8" w:rsidP="00171AC8">
      <w:pPr>
        <w:pStyle w:val="a3"/>
        <w:numPr>
          <w:ilvl w:val="1"/>
          <w:numId w:val="1"/>
        </w:numPr>
        <w:ind w:firstLineChars="0"/>
        <w:jc w:val="left"/>
      </w:pPr>
      <w:r>
        <w:rPr>
          <w:rFonts w:hint="eastAsia"/>
        </w:rPr>
        <w:t>花鼓功率计</w:t>
      </w:r>
    </w:p>
    <w:p w:rsidR="00171AC8" w:rsidRDefault="00171AC8" w:rsidP="00171AC8">
      <w:pPr>
        <w:ind w:firstLineChars="200" w:firstLine="420"/>
        <w:jc w:val="left"/>
      </w:pPr>
      <w:r>
        <w:rPr>
          <w:rFonts w:hint="eastAsia"/>
        </w:rPr>
        <w:t>花鼓是自行车轮的轮轴“</w:t>
      </w:r>
      <w:r>
        <w:rPr>
          <w:rFonts w:hint="eastAsia"/>
        </w:rPr>
        <w:t>Hub</w:t>
      </w:r>
      <w:r>
        <w:rPr>
          <w:rFonts w:hint="eastAsia"/>
        </w:rPr>
        <w:t>”的音译。花鼓功率计是通过测量链条带动后轮轴产生的力矩，乘以后轮转速得到功率值。美国威斯康辛州的</w:t>
      </w:r>
      <w:r>
        <w:t>Saris</w:t>
      </w:r>
      <w:r>
        <w:rPr>
          <w:rFonts w:hint="eastAsia"/>
        </w:rPr>
        <w:t>集团下属</w:t>
      </w:r>
      <w:proofErr w:type="spellStart"/>
      <w:r>
        <w:rPr>
          <w:rFonts w:hint="eastAsia"/>
        </w:rPr>
        <w:t>PowerTap</w:t>
      </w:r>
      <w:proofErr w:type="spellEnd"/>
      <w:r>
        <w:rPr>
          <w:rFonts w:hint="eastAsia"/>
        </w:rPr>
        <w:t>品牌是最主要的花鼓功率计制造商。</w:t>
      </w:r>
      <w:proofErr w:type="spellStart"/>
      <w:r>
        <w:rPr>
          <w:rFonts w:hint="eastAsia"/>
        </w:rPr>
        <w:t>PowerTap</w:t>
      </w:r>
      <w:proofErr w:type="spellEnd"/>
      <w:r>
        <w:rPr>
          <w:rFonts w:hint="eastAsia"/>
        </w:rPr>
        <w:t>花鼓功率计于</w:t>
      </w:r>
      <w:r>
        <w:rPr>
          <w:rFonts w:hint="eastAsia"/>
        </w:rPr>
        <w:t>1998</w:t>
      </w:r>
      <w:r>
        <w:rPr>
          <w:rFonts w:hint="eastAsia"/>
        </w:rPr>
        <w:t>年由一名麻省理工学院的工程师发明，目的是为自行车运动的功率测量提供一个有别于</w:t>
      </w:r>
      <w:r>
        <w:rPr>
          <w:rFonts w:hint="eastAsia"/>
        </w:rPr>
        <w:t>SRM</w:t>
      </w:r>
      <w:r>
        <w:rPr>
          <w:rFonts w:hint="eastAsia"/>
        </w:rPr>
        <w:t>的，更为廉价的解决方案。</w:t>
      </w:r>
      <w:proofErr w:type="spellStart"/>
      <w:r>
        <w:rPr>
          <w:rFonts w:hint="eastAsia"/>
        </w:rPr>
        <w:t>PowerTap</w:t>
      </w:r>
      <w:proofErr w:type="spellEnd"/>
      <w:r>
        <w:rPr>
          <w:rFonts w:hint="eastAsia"/>
        </w:rPr>
        <w:t>花鼓功率计在功率测量的准确性和一致性上，被认为比肩于</w:t>
      </w:r>
      <w:proofErr w:type="gramStart"/>
      <w:r>
        <w:rPr>
          <w:rFonts w:hint="eastAsia"/>
        </w:rPr>
        <w:t>行业金</w:t>
      </w:r>
      <w:proofErr w:type="gramEnd"/>
      <w:r>
        <w:rPr>
          <w:rFonts w:hint="eastAsia"/>
        </w:rPr>
        <w:t>标准</w:t>
      </w:r>
      <w:r>
        <w:rPr>
          <w:rFonts w:hint="eastAsia"/>
        </w:rPr>
        <w:t>SRM</w:t>
      </w:r>
      <w:r>
        <w:t xml:space="preserve"> </w:t>
      </w:r>
      <w:r>
        <w:fldChar w:fldCharType="begin"/>
      </w:r>
      <w:r>
        <w:instrText xml:space="preserve"> ADDIN EN.CITE &lt;EndNote&gt;&lt;Cite&gt;&lt;Author&gt;Bertucci&lt;/Author&gt;&lt;Year&gt;2005&lt;/Year&gt;&lt;RecNum&gt;84&lt;/RecNum&gt;&lt;DisplayText&gt;(Bertucci, Duc, Villerius, Pernin, &amp;amp; Grappe, 2005)&lt;/DisplayText&gt;&lt;record&gt;&lt;rec-number&gt;84&lt;/rec-number&gt;&lt;foreign-keys&gt;&lt;key app="EN" db-id="rztrd5pryeff03effx0xx55uvterps9f9dp0" timestamp="1489642696"&gt;84&lt;/key&gt;&lt;/foreign-keys&gt;&lt;ref-type name="Journal Article"&gt;17&lt;/ref-type&gt;&lt;contributors&gt;&lt;authors&gt;&lt;author&gt;Bertucci, William&lt;/author&gt;&lt;author&gt;Duc, Sébastien&lt;/author&gt;&lt;author&gt;Villerius, V&lt;/author&gt;&lt;author&gt;Pernin, Jean-Noël&lt;/author&gt;&lt;author&gt;Grappe, Frédéric&lt;/author&gt;&lt;/authors&gt;&lt;/contributors&gt;&lt;titles&gt;&lt;title&gt;Validity and reliability of the PowerTap mobile cycling powermeter when compared with the SRM device&lt;/title&gt;&lt;secondary-title&gt;International journal of sports medicine&lt;/secondary-title&gt;&lt;/titles&gt;&lt;periodical&gt;&lt;full-title&gt;International journal of sports medicine&lt;/full-title&gt;&lt;/periodical&gt;&lt;pages&gt;868-873&lt;/pages&gt;&lt;volume&gt;26&lt;/volume&gt;&lt;number&gt;10&lt;/number&gt;&lt;dates&gt;&lt;year&gt;2005&lt;/year&gt;&lt;/dates&gt;&lt;isbn&gt;0172-4622&lt;/isbn&gt;&lt;urls&gt;&lt;/urls&gt;&lt;/record&gt;&lt;/Cite&gt;&lt;/EndNote&gt;</w:instrText>
      </w:r>
      <w:r>
        <w:fldChar w:fldCharType="separate"/>
      </w:r>
      <w:r>
        <w:rPr>
          <w:noProof/>
        </w:rPr>
        <w:t>(Bertucci, Duc, Villerius, Pernin, &amp; Grappe, 2005)</w:t>
      </w:r>
      <w:r>
        <w:fldChar w:fldCharType="end"/>
      </w:r>
      <w:r>
        <w:rPr>
          <w:rFonts w:hint="eastAsia"/>
        </w:rPr>
        <w:t>。</w:t>
      </w:r>
      <w:proofErr w:type="spellStart"/>
      <w:r>
        <w:rPr>
          <w:rFonts w:hint="eastAsia"/>
        </w:rPr>
        <w:t>PowerTap</w:t>
      </w:r>
      <w:proofErr w:type="spellEnd"/>
      <w:r>
        <w:rPr>
          <w:rFonts w:hint="eastAsia"/>
        </w:rPr>
        <w:t>花鼓功率计和</w:t>
      </w:r>
      <w:r>
        <w:rPr>
          <w:rFonts w:hint="eastAsia"/>
        </w:rPr>
        <w:t>SRM</w:t>
      </w:r>
      <w:r>
        <w:rPr>
          <w:rFonts w:hint="eastAsia"/>
        </w:rPr>
        <w:t>牙盘盘</w:t>
      </w:r>
      <w:proofErr w:type="gramStart"/>
      <w:r>
        <w:rPr>
          <w:rFonts w:hint="eastAsia"/>
        </w:rPr>
        <w:t>爪</w:t>
      </w:r>
      <w:proofErr w:type="gramEnd"/>
      <w:r>
        <w:rPr>
          <w:rFonts w:hint="eastAsia"/>
        </w:rPr>
        <w:t>功率计是目前已经商业量产功率计中历史最为悠久的两个产品。</w:t>
      </w:r>
      <w:proofErr w:type="spellStart"/>
      <w:r>
        <w:rPr>
          <w:rFonts w:hint="eastAsia"/>
        </w:rPr>
        <w:t>PowerTap</w:t>
      </w:r>
      <w:proofErr w:type="spellEnd"/>
      <w:r>
        <w:rPr>
          <w:rFonts w:hint="eastAsia"/>
        </w:rPr>
        <w:t>花鼓功率计除了可以测量功率，同时还可以测量速度和踏频，从而无需在自行车上安装其它传感器。但是，花鼓功率计的局限性在于，功率计所处的位置是后轮轮轴，因此限制了车轮的选择</w:t>
      </w:r>
    </w:p>
    <w:p w:rsidR="00171AC8" w:rsidRDefault="00171AC8" w:rsidP="00171AC8">
      <w:pPr>
        <w:jc w:val="left"/>
      </w:pPr>
    </w:p>
    <w:p w:rsidR="00171AC8" w:rsidRDefault="00171AC8" w:rsidP="00171AC8">
      <w:pPr>
        <w:jc w:val="left"/>
      </w:pPr>
      <w:r>
        <w:rPr>
          <w:rFonts w:hint="eastAsia"/>
        </w:rPr>
        <w:t>1.</w:t>
      </w:r>
      <w:r>
        <w:t xml:space="preserve">3 </w:t>
      </w:r>
      <w:r>
        <w:rPr>
          <w:rFonts w:hint="eastAsia"/>
        </w:rPr>
        <w:t>牙盘曲</w:t>
      </w:r>
      <w:proofErr w:type="gramStart"/>
      <w:r>
        <w:rPr>
          <w:rFonts w:hint="eastAsia"/>
        </w:rPr>
        <w:t>柄</w:t>
      </w:r>
      <w:proofErr w:type="gramEnd"/>
      <w:r>
        <w:rPr>
          <w:rFonts w:hint="eastAsia"/>
        </w:rPr>
        <w:t>功率计</w:t>
      </w:r>
    </w:p>
    <w:p w:rsidR="00171AC8" w:rsidRDefault="00BC4793" w:rsidP="00171AC8">
      <w:pPr>
        <w:ind w:firstLineChars="200" w:firstLine="420"/>
        <w:jc w:val="left"/>
      </w:pPr>
      <w:r>
        <w:rPr>
          <w:rFonts w:hint="eastAsia"/>
        </w:rPr>
        <w:t>牙盘曲</w:t>
      </w:r>
      <w:proofErr w:type="gramStart"/>
      <w:r>
        <w:rPr>
          <w:rFonts w:hint="eastAsia"/>
        </w:rPr>
        <w:t>柄</w:t>
      </w:r>
      <w:proofErr w:type="gramEnd"/>
      <w:r>
        <w:rPr>
          <w:rFonts w:hint="eastAsia"/>
        </w:rPr>
        <w:t>功率计</w:t>
      </w:r>
      <w:r w:rsidR="00DE2705">
        <w:rPr>
          <w:rFonts w:hint="eastAsia"/>
        </w:rPr>
        <w:t>是最近年较新的一类功率计，其应变计安装于曲柄上，通过曲柄的形变测得踩踏的力矩，</w:t>
      </w:r>
      <w:proofErr w:type="gramStart"/>
      <w:r w:rsidR="00DE2705">
        <w:rPr>
          <w:rFonts w:hint="eastAsia"/>
        </w:rPr>
        <w:t>乘以踏频等到</w:t>
      </w:r>
      <w:proofErr w:type="gramEnd"/>
      <w:r w:rsidR="00DE2705">
        <w:rPr>
          <w:rFonts w:hint="eastAsia"/>
        </w:rPr>
        <w:t>功率值。由于安装位置的关系，曲柄功率计通过单独测量施加在左曲柄和右曲柄上的力矩，相加后获得总功率，因此可以提供比一般功率计更多的信息，例如：左右脚平衡、踩踏矢量等。目前生产曲柄功率计的主要品牌有西班牙的</w:t>
      </w:r>
      <w:r w:rsidR="00DE2705">
        <w:rPr>
          <w:rFonts w:hint="eastAsia"/>
        </w:rPr>
        <w:t>Rotor</w:t>
      </w:r>
      <w:r w:rsidR="00DE2705">
        <w:rPr>
          <w:rFonts w:hint="eastAsia"/>
        </w:rPr>
        <w:t>、日本的先锋（</w:t>
      </w:r>
      <w:r w:rsidR="00DE2705">
        <w:rPr>
          <w:rFonts w:hint="eastAsia"/>
        </w:rPr>
        <w:t>Pioneer</w:t>
      </w:r>
      <w:r w:rsidR="00DE2705">
        <w:rPr>
          <w:rFonts w:hint="eastAsia"/>
        </w:rPr>
        <w:t>），其中后者除了生产自有品牌的功率计外，还与自行车传动变速系统制造商</w:t>
      </w:r>
      <w:proofErr w:type="gramStart"/>
      <w:r w:rsidR="00DE2705">
        <w:rPr>
          <w:rFonts w:hint="eastAsia"/>
        </w:rPr>
        <w:t>禧玛</w:t>
      </w:r>
      <w:proofErr w:type="gramEnd"/>
      <w:r w:rsidR="00DE2705">
        <w:rPr>
          <w:rFonts w:hint="eastAsia"/>
        </w:rPr>
        <w:t>诺（</w:t>
      </w:r>
      <w:r w:rsidR="00DE2705">
        <w:rPr>
          <w:rFonts w:hint="eastAsia"/>
        </w:rPr>
        <w:t>Shimano</w:t>
      </w:r>
      <w:r w:rsidR="00DE2705">
        <w:rPr>
          <w:rFonts w:hint="eastAsia"/>
        </w:rPr>
        <w:t>）合作并提供核心技术，预计在</w:t>
      </w:r>
      <w:r w:rsidR="00DE2705">
        <w:rPr>
          <w:rFonts w:hint="eastAsia"/>
        </w:rPr>
        <w:t>2017</w:t>
      </w:r>
      <w:r w:rsidR="00DE2705">
        <w:rPr>
          <w:rFonts w:hint="eastAsia"/>
        </w:rPr>
        <w:t>年下半年上市的</w:t>
      </w:r>
      <w:proofErr w:type="gramStart"/>
      <w:r w:rsidR="00DE2705">
        <w:rPr>
          <w:rFonts w:hint="eastAsia"/>
        </w:rPr>
        <w:t>禧玛</w:t>
      </w:r>
      <w:proofErr w:type="gramEnd"/>
      <w:r w:rsidR="00DE2705">
        <w:rPr>
          <w:rFonts w:hint="eastAsia"/>
        </w:rPr>
        <w:t>诺功率计将会采用先锋的功率测量技术和算法。牙盘曲</w:t>
      </w:r>
      <w:proofErr w:type="gramStart"/>
      <w:r w:rsidR="00DE2705">
        <w:rPr>
          <w:rFonts w:hint="eastAsia"/>
        </w:rPr>
        <w:t>柄</w:t>
      </w:r>
      <w:proofErr w:type="gramEnd"/>
      <w:r w:rsidR="00DE2705">
        <w:rPr>
          <w:rFonts w:hint="eastAsia"/>
        </w:rPr>
        <w:t>功率计由于业余自行车爱好者市场对于价格的敏感，衍生出单边功率计——即只</w:t>
      </w:r>
      <w:proofErr w:type="gramStart"/>
      <w:r w:rsidR="00DE2705">
        <w:rPr>
          <w:rFonts w:hint="eastAsia"/>
        </w:rPr>
        <w:t>测量非</w:t>
      </w:r>
      <w:proofErr w:type="gramEnd"/>
      <w:r w:rsidR="00DE2705">
        <w:rPr>
          <w:rFonts w:hint="eastAsia"/>
        </w:rPr>
        <w:t>驱动侧（左侧曲柄）的功率，然后乘以</w:t>
      </w:r>
      <w:r w:rsidR="00DE2705">
        <w:rPr>
          <w:rFonts w:hint="eastAsia"/>
        </w:rPr>
        <w:t>2</w:t>
      </w:r>
      <w:r w:rsidR="00DE2705">
        <w:rPr>
          <w:rFonts w:hint="eastAsia"/>
        </w:rPr>
        <w:t>获得总功率的近似值。这类单边曲柄功率计的代表为美国的</w:t>
      </w:r>
      <w:r w:rsidR="00DE2705">
        <w:rPr>
          <w:rFonts w:hint="eastAsia"/>
        </w:rPr>
        <w:t>Stage</w:t>
      </w:r>
      <w:r w:rsidR="00DE2705">
        <w:rPr>
          <w:rFonts w:hint="eastAsia"/>
        </w:rPr>
        <w:t>和</w:t>
      </w:r>
      <w:r w:rsidR="00DE2705">
        <w:rPr>
          <w:rFonts w:hint="eastAsia"/>
        </w:rPr>
        <w:t>4iiii</w:t>
      </w:r>
      <w:r w:rsidR="00DE2705">
        <w:rPr>
          <w:rFonts w:hint="eastAsia"/>
        </w:rPr>
        <w:t>。</w:t>
      </w:r>
      <w:r w:rsidR="007D4161">
        <w:rPr>
          <w:rFonts w:hint="eastAsia"/>
        </w:rPr>
        <w:t>然而由于自行车手双腿功率输出的不对称性会随着运动疲劳的发生而改变</w:t>
      </w:r>
      <w:r w:rsidR="007D4161">
        <w:rPr>
          <w:rFonts w:hint="eastAsia"/>
        </w:rPr>
        <w:t xml:space="preserve"> </w:t>
      </w:r>
      <w:r w:rsidR="007D4161">
        <w:fldChar w:fldCharType="begin"/>
      </w:r>
      <w:r w:rsidR="007D4161">
        <w:instrText xml:space="preserve"> ADDIN EN.CITE &lt;EndNote&gt;&lt;Cite&gt;&lt;Author&gt;Jamar&lt;/Author&gt;&lt;Year&gt;2015&lt;/Year&gt;&lt;RecNum&gt;85&lt;/RecNum&gt;&lt;DisplayText&gt;(Jamar, De Vries, &amp;amp; Hesselink, 2015)&lt;/DisplayText&gt;&lt;record&gt;&lt;rec-number&gt;85&lt;/rec-number&gt;&lt;foreign-keys&gt;&lt;key app="EN" db-id="rztrd5pryeff03effx0xx55uvterps9f9dp0" timestamp="1489645183"&gt;85&lt;/key&gt;&lt;/foreign-keys&gt;&lt;ref-type name="Journal Article"&gt;17&lt;/ref-type&gt;&lt;contributors&gt;&lt;authors&gt;&lt;author&gt;Jamar, A&lt;/author&gt;&lt;author&gt;De Vries, S&lt;/author&gt;&lt;author&gt;Hesselink, M&lt;/author&gt;&lt;/authors&gt;&lt;/contributors&gt;&lt;titles&gt;&lt;title&gt;Pedaling Patterns of Professional Cyclists during a Grand Tour&lt;/title&gt;&lt;secondary-title&gt;Journal of Science and Cycling&lt;/secondary-title&gt;&lt;/titles&gt;&lt;periodical&gt;&lt;full-title&gt;Journal of Science and Cycling&lt;/full-title&gt;&lt;/periodical&gt;&lt;volume&gt;4&lt;/volume&gt;&lt;number&gt;2&lt;/number&gt;&lt;dates&gt;&lt;year&gt;2015&lt;/year&gt;&lt;/dates&gt;&lt;isbn&gt;2254-7053&lt;/isbn&gt;&lt;urls&gt;&lt;/urls&gt;&lt;/record&gt;&lt;/Cite&gt;&lt;/EndNote&gt;</w:instrText>
      </w:r>
      <w:r w:rsidR="007D4161">
        <w:fldChar w:fldCharType="separate"/>
      </w:r>
      <w:r w:rsidR="007D4161">
        <w:rPr>
          <w:noProof/>
        </w:rPr>
        <w:t>(Jamar, De Vries, &amp; Hesselink, 2015)</w:t>
      </w:r>
      <w:r w:rsidR="007D4161">
        <w:fldChar w:fldCharType="end"/>
      </w:r>
      <w:r w:rsidR="007D4161">
        <w:rPr>
          <w:rFonts w:hint="eastAsia"/>
        </w:rPr>
        <w:t>，因此这类单边曲柄功率计的准确性和一致性值得商榷。</w:t>
      </w:r>
    </w:p>
    <w:p w:rsidR="007D4161" w:rsidRDefault="007D4161" w:rsidP="007D4161">
      <w:pPr>
        <w:jc w:val="left"/>
      </w:pPr>
    </w:p>
    <w:p w:rsidR="007D4161" w:rsidRDefault="007D4161" w:rsidP="007D4161">
      <w:pPr>
        <w:jc w:val="left"/>
      </w:pPr>
      <w:r>
        <w:rPr>
          <w:rFonts w:hint="eastAsia"/>
        </w:rPr>
        <w:t>1.</w:t>
      </w:r>
      <w:r>
        <w:t xml:space="preserve">4 </w:t>
      </w:r>
      <w:r>
        <w:rPr>
          <w:rFonts w:hint="eastAsia"/>
        </w:rPr>
        <w:t>脚踏功率计</w:t>
      </w:r>
    </w:p>
    <w:p w:rsidR="007D4161" w:rsidRDefault="00EB21A3" w:rsidP="00EB21A3">
      <w:pPr>
        <w:ind w:firstLineChars="200" w:firstLine="420"/>
        <w:jc w:val="left"/>
      </w:pPr>
      <w:r>
        <w:rPr>
          <w:rFonts w:hint="eastAsia"/>
        </w:rPr>
        <w:t>自行车脚踏作为车手踩踏驱动自行车前进的第一个接触点，自然不会为功率计制造商所错过。然而脚踏功率计从诞生到上市这一过程却异常坎坷。早在</w:t>
      </w:r>
      <w:r>
        <w:rPr>
          <w:rFonts w:hint="eastAsia"/>
        </w:rPr>
        <w:t>2009</w:t>
      </w:r>
      <w:r>
        <w:rPr>
          <w:rFonts w:hint="eastAsia"/>
        </w:rPr>
        <w:t>年，位于硅谷的</w:t>
      </w:r>
      <w:proofErr w:type="spellStart"/>
      <w:r>
        <w:rPr>
          <w:rFonts w:hint="eastAsia"/>
        </w:rPr>
        <w:t>MetriGear</w:t>
      </w:r>
      <w:proofErr w:type="spellEnd"/>
      <w:r>
        <w:rPr>
          <w:rFonts w:hint="eastAsia"/>
        </w:rPr>
        <w:t>便在美国</w:t>
      </w:r>
      <w:r>
        <w:rPr>
          <w:rFonts w:hint="eastAsia"/>
        </w:rPr>
        <w:t>Interbike</w:t>
      </w:r>
      <w:r>
        <w:rPr>
          <w:rFonts w:hint="eastAsia"/>
        </w:rPr>
        <w:t>车展上发布了基于</w:t>
      </w:r>
      <w:proofErr w:type="spellStart"/>
      <w:r>
        <w:rPr>
          <w:rFonts w:hint="eastAsia"/>
        </w:rPr>
        <w:t>Speedplay</w:t>
      </w:r>
      <w:proofErr w:type="spellEnd"/>
      <w:r>
        <w:rPr>
          <w:rFonts w:hint="eastAsia"/>
        </w:rPr>
        <w:t>脚踏的功率计原型产品</w:t>
      </w:r>
      <w:r>
        <w:rPr>
          <w:rFonts w:hint="eastAsia"/>
        </w:rPr>
        <w:t>Vector</w:t>
      </w:r>
      <w:r>
        <w:rPr>
          <w:rFonts w:hint="eastAsia"/>
        </w:rPr>
        <w:t>。</w:t>
      </w:r>
      <w:r>
        <w:rPr>
          <w:rFonts w:hint="eastAsia"/>
        </w:rPr>
        <w:t>2</w:t>
      </w:r>
      <w:r>
        <w:t>010</w:t>
      </w:r>
      <w:r>
        <w:rPr>
          <w:rFonts w:hint="eastAsia"/>
        </w:rPr>
        <w:t>年，全球最大的</w:t>
      </w:r>
      <w:r>
        <w:rPr>
          <w:rFonts w:hint="eastAsia"/>
        </w:rPr>
        <w:t>GPS</w:t>
      </w:r>
      <w:r>
        <w:rPr>
          <w:rFonts w:hint="eastAsia"/>
        </w:rPr>
        <w:t>设备制造商佳明公司（</w:t>
      </w:r>
      <w:r>
        <w:rPr>
          <w:rFonts w:hint="eastAsia"/>
        </w:rPr>
        <w:t>Garmin</w:t>
      </w:r>
      <w:r>
        <w:rPr>
          <w:rFonts w:hint="eastAsia"/>
        </w:rPr>
        <w:t>）宣布收购</w:t>
      </w:r>
      <w:proofErr w:type="spellStart"/>
      <w:r>
        <w:rPr>
          <w:rFonts w:hint="eastAsia"/>
        </w:rPr>
        <w:t>MetriGear</w:t>
      </w:r>
      <w:proofErr w:type="spellEnd"/>
      <w:r>
        <w:rPr>
          <w:rFonts w:hint="eastAsia"/>
        </w:rPr>
        <w:t>，并接过了</w:t>
      </w:r>
      <w:r>
        <w:rPr>
          <w:rFonts w:hint="eastAsia"/>
        </w:rPr>
        <w:t>Vector</w:t>
      </w:r>
      <w:r>
        <w:rPr>
          <w:rFonts w:hint="eastAsia"/>
        </w:rPr>
        <w:t>研发的接力棒。之后</w:t>
      </w:r>
      <w:r>
        <w:rPr>
          <w:rFonts w:hint="eastAsia"/>
        </w:rPr>
        <w:t>Vector</w:t>
      </w:r>
      <w:r>
        <w:rPr>
          <w:rFonts w:hint="eastAsia"/>
        </w:rPr>
        <w:t>的上市时间一再延期，直到</w:t>
      </w:r>
      <w:r>
        <w:rPr>
          <w:rFonts w:hint="eastAsia"/>
        </w:rPr>
        <w:t>2012</w:t>
      </w:r>
      <w:r>
        <w:rPr>
          <w:rFonts w:hint="eastAsia"/>
        </w:rPr>
        <w:t>年终于揭开面纱，推向了市场。究其原因，尽管脚踏是车手向自行车施加</w:t>
      </w:r>
      <w:proofErr w:type="gramStart"/>
      <w:r>
        <w:rPr>
          <w:rFonts w:hint="eastAsia"/>
        </w:rPr>
        <w:t>踩踏力</w:t>
      </w:r>
      <w:proofErr w:type="gramEnd"/>
      <w:r>
        <w:rPr>
          <w:rFonts w:hint="eastAsia"/>
        </w:rPr>
        <w:t>的第一个环节，这个位置的受力却非常的复杂</w:t>
      </w:r>
      <w:r w:rsidR="00A169C6">
        <w:rPr>
          <w:rFonts w:hint="eastAsia"/>
        </w:rPr>
        <w:t>，因此要做到良好的准确性和一致性并不简单。另外，脚踏所处的位置也使得脚踏功率计比较容易损坏——在摔车等事故中，脚踏通常会撞击地面，巨大的冲击力很有可能损坏功率计内敏感的应变计及其它电子器件。</w:t>
      </w:r>
      <w:r w:rsidR="00EF03E3">
        <w:rPr>
          <w:rFonts w:hint="eastAsia"/>
        </w:rPr>
        <w:t>除</w:t>
      </w:r>
      <w:r w:rsidR="00EF03E3">
        <w:rPr>
          <w:rFonts w:hint="eastAsia"/>
        </w:rPr>
        <w:t>Garmin Vector</w:t>
      </w:r>
      <w:r w:rsidR="00EF03E3">
        <w:rPr>
          <w:rFonts w:hint="eastAsia"/>
        </w:rPr>
        <w:t>以外，</w:t>
      </w:r>
      <w:proofErr w:type="spellStart"/>
      <w:r w:rsidR="00EF03E3">
        <w:rPr>
          <w:rFonts w:hint="eastAsia"/>
        </w:rPr>
        <w:t>PowerTap</w:t>
      </w:r>
      <w:proofErr w:type="spellEnd"/>
      <w:r w:rsidR="00EF03E3">
        <w:rPr>
          <w:rFonts w:hint="eastAsia"/>
        </w:rPr>
        <w:t xml:space="preserve"> P1</w:t>
      </w:r>
      <w:r w:rsidR="00EF03E3">
        <w:rPr>
          <w:rFonts w:hint="eastAsia"/>
        </w:rPr>
        <w:t>及</w:t>
      </w:r>
      <w:r w:rsidR="00EF03E3">
        <w:rPr>
          <w:rFonts w:hint="eastAsia"/>
        </w:rPr>
        <w:t>Polar-Look</w:t>
      </w:r>
      <w:r w:rsidR="00EF03E3">
        <w:rPr>
          <w:rFonts w:hint="eastAsia"/>
        </w:rPr>
        <w:t>也有脚踏功率计产品。</w:t>
      </w:r>
    </w:p>
    <w:p w:rsidR="00EF03E3" w:rsidRDefault="00EF03E3" w:rsidP="00EF03E3">
      <w:pPr>
        <w:jc w:val="left"/>
      </w:pPr>
    </w:p>
    <w:p w:rsidR="00EF03E3" w:rsidRDefault="00EF03E3" w:rsidP="00EF03E3">
      <w:pPr>
        <w:jc w:val="left"/>
      </w:pPr>
      <w:r>
        <w:rPr>
          <w:rFonts w:hint="eastAsia"/>
        </w:rPr>
        <w:t>1.</w:t>
      </w:r>
      <w:r>
        <w:t xml:space="preserve">5 </w:t>
      </w:r>
      <w:r>
        <w:rPr>
          <w:rFonts w:hint="eastAsia"/>
        </w:rPr>
        <w:t>其它类型功率计</w:t>
      </w:r>
    </w:p>
    <w:p w:rsidR="00EF03E3" w:rsidRDefault="00EF03E3" w:rsidP="00EF03E3">
      <w:pPr>
        <w:ind w:firstLineChars="200" w:firstLine="420"/>
        <w:jc w:val="left"/>
      </w:pPr>
      <w:r>
        <w:rPr>
          <w:rFonts w:hint="eastAsia"/>
        </w:rPr>
        <w:t>上述</w:t>
      </w:r>
      <w:r>
        <w:rPr>
          <w:rFonts w:hint="eastAsia"/>
        </w:rPr>
        <w:t>4</w:t>
      </w:r>
      <w:r>
        <w:rPr>
          <w:rFonts w:hint="eastAsia"/>
        </w:rPr>
        <w:t>类为目前较为常见和常用的功率计。此外还有置于卡式飞轮（</w:t>
      </w:r>
      <w:r>
        <w:rPr>
          <w:rFonts w:hint="eastAsia"/>
        </w:rPr>
        <w:t>cassettes</w:t>
      </w:r>
      <w:r>
        <w:rPr>
          <w:rFonts w:hint="eastAsia"/>
        </w:rPr>
        <w:t>）内的飞轮功率计，利用反作用力的</w:t>
      </w:r>
      <w:proofErr w:type="spellStart"/>
      <w:r>
        <w:rPr>
          <w:rFonts w:hint="eastAsia"/>
        </w:rPr>
        <w:t>i</w:t>
      </w:r>
      <w:proofErr w:type="spellEnd"/>
      <w:r>
        <w:rPr>
          <w:rFonts w:hint="eastAsia"/>
        </w:rPr>
        <w:t>-Newton</w:t>
      </w:r>
      <w:r>
        <w:rPr>
          <w:rFonts w:hint="eastAsia"/>
        </w:rPr>
        <w:t>功率计及置于自行车锁鞋与锁片（</w:t>
      </w:r>
      <w:r>
        <w:rPr>
          <w:rFonts w:hint="eastAsia"/>
        </w:rPr>
        <w:t>cleats</w:t>
      </w:r>
      <w:r>
        <w:rPr>
          <w:rFonts w:hint="eastAsia"/>
        </w:rPr>
        <w:t>）之间的锁片功率计。由于这些类型的功率计，或面世不久，或信效度未能得到检验，本文就不再赘述。</w:t>
      </w:r>
    </w:p>
    <w:p w:rsidR="007A7E0E" w:rsidRDefault="007A7E0E" w:rsidP="007A7E0E">
      <w:pPr>
        <w:jc w:val="left"/>
      </w:pPr>
    </w:p>
    <w:p w:rsidR="007A7E0E" w:rsidRDefault="007A7E0E" w:rsidP="007A7E0E">
      <w:pPr>
        <w:pStyle w:val="a3"/>
        <w:numPr>
          <w:ilvl w:val="0"/>
          <w:numId w:val="1"/>
        </w:numPr>
        <w:ind w:firstLineChars="0"/>
        <w:jc w:val="left"/>
      </w:pPr>
      <w:r>
        <w:rPr>
          <w:rFonts w:hint="eastAsia"/>
        </w:rPr>
        <w:t>使用功率计指导自行车训练的意义及方法</w:t>
      </w:r>
    </w:p>
    <w:p w:rsidR="007A7E0E" w:rsidRDefault="00787890" w:rsidP="00787890">
      <w:pPr>
        <w:ind w:firstLineChars="200" w:firstLine="420"/>
        <w:jc w:val="left"/>
      </w:pPr>
      <w:r>
        <w:rPr>
          <w:rFonts w:hint="eastAsia"/>
        </w:rPr>
        <w:t>运动员的训练是一个机体对训练负荷的适应过程，适宜的训练负荷可以提高运动员的运动能力，而不足或过大的训练负荷都会降低运动员的运动能力</w:t>
      </w:r>
      <w:r w:rsidR="009D24D6">
        <w:rPr>
          <w:rFonts w:hint="eastAsia"/>
        </w:rPr>
        <w:t>(</w:t>
      </w:r>
      <w:r>
        <w:rPr>
          <w:rFonts w:hint="eastAsia"/>
        </w:rPr>
        <w:t>陈小平</w:t>
      </w:r>
      <w:r w:rsidR="009D24D6">
        <w:rPr>
          <w:rFonts w:hint="eastAsia"/>
        </w:rPr>
        <w:t>,</w:t>
      </w:r>
      <w:r w:rsidR="009D24D6">
        <w:t xml:space="preserve"> </w:t>
      </w:r>
      <w:r>
        <w:rPr>
          <w:rFonts w:hint="eastAsia"/>
        </w:rPr>
        <w:t>2017</w:t>
      </w:r>
      <w:r w:rsidR="009D24D6">
        <w:rPr>
          <w:rFonts w:hint="eastAsia"/>
        </w:rPr>
        <w:t>)</w:t>
      </w:r>
      <w:r w:rsidR="00EF3949">
        <w:rPr>
          <w:rFonts w:hint="eastAsia"/>
        </w:rPr>
        <w:t>。因此对训练负荷的有效监控和量化是教练员工作中很重要的一环。</w:t>
      </w:r>
      <w:r w:rsidR="009D24D6">
        <w:rPr>
          <w:rFonts w:hint="eastAsia"/>
        </w:rPr>
        <w:t>在自行车功率计面世前，教练通过速度、心率、</w:t>
      </w:r>
      <w:r w:rsidR="009D24D6">
        <w:rPr>
          <w:rFonts w:hint="eastAsia"/>
        </w:rPr>
        <w:t>RPE</w:t>
      </w:r>
      <w:r w:rsidR="009D24D6">
        <w:rPr>
          <w:rFonts w:hint="eastAsia"/>
        </w:rPr>
        <w:t>等指标监控自行车运动员训练的强度。当自行车骑行在平路上时，空气阻力占到全部阻力的</w:t>
      </w:r>
      <w:r w:rsidR="009D24D6">
        <w:rPr>
          <w:rFonts w:hint="eastAsia"/>
        </w:rPr>
        <w:t>80-</w:t>
      </w:r>
      <w:r w:rsidR="009D24D6">
        <w:t>90%</w:t>
      </w:r>
      <w:r w:rsidR="009D24D6">
        <w:fldChar w:fldCharType="begin"/>
      </w:r>
      <w:r w:rsidR="009D24D6">
        <w:instrText xml:space="preserve"> ADDIN EN.CITE &lt;EndNote&gt;&lt;Cite&gt;&lt;Author&gt;Bouillod&lt;/Author&gt;&lt;Year&gt;2015&lt;/Year&gt;&lt;RecNum&gt;86&lt;/RecNum&gt;&lt;DisplayText&gt;(Bouillod, Pinot, Froncioni, &amp;amp; Grappe, 2015)&lt;/DisplayText&gt;&lt;record&gt;&lt;rec-number&gt;86&lt;/rec-number&gt;&lt;foreign-keys&gt;&lt;key app="EN" db-id="rztrd5pryeff03effx0xx55uvterps9f9dp0" timestamp="1489745864"&gt;86&lt;/key&gt;&lt;/foreign-keys&gt;&lt;ref-type name="Journal Article"&gt;17&lt;/ref-type&gt;&lt;contributors&gt;&lt;authors&gt;&lt;author&gt;Bouillod, Anthony&lt;/author&gt;&lt;author&gt;Pinot, J&lt;/author&gt;&lt;author&gt;Froncioni, A&lt;/author&gt;&lt;author&gt;Grappe, F&lt;/author&gt;&lt;/authors&gt;&lt;/contributors&gt;&lt;titles&gt;&lt;title&gt;Validity of Track Aero System to assess aerodynamic drag in professional cyclists&lt;/title&gt;&lt;secondary-title&gt;Journal of Science and Cycling&lt;/secondary-title&gt;&lt;/titles&gt;&lt;periodical&gt;&lt;full-title&gt;Journal of Science and Cycling&lt;/full-title&gt;&lt;/periodical&gt;&lt;volume&gt;4&lt;/volume&gt;&lt;number&gt;2&lt;/number&gt;&lt;dates&gt;&lt;year&gt;2015&lt;/year&gt;&lt;/dates&gt;&lt;isbn&gt;2254-7053&lt;/isbn&gt;&lt;urls&gt;&lt;/urls&gt;&lt;/record&gt;&lt;/Cite&gt;&lt;/EndNote&gt;</w:instrText>
      </w:r>
      <w:r w:rsidR="009D24D6">
        <w:fldChar w:fldCharType="separate"/>
      </w:r>
      <w:r w:rsidR="009D24D6">
        <w:rPr>
          <w:noProof/>
        </w:rPr>
        <w:t>(</w:t>
      </w:r>
      <w:proofErr w:type="spellStart"/>
      <w:r w:rsidR="009D24D6">
        <w:rPr>
          <w:noProof/>
        </w:rPr>
        <w:t>Bouillod</w:t>
      </w:r>
      <w:proofErr w:type="spellEnd"/>
      <w:r w:rsidR="009D24D6">
        <w:rPr>
          <w:noProof/>
        </w:rPr>
        <w:t>, Pinot, Froncioni, &amp; Grappe, 2015)</w:t>
      </w:r>
      <w:r w:rsidR="009D24D6">
        <w:fldChar w:fldCharType="end"/>
      </w:r>
      <w:r w:rsidR="009D24D6">
        <w:rPr>
          <w:rFonts w:hint="eastAsia"/>
        </w:rPr>
        <w:t>，因此风向、气压、气温等外界因素都会影响到骑行的速度，故在户外骑行时，速度无法被用来准确衡量训练负荷。</w:t>
      </w:r>
      <w:r w:rsidR="009D24D6" w:rsidRPr="009D24D6">
        <w:rPr>
          <w:rFonts w:hint="eastAsia"/>
        </w:rPr>
        <w:t>心率是人体对外界刺激的反应</w:t>
      </w:r>
      <w:r w:rsidR="009D24D6">
        <w:rPr>
          <w:rFonts w:hint="eastAsia"/>
        </w:rPr>
        <w:t>，在使用心率</w:t>
      </w:r>
      <w:proofErr w:type="gramStart"/>
      <w:r w:rsidR="009D24D6">
        <w:rPr>
          <w:rFonts w:hint="eastAsia"/>
        </w:rPr>
        <w:t>做为</w:t>
      </w:r>
      <w:proofErr w:type="gramEnd"/>
      <w:r w:rsidR="009D24D6">
        <w:rPr>
          <w:rFonts w:hint="eastAsia"/>
        </w:rPr>
        <w:t>指导训练负荷的指标时，运动中的</w:t>
      </w:r>
      <w:proofErr w:type="gramStart"/>
      <w:r w:rsidR="009D24D6">
        <w:rPr>
          <w:rFonts w:hint="eastAsia"/>
        </w:rPr>
        <w:t>心率既</w:t>
      </w:r>
      <w:proofErr w:type="gramEnd"/>
      <w:r w:rsidR="009D24D6">
        <w:rPr>
          <w:rFonts w:hint="eastAsia"/>
        </w:rPr>
        <w:t>包含了运动给人体带来的刺激，也包含了其它可能的影响因素：前一晚的睡眠质量、情绪、饮食、气温等，因此需要排除这些“噪音”才能准确评价训练负荷；另一方面，</w:t>
      </w:r>
      <w:r w:rsidR="00B57E8B">
        <w:rPr>
          <w:rFonts w:hint="eastAsia"/>
        </w:rPr>
        <w:t>在无氧阈以下强度时，心率与训练负荷有较好的线性对应关系</w:t>
      </w:r>
      <w:r w:rsidR="00B57E8B">
        <w:fldChar w:fldCharType="begin"/>
      </w:r>
      <w:r w:rsidR="00B57E8B">
        <w:instrText xml:space="preserve"> ADDIN EN.CITE &lt;EndNote&gt;&lt;Cite&gt;&lt;Author&gt;Francis&lt;/Author&gt;&lt;Year&gt;1989&lt;/Year&gt;&lt;RecNum&gt;87&lt;/RecNum&gt;&lt;DisplayText&gt;(Francis, McClatchey, Sumsion, &amp;amp; Hansen, 1989)&lt;/DisplayText&gt;&lt;record&gt;&lt;rec-number&gt;87&lt;/rec-number&gt;&lt;foreign-keys&gt;&lt;key app="EN" db-id="rztrd5pryeff03effx0xx55uvterps9f9dp0" timestamp="1489746725"&gt;87&lt;/key&gt;&lt;/foreign-keys&gt;&lt;ref-type name="Journal Article"&gt;17&lt;/ref-type&gt;&lt;contributors&gt;&lt;authors&gt;&lt;author&gt;Francis, KT&lt;/author&gt;&lt;author&gt;McClatchey, PR&lt;/author&gt;&lt;author&gt;Sumsion, JR&lt;/author&gt;&lt;author&gt;Hansen, DE&lt;/author&gt;&lt;/authors&gt;&lt;/contributors&gt;&lt;titles&gt;&lt;title&gt;The relationship between anaerobic threshold and heart rate linearity during cycle ergometry&lt;/title&gt;&lt;secondary-title&gt;European journal of applied physiology and occupational physiology&lt;/secondary-title&gt;&lt;/titles&gt;&lt;periodical&gt;&lt;full-title&gt;European journal of applied physiology and occupational physiology&lt;/full-title&gt;&lt;/periodical&gt;&lt;pages&gt;273-277&lt;/pages&gt;&lt;volume&gt;59&lt;/volume&gt;&lt;number&gt;4&lt;/number&gt;&lt;dates&gt;&lt;year&gt;1989&lt;/year&gt;&lt;/dates&gt;&lt;isbn&gt;0301-5548&lt;/isbn&gt;&lt;urls&gt;&lt;/urls&gt;&lt;/record&gt;&lt;/Cite&gt;&lt;/EndNote&gt;</w:instrText>
      </w:r>
      <w:r w:rsidR="00B57E8B">
        <w:fldChar w:fldCharType="separate"/>
      </w:r>
      <w:r w:rsidR="00B57E8B">
        <w:rPr>
          <w:noProof/>
        </w:rPr>
        <w:t>(Francis, McClatchey, Sumsion, &amp; Hansen, 1989)</w:t>
      </w:r>
      <w:r w:rsidR="00B57E8B">
        <w:fldChar w:fldCharType="end"/>
      </w:r>
      <w:r w:rsidR="00B57E8B">
        <w:rPr>
          <w:rFonts w:hint="eastAsia"/>
        </w:rPr>
        <w:t>，当训练强度超过无氧阈时，则心率无法准确反映训练负荷。在长时间训练，受高温或海拔影响发生的“心率漂移”，以及心率反应的滞后性，都给其在自行车训练中的使用带来局限性</w:t>
      </w:r>
      <w:r w:rsidR="00B57E8B">
        <w:fldChar w:fldCharType="begin"/>
      </w:r>
      <w:r w:rsidR="00B57E8B">
        <w:instrText xml:space="preserve"> ADDIN EN.CITE &lt;EndNote&gt;&lt;Cite&gt;&lt;Author&gt;Jeukendrup&lt;/Author&gt;&lt;Year&gt;1998&lt;/Year&gt;&lt;RecNum&gt;88&lt;/RecNum&gt;&lt;DisplayText&gt;(Jeukendrup &amp;amp; Diemen, 1998)&lt;/DisplayText&gt;&lt;record&gt;&lt;rec-number&gt;88&lt;/rec-number&gt;&lt;foreign-keys&gt;&lt;key app="EN" db-id="rztrd5pryeff03effx0xx55uvterps9f9dp0" timestamp="1489747023"&gt;88&lt;/key&gt;&lt;/foreign-keys&gt;&lt;ref-type name="Journal Article"&gt;17&lt;/ref-type&gt;&lt;contributors&gt;&lt;authors&gt;&lt;author&gt;Jeukendrup, Asker&lt;/author&gt;&lt;author&gt;Diemen, Adrie Van&lt;/author&gt;&lt;/authors&gt;&lt;/contributors&gt;&lt;titles&gt;&lt;title&gt;Heart rate monitoring during training and competition in cyclists&lt;/title&gt;&lt;secondary-title&gt;Journal of Sports Sciences&lt;/secondary-title&gt;&lt;/titles&gt;&lt;periodical&gt;&lt;full-title&gt;Journal of Sports Sciences&lt;/full-title&gt;&lt;/periodical&gt;&lt;pages&gt;91-99&lt;/pages&gt;&lt;volume&gt;16&lt;/volume&gt;&lt;number&gt;sup1&lt;/number&gt;&lt;dates&gt;&lt;year&gt;1998&lt;/year&gt;&lt;/dates&gt;&lt;isbn&gt;0264-0414&lt;/isbn&gt;&lt;urls&gt;&lt;/urls&gt;&lt;/record&gt;&lt;/Cite&gt;&lt;/EndNote&gt;</w:instrText>
      </w:r>
      <w:r w:rsidR="00B57E8B">
        <w:fldChar w:fldCharType="separate"/>
      </w:r>
      <w:r w:rsidR="00B57E8B">
        <w:rPr>
          <w:noProof/>
        </w:rPr>
        <w:t>(Jeukendrup &amp; Diemen, 1998)</w:t>
      </w:r>
      <w:r w:rsidR="00B57E8B">
        <w:fldChar w:fldCharType="end"/>
      </w:r>
      <w:r w:rsidR="00B57E8B">
        <w:rPr>
          <w:rFonts w:hint="eastAsia"/>
        </w:rPr>
        <w:t>。</w:t>
      </w:r>
    </w:p>
    <w:p w:rsidR="00B57E8B" w:rsidRDefault="00B57E8B" w:rsidP="00B57E8B">
      <w:pPr>
        <w:jc w:val="left"/>
      </w:pPr>
    </w:p>
    <w:p w:rsidR="00B57E8B" w:rsidRDefault="00B57E8B" w:rsidP="00B57E8B">
      <w:pPr>
        <w:jc w:val="left"/>
      </w:pPr>
      <w:r>
        <w:rPr>
          <w:rFonts w:hint="eastAsia"/>
        </w:rPr>
        <w:t>2.</w:t>
      </w:r>
      <w:r>
        <w:t xml:space="preserve">1 </w:t>
      </w:r>
      <w:r>
        <w:rPr>
          <w:rFonts w:hint="eastAsia"/>
        </w:rPr>
        <w:t>使用功率计指导自行车训练的意义</w:t>
      </w:r>
    </w:p>
    <w:p w:rsidR="00BF2466" w:rsidRDefault="00B57E8B" w:rsidP="00BF2466">
      <w:pPr>
        <w:ind w:firstLine="420"/>
        <w:jc w:val="left"/>
      </w:pPr>
      <w:r>
        <w:rPr>
          <w:rFonts w:hint="eastAsia"/>
        </w:rPr>
        <w:t>首先，自行车上的功率计可以实时测定训练负荷。功率计所测得的是自行车运动员为驱动自行车前进所做的机械功，是对运动负荷最为直接的测定</w:t>
      </w:r>
      <w:r w:rsidR="00BF2466">
        <w:rPr>
          <w:rFonts w:hint="eastAsia"/>
        </w:rPr>
        <w:t>。</w:t>
      </w:r>
    </w:p>
    <w:p w:rsidR="00BF2466" w:rsidRDefault="00B57E8B" w:rsidP="00BF2466">
      <w:pPr>
        <w:ind w:firstLine="420"/>
        <w:jc w:val="left"/>
      </w:pPr>
      <w:r>
        <w:rPr>
          <w:rFonts w:hint="eastAsia"/>
        </w:rPr>
        <w:t>其次，通过“功能阈值功率（</w:t>
      </w:r>
      <w:r>
        <w:rPr>
          <w:rFonts w:hint="eastAsia"/>
        </w:rPr>
        <w:t xml:space="preserve">FTP: </w:t>
      </w:r>
      <w:r>
        <w:t>Functional</w:t>
      </w:r>
      <w:r>
        <w:rPr>
          <w:rFonts w:hint="eastAsia"/>
        </w:rPr>
        <w:t xml:space="preserve"> Threshold Power</w:t>
      </w:r>
      <w:r>
        <w:rPr>
          <w:rFonts w:hint="eastAsia"/>
        </w:rPr>
        <w:t>）”测试，可以准确了解自行车运动员的运动能力基准，从而对个体施以有针对性的训练负荷</w:t>
      </w:r>
      <w:r w:rsidR="00BF2466">
        <w:rPr>
          <w:rFonts w:hint="eastAsia"/>
        </w:rPr>
        <w:t>。</w:t>
      </w:r>
    </w:p>
    <w:p w:rsidR="00BF2466" w:rsidRDefault="00B57E8B" w:rsidP="00BF2466">
      <w:pPr>
        <w:ind w:firstLine="420"/>
        <w:jc w:val="left"/>
      </w:pPr>
      <w:r>
        <w:rPr>
          <w:rFonts w:hint="eastAsia"/>
        </w:rPr>
        <w:t>第三，“功率体重比（</w:t>
      </w:r>
      <w:r>
        <w:rPr>
          <w:rFonts w:hint="eastAsia"/>
        </w:rPr>
        <w:t>watt/kg</w:t>
      </w:r>
      <w:r>
        <w:rPr>
          <w:rFonts w:hint="eastAsia"/>
        </w:rPr>
        <w:t>）”即运动员的</w:t>
      </w:r>
      <w:r>
        <w:rPr>
          <w:rFonts w:hint="eastAsia"/>
        </w:rPr>
        <w:t>FTP</w:t>
      </w:r>
      <w:r>
        <w:rPr>
          <w:rFonts w:hint="eastAsia"/>
        </w:rPr>
        <w:t>除以其体重，通常作为公路自行车运动，尤其是爬坡赛段运动表现的重要指标——例如在环法赛中，车队中的主将通常都要在关键赛段中达到</w:t>
      </w:r>
      <w:r>
        <w:rPr>
          <w:rFonts w:hint="eastAsia"/>
        </w:rPr>
        <w:t>6</w:t>
      </w:r>
      <w:r>
        <w:t>W</w:t>
      </w:r>
      <w:r>
        <w:rPr>
          <w:rFonts w:hint="eastAsia"/>
        </w:rPr>
        <w:t>/kg</w:t>
      </w:r>
      <w:r>
        <w:rPr>
          <w:rFonts w:hint="eastAsia"/>
        </w:rPr>
        <w:t>的功率体重比以获得在比赛中的优势地位</w:t>
      </w:r>
      <w:r>
        <w:fldChar w:fldCharType="begin"/>
      </w:r>
      <w:r>
        <w:instrText xml:space="preserve"> ADDIN EN.CITE &lt;EndNote&gt;&lt;Cite&gt;&lt;Author&gt;Faria&lt;/Author&gt;&lt;Year&gt;2005&lt;/Year&gt;&lt;RecNum&gt;89&lt;/RecNum&gt;&lt;DisplayText&gt;(Faria, Parker, &amp;amp; Faria, 2005)&lt;/DisplayText&gt;&lt;record&gt;&lt;rec-number&gt;89&lt;/rec-number&gt;&lt;foreign-keys&gt;&lt;key app="EN" db-id="rztrd5pryeff03effx0xx55uvterps9f9dp0" timestamp="1489747954"&gt;89&lt;/key&gt;&lt;/foreign-keys&gt;&lt;ref-type name="Journal Article"&gt;17&lt;/ref-type&gt;&lt;contributors&gt;&lt;authors&gt;&lt;author&gt;Faria, Erik W&lt;/author&gt;&lt;author&gt;Parker, Daryl L&lt;/author&gt;&lt;author&gt;Faria, Irvin E&lt;/author&gt;&lt;/authors&gt;&lt;/contributors&gt;&lt;titles&gt;&lt;title&gt;The science of cycling: factors affecting performance--Part 2&lt;/title&gt;&lt;secondary-title&gt;Sports medicine&lt;/secondary-title&gt;&lt;/titles&gt;&lt;periodical&gt;&lt;full-title&gt;Sports medicine&lt;/full-title&gt;&lt;/periodical&gt;&lt;pages&gt;313-338&lt;/pages&gt;&lt;volume&gt;35&lt;/volume&gt;&lt;number&gt;4&lt;/number&gt;&lt;dates&gt;&lt;year&gt;2005&lt;/year&gt;&lt;/dates&gt;&lt;isbn&gt;0112-1642&lt;/isbn&gt;&lt;urls&gt;&lt;/urls&gt;&lt;/record&gt;&lt;/Cite&gt;&lt;/EndNote&gt;</w:instrText>
      </w:r>
      <w:r>
        <w:fldChar w:fldCharType="separate"/>
      </w:r>
      <w:r>
        <w:rPr>
          <w:noProof/>
        </w:rPr>
        <w:t>(Faria, Parker, &amp; Faria, 2005)</w:t>
      </w:r>
      <w:r>
        <w:fldChar w:fldCharType="end"/>
      </w:r>
      <w:r w:rsidR="00BF2466">
        <w:rPr>
          <w:rFonts w:hint="eastAsia"/>
        </w:rPr>
        <w:t>。</w:t>
      </w:r>
    </w:p>
    <w:p w:rsidR="00BF2466" w:rsidRDefault="00BF2466" w:rsidP="00BF2466">
      <w:pPr>
        <w:ind w:firstLine="420"/>
        <w:jc w:val="left"/>
      </w:pPr>
      <w:r>
        <w:rPr>
          <w:rFonts w:hint="eastAsia"/>
        </w:rPr>
        <w:t>第四，通过功率计算得到的一些指标可以量化训练量，如“训练压力指数（</w:t>
      </w:r>
      <w:r>
        <w:rPr>
          <w:rFonts w:hint="eastAsia"/>
        </w:rPr>
        <w:t>TSS: Training Stress Score</w:t>
      </w:r>
      <w:r>
        <w:rPr>
          <w:rFonts w:hint="eastAsia"/>
        </w:rPr>
        <w:t>）”即训练强度指数（</w:t>
      </w:r>
      <w:r>
        <w:rPr>
          <w:rFonts w:hint="eastAsia"/>
        </w:rPr>
        <w:t>IF: Intensity Factor</w:t>
      </w:r>
      <w:r>
        <w:rPr>
          <w:rFonts w:hint="eastAsia"/>
        </w:rPr>
        <w:t>）的平方乘以时间，而</w:t>
      </w:r>
      <w:r>
        <w:t xml:space="preserve">IF </w:t>
      </w:r>
      <w:r>
        <w:rPr>
          <w:rFonts w:hint="eastAsia"/>
        </w:rPr>
        <w:t>=</w:t>
      </w:r>
      <w:r>
        <w:t xml:space="preserve"> </w:t>
      </w:r>
      <w:r>
        <w:rPr>
          <w:rFonts w:hint="eastAsia"/>
        </w:rPr>
        <w:t>NP</w:t>
      </w:r>
      <w:r>
        <w:t>/FTP</w:t>
      </w:r>
      <w:r>
        <w:rPr>
          <w:rFonts w:hint="eastAsia"/>
        </w:rPr>
        <w:t>，</w:t>
      </w:r>
      <w:r>
        <w:rPr>
          <w:rFonts w:hint="eastAsia"/>
        </w:rPr>
        <w:t>NP</w:t>
      </w:r>
      <w:r>
        <w:rPr>
          <w:rFonts w:hint="eastAsia"/>
        </w:rPr>
        <w:t>为“标准化功率（</w:t>
      </w:r>
      <w:r>
        <w:rPr>
          <w:rFonts w:hint="eastAsia"/>
        </w:rPr>
        <w:t>Normalized Power</w:t>
      </w:r>
      <w:r>
        <w:rPr>
          <w:rFonts w:hint="eastAsia"/>
        </w:rPr>
        <w:t>）”，其算法为</w:t>
      </w:r>
      <w:r>
        <w:rPr>
          <w:rFonts w:hint="eastAsia"/>
        </w:rPr>
        <w:t>30</w:t>
      </w:r>
      <w:r>
        <w:rPr>
          <w:rFonts w:hint="eastAsia"/>
        </w:rPr>
        <w:t>秒平均功率取四次方</w:t>
      </w:r>
      <w:proofErr w:type="gramStart"/>
      <w:r>
        <w:rPr>
          <w:rFonts w:hint="eastAsia"/>
        </w:rPr>
        <w:t>做平均</w:t>
      </w:r>
      <w:proofErr w:type="gramEnd"/>
      <w:r>
        <w:rPr>
          <w:rFonts w:hint="eastAsia"/>
        </w:rPr>
        <w:t>再开四次根号</w:t>
      </w:r>
      <w:r>
        <w:fldChar w:fldCharType="begin"/>
      </w:r>
      <w:r>
        <w:instrText xml:space="preserve"> ADDIN EN.CITE &lt;EndNote&gt;&lt;Cite&gt;&lt;Author&gt;Allen&lt;/Author&gt;&lt;Year&gt;2012&lt;/Year&gt;&lt;RecNum&gt;90&lt;/RecNum&gt;&lt;DisplayText&gt;(Allen &amp;amp; Coggan, 2012)&lt;/DisplayText&gt;&lt;record&gt;&lt;rec-number&gt;90&lt;/rec-number&gt;&lt;foreign-keys&gt;&lt;key app="EN" db-id="rztrd5pryeff03effx0xx55uvterps9f9dp0" timestamp="1489748584"&gt;90&lt;/key&gt;&lt;/foreign-keys&gt;&lt;ref-type name="Book"&gt;6&lt;/ref-type&gt;&lt;contributors&gt;&lt;authors&gt;&lt;author&gt;Allen, Hunter&lt;/author&gt;&lt;author&gt;Coggan, Andrew&lt;/author&gt;&lt;/authors&gt;&lt;/contributors&gt;&lt;titles&gt;&lt;title&gt;Training and racing with a power meter&lt;/title&gt;&lt;/titles&gt;&lt;dates&gt;&lt;year&gt;2012&lt;/year&gt;&lt;/dates&gt;&lt;publisher&gt;VeloPress&lt;/publisher&gt;&lt;isbn&gt;1937716155&lt;/isbn&gt;&lt;urls&gt;&lt;/urls&gt;&lt;/record&gt;&lt;/Cite&gt;&lt;/EndNote&gt;</w:instrText>
      </w:r>
      <w:r>
        <w:fldChar w:fldCharType="separate"/>
      </w:r>
      <w:r>
        <w:rPr>
          <w:noProof/>
        </w:rPr>
        <w:t>(Allen &amp; Coggan, 2012)</w:t>
      </w:r>
      <w:r>
        <w:fldChar w:fldCharType="end"/>
      </w:r>
      <w:r>
        <w:rPr>
          <w:rFonts w:hint="eastAsia"/>
        </w:rPr>
        <w:t>。</w:t>
      </w:r>
    </w:p>
    <w:p w:rsidR="00A0067E" w:rsidRDefault="00BF2466" w:rsidP="00BF2466">
      <w:pPr>
        <w:ind w:firstLine="420"/>
        <w:jc w:val="left"/>
      </w:pPr>
      <w:r>
        <w:rPr>
          <w:rFonts w:hint="eastAsia"/>
        </w:rPr>
        <w:t>第五，通过功率计提供的功率数据，结合心率或</w:t>
      </w:r>
      <w:r>
        <w:rPr>
          <w:rFonts w:hint="eastAsia"/>
        </w:rPr>
        <w:t>RPE</w:t>
      </w:r>
      <w:r>
        <w:rPr>
          <w:rFonts w:hint="eastAsia"/>
        </w:rPr>
        <w:t>，可以帮助运动员和教练建立运动刺激与身体反应之间的联系——例如通过功率和心率趋势的“非耦合度（</w:t>
      </w:r>
      <w:r>
        <w:rPr>
          <w:rFonts w:hint="eastAsia"/>
        </w:rPr>
        <w:t>decoupling</w:t>
      </w:r>
      <w:r>
        <w:rPr>
          <w:rFonts w:hint="eastAsia"/>
        </w:rPr>
        <w:t>）”来发现运动员的疲劳发生节点</w:t>
      </w:r>
      <w:r>
        <w:fldChar w:fldCharType="begin"/>
      </w:r>
      <w:r>
        <w:instrText xml:space="preserve"> ADDIN EN.CITE &lt;EndNote&gt;&lt;Cite&gt;&lt;Author&gt;Ericsson&lt;/Author&gt;&lt;Year&gt;2010&lt;/Year&gt;&lt;RecNum&gt;91&lt;/RecNum&gt;&lt;DisplayText&gt;(Ericsson, 2010)&lt;/DisplayText&gt;&lt;record&gt;&lt;rec-number&gt;91&lt;/rec-number&gt;&lt;foreign-keys&gt;&lt;key app="EN" db-id="rztrd5pryeff03effx0xx55uvterps9f9dp0" timestamp="1489749080"&gt;91&lt;/key&gt;&lt;/foreign-keys&gt;&lt;ref-type name="Generic"&gt;13&lt;/ref-type&gt;&lt;contributors&gt;&lt;authors&gt;&lt;author&gt;Ericsson, Fredrik&lt;/author&gt;&lt;/authors&gt;&lt;/contributors&gt;&lt;titles&gt;&lt;title&gt;Current methods, concepts and theories regarding mobile power meters in cycling: A critical review of the physiological and pedagogical implications for training, racing and performance testing&lt;/title&gt;&lt;/titles&gt;&lt;dates&gt;&lt;year&gt;2010&lt;/year&gt;&lt;/dates&gt;&lt;urls&gt;&lt;/urls&gt;&lt;/record&gt;&lt;/Cite&gt;&lt;/EndNote&gt;</w:instrText>
      </w:r>
      <w:r>
        <w:fldChar w:fldCharType="separate"/>
      </w:r>
      <w:r>
        <w:rPr>
          <w:noProof/>
        </w:rPr>
        <w:t>(Ericsson, 2010)</w:t>
      </w:r>
      <w:r>
        <w:fldChar w:fldCharType="end"/>
      </w:r>
    </w:p>
    <w:p w:rsidR="001231C6" w:rsidRDefault="001231C6" w:rsidP="00BF2466">
      <w:pPr>
        <w:ind w:firstLine="420"/>
        <w:jc w:val="left"/>
      </w:pPr>
      <w:r>
        <w:rPr>
          <w:rFonts w:hint="eastAsia"/>
        </w:rPr>
        <w:t>第六，功率计实时测得的运动员骑行时的功率输出，为比赛战术安排提供极有价值的参考。</w:t>
      </w:r>
      <w:proofErr w:type="spellStart"/>
      <w:r>
        <w:t>WorldTour</w:t>
      </w:r>
      <w:proofErr w:type="spellEnd"/>
      <w:r>
        <w:rPr>
          <w:rFonts w:hint="eastAsia"/>
        </w:rPr>
        <w:t>顶级车队：英国天空车队（</w:t>
      </w:r>
      <w:r>
        <w:rPr>
          <w:rFonts w:hint="eastAsia"/>
        </w:rPr>
        <w:t>Team Sky</w:t>
      </w:r>
      <w:r>
        <w:rPr>
          <w:rFonts w:hint="eastAsia"/>
        </w:rPr>
        <w:t>）在环法赛中极大地发挥了功率计的作用</w:t>
      </w:r>
      <w:r>
        <w:fldChar w:fldCharType="begin"/>
      </w:r>
      <w:r>
        <w:instrText xml:space="preserve"> ADDIN EN.CITE &lt;EndNote&gt;&lt;Cite&gt;&lt;Author&gt;Santalla&lt;/Author&gt;&lt;Year&gt;2012&lt;/Year&gt;&lt;RecNum&gt;95&lt;/RecNum&gt;&lt;DisplayText&gt;(Santalla, Earnest, Marroyo, &amp;amp; Lucia, 2012)&lt;/DisplayText&gt;&lt;record&gt;&lt;rec-number&gt;95&lt;/rec-number&gt;&lt;foreign-keys&gt;&lt;key app="EN" db-id="rztrd5pryeff03effx0xx55uvterps9f9dp0" timestamp="1489753287"&gt;95&lt;/key&gt;&lt;/foreign-keys&gt;&lt;ref-type name="Journal Article"&gt;17&lt;/ref-type&gt;&lt;contributors&gt;&lt;authors&gt;&lt;author&gt;Santalla, Alfredo&lt;/author&gt;&lt;author&gt;Earnest, Conrad P&lt;/author&gt;&lt;author&gt;Marroyo, José A&lt;/author&gt;&lt;author&gt;Lucia, Alejandro&lt;/author&gt;&lt;/authors&gt;&lt;/contributors&gt;&lt;titles&gt;&lt;title&gt;The Tour de France: an updated physiological review&lt;/title&gt;&lt;secondary-title&gt;International journal of sports physiology and performance&lt;/secondary-title&gt;&lt;/titles&gt;&lt;periodical&gt;&lt;full-title&gt;International journal of sports physiology and performance&lt;/full-title&gt;&lt;/periodical&gt;&lt;pages&gt;200-209&lt;/pages&gt;&lt;volume&gt;7&lt;/volume&gt;&lt;number&gt;3&lt;/number&gt;&lt;dates&gt;&lt;year&gt;2012&lt;/year&gt;&lt;/dates&gt;&lt;isbn&gt;1555-0265&lt;/isbn&gt;&lt;urls&gt;&lt;/urls&gt;&lt;/record&gt;&lt;/Cite&gt;&lt;/EndNote&gt;</w:instrText>
      </w:r>
      <w:r>
        <w:fldChar w:fldCharType="separate"/>
      </w:r>
      <w:r>
        <w:rPr>
          <w:noProof/>
        </w:rPr>
        <w:t>(Santalla, Earnest, Marroyo, &amp; Lucia, 2012)</w:t>
      </w:r>
      <w:r>
        <w:fldChar w:fldCharType="end"/>
      </w:r>
      <w:r>
        <w:rPr>
          <w:rFonts w:hint="eastAsia"/>
        </w:rPr>
        <w:t>。他们经常在重要爬坡赛段由车队众副将们为主将开起“山地火车”，一来为主将设定稳定的爬坡节奏；二来利用精确的功率输出控制赛场上的局面，充分利用团队平均实力较强的优势来化解对手的进攻。天空车队近年来多次拿下</w:t>
      </w:r>
      <w:proofErr w:type="gramStart"/>
      <w:r>
        <w:rPr>
          <w:rFonts w:hint="eastAsia"/>
        </w:rPr>
        <w:t>环法总冠军</w:t>
      </w:r>
      <w:proofErr w:type="gramEnd"/>
      <w:r>
        <w:rPr>
          <w:rFonts w:hint="eastAsia"/>
        </w:rPr>
        <w:t>，与其充分利用功率计指导训练和安排战术密不可分。</w:t>
      </w:r>
    </w:p>
    <w:p w:rsidR="00BF2466" w:rsidRDefault="001231C6" w:rsidP="00BF2466">
      <w:pPr>
        <w:ind w:firstLine="420"/>
        <w:jc w:val="left"/>
      </w:pPr>
      <w:r>
        <w:rPr>
          <w:rFonts w:hint="eastAsia"/>
        </w:rPr>
        <w:t>第七</w:t>
      </w:r>
      <w:r w:rsidR="00BF2466">
        <w:rPr>
          <w:rFonts w:hint="eastAsia"/>
        </w:rPr>
        <w:t>，</w:t>
      </w:r>
      <w:r w:rsidR="006C0359">
        <w:rPr>
          <w:rFonts w:hint="eastAsia"/>
        </w:rPr>
        <w:t>由于功率计可以测定运动员所做的机械功，因此也可以用来估算运动员在训练或竞赛中的能量消耗</w:t>
      </w:r>
      <w:r w:rsidR="006C0359">
        <w:fldChar w:fldCharType="begin"/>
      </w:r>
      <w:r w:rsidR="006C0359">
        <w:instrText xml:space="preserve"> ADDIN EN.CITE &lt;EndNote&gt;&lt;Cite&gt;&lt;Author&gt;Haakonssen&lt;/Author&gt;&lt;Year&gt;2013&lt;/Year&gt;&lt;RecNum&gt;92&lt;/RecNum&gt;&lt;DisplayText&gt;(Haakonssen, Martin, Burke, &amp;amp; Jenkins, 2013)&lt;/DisplayText&gt;&lt;record&gt;&lt;rec-number&gt;92&lt;/rec-number&gt;&lt;foreign-keys&gt;&lt;key app="EN" db-id="rztrd5pryeff03effx0xx55uvterps9f9dp0" timestamp="1489749432"&gt;92&lt;/key&gt;&lt;/foreign-keys&gt;&lt;ref-type name="Journal Article"&gt;17&lt;/ref-type&gt;&lt;contributors&gt;&lt;authors&gt;&lt;author&gt;Haakonssen, Eric C&lt;/author&gt;&lt;author&gt;Martin, David T&lt;/author&gt;&lt;author&gt;Burke, Louise M&lt;/author&gt;&lt;author&gt;Jenkins, David G&lt;/author&gt;&lt;/authors&gt;&lt;/contributors&gt;&lt;titles&gt;&lt;title&gt;Energy expenditure of constant-and variable-intensity cycling: power meter estimates&lt;/title&gt;&lt;secondary-title&gt;Med Sci Sports Exerc&lt;/secondary-title&gt;&lt;/titles&gt;&lt;periodical&gt;&lt;full-title&gt;Med Sci Sports Exerc&lt;/full-title&gt;&lt;/periodical&gt;&lt;pages&gt;1833-1840&lt;/pages&gt;&lt;volume&gt;45&lt;/volume&gt;&lt;number&gt;9&lt;/number&gt;&lt;dates&gt;&lt;year&gt;2013&lt;/year&gt;&lt;/dates&gt;&lt;urls&gt;&lt;/urls&gt;&lt;/record&gt;&lt;/Cite&gt;&lt;/EndNote&gt;</w:instrText>
      </w:r>
      <w:r w:rsidR="006C0359">
        <w:fldChar w:fldCharType="separate"/>
      </w:r>
      <w:r w:rsidR="006C0359">
        <w:rPr>
          <w:noProof/>
        </w:rPr>
        <w:t>(Haakonssen, Martin, Burke, &amp; Jenkins, 2013)</w:t>
      </w:r>
      <w:r w:rsidR="006C0359">
        <w:fldChar w:fldCharType="end"/>
      </w:r>
      <w:r w:rsidR="006C0359">
        <w:rPr>
          <w:rFonts w:hint="eastAsia"/>
        </w:rPr>
        <w:t>，从而制定相应的营养补给策略，无论对于训练后能量物质的补充、加快恢复，还是安排比赛的战术，都有积极的意义。</w:t>
      </w:r>
    </w:p>
    <w:p w:rsidR="006C0359" w:rsidRDefault="006C0359" w:rsidP="00BF2466">
      <w:pPr>
        <w:ind w:firstLine="420"/>
        <w:jc w:val="left"/>
      </w:pPr>
      <w:r>
        <w:rPr>
          <w:rFonts w:hint="eastAsia"/>
        </w:rPr>
        <w:t>第</w:t>
      </w:r>
      <w:r w:rsidR="001231C6">
        <w:rPr>
          <w:rFonts w:hint="eastAsia"/>
        </w:rPr>
        <w:t>八</w:t>
      </w:r>
      <w:r>
        <w:rPr>
          <w:rFonts w:hint="eastAsia"/>
        </w:rPr>
        <w:t>，除了量化训练量以外，某些型号的功率计（如日本先锋的曲柄功率计和</w:t>
      </w:r>
      <w:proofErr w:type="gramStart"/>
      <w:r>
        <w:rPr>
          <w:rFonts w:hint="eastAsia"/>
        </w:rPr>
        <w:t>佳明</w:t>
      </w:r>
      <w:proofErr w:type="gramEnd"/>
      <w:r>
        <w:rPr>
          <w:rFonts w:hint="eastAsia"/>
        </w:rPr>
        <w:t>Vector</w:t>
      </w:r>
      <w:r>
        <w:rPr>
          <w:rFonts w:hint="eastAsia"/>
        </w:rPr>
        <w:t>脚踏功率计）可以实时测量运动员踩踏的矢量，即施加在曲柄或脚踏上的力的大小</w:t>
      </w:r>
      <w:r>
        <w:rPr>
          <w:rFonts w:hint="eastAsia"/>
        </w:rPr>
        <w:lastRenderedPageBreak/>
        <w:t>和方向，从而可以量化运动员的踩踏机械效率</w:t>
      </w:r>
      <w:r>
        <w:fldChar w:fldCharType="begin"/>
      </w:r>
      <w:r>
        <w:instrText xml:space="preserve"> ADDIN EN.CITE &lt;EndNote&gt;&lt;Cite&gt;&lt;Author&gt;Kitawaki&lt;/Author&gt;&lt;Year&gt;2014&lt;/Year&gt;&lt;RecNum&gt;93&lt;/RecNum&gt;&lt;DisplayText&gt;(Kitawaki, Tokuyasu, &amp;amp; Oka, 2014)&lt;/DisplayText&gt;&lt;record&gt;&lt;rec-number&gt;93&lt;/rec-number&gt;&lt;foreign-keys&gt;&lt;key app="EN" db-id="rztrd5pryeff03effx0xx55uvterps9f9dp0" timestamp="1489749756"&gt;93&lt;/key&gt;&lt;/foreign-keys&gt;&lt;ref-type name="Journal Article"&gt;17&lt;/ref-type&gt;&lt;contributors&gt;&lt;authors&gt;&lt;author&gt;Kitawaki, T&lt;/author&gt;&lt;author&gt;Tokuyasu, T&lt;/author&gt;&lt;author&gt;Oka, H&lt;/author&gt;&lt;/authors&gt;&lt;/contributors&gt;&lt;titles&gt;&lt;title&gt;Efficiency index of a pedaling monitor system depend on load power, cadence and body weight&lt;/title&gt;&lt;secondary-title&gt;Journal of Science and Cycling&lt;/secondary-title&gt;&lt;/titles&gt;&lt;periodical&gt;&lt;full-title&gt;Journal of Science and Cycling&lt;/full-title&gt;&lt;/periodical&gt;&lt;pages&gt;25&lt;/pages&gt;&lt;volume&gt;3&lt;/volume&gt;&lt;number&gt;2&lt;/number&gt;&lt;dates&gt;&lt;year&gt;2014&lt;/year&gt;&lt;/dates&gt;&lt;isbn&gt;2254-7053&lt;/isbn&gt;&lt;urls&gt;&lt;/urls&gt;&lt;/record&gt;&lt;/Cite&gt;&lt;/EndNote&gt;</w:instrText>
      </w:r>
      <w:r>
        <w:fldChar w:fldCharType="separate"/>
      </w:r>
      <w:r>
        <w:rPr>
          <w:noProof/>
        </w:rPr>
        <w:t>(Kitawaki, Tokuyasu, &amp; Oka, 2014)</w:t>
      </w:r>
      <w:r>
        <w:fldChar w:fldCharType="end"/>
      </w:r>
      <w:r>
        <w:rPr>
          <w:rFonts w:hint="eastAsia"/>
        </w:rPr>
        <w:t>。这为运动员的运动表现从运动技巧方面打开一扇门，使得教练员和运动员有机会量化和跟踪技巧练习对于运动表现提高的帮助程度。</w:t>
      </w:r>
    </w:p>
    <w:p w:rsidR="006C0359" w:rsidRDefault="001231C6" w:rsidP="00BF2466">
      <w:pPr>
        <w:ind w:firstLine="420"/>
        <w:jc w:val="left"/>
      </w:pPr>
      <w:r>
        <w:rPr>
          <w:rFonts w:hint="eastAsia"/>
        </w:rPr>
        <w:t>第九</w:t>
      </w:r>
      <w:r w:rsidR="00D60C47">
        <w:rPr>
          <w:rFonts w:hint="eastAsia"/>
        </w:rPr>
        <w:t>，</w:t>
      </w:r>
      <w:r w:rsidR="00F546F5">
        <w:rPr>
          <w:rFonts w:hint="eastAsia"/>
        </w:rPr>
        <w:t>利用现在的</w:t>
      </w:r>
      <w:r w:rsidR="00F546F5">
        <w:rPr>
          <w:rFonts w:hint="eastAsia"/>
        </w:rPr>
        <w:t>GPS</w:t>
      </w:r>
      <w:r w:rsidR="00F546F5">
        <w:rPr>
          <w:rFonts w:hint="eastAsia"/>
        </w:rPr>
        <w:t>自行车码表（如佳明</w:t>
      </w:r>
      <w:r w:rsidR="00F546F5">
        <w:rPr>
          <w:rFonts w:hint="eastAsia"/>
        </w:rPr>
        <w:t>Edge</w:t>
      </w:r>
      <w:r w:rsidR="00F546F5">
        <w:t xml:space="preserve"> 520</w:t>
      </w:r>
      <w:r w:rsidR="00F546F5">
        <w:rPr>
          <w:rFonts w:hint="eastAsia"/>
        </w:rPr>
        <w:t>），可以同时采集功率、心率、踏频、速度、距离、海拔等信息，从而做到训练信息完全数字化。教练员的工作不再受地理因素的局限，使得训练的安排更具弹性，同时仍然可以有效监测和跟踪运动员的训练执行情况</w:t>
      </w:r>
      <w:r w:rsidR="00F546F5">
        <w:fldChar w:fldCharType="begin"/>
      </w:r>
      <w:r w:rsidR="00F546F5">
        <w:instrText xml:space="preserve"> ADDIN EN.CITE &lt;EndNote&gt;&lt;Cite&gt;&lt;Author&gt;Kraal&lt;/Author&gt;&lt;Year&gt;2013&lt;/Year&gt;&lt;RecNum&gt;94&lt;/RecNum&gt;&lt;DisplayText&gt;(Kraal, Peek, van den Akker-Van, &amp;amp; Kemps, 2013)&lt;/DisplayText&gt;&lt;record&gt;&lt;rec-number&gt;94&lt;/rec-number&gt;&lt;foreign-keys&gt;&lt;key app="EN" db-id="rztrd5pryeff03effx0xx55uvterps9f9dp0" timestamp="1489752564"&gt;94&lt;/key&gt;&lt;/foreign-keys&gt;&lt;ref-type name="Journal Article"&gt;17&lt;/ref-type&gt;&lt;contributors&gt;&lt;authors&gt;&lt;author&gt;Kraal, Jos J&lt;/author&gt;&lt;author&gt;Peek, Niels&lt;/author&gt;&lt;author&gt;van den Akker-Van, M Elske&lt;/author&gt;&lt;author&gt;Kemps, Hareld MC&lt;/author&gt;&lt;/authors&gt;&lt;/contributors&gt;&lt;titles&gt;&lt;title&gt;Effects and costs of home-based training with telemonitoring guidance in low to moderate risk patients entering cardiac rehabilitation: The FIT@ Home study&lt;/title&gt;&lt;secondary-title&gt;BMC cardiovascular disorders&lt;/secondary-title&gt;&lt;/titles&gt;&lt;periodical&gt;&lt;full-title&gt;BMC cardiovascular disorders&lt;/full-title&gt;&lt;/periodical&gt;&lt;pages&gt;82&lt;/pages&gt;&lt;volume&gt;13&lt;/volume&gt;&lt;number&gt;1&lt;/number&gt;&lt;dates&gt;&lt;year&gt;2013&lt;/year&gt;&lt;/dates&gt;&lt;isbn&gt;1471-2261&lt;/isbn&gt;&lt;urls&gt;&lt;/urls&gt;&lt;/record&gt;&lt;/Cite&gt;&lt;/EndNote&gt;</w:instrText>
      </w:r>
      <w:r w:rsidR="00F546F5">
        <w:fldChar w:fldCharType="separate"/>
      </w:r>
      <w:r w:rsidR="00F546F5">
        <w:rPr>
          <w:noProof/>
        </w:rPr>
        <w:t>(Kraal, Peek, van den Akker-Van, &amp; Kemps, 2013)</w:t>
      </w:r>
      <w:r w:rsidR="00F546F5">
        <w:fldChar w:fldCharType="end"/>
      </w:r>
      <w:r w:rsidR="00F546F5">
        <w:rPr>
          <w:rFonts w:hint="eastAsia"/>
        </w:rPr>
        <w:t>。运动员可以通过网络与教练员分享自己的训练数据，教练员可以在云端的</w:t>
      </w:r>
      <w:r w:rsidR="00F546F5">
        <w:rPr>
          <w:rFonts w:hint="eastAsia"/>
        </w:rPr>
        <w:t>App</w:t>
      </w:r>
      <w:r w:rsidR="00F546F5">
        <w:rPr>
          <w:rFonts w:hint="eastAsia"/>
        </w:rPr>
        <w:t>程序上对运动员的训练数据进行分析。这都为远程教练教学提供了极大的便利和可操作性。</w:t>
      </w:r>
    </w:p>
    <w:p w:rsidR="00F546F5" w:rsidRPr="00BF2466" w:rsidRDefault="00F546F5" w:rsidP="00BF2466">
      <w:pPr>
        <w:ind w:firstLine="420"/>
        <w:jc w:val="left"/>
        <w:rPr>
          <w:rFonts w:hint="eastAsia"/>
        </w:rPr>
      </w:pPr>
      <w:r>
        <w:rPr>
          <w:rFonts w:hint="eastAsia"/>
        </w:rPr>
        <w:t>最后，上述的训练数据可以被保存在本地硬盘上，或是云端服务器上，形成运动员自己的训练历史记录和大数据，方便教练员回顾其运动历史并作纵向比较，以期从过往的训练中总结出每个运动员个体的规律，以便更好地安排之后的训练和比赛。</w:t>
      </w:r>
    </w:p>
    <w:p w:rsidR="00A0067E" w:rsidRDefault="00A0067E" w:rsidP="00A0067E">
      <w:pPr>
        <w:jc w:val="left"/>
      </w:pPr>
    </w:p>
    <w:p w:rsidR="00A0067E" w:rsidRDefault="00F642FB" w:rsidP="00F642FB">
      <w:pPr>
        <w:pStyle w:val="a3"/>
        <w:numPr>
          <w:ilvl w:val="1"/>
          <w:numId w:val="1"/>
        </w:numPr>
        <w:ind w:firstLineChars="0"/>
        <w:jc w:val="left"/>
      </w:pPr>
      <w:r>
        <w:rPr>
          <w:rFonts w:hint="eastAsia"/>
        </w:rPr>
        <w:t>利用功率计指导自行车训练的方法</w:t>
      </w:r>
    </w:p>
    <w:p w:rsidR="00F642FB" w:rsidRDefault="00F642FB" w:rsidP="00F642FB">
      <w:pPr>
        <w:ind w:firstLineChars="200" w:firstLine="420"/>
        <w:jc w:val="left"/>
      </w:pPr>
      <w:r>
        <w:rPr>
          <w:rFonts w:hint="eastAsia"/>
        </w:rPr>
        <w:t>自行车功率训练方法</w:t>
      </w:r>
      <w:r w:rsidR="009A0472">
        <w:rPr>
          <w:rFonts w:hint="eastAsia"/>
        </w:rPr>
        <w:t>在具体操作上</w:t>
      </w:r>
      <w:r>
        <w:rPr>
          <w:rFonts w:hint="eastAsia"/>
        </w:rPr>
        <w:t>，分为微观的和宏观的。前者类似传统上以心率指导训练的方法，即先测定运动员的能力基准，针对其定制个性化的训练强度区间，然后在训练中以功率为主要的强度指标，辅以心率或</w:t>
      </w:r>
      <w:r>
        <w:rPr>
          <w:rFonts w:hint="eastAsia"/>
        </w:rPr>
        <w:t>RPE</w:t>
      </w:r>
      <w:r>
        <w:rPr>
          <w:rFonts w:hint="eastAsia"/>
        </w:rPr>
        <w:t>为参考。</w:t>
      </w:r>
      <w:r w:rsidR="009134FA">
        <w:rPr>
          <w:rFonts w:hint="eastAsia"/>
        </w:rPr>
        <w:t>此外，有了功率数据的帮助，教练员在安排训练课时，可以对目标赛事做到更具针对性。例如，在类似的功率输出下进行骑行</w:t>
      </w:r>
      <w:r w:rsidR="002B6FFE">
        <w:rPr>
          <w:rFonts w:hint="eastAsia"/>
        </w:rPr>
        <w:t>时</w:t>
      </w:r>
      <w:r w:rsidR="009134FA">
        <w:rPr>
          <w:rFonts w:hint="eastAsia"/>
        </w:rPr>
        <w:t>，平路段和爬坡</w:t>
      </w:r>
      <w:proofErr w:type="gramStart"/>
      <w:r w:rsidR="009134FA">
        <w:rPr>
          <w:rFonts w:hint="eastAsia"/>
        </w:rPr>
        <w:t>段由于自行车齿比</w:t>
      </w:r>
      <w:proofErr w:type="gramEnd"/>
      <w:r w:rsidR="009134FA">
        <w:rPr>
          <w:rFonts w:hint="eastAsia"/>
        </w:rPr>
        <w:t>的限制，导致骑</w:t>
      </w:r>
      <w:proofErr w:type="gramStart"/>
      <w:r w:rsidR="009134FA">
        <w:rPr>
          <w:rFonts w:hint="eastAsia"/>
        </w:rPr>
        <w:t>行时踏频的</w:t>
      </w:r>
      <w:proofErr w:type="gramEnd"/>
      <w:r w:rsidR="009134FA">
        <w:rPr>
          <w:rFonts w:hint="eastAsia"/>
        </w:rPr>
        <w:t>不同，从而带给骨骼肌和神经肌肉的负荷不同，由此引发疲劳的机制也不一样</w:t>
      </w:r>
      <w:r w:rsidR="009134FA">
        <w:fldChar w:fldCharType="begin"/>
      </w:r>
      <w:r w:rsidR="009134FA">
        <w:instrText xml:space="preserve"> ADDIN EN.CITE &lt;EndNote&gt;&lt;Cite&gt;&lt;Author&gt;Lepers&lt;/Author&gt;&lt;Year&gt;2000&lt;/Year&gt;&lt;RecNum&gt;96&lt;/RecNum&gt;&lt;DisplayText&gt;(Lepers, Hausswirth, Maffiuletti, Brisswalter, &amp;amp; Van Hoecke, 2000; Sarre, Lepers, Maffiuletti, Millet, &amp;amp; Martin, 2003)&lt;/DisplayText&gt;&lt;record&gt;&lt;rec-number&gt;96&lt;/rec-number&gt;&lt;foreign-keys&gt;&lt;key app="EN" db-id="rztrd5pryeff03effx0xx55uvterps9f9dp0" timestamp="1489754156"&gt;96&lt;/key&gt;&lt;/foreign-keys&gt;&lt;ref-type name="Journal Article"&gt;17&lt;/ref-type&gt;&lt;contributors&gt;&lt;authors&gt;&lt;author&gt;Lepers, ROMUALD&lt;/author&gt;&lt;author&gt;Hausswirth, CHRISTOPHE&lt;/author&gt;&lt;author&gt;Maffiuletti, NICOLA&lt;/author&gt;&lt;author&gt;Brisswalter, JEANICK&lt;/author&gt;&lt;author&gt;Van Hoecke, Jacques&lt;/author&gt;&lt;/authors&gt;&lt;/contributors&gt;&lt;titles&gt;&lt;title&gt;Evidence of neuromuscular fatigue after prolonged cycling exercise&lt;/title&gt;&lt;secondary-title&gt;Medicine and science in sports and exercise&lt;/secondary-title&gt;&lt;/titles&gt;&lt;periodical&gt;&lt;full-title&gt;Medicine and science in sports and exercise&lt;/full-title&gt;&lt;/periodical&gt;&lt;pages&gt;1880-1886&lt;/pages&gt;&lt;volume&gt;32&lt;/volume&gt;&lt;number&gt;11&lt;/number&gt;&lt;dates&gt;&lt;year&gt;2000&lt;/year&gt;&lt;/dates&gt;&lt;isbn&gt;0195-9131&lt;/isbn&gt;&lt;urls&gt;&lt;/urls&gt;&lt;/record&gt;&lt;/Cite&gt;&lt;Cite&gt;&lt;Author&gt;Sarre&lt;/Author&gt;&lt;Year&gt;2003&lt;/Year&gt;&lt;RecNum&gt;97&lt;/RecNum&gt;&lt;record&gt;&lt;rec-number&gt;97&lt;/rec-number&gt;&lt;foreign-keys&gt;&lt;key app="EN" db-id="rztrd5pryeff03effx0xx55uvterps9f9dp0" timestamp="1489754188"&gt;97&lt;/key&gt;&lt;/foreign-keys&gt;&lt;ref-type name="Journal Article"&gt;17&lt;/ref-type&gt;&lt;contributors&gt;&lt;authors&gt;&lt;author&gt;Sarre, G&lt;/author&gt;&lt;author&gt;Lepers, R&lt;/author&gt;&lt;author&gt;Maffiuletti, N&lt;/author&gt;&lt;author&gt;Millet, G&lt;/author&gt;&lt;author&gt;Martin, A&lt;/author&gt;&lt;/authors&gt;&lt;/contributors&gt;&lt;titles&gt;&lt;title&gt;Influence of cycling cadence on neuromuscular activity of the knee extensors in humans&lt;/title&gt;&lt;secondary-title&gt;European journal of applied physiology&lt;/secondary-title&gt;&lt;/titles&gt;&lt;periodical&gt;&lt;full-title&gt;European journal of applied physiology&lt;/full-title&gt;&lt;/periodical&gt;&lt;pages&gt;476-479&lt;/pages&gt;&lt;volume&gt;88&lt;/volume&gt;&lt;number&gt;4&lt;/number&gt;&lt;dates&gt;&lt;year&gt;2003&lt;/year&gt;&lt;/dates&gt;&lt;isbn&gt;1439-6319&lt;/isbn&gt;&lt;urls&gt;&lt;/urls&gt;&lt;/record&gt;&lt;/Cite&gt;&lt;/EndNote&gt;</w:instrText>
      </w:r>
      <w:r w:rsidR="009134FA">
        <w:fldChar w:fldCharType="separate"/>
      </w:r>
      <w:r w:rsidR="009134FA">
        <w:rPr>
          <w:noProof/>
        </w:rPr>
        <w:t>(Lepers, Hausswirth, Maffiuletti, Brisswalter, &amp; Van Hoecke, 2000; Sarre, Lepers, Maffiuletti, Millet, &amp; Martin, 2003)</w:t>
      </w:r>
      <w:r w:rsidR="009134FA">
        <w:fldChar w:fldCharType="end"/>
      </w:r>
      <w:r w:rsidR="009134FA">
        <w:rPr>
          <w:rFonts w:hint="eastAsia"/>
        </w:rPr>
        <w:t>。</w:t>
      </w:r>
      <w:r w:rsidR="002B6FFE">
        <w:rPr>
          <w:rFonts w:hint="eastAsia"/>
        </w:rPr>
        <w:t>利用功率数据中的力矩和</w:t>
      </w:r>
      <w:proofErr w:type="gramStart"/>
      <w:r w:rsidR="002B6FFE">
        <w:rPr>
          <w:rFonts w:hint="eastAsia"/>
        </w:rPr>
        <w:t>踏频可以</w:t>
      </w:r>
      <w:proofErr w:type="gramEnd"/>
      <w:r w:rsidR="002B6FFE">
        <w:rPr>
          <w:rFonts w:hint="eastAsia"/>
        </w:rPr>
        <w:t>绘出四象限图，可具体分析关键赛段对于骨骼肌和神经肌肉的负荷，并制定有针对性的训练来模拟比赛中的负荷情况。</w:t>
      </w:r>
    </w:p>
    <w:p w:rsidR="002B6FFE" w:rsidRDefault="002B6FFE" w:rsidP="00F642FB">
      <w:pPr>
        <w:ind w:firstLineChars="200" w:firstLine="420"/>
        <w:jc w:val="left"/>
      </w:pPr>
      <w:r>
        <w:rPr>
          <w:rFonts w:hint="eastAsia"/>
        </w:rPr>
        <w:t>如果说功率计使得训练在微观上更加细化，那么其对于训练在宏观上的帮助更是有过之而无不及。</w:t>
      </w:r>
    </w:p>
    <w:p w:rsidR="002B6FFE" w:rsidRDefault="00343F0A" w:rsidP="00F642FB">
      <w:pPr>
        <w:ind w:firstLineChars="200" w:firstLine="420"/>
        <w:jc w:val="left"/>
      </w:pPr>
      <w:r>
        <w:rPr>
          <w:rFonts w:hint="eastAsia"/>
        </w:rPr>
        <w:t>使用前面所述的量化训练量的指标</w:t>
      </w:r>
      <w:r>
        <w:rPr>
          <w:rFonts w:hint="eastAsia"/>
        </w:rPr>
        <w:t>TSS</w:t>
      </w:r>
      <w:r>
        <w:rPr>
          <w:rFonts w:hint="eastAsia"/>
        </w:rPr>
        <w:t>，可以建立</w:t>
      </w:r>
      <w:proofErr w:type="gramStart"/>
      <w:r>
        <w:rPr>
          <w:rFonts w:hint="eastAsia"/>
        </w:rPr>
        <w:t>起训练</w:t>
      </w:r>
      <w:proofErr w:type="gramEnd"/>
      <w:r>
        <w:rPr>
          <w:rFonts w:hint="eastAsia"/>
        </w:rPr>
        <w:t>的“疲劳</w:t>
      </w:r>
      <w:r>
        <w:rPr>
          <w:rFonts w:hint="eastAsia"/>
        </w:rPr>
        <w:t>-</w:t>
      </w:r>
      <w:r>
        <w:rPr>
          <w:rFonts w:hint="eastAsia"/>
        </w:rPr>
        <w:t>适应模型”——最近</w:t>
      </w:r>
      <w:r>
        <w:rPr>
          <w:rFonts w:hint="eastAsia"/>
        </w:rPr>
        <w:t>7</w:t>
      </w:r>
      <w:r>
        <w:rPr>
          <w:rFonts w:hint="eastAsia"/>
        </w:rPr>
        <w:t>天</w:t>
      </w:r>
      <w:r>
        <w:rPr>
          <w:rFonts w:hint="eastAsia"/>
        </w:rPr>
        <w:t>TSS</w:t>
      </w:r>
      <w:r>
        <w:rPr>
          <w:rFonts w:hint="eastAsia"/>
        </w:rPr>
        <w:t>的平均值为“急性训练负荷（</w:t>
      </w:r>
      <w:r>
        <w:rPr>
          <w:rFonts w:hint="eastAsia"/>
        </w:rPr>
        <w:t>ATL: Acute Training Load</w:t>
      </w:r>
      <w:r>
        <w:rPr>
          <w:rFonts w:hint="eastAsia"/>
        </w:rPr>
        <w:t>）”，即训练带来的疲劳；而最近</w:t>
      </w:r>
      <w:r>
        <w:rPr>
          <w:rFonts w:hint="eastAsia"/>
        </w:rPr>
        <w:t>42</w:t>
      </w:r>
      <w:r>
        <w:rPr>
          <w:rFonts w:hint="eastAsia"/>
        </w:rPr>
        <w:t>天的</w:t>
      </w:r>
      <w:r>
        <w:rPr>
          <w:rFonts w:hint="eastAsia"/>
        </w:rPr>
        <w:t>TSS</w:t>
      </w:r>
      <w:r>
        <w:rPr>
          <w:rFonts w:hint="eastAsia"/>
        </w:rPr>
        <w:t>平均值为“长期训练负荷（</w:t>
      </w:r>
      <w:r>
        <w:rPr>
          <w:rFonts w:hint="eastAsia"/>
        </w:rPr>
        <w:t xml:space="preserve">CTL: </w:t>
      </w:r>
      <w:r>
        <w:t>Chronic</w:t>
      </w:r>
      <w:r>
        <w:rPr>
          <w:rFonts w:hint="eastAsia"/>
        </w:rPr>
        <w:t xml:space="preserve"> Trainin</w:t>
      </w:r>
      <w:r>
        <w:t xml:space="preserve">g </w:t>
      </w:r>
      <w:r>
        <w:rPr>
          <w:rFonts w:hint="eastAsia"/>
        </w:rPr>
        <w:t>Load</w:t>
      </w:r>
      <w:r>
        <w:rPr>
          <w:rFonts w:hint="eastAsia"/>
        </w:rPr>
        <w:t>）”，即运动能力；</w:t>
      </w:r>
      <w:r>
        <w:rPr>
          <w:rFonts w:hint="eastAsia"/>
        </w:rPr>
        <w:t>CTL</w:t>
      </w:r>
      <w:r>
        <w:rPr>
          <w:rFonts w:hint="eastAsia"/>
        </w:rPr>
        <w:t>减去</w:t>
      </w:r>
      <w:r>
        <w:rPr>
          <w:rFonts w:hint="eastAsia"/>
        </w:rPr>
        <w:t>ATL</w:t>
      </w:r>
      <w:r>
        <w:rPr>
          <w:rFonts w:hint="eastAsia"/>
        </w:rPr>
        <w:t>得到“训练压力平衡值（</w:t>
      </w:r>
      <w:r>
        <w:rPr>
          <w:rFonts w:hint="eastAsia"/>
        </w:rPr>
        <w:t>TSB: Training Stress Balance</w:t>
      </w:r>
      <w:r>
        <w:rPr>
          <w:rFonts w:hint="eastAsia"/>
        </w:rPr>
        <w:t>）”，即比赛状态，或可理解为身体的“新鲜度”</w:t>
      </w:r>
      <w:r>
        <w:fldChar w:fldCharType="begin"/>
      </w:r>
      <w:r>
        <w:instrText xml:space="preserve"> ADDIN EN.CITE &lt;EndNote&gt;&lt;Cite&gt;&lt;Author&gt;Allen&lt;/Author&gt;&lt;Year&gt;2012&lt;/Year&gt;&lt;RecNum&gt;98&lt;/RecNum&gt;&lt;DisplayText&gt;(Allen &amp;amp; Coggan, 2012)&lt;/DisplayText&gt;&lt;record&gt;&lt;rec-number&gt;98&lt;/rec-number&gt;&lt;foreign-keys&gt;&lt;key app="EN" db-id="rztrd5pryeff03effx0xx55uvterps9f9dp0" timestamp="1489755035"&gt;98&lt;/key&gt;&lt;/foreign-keys&gt;&lt;ref-type name="Book"&gt;6&lt;/ref-type&gt;&lt;contributors&gt;&lt;authors&gt;&lt;author&gt;Allen, Hunter&lt;/author&gt;&lt;author&gt;Coggan, Andrew&lt;/author&gt;&lt;/authors&gt;&lt;/contributors&gt;&lt;titles&gt;&lt;title&gt;Training and racing with a power meter&lt;/title&gt;&lt;/titles&gt;&lt;dates&gt;&lt;year&gt;2012&lt;/year&gt;&lt;/dates&gt;&lt;publisher&gt;VeloPress&lt;/publisher&gt;&lt;isbn&gt;1937716155&lt;/isbn&gt;&lt;urls&gt;&lt;/urls&gt;&lt;/record&gt;&lt;/Cite&gt;&lt;/EndNote&gt;</w:instrText>
      </w:r>
      <w:r>
        <w:fldChar w:fldCharType="separate"/>
      </w:r>
      <w:r>
        <w:rPr>
          <w:noProof/>
        </w:rPr>
        <w:t>(Allen &amp; Coggan, 2012)</w:t>
      </w:r>
      <w:r>
        <w:fldChar w:fldCharType="end"/>
      </w:r>
      <w:r>
        <w:rPr>
          <w:rFonts w:hint="eastAsia"/>
        </w:rPr>
        <w:t>。有了这些量化指标，教练员就可以结合经典训练分期理论或板块分期理论，合理安排运动员在整个赛季的训练、比赛和恢复。教练员可以更为精确地针对目标赛事，调整运动员的比赛状态，以期在正确的时间点上让运动员发挥出最大的运动能力。全年的训练</w:t>
      </w:r>
      <w:r>
        <w:rPr>
          <w:rFonts w:hint="eastAsia"/>
        </w:rPr>
        <w:t>在宏观上的</w:t>
      </w:r>
      <w:r>
        <w:rPr>
          <w:rFonts w:hint="eastAsia"/>
        </w:rPr>
        <w:t>计划与执行，皆可依靠功率计在运动员训练比赛中测得的功率数据及经计算后得出的相关指标生成可视化的数据图表，帮助教练员更为直观地把握运动员训练</w:t>
      </w:r>
      <w:r w:rsidR="002E0365">
        <w:rPr>
          <w:rFonts w:hint="eastAsia"/>
        </w:rPr>
        <w:t>和提高</w:t>
      </w:r>
      <w:r>
        <w:rPr>
          <w:rFonts w:hint="eastAsia"/>
        </w:rPr>
        <w:t>的整个过程。</w:t>
      </w:r>
      <w:r w:rsidR="00521DF6">
        <w:rPr>
          <w:rFonts w:hint="eastAsia"/>
        </w:rPr>
        <w:t>这一点是目前其它自行车训练实时监测手段所无法代替的，也正是利用功率计指导自行车训练的最大价值所在——它在教练员已有的经验和对训练学方法的认识基础上，提供了更多量化训练的工具和参考依据，帮助教练员减少执教过程中的猜测和估计，减少不确定性，从而提高运动员的训练效果和效率。</w:t>
      </w:r>
    </w:p>
    <w:p w:rsidR="00EE1EA2" w:rsidRDefault="00EE1EA2" w:rsidP="00F642FB">
      <w:pPr>
        <w:ind w:firstLineChars="200" w:firstLine="420"/>
        <w:jc w:val="left"/>
      </w:pPr>
    </w:p>
    <w:p w:rsidR="00EE1EA2" w:rsidRDefault="00EE1EA2" w:rsidP="00EE1EA2">
      <w:pPr>
        <w:pStyle w:val="a3"/>
        <w:numPr>
          <w:ilvl w:val="0"/>
          <w:numId w:val="1"/>
        </w:numPr>
        <w:ind w:firstLineChars="0"/>
        <w:jc w:val="left"/>
      </w:pPr>
      <w:r>
        <w:rPr>
          <w:rFonts w:hint="eastAsia"/>
        </w:rPr>
        <w:t>对运动大数据的展望</w:t>
      </w:r>
    </w:p>
    <w:p w:rsidR="00EE1EA2" w:rsidRDefault="00EE1EA2" w:rsidP="00EE1EA2">
      <w:pPr>
        <w:ind w:firstLineChars="200" w:firstLine="420"/>
        <w:jc w:val="left"/>
      </w:pPr>
      <w:r>
        <w:rPr>
          <w:rFonts w:hint="eastAsia"/>
        </w:rPr>
        <w:t>大数据是当下很火的一个词，各行各业都在谈论大数据、使用大数据。事实上，大数据在商业和金融业中的使用已经非常成熟了，而其在体育训练中的价值也逐渐开始体现</w:t>
      </w:r>
      <w:r>
        <w:fldChar w:fldCharType="begin"/>
      </w:r>
      <w:r>
        <w:instrText xml:space="preserve"> ADDIN EN.CITE &lt;EndNote&gt;&lt;Cite&gt;&lt;Author&gt;Fister&lt;/Author&gt;&lt;Year&gt;2015&lt;/Year&gt;&lt;RecNum&gt;99&lt;/RecNum&gt;&lt;DisplayText&gt;(Fister, Ljubič, Suganthan, &amp;amp; Perc, 2015)&lt;/DisplayText&gt;&lt;record&gt;&lt;rec-number&gt;99&lt;/rec-number&gt;&lt;foreign-keys&gt;&lt;key app="EN" db-id="rztrd5pryeff03effx0xx55uvterps9f9dp0" timestamp="1489756340"&gt;99&lt;/key&gt;&lt;/foreign-keys&gt;&lt;ref-type name="Journal Article"&gt;17&lt;/ref-type&gt;&lt;contributors&gt;&lt;authors&gt;&lt;author&gt;Fister, Iztok&lt;/author&gt;&lt;author&gt;Ljubič, Karin&lt;/author&gt;&lt;author&gt;Suganthan, Ponnuthurai Nagaratnam&lt;/author&gt;&lt;author&gt;Perc, Matjaž&lt;/author&gt;&lt;/authors&gt;&lt;/contributors&gt;&lt;titles&gt;&lt;title&gt;Computational intelligence in sports: challenges and opportunities within a new research domain&lt;/title&gt;&lt;secondary-title&gt;Applied Mathematics and Computation&lt;/secondary-title&gt;&lt;/titles&gt;&lt;periodical&gt;&lt;full-title&gt;Applied Mathematics and Computation&lt;/full-title&gt;&lt;/periodical&gt;&lt;pages&gt;178-186&lt;/pages&gt;&lt;volume&gt;262&lt;/volume&gt;&lt;dates&gt;&lt;year&gt;2015&lt;/year&gt;&lt;/dates&gt;&lt;isbn&gt;0096-3003&lt;/isbn&gt;&lt;urls&gt;&lt;/urls&gt;&lt;/record&gt;&lt;/Cite&gt;&lt;/EndNote&gt;</w:instrText>
      </w:r>
      <w:r>
        <w:fldChar w:fldCharType="separate"/>
      </w:r>
      <w:r>
        <w:rPr>
          <w:noProof/>
        </w:rPr>
        <w:t>(Fister, Ljubič, Suganthan, &amp; Perc, 2015)</w:t>
      </w:r>
      <w:r>
        <w:fldChar w:fldCharType="end"/>
      </w:r>
      <w:r>
        <w:rPr>
          <w:rFonts w:hint="eastAsia"/>
        </w:rPr>
        <w:t>。从</w:t>
      </w:r>
      <w:r>
        <w:rPr>
          <w:rFonts w:hint="eastAsia"/>
        </w:rPr>
        <w:t>20</w:t>
      </w:r>
      <w:r>
        <w:rPr>
          <w:rFonts w:hint="eastAsia"/>
        </w:rPr>
        <w:t>年前，</w:t>
      </w:r>
      <w:r>
        <w:rPr>
          <w:rFonts w:hint="eastAsia"/>
        </w:rPr>
        <w:t>IBM</w:t>
      </w:r>
      <w:r>
        <w:rPr>
          <w:rFonts w:hint="eastAsia"/>
        </w:rPr>
        <w:t>的“深蓝”战胜国际象棋大师，到</w:t>
      </w:r>
      <w:proofErr w:type="gramStart"/>
      <w:r>
        <w:rPr>
          <w:rFonts w:hint="eastAsia"/>
        </w:rPr>
        <w:t>前几个月谷歌</w:t>
      </w:r>
      <w:proofErr w:type="spellStart"/>
      <w:proofErr w:type="gramEnd"/>
      <w:r>
        <w:rPr>
          <w:rFonts w:hint="eastAsia"/>
        </w:rPr>
        <w:t>AlphaGo</w:t>
      </w:r>
      <w:proofErr w:type="spellEnd"/>
      <w:r>
        <w:rPr>
          <w:rFonts w:hint="eastAsia"/>
        </w:rPr>
        <w:t>的升级版</w:t>
      </w:r>
      <w:r>
        <w:rPr>
          <w:rFonts w:hint="eastAsia"/>
        </w:rPr>
        <w:t>Master</w:t>
      </w:r>
      <w:r>
        <w:rPr>
          <w:rFonts w:hint="eastAsia"/>
        </w:rPr>
        <w:t>创下</w:t>
      </w:r>
      <w:r>
        <w:rPr>
          <w:rFonts w:hint="eastAsia"/>
        </w:rPr>
        <w:t>60</w:t>
      </w:r>
      <w:r>
        <w:rPr>
          <w:rFonts w:hint="eastAsia"/>
        </w:rPr>
        <w:t>战全胜的惊人纪录，完胜全世界的围棋大</w:t>
      </w:r>
      <w:r>
        <w:rPr>
          <w:rFonts w:hint="eastAsia"/>
        </w:rPr>
        <w:lastRenderedPageBreak/>
        <w:t>师，这都是基于大数据的人工智能。在里约奥运会中，郎平执教的中国女排最终夺魁，过程中也得到了大数据的助力——根据实时分析对手的失误位置和概率，有针对性地进攻对手的薄弱环节。</w:t>
      </w:r>
    </w:p>
    <w:p w:rsidR="00EE1EA2" w:rsidRDefault="00EE1EA2" w:rsidP="00EE1EA2">
      <w:pPr>
        <w:ind w:firstLineChars="200" w:firstLine="420"/>
        <w:jc w:val="left"/>
      </w:pPr>
      <w:r>
        <w:rPr>
          <w:rFonts w:hint="eastAsia"/>
        </w:rPr>
        <w:t>对于自行车运动这样</w:t>
      </w:r>
      <w:r w:rsidR="00B81F6B">
        <w:rPr>
          <w:rFonts w:hint="eastAsia"/>
        </w:rPr>
        <w:t>一个</w:t>
      </w:r>
      <w:r>
        <w:rPr>
          <w:rFonts w:hint="eastAsia"/>
        </w:rPr>
        <w:t>耐力</w:t>
      </w:r>
      <w:r w:rsidR="00B81F6B">
        <w:rPr>
          <w:rFonts w:hint="eastAsia"/>
        </w:rPr>
        <w:t>型</w:t>
      </w:r>
      <w:r>
        <w:rPr>
          <w:rFonts w:hint="eastAsia"/>
        </w:rPr>
        <w:t>项目，运动员的训练和提高是一个经年累月的过程，</w:t>
      </w:r>
      <w:r w:rsidR="00B81F6B">
        <w:rPr>
          <w:rFonts w:hint="eastAsia"/>
        </w:rPr>
        <w:t>期间要经历无数次训练和比赛，因此也有机会获取无数的相关运动数据。这些海量的数据</w:t>
      </w:r>
      <w:r w:rsidR="008A1359">
        <w:rPr>
          <w:rFonts w:hint="eastAsia"/>
        </w:rPr>
        <w:t>，如果只依靠人脑来分析而试图找出其中所有的规律，恐怕会很困难。但如果结合最先进的人工神经网络算法，则有机会从中挖掘出大量宝贵但隐藏的规律。不过这有一个前提，即任何人工神经网络算法都需要有一个被证明科学可靠的训练模型作为基础，再喂以大量的数据，方能得到所需的信息。拿</w:t>
      </w:r>
      <w:proofErr w:type="spellStart"/>
      <w:r w:rsidR="008A1359">
        <w:rPr>
          <w:rFonts w:hint="eastAsia"/>
        </w:rPr>
        <w:t>AlphaGo</w:t>
      </w:r>
      <w:proofErr w:type="spellEnd"/>
      <w:r w:rsidR="008A1359">
        <w:rPr>
          <w:rFonts w:hint="eastAsia"/>
        </w:rPr>
        <w:t>为例，它的训练模型</w:t>
      </w:r>
      <w:r w:rsidR="006613E3">
        <w:rPr>
          <w:rFonts w:hint="eastAsia"/>
        </w:rPr>
        <w:t>和数据</w:t>
      </w:r>
      <w:r w:rsidR="008A1359">
        <w:rPr>
          <w:rFonts w:hint="eastAsia"/>
        </w:rPr>
        <w:t>便是海量的开局、残局棋谱、半残局棋谱、</w:t>
      </w:r>
      <w:r w:rsidR="008A1359" w:rsidRPr="008A1359">
        <w:rPr>
          <w:rFonts w:hint="eastAsia"/>
        </w:rPr>
        <w:t>轻残局棋谱</w:t>
      </w:r>
      <w:r w:rsidR="008A1359">
        <w:rPr>
          <w:rFonts w:hint="eastAsia"/>
        </w:rPr>
        <w:t>等</w:t>
      </w:r>
      <w:r w:rsidR="008A1359">
        <w:fldChar w:fldCharType="begin"/>
      </w:r>
      <w:r w:rsidR="008A1359">
        <w:rPr>
          <w:rFonts w:hint="eastAsia"/>
        </w:rPr>
        <w:instrText xml:space="preserve"> ADDIN EN.CITE &lt;EndNote&gt;&lt;Cite&gt;&lt;Author&gt;</w:instrText>
      </w:r>
      <w:r w:rsidR="008A1359">
        <w:rPr>
          <w:rFonts w:hint="eastAsia"/>
        </w:rPr>
        <w:instrText>刘伟</w:instrText>
      </w:r>
      <w:r w:rsidR="008A1359">
        <w:rPr>
          <w:rFonts w:hint="eastAsia"/>
        </w:rPr>
        <w:instrText>&lt;/Author&gt;&lt;Year&gt;2016&lt;/Year&gt;&lt;RecNum&gt;100&lt;/RecNum&gt;&lt;DisplayText&gt;(</w:instrText>
      </w:r>
      <w:r w:rsidR="008A1359">
        <w:rPr>
          <w:rFonts w:hint="eastAsia"/>
        </w:rPr>
        <w:instrText>刘伟</w:instrText>
      </w:r>
      <w:r w:rsidR="008A1359">
        <w:rPr>
          <w:rFonts w:hint="eastAsia"/>
        </w:rPr>
        <w:instrText xml:space="preserve"> &amp;amp; </w:instrText>
      </w:r>
      <w:r w:rsidR="008A1359">
        <w:rPr>
          <w:rFonts w:hint="eastAsia"/>
        </w:rPr>
        <w:instrText>王目宣</w:instrText>
      </w:r>
      <w:r w:rsidR="008A1359">
        <w:rPr>
          <w:rFonts w:hint="eastAsia"/>
        </w:rPr>
        <w:instrText>, 2016)&lt;/DisplayText&gt;&lt;record&gt;&lt;rec-number&gt;100&lt;/rec-number&gt;&lt;foreign-keys&gt;&lt;key app="EN" db-id="rztrd5pryeff03effx0xx55uvterps9f9dp0" timestamp="1489757065"&gt;100&lt;/key&gt;&lt;/foreign-keys&gt;&lt;ref-type name="Journal Article"&gt;17&lt;/ref-type&gt;&lt;contributors&gt;&lt;authors&gt;&lt;author&gt;</w:instrText>
      </w:r>
      <w:r w:rsidR="008A1359">
        <w:rPr>
          <w:rFonts w:hint="eastAsia"/>
        </w:rPr>
        <w:instrText>刘伟</w:instrText>
      </w:r>
      <w:r w:rsidR="008A1359">
        <w:rPr>
          <w:rFonts w:hint="eastAsia"/>
        </w:rPr>
        <w:instrText>&lt;/author&gt;&lt;author&gt;</w:instrText>
      </w:r>
      <w:r w:rsidR="008A1359">
        <w:rPr>
          <w:rFonts w:hint="eastAsia"/>
        </w:rPr>
        <w:instrText>王目宣</w:instrText>
      </w:r>
      <w:r w:rsidR="008A1359">
        <w:rPr>
          <w:rFonts w:hint="eastAsia"/>
        </w:rPr>
        <w:instrText>&lt;/author&gt;&lt;/authors&gt;&lt;/contributors&gt;&lt;titles&gt;&lt;title&gt;</w:instrText>
      </w:r>
      <w:r w:rsidR="008A1359">
        <w:rPr>
          <w:rFonts w:hint="eastAsia"/>
        </w:rPr>
        <w:instrText>浅谈人工智能与游戏思维</w:instrText>
      </w:r>
      <w:r w:rsidR="008A1359">
        <w:rPr>
          <w:rFonts w:hint="eastAsia"/>
        </w:rPr>
        <w:instrText>&lt;/title&gt;&lt;secondary-title&gt;</w:instrText>
      </w:r>
      <w:r w:rsidR="008A1359">
        <w:rPr>
          <w:rFonts w:hint="eastAsia"/>
        </w:rPr>
        <w:instrText>科学与社会</w:instrText>
      </w:r>
      <w:r w:rsidR="008A1359">
        <w:rPr>
          <w:rFonts w:hint="eastAsia"/>
        </w:rPr>
        <w:instrText>&lt;/secondary-title&gt;&lt;/titles&gt;&lt;periodical&gt;&lt;full-title&gt;</w:instrText>
      </w:r>
      <w:r w:rsidR="008A1359">
        <w:rPr>
          <w:rFonts w:hint="eastAsia"/>
        </w:rPr>
        <w:instrText>科学与社会</w:instrText>
      </w:r>
      <w:r w:rsidR="008A1359">
        <w:rPr>
          <w:rFonts w:hint="eastAsia"/>
        </w:rPr>
        <w:instrText>&lt;/full-title&gt;&lt;/periodical&gt;&lt;pages&gt;86-103&lt;/pages&gt;&lt;volume&gt;6&lt;/volume&gt;&lt;number&gt;3&lt;/number&gt;&lt;dates&gt;&lt;year&gt;2016&lt;/year&gt;&lt;/dates&gt;&lt;urls&gt;&lt;/urls&gt;&lt;/record&gt;&lt;/Cite&gt;&lt;/EndNote&gt;</w:instrText>
      </w:r>
      <w:r w:rsidR="008A1359">
        <w:fldChar w:fldCharType="separate"/>
      </w:r>
      <w:r w:rsidR="008A1359">
        <w:rPr>
          <w:rFonts w:hint="eastAsia"/>
          <w:noProof/>
        </w:rPr>
        <w:t>(</w:t>
      </w:r>
      <w:r w:rsidR="008A1359">
        <w:rPr>
          <w:rFonts w:hint="eastAsia"/>
          <w:noProof/>
        </w:rPr>
        <w:t>刘伟</w:t>
      </w:r>
      <w:r w:rsidR="008A1359">
        <w:rPr>
          <w:rFonts w:hint="eastAsia"/>
          <w:noProof/>
        </w:rPr>
        <w:t xml:space="preserve"> &amp; </w:t>
      </w:r>
      <w:r w:rsidR="008A1359">
        <w:rPr>
          <w:rFonts w:hint="eastAsia"/>
          <w:noProof/>
        </w:rPr>
        <w:t>王目宣</w:t>
      </w:r>
      <w:r w:rsidR="008A1359">
        <w:rPr>
          <w:rFonts w:hint="eastAsia"/>
          <w:noProof/>
        </w:rPr>
        <w:t>, 2016)</w:t>
      </w:r>
      <w:r w:rsidR="008A1359">
        <w:fldChar w:fldCharType="end"/>
      </w:r>
      <w:r w:rsidR="006613E3">
        <w:rPr>
          <w:rFonts w:hint="eastAsia"/>
        </w:rPr>
        <w:t>，</w:t>
      </w:r>
      <w:proofErr w:type="spellStart"/>
      <w:r w:rsidR="006613E3">
        <w:rPr>
          <w:rFonts w:hint="eastAsia"/>
        </w:rPr>
        <w:t>AlphaGo</w:t>
      </w:r>
      <w:proofErr w:type="spellEnd"/>
      <w:r w:rsidR="006613E3">
        <w:rPr>
          <w:rFonts w:hint="eastAsia"/>
        </w:rPr>
        <w:t>不仅战胜了</w:t>
      </w:r>
      <w:proofErr w:type="gramStart"/>
      <w:r w:rsidR="006613E3">
        <w:rPr>
          <w:rFonts w:hint="eastAsia"/>
        </w:rPr>
        <w:t>人类围棋</w:t>
      </w:r>
      <w:proofErr w:type="gramEnd"/>
      <w:r w:rsidR="006613E3">
        <w:rPr>
          <w:rFonts w:hint="eastAsia"/>
        </w:rPr>
        <w:t>大师，还时不时</w:t>
      </w:r>
      <w:proofErr w:type="gramStart"/>
      <w:r w:rsidR="006613E3">
        <w:rPr>
          <w:rFonts w:hint="eastAsia"/>
        </w:rPr>
        <w:t>会棋出</w:t>
      </w:r>
      <w:proofErr w:type="gramEnd"/>
      <w:r w:rsidR="006613E3">
        <w:rPr>
          <w:rFonts w:hint="eastAsia"/>
        </w:rPr>
        <w:t>怪招，打得对手猝不及防。</w:t>
      </w:r>
    </w:p>
    <w:p w:rsidR="006613E3" w:rsidRDefault="006613E3" w:rsidP="00EE1EA2">
      <w:pPr>
        <w:ind w:firstLineChars="200" w:firstLine="420"/>
        <w:jc w:val="left"/>
      </w:pPr>
      <w:r>
        <w:rPr>
          <w:rFonts w:hint="eastAsia"/>
        </w:rPr>
        <w:t>因此，想要在运动训练中使用大数据和人工智能来辅助教练员，就对于训练的研究提出了更高的要求——要更多地采用自然科学的研究方法，讲究数据的量化</w:t>
      </w:r>
      <w:r w:rsidR="00A32D1E">
        <w:rPr>
          <w:rFonts w:hint="eastAsia"/>
        </w:rPr>
        <w:t>，讲究严谨的实验论证，从而使得模型的建立更为真实可信，方能应用于体育训练的大数据之中。</w:t>
      </w:r>
    </w:p>
    <w:p w:rsidR="00FB4B48" w:rsidRDefault="00FB4B48" w:rsidP="00EE1EA2">
      <w:pPr>
        <w:ind w:firstLineChars="200" w:firstLine="420"/>
        <w:jc w:val="left"/>
        <w:rPr>
          <w:rFonts w:hint="eastAsia"/>
        </w:rPr>
      </w:pPr>
      <w:r>
        <w:rPr>
          <w:rFonts w:hint="eastAsia"/>
        </w:rPr>
        <w:t>我们正处在科技大进步和信息大爆炸的年代，充分利用好高科技的工具可以达到事半功倍的效果。自行车功率计在欧美自行车运动中的使用已经非常普及，在顶级的自行车赛事中更是达到了</w:t>
      </w:r>
      <w:r>
        <w:rPr>
          <w:rFonts w:hint="eastAsia"/>
        </w:rPr>
        <w:t>100%</w:t>
      </w:r>
      <w:r>
        <w:rPr>
          <w:rFonts w:hint="eastAsia"/>
        </w:rPr>
        <w:t>车队全覆盖，其在自行车训练和比赛中的价值已为教练员和运动员所认识和认可，并在实战中发挥了其优势。希望本文可以起到抛砖引玉的作用，将目前世界上较为先进的自行车训练方法介绍给国内的自行车教练员与运动员。</w:t>
      </w:r>
      <w:bookmarkStart w:id="0" w:name="_GoBack"/>
      <w:bookmarkEnd w:id="0"/>
    </w:p>
    <w:p w:rsidR="001231C6" w:rsidRPr="00EE1EA2" w:rsidRDefault="001231C6" w:rsidP="00A0067E">
      <w:pPr>
        <w:jc w:val="left"/>
      </w:pPr>
    </w:p>
    <w:p w:rsidR="00A0067E" w:rsidRDefault="00A0067E" w:rsidP="00A0067E">
      <w:pPr>
        <w:jc w:val="left"/>
      </w:pPr>
      <w:r>
        <w:rPr>
          <w:rFonts w:hint="eastAsia"/>
        </w:rPr>
        <w:t>参考文献</w:t>
      </w:r>
    </w:p>
    <w:p w:rsidR="008A1359" w:rsidRPr="008A1359" w:rsidRDefault="00171AC8" w:rsidP="008A1359">
      <w:pPr>
        <w:pStyle w:val="EndNoteBibliography"/>
        <w:ind w:left="720" w:hanging="720"/>
      </w:pPr>
      <w:r>
        <w:fldChar w:fldCharType="begin"/>
      </w:r>
      <w:r>
        <w:instrText xml:space="preserve"> ADDIN EN.REFLIST </w:instrText>
      </w:r>
      <w:r>
        <w:fldChar w:fldCharType="separate"/>
      </w:r>
      <w:r w:rsidR="008A1359" w:rsidRPr="008A1359">
        <w:t xml:space="preserve">Allen, H., &amp; Coggan, A. (2012). </w:t>
      </w:r>
      <w:r w:rsidR="008A1359" w:rsidRPr="008A1359">
        <w:rPr>
          <w:i/>
        </w:rPr>
        <w:t>Training and racing with a power meter</w:t>
      </w:r>
      <w:r w:rsidR="008A1359" w:rsidRPr="008A1359">
        <w:t>: VeloPress.</w:t>
      </w:r>
    </w:p>
    <w:p w:rsidR="008A1359" w:rsidRPr="008A1359" w:rsidRDefault="008A1359" w:rsidP="008A1359">
      <w:pPr>
        <w:pStyle w:val="EndNoteBibliography"/>
        <w:ind w:left="720" w:hanging="720"/>
      </w:pPr>
      <w:r w:rsidRPr="008A1359">
        <w:t xml:space="preserve">Bertucci, W., Duc, S., Villerius, V., Pernin, J.-N., &amp; Grappe, F. (2005). Validity and reliability of the PowerTap mobile cycling powermeter when compared with the SRM device. </w:t>
      </w:r>
      <w:r w:rsidRPr="008A1359">
        <w:rPr>
          <w:i/>
        </w:rPr>
        <w:t>International journal of sports medicine, 26</w:t>
      </w:r>
      <w:r w:rsidRPr="008A1359">
        <w:t xml:space="preserve">(10), 868-873. </w:t>
      </w:r>
    </w:p>
    <w:p w:rsidR="008A1359" w:rsidRPr="008A1359" w:rsidRDefault="008A1359" w:rsidP="008A1359">
      <w:pPr>
        <w:pStyle w:val="EndNoteBibliography"/>
        <w:ind w:left="720" w:hanging="720"/>
      </w:pPr>
      <w:r w:rsidRPr="008A1359">
        <w:t xml:space="preserve">Bouillod, A., Pinot, J., Froncioni, A., &amp; Grappe, F. (2015). Validity of Track Aero System to assess aerodynamic drag in professional cyclists. </w:t>
      </w:r>
      <w:r w:rsidRPr="008A1359">
        <w:rPr>
          <w:i/>
        </w:rPr>
        <w:t>Journal of Science and Cycling, 4</w:t>
      </w:r>
      <w:r w:rsidRPr="008A1359">
        <w:t xml:space="preserve">(2). </w:t>
      </w:r>
    </w:p>
    <w:p w:rsidR="008A1359" w:rsidRPr="008A1359" w:rsidRDefault="008A1359" w:rsidP="008A1359">
      <w:pPr>
        <w:pStyle w:val="EndNoteBibliography"/>
        <w:ind w:left="720" w:hanging="720"/>
      </w:pPr>
      <w:r w:rsidRPr="008A1359">
        <w:t>Ericsson, F. (2010). Current methods, concepts and theories regarding mobile power meters in cycling: A critical review of the physiological and pedagogical implications for training, racing and performance testing.</w:t>
      </w:r>
    </w:p>
    <w:p w:rsidR="008A1359" w:rsidRPr="008A1359" w:rsidRDefault="008A1359" w:rsidP="008A1359">
      <w:pPr>
        <w:pStyle w:val="EndNoteBibliography"/>
        <w:ind w:left="720" w:hanging="720"/>
      </w:pPr>
      <w:r w:rsidRPr="008A1359">
        <w:t xml:space="preserve">Faria, E. W., Parker, D. L., &amp; Faria, I. E. (2005). The science of cycling: factors affecting performance--Part 2. </w:t>
      </w:r>
      <w:r w:rsidRPr="008A1359">
        <w:rPr>
          <w:i/>
        </w:rPr>
        <w:t>Sports medicine, 35</w:t>
      </w:r>
      <w:r w:rsidRPr="008A1359">
        <w:t xml:space="preserve">(4), 313-338. </w:t>
      </w:r>
    </w:p>
    <w:p w:rsidR="008A1359" w:rsidRPr="008A1359" w:rsidRDefault="008A1359" w:rsidP="008A1359">
      <w:pPr>
        <w:pStyle w:val="EndNoteBibliography"/>
        <w:ind w:left="720" w:hanging="720"/>
      </w:pPr>
      <w:r w:rsidRPr="008A1359">
        <w:t xml:space="preserve">Fister, I., Ljubič, K., Suganthan, P. N., &amp; Perc, M. (2015). Computational intelligence in sports: challenges and opportunities within a new research domain. </w:t>
      </w:r>
      <w:r w:rsidRPr="008A1359">
        <w:rPr>
          <w:i/>
        </w:rPr>
        <w:t>Applied Mathematics and Computation, 262</w:t>
      </w:r>
      <w:r w:rsidRPr="008A1359">
        <w:t xml:space="preserve">, 178-186. </w:t>
      </w:r>
    </w:p>
    <w:p w:rsidR="008A1359" w:rsidRPr="008A1359" w:rsidRDefault="008A1359" w:rsidP="008A1359">
      <w:pPr>
        <w:pStyle w:val="EndNoteBibliography"/>
        <w:ind w:left="720" w:hanging="720"/>
      </w:pPr>
      <w:r w:rsidRPr="008A1359">
        <w:t xml:space="preserve">Francis, K., McClatchey, P., Sumsion, J., &amp; Hansen, D. (1989). The relationship between anaerobic threshold and heart rate linearity during cycle ergometry. </w:t>
      </w:r>
      <w:r w:rsidRPr="008A1359">
        <w:rPr>
          <w:i/>
        </w:rPr>
        <w:t>European journal of applied physiology and occupational physiology, 59</w:t>
      </w:r>
      <w:r w:rsidRPr="008A1359">
        <w:t xml:space="preserve">(4), 273-277. </w:t>
      </w:r>
    </w:p>
    <w:p w:rsidR="008A1359" w:rsidRPr="008A1359" w:rsidRDefault="008A1359" w:rsidP="008A1359">
      <w:pPr>
        <w:pStyle w:val="EndNoteBibliography"/>
        <w:ind w:left="720" w:hanging="720"/>
      </w:pPr>
      <w:r w:rsidRPr="008A1359">
        <w:t xml:space="preserve">Haakonssen, E. C., Martin, D. T., Burke, L. M., &amp; Jenkins, D. G. (2013). Energy expenditure of constant-and variable-intensity cycling: power meter estimates. </w:t>
      </w:r>
      <w:r w:rsidRPr="008A1359">
        <w:rPr>
          <w:i/>
        </w:rPr>
        <w:t>Med Sci Sports Exerc, 45</w:t>
      </w:r>
      <w:r w:rsidRPr="008A1359">
        <w:t xml:space="preserve">(9), 1833-1840. </w:t>
      </w:r>
    </w:p>
    <w:p w:rsidR="008A1359" w:rsidRPr="008A1359" w:rsidRDefault="008A1359" w:rsidP="008A1359">
      <w:pPr>
        <w:pStyle w:val="EndNoteBibliography"/>
        <w:ind w:left="720" w:hanging="720"/>
      </w:pPr>
      <w:r w:rsidRPr="008A1359">
        <w:t xml:space="preserve">Jamar, A., De Vries, S., &amp; Hesselink, M. (2015). Pedaling Patterns of Professional Cyclists during a Grand Tour. </w:t>
      </w:r>
      <w:r w:rsidRPr="008A1359">
        <w:rPr>
          <w:i/>
        </w:rPr>
        <w:t>Journal of Science and Cycling, 4</w:t>
      </w:r>
      <w:r w:rsidRPr="008A1359">
        <w:t xml:space="preserve">(2). </w:t>
      </w:r>
    </w:p>
    <w:p w:rsidR="008A1359" w:rsidRPr="008A1359" w:rsidRDefault="008A1359" w:rsidP="008A1359">
      <w:pPr>
        <w:pStyle w:val="EndNoteBibliography"/>
        <w:ind w:left="720" w:hanging="720"/>
      </w:pPr>
      <w:r w:rsidRPr="008A1359">
        <w:t xml:space="preserve">Jeukendrup, A., &amp; Diemen, A. V. (1998). Heart rate monitoring during training and competition in </w:t>
      </w:r>
      <w:r w:rsidRPr="008A1359">
        <w:lastRenderedPageBreak/>
        <w:t xml:space="preserve">cyclists. </w:t>
      </w:r>
      <w:r w:rsidRPr="008A1359">
        <w:rPr>
          <w:i/>
        </w:rPr>
        <w:t>Journal of Sports Sciences, 16</w:t>
      </w:r>
      <w:r w:rsidRPr="008A1359">
        <w:t xml:space="preserve">(sup1), 91-99. </w:t>
      </w:r>
    </w:p>
    <w:p w:rsidR="008A1359" w:rsidRPr="008A1359" w:rsidRDefault="008A1359" w:rsidP="008A1359">
      <w:pPr>
        <w:pStyle w:val="EndNoteBibliography"/>
        <w:ind w:left="720" w:hanging="720"/>
      </w:pPr>
      <w:r w:rsidRPr="008A1359">
        <w:t xml:space="preserve">Kitawaki, T., Tokuyasu, T., &amp; Oka, H. (2014). Efficiency index of a pedaling monitor system depend on load power, cadence and body weight. </w:t>
      </w:r>
      <w:r w:rsidRPr="008A1359">
        <w:rPr>
          <w:i/>
        </w:rPr>
        <w:t>Journal of Science and Cycling, 3</w:t>
      </w:r>
      <w:r w:rsidRPr="008A1359">
        <w:t xml:space="preserve">(2), 25. </w:t>
      </w:r>
    </w:p>
    <w:p w:rsidR="008A1359" w:rsidRPr="008A1359" w:rsidRDefault="008A1359" w:rsidP="008A1359">
      <w:pPr>
        <w:pStyle w:val="EndNoteBibliography"/>
        <w:ind w:left="720" w:hanging="720"/>
      </w:pPr>
      <w:r w:rsidRPr="008A1359">
        <w:t xml:space="preserve">Kraal, J. J., Peek, N., van den Akker-Van, M. E., &amp; Kemps, H. M. (2013). Effects and costs of home-based training with telemonitoring guidance in low to moderate risk patients entering cardiac rehabilitation: The FIT@ Home study. </w:t>
      </w:r>
      <w:r w:rsidRPr="008A1359">
        <w:rPr>
          <w:i/>
        </w:rPr>
        <w:t>BMC cardiovascular disorders, 13</w:t>
      </w:r>
      <w:r w:rsidRPr="008A1359">
        <w:t xml:space="preserve">(1), 82. </w:t>
      </w:r>
    </w:p>
    <w:p w:rsidR="008A1359" w:rsidRPr="008A1359" w:rsidRDefault="008A1359" w:rsidP="008A1359">
      <w:pPr>
        <w:pStyle w:val="EndNoteBibliography"/>
        <w:ind w:left="720" w:hanging="720"/>
      </w:pPr>
      <w:r w:rsidRPr="008A1359">
        <w:t xml:space="preserve">Lepers, R., Hausswirth, C., Maffiuletti, N., Brisswalter, J., &amp; Van Hoecke, J. (2000). Evidence of neuromuscular fatigue after prolonged cycling exercise. </w:t>
      </w:r>
      <w:r w:rsidRPr="008A1359">
        <w:rPr>
          <w:i/>
        </w:rPr>
        <w:t>Medicine and science in sports and exercise, 32</w:t>
      </w:r>
      <w:r w:rsidRPr="008A1359">
        <w:t xml:space="preserve">(11), 1880-1886. </w:t>
      </w:r>
    </w:p>
    <w:p w:rsidR="008A1359" w:rsidRPr="008A1359" w:rsidRDefault="008A1359" w:rsidP="008A1359">
      <w:pPr>
        <w:pStyle w:val="EndNoteBibliography"/>
        <w:ind w:left="720" w:hanging="720"/>
      </w:pPr>
      <w:r w:rsidRPr="008A1359">
        <w:t xml:space="preserve">Santalla, A., Earnest, C. P., Marroyo, J. A., &amp; Lucia, A. (2012). The Tour de France: an updated physiological review. </w:t>
      </w:r>
      <w:r w:rsidRPr="008A1359">
        <w:rPr>
          <w:i/>
        </w:rPr>
        <w:t>International journal of sports physiology and performance, 7</w:t>
      </w:r>
      <w:r w:rsidRPr="008A1359">
        <w:t xml:space="preserve">(3), 200-209. </w:t>
      </w:r>
    </w:p>
    <w:p w:rsidR="008A1359" w:rsidRPr="008A1359" w:rsidRDefault="008A1359" w:rsidP="008A1359">
      <w:pPr>
        <w:pStyle w:val="EndNoteBibliography"/>
        <w:ind w:left="720" w:hanging="720"/>
      </w:pPr>
      <w:r w:rsidRPr="008A1359">
        <w:t xml:space="preserve">Sarre, G., Lepers, R., Maffiuletti, N., Millet, G., &amp; Martin, A. (2003). Influence of cycling cadence on neuromuscular activity of the knee extensors in humans. </w:t>
      </w:r>
      <w:r w:rsidRPr="008A1359">
        <w:rPr>
          <w:i/>
        </w:rPr>
        <w:t>European journal of applied physiology, 88</w:t>
      </w:r>
      <w:r w:rsidRPr="008A1359">
        <w:t xml:space="preserve">(4), 476-479. </w:t>
      </w:r>
    </w:p>
    <w:p w:rsidR="008A1359" w:rsidRPr="008A1359" w:rsidRDefault="008A1359" w:rsidP="008A1359">
      <w:pPr>
        <w:pStyle w:val="EndNoteBibliography"/>
        <w:ind w:left="720" w:hanging="720"/>
        <w:rPr>
          <w:rFonts w:hint="eastAsia"/>
        </w:rPr>
      </w:pPr>
      <w:r w:rsidRPr="008A1359">
        <w:rPr>
          <w:rFonts w:hint="eastAsia"/>
        </w:rPr>
        <w:t>刘伟</w:t>
      </w:r>
      <w:r w:rsidRPr="008A1359">
        <w:rPr>
          <w:rFonts w:hint="eastAsia"/>
        </w:rPr>
        <w:t xml:space="preserve">, &amp; </w:t>
      </w:r>
      <w:r w:rsidRPr="008A1359">
        <w:rPr>
          <w:rFonts w:hint="eastAsia"/>
        </w:rPr>
        <w:t>王目宣</w:t>
      </w:r>
      <w:r w:rsidRPr="008A1359">
        <w:rPr>
          <w:rFonts w:hint="eastAsia"/>
        </w:rPr>
        <w:t xml:space="preserve">. (2016). </w:t>
      </w:r>
      <w:r w:rsidRPr="008A1359">
        <w:rPr>
          <w:rFonts w:hint="eastAsia"/>
        </w:rPr>
        <w:t>浅谈人工智能与游戏思维</w:t>
      </w:r>
      <w:r w:rsidRPr="008A1359">
        <w:rPr>
          <w:rFonts w:hint="eastAsia"/>
        </w:rPr>
        <w:t xml:space="preserve">. </w:t>
      </w:r>
      <w:r w:rsidRPr="008A1359">
        <w:rPr>
          <w:rFonts w:hint="eastAsia"/>
          <w:i/>
        </w:rPr>
        <w:t>科学与社会</w:t>
      </w:r>
      <w:r w:rsidRPr="008A1359">
        <w:rPr>
          <w:rFonts w:hint="eastAsia"/>
          <w:i/>
        </w:rPr>
        <w:t>, 6</w:t>
      </w:r>
      <w:r w:rsidRPr="008A1359">
        <w:rPr>
          <w:rFonts w:hint="eastAsia"/>
        </w:rPr>
        <w:t xml:space="preserve">(3), 86-103. </w:t>
      </w:r>
    </w:p>
    <w:p w:rsidR="00171AC8" w:rsidRPr="001B185A" w:rsidRDefault="00171AC8" w:rsidP="00787890">
      <w:pPr>
        <w:ind w:left="630" w:hangingChars="300" w:hanging="630"/>
        <w:jc w:val="left"/>
        <w:rPr>
          <w:sz w:val="20"/>
          <w:szCs w:val="20"/>
        </w:rPr>
      </w:pPr>
      <w:r>
        <w:fldChar w:fldCharType="end"/>
      </w:r>
      <w:r w:rsidR="00787890" w:rsidRPr="001B185A">
        <w:rPr>
          <w:rFonts w:hint="eastAsia"/>
          <w:sz w:val="20"/>
          <w:szCs w:val="20"/>
        </w:rPr>
        <w:t>陈小平</w:t>
      </w:r>
      <w:r w:rsidR="001B185A" w:rsidRPr="001B185A">
        <w:rPr>
          <w:rFonts w:hint="eastAsia"/>
          <w:sz w:val="20"/>
          <w:szCs w:val="20"/>
        </w:rPr>
        <w:t xml:space="preserve"> (</w:t>
      </w:r>
      <w:r w:rsidR="00787890" w:rsidRPr="001B185A">
        <w:rPr>
          <w:rFonts w:hint="eastAsia"/>
          <w:sz w:val="20"/>
          <w:szCs w:val="20"/>
        </w:rPr>
        <w:t>2017</w:t>
      </w:r>
      <w:r w:rsidR="001B185A" w:rsidRPr="001B185A">
        <w:rPr>
          <w:sz w:val="20"/>
          <w:szCs w:val="20"/>
        </w:rPr>
        <w:t>)</w:t>
      </w:r>
      <w:r w:rsidR="00787890" w:rsidRPr="001B185A">
        <w:rPr>
          <w:rFonts w:hint="eastAsia"/>
          <w:sz w:val="20"/>
          <w:szCs w:val="20"/>
        </w:rPr>
        <w:t xml:space="preserve">. </w:t>
      </w:r>
      <w:r w:rsidR="00787890" w:rsidRPr="001B185A">
        <w:rPr>
          <w:rFonts w:hint="eastAsia"/>
          <w:sz w:val="20"/>
          <w:szCs w:val="20"/>
        </w:rPr>
        <w:t>运动训练生物学基础模型的演变——从超量恢复学说到运动适应理论</w:t>
      </w:r>
      <w:r w:rsidR="00787890" w:rsidRPr="001B185A">
        <w:rPr>
          <w:rFonts w:hint="eastAsia"/>
          <w:sz w:val="20"/>
          <w:szCs w:val="20"/>
        </w:rPr>
        <w:t xml:space="preserve">. </w:t>
      </w:r>
      <w:r w:rsidR="00787890" w:rsidRPr="008A1359">
        <w:rPr>
          <w:rFonts w:hint="eastAsia"/>
          <w:i/>
          <w:sz w:val="20"/>
          <w:szCs w:val="20"/>
        </w:rPr>
        <w:t>体育科学</w:t>
      </w:r>
      <w:r w:rsidR="00787890" w:rsidRPr="008A1359">
        <w:rPr>
          <w:rFonts w:hint="eastAsia"/>
          <w:i/>
          <w:sz w:val="20"/>
          <w:szCs w:val="20"/>
        </w:rPr>
        <w:t>.</w:t>
      </w:r>
    </w:p>
    <w:sectPr w:rsidR="00171AC8" w:rsidRPr="001B18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B31374"/>
    <w:multiLevelType w:val="multilevel"/>
    <w:tmpl w:val="99EEEC54"/>
    <w:lvl w:ilvl="0">
      <w:start w:val="1"/>
      <w:numFmt w:val="decimal"/>
      <w:lvlText w:val="%1."/>
      <w:lvlJc w:val="left"/>
      <w:pPr>
        <w:ind w:left="360" w:hanging="360"/>
      </w:pPr>
      <w:rPr>
        <w:rFonts w:hint="default"/>
      </w:rPr>
    </w:lvl>
    <w:lvl w:ilvl="1">
      <w:start w:val="2"/>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ztrd5pryeff03effx0xx55uvterps9f9dp0&quot;&gt;自行车生物力&lt;record-ids&gt;&lt;item&gt;84&lt;/item&gt;&lt;item&gt;85&lt;/item&gt;&lt;item&gt;86&lt;/item&gt;&lt;item&gt;87&lt;/item&gt;&lt;item&gt;88&lt;/item&gt;&lt;item&gt;89&lt;/item&gt;&lt;item&gt;90&lt;/item&gt;&lt;item&gt;91&lt;/item&gt;&lt;item&gt;92&lt;/item&gt;&lt;item&gt;93&lt;/item&gt;&lt;item&gt;94&lt;/item&gt;&lt;item&gt;95&lt;/item&gt;&lt;item&gt;96&lt;/item&gt;&lt;item&gt;97&lt;/item&gt;&lt;item&gt;98&lt;/item&gt;&lt;item&gt;99&lt;/item&gt;&lt;item&gt;100&lt;/item&gt;&lt;/record-ids&gt;&lt;/item&gt;&lt;/Libraries&gt;"/>
  </w:docVars>
  <w:rsids>
    <w:rsidRoot w:val="002D19B8"/>
    <w:rsid w:val="000A59F3"/>
    <w:rsid w:val="001231C6"/>
    <w:rsid w:val="0012757A"/>
    <w:rsid w:val="00171AC8"/>
    <w:rsid w:val="001B185A"/>
    <w:rsid w:val="00247B4F"/>
    <w:rsid w:val="002B6FFE"/>
    <w:rsid w:val="002D19B8"/>
    <w:rsid w:val="002E0365"/>
    <w:rsid w:val="0032107B"/>
    <w:rsid w:val="00343F0A"/>
    <w:rsid w:val="0039484A"/>
    <w:rsid w:val="0049123C"/>
    <w:rsid w:val="00521DF6"/>
    <w:rsid w:val="00606B9C"/>
    <w:rsid w:val="006613E3"/>
    <w:rsid w:val="006832B3"/>
    <w:rsid w:val="006C0359"/>
    <w:rsid w:val="006D4087"/>
    <w:rsid w:val="00787890"/>
    <w:rsid w:val="007A7E0E"/>
    <w:rsid w:val="007D4161"/>
    <w:rsid w:val="008A1359"/>
    <w:rsid w:val="009134FA"/>
    <w:rsid w:val="009A0472"/>
    <w:rsid w:val="009B499A"/>
    <w:rsid w:val="009D24D6"/>
    <w:rsid w:val="00A0067E"/>
    <w:rsid w:val="00A169C6"/>
    <w:rsid w:val="00A32D1E"/>
    <w:rsid w:val="00A834E7"/>
    <w:rsid w:val="00AA7903"/>
    <w:rsid w:val="00B57E8B"/>
    <w:rsid w:val="00B66FC8"/>
    <w:rsid w:val="00B81F6B"/>
    <w:rsid w:val="00BC4793"/>
    <w:rsid w:val="00BF2466"/>
    <w:rsid w:val="00D60C47"/>
    <w:rsid w:val="00DE2705"/>
    <w:rsid w:val="00E07215"/>
    <w:rsid w:val="00EB21A3"/>
    <w:rsid w:val="00EB6D01"/>
    <w:rsid w:val="00EE1EA2"/>
    <w:rsid w:val="00EF03E3"/>
    <w:rsid w:val="00EF3949"/>
    <w:rsid w:val="00F15BAC"/>
    <w:rsid w:val="00F546F5"/>
    <w:rsid w:val="00F642FB"/>
    <w:rsid w:val="00F712A5"/>
    <w:rsid w:val="00FB4B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05B32"/>
  <w15:chartTrackingRefBased/>
  <w15:docId w15:val="{E3DD512F-861F-4D48-A33C-6DE60F492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7903"/>
    <w:pPr>
      <w:ind w:firstLineChars="200" w:firstLine="420"/>
    </w:pPr>
  </w:style>
  <w:style w:type="paragraph" w:customStyle="1" w:styleId="EndNoteBibliographyTitle">
    <w:name w:val="EndNote Bibliography Title"/>
    <w:basedOn w:val="a"/>
    <w:link w:val="EndNoteBibliographyTitle0"/>
    <w:rsid w:val="00171AC8"/>
    <w:pPr>
      <w:jc w:val="center"/>
    </w:pPr>
    <w:rPr>
      <w:rFonts w:ascii="Calibri" w:hAnsi="Calibri" w:cs="Calibri"/>
      <w:noProof/>
      <w:sz w:val="20"/>
    </w:rPr>
  </w:style>
  <w:style w:type="character" w:customStyle="1" w:styleId="EndNoteBibliographyTitle0">
    <w:name w:val="EndNote Bibliography Title 字符"/>
    <w:basedOn w:val="a0"/>
    <w:link w:val="EndNoteBibliographyTitle"/>
    <w:rsid w:val="00171AC8"/>
    <w:rPr>
      <w:rFonts w:ascii="Calibri" w:hAnsi="Calibri" w:cs="Calibri"/>
      <w:noProof/>
      <w:sz w:val="20"/>
    </w:rPr>
  </w:style>
  <w:style w:type="paragraph" w:customStyle="1" w:styleId="EndNoteBibliography">
    <w:name w:val="EndNote Bibliography"/>
    <w:basedOn w:val="a"/>
    <w:link w:val="EndNoteBibliography0"/>
    <w:rsid w:val="00171AC8"/>
    <w:pPr>
      <w:jc w:val="left"/>
    </w:pPr>
    <w:rPr>
      <w:rFonts w:ascii="Calibri" w:hAnsi="Calibri" w:cs="Calibri"/>
      <w:noProof/>
      <w:sz w:val="20"/>
    </w:rPr>
  </w:style>
  <w:style w:type="character" w:customStyle="1" w:styleId="EndNoteBibliography0">
    <w:name w:val="EndNote Bibliography 字符"/>
    <w:basedOn w:val="a0"/>
    <w:link w:val="EndNoteBibliography"/>
    <w:rsid w:val="00171AC8"/>
    <w:rPr>
      <w:rFonts w:ascii="Calibri" w:hAnsi="Calibri" w:cs="Calibri"/>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TotalTime>
  <Pages>6</Pages>
  <Words>3727</Words>
  <Characters>21247</Characters>
  <Application>Microsoft Office Word</Application>
  <DocSecurity>0</DocSecurity>
  <Lines>177</Lines>
  <Paragraphs>49</Paragraphs>
  <ScaleCrop>false</ScaleCrop>
  <Company/>
  <LinksUpToDate>false</LinksUpToDate>
  <CharactersWithSpaces>24925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王开元</dc:creator>
  <cp:keywords/>
  <dc:description/>
  <cp:lastModifiedBy>王开元</cp:lastModifiedBy>
  <cp:revision>36</cp:revision>
  <dcterms:created xsi:type="dcterms:W3CDTF">2017-03-15T07:58:00Z</dcterms:created>
  <dcterms:modified xsi:type="dcterms:W3CDTF">2017-03-17T13:37:00Z</dcterms:modified>
</cp:coreProperties>
</file>