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EFCC3" w14:textId="5620ABDD" w:rsidR="001516C4" w:rsidRDefault="001516C4" w:rsidP="001516C4">
      <w:pPr>
        <w:pStyle w:val="Ttulo1"/>
        <w:rPr>
          <w:lang w:val="en-US"/>
        </w:rPr>
      </w:pPr>
      <w:proofErr w:type="spellStart"/>
      <w:r>
        <w:rPr>
          <w:lang w:val="en-US"/>
        </w:rPr>
        <w:t>DataSets</w:t>
      </w:r>
      <w:proofErr w:type="spellEnd"/>
    </w:p>
    <w:p w14:paraId="19A6AB50" w14:textId="111259E2" w:rsidR="00EA633E" w:rsidRDefault="00EA633E">
      <w:pPr>
        <w:rPr>
          <w:lang w:val="en-US"/>
        </w:rPr>
      </w:pPr>
      <w:r>
        <w:rPr>
          <w:lang w:val="en-US"/>
        </w:rPr>
        <w:t>P</w:t>
      </w:r>
      <w:r w:rsidRPr="00EA633E">
        <w:rPr>
          <w:lang w:val="en-US"/>
        </w:rPr>
        <w:t>rovide gene-mutation-drug relations for the advancement of personalized medicine</w:t>
      </w:r>
    </w:p>
    <w:p w14:paraId="2A06EC8A" w14:textId="77777777" w:rsidR="00EA633E" w:rsidRPr="00EA633E" w:rsidRDefault="00EA633E" w:rsidP="00EA633E">
      <w:pPr>
        <w:pStyle w:val="Prrafodelista"/>
        <w:numPr>
          <w:ilvl w:val="0"/>
          <w:numId w:val="1"/>
        </w:numPr>
        <w:rPr>
          <w:lang w:val="en-US"/>
        </w:rPr>
      </w:pPr>
      <w:r w:rsidRPr="00EA633E">
        <w:rPr>
          <w:lang w:val="en-US"/>
        </w:rPr>
        <w:t>Genomics of Drug Sensitivity in Cancer (GDSC)</w:t>
      </w:r>
    </w:p>
    <w:p w14:paraId="66AD20C1" w14:textId="77777777" w:rsidR="00EA633E" w:rsidRPr="00EA633E" w:rsidRDefault="00EA633E" w:rsidP="00EA633E">
      <w:pPr>
        <w:pStyle w:val="Prrafodelista"/>
        <w:numPr>
          <w:ilvl w:val="0"/>
          <w:numId w:val="1"/>
        </w:numPr>
        <w:rPr>
          <w:lang w:val="en-US"/>
        </w:rPr>
      </w:pPr>
      <w:r w:rsidRPr="00EA633E">
        <w:rPr>
          <w:lang w:val="en-US"/>
        </w:rPr>
        <w:t>Cancer Cell Line Encyclopedia (CCLE)</w:t>
      </w:r>
    </w:p>
    <w:p w14:paraId="1ACE75EA" w14:textId="77777777" w:rsidR="00EA633E" w:rsidRDefault="00EA633E" w:rsidP="00EA633E">
      <w:pPr>
        <w:pStyle w:val="Prrafodelista"/>
        <w:numPr>
          <w:ilvl w:val="0"/>
          <w:numId w:val="1"/>
        </w:numPr>
        <w:rPr>
          <w:lang w:val="en-US"/>
        </w:rPr>
      </w:pPr>
      <w:r w:rsidRPr="00EA633E">
        <w:rPr>
          <w:lang w:val="en-US"/>
        </w:rPr>
        <w:t>Cancer Therapeutics Response Portal (CTRP)</w:t>
      </w:r>
    </w:p>
    <w:p w14:paraId="7D8E57C3" w14:textId="77777777" w:rsidR="00EA633E" w:rsidRDefault="00EA633E" w:rsidP="00EA633E">
      <w:pPr>
        <w:rPr>
          <w:lang w:val="en-US"/>
        </w:rPr>
      </w:pPr>
      <w:r>
        <w:rPr>
          <w:lang w:val="en-US"/>
        </w:rPr>
        <w:t>D</w:t>
      </w:r>
      <w:r w:rsidRPr="00EA633E">
        <w:rPr>
          <w:lang w:val="en-US"/>
        </w:rPr>
        <w:t>atabases contain gene-mutation-drug relations extracted from manually curated literature on clinical studies</w:t>
      </w:r>
      <w:r w:rsidR="00825D2B">
        <w:rPr>
          <w:lang w:val="en-US"/>
        </w:rPr>
        <w:t>:</w:t>
      </w:r>
    </w:p>
    <w:p w14:paraId="58C9D829" w14:textId="77777777" w:rsidR="00EA633E" w:rsidRPr="00825D2B" w:rsidRDefault="00EA633E" w:rsidP="00825D2B">
      <w:pPr>
        <w:pStyle w:val="Prrafodelista"/>
        <w:numPr>
          <w:ilvl w:val="0"/>
          <w:numId w:val="2"/>
        </w:numPr>
        <w:rPr>
          <w:lang w:val="en-US"/>
        </w:rPr>
      </w:pPr>
      <w:proofErr w:type="spellStart"/>
      <w:r w:rsidRPr="00825D2B">
        <w:rPr>
          <w:lang w:val="en-US"/>
        </w:rPr>
        <w:t>ClinVar</w:t>
      </w:r>
      <w:proofErr w:type="spellEnd"/>
    </w:p>
    <w:p w14:paraId="527694B4" w14:textId="77777777" w:rsidR="00EA633E" w:rsidRPr="00825D2B" w:rsidRDefault="00EA633E" w:rsidP="00825D2B">
      <w:pPr>
        <w:pStyle w:val="Prrafodelista"/>
        <w:numPr>
          <w:ilvl w:val="0"/>
          <w:numId w:val="2"/>
        </w:numPr>
        <w:rPr>
          <w:lang w:val="en-US"/>
        </w:rPr>
      </w:pPr>
      <w:r w:rsidRPr="00825D2B">
        <w:rPr>
          <w:lang w:val="en-US"/>
        </w:rPr>
        <w:t>My Cancer Genome</w:t>
      </w:r>
    </w:p>
    <w:p w14:paraId="2A33A83D" w14:textId="77777777" w:rsidR="00EA633E" w:rsidRPr="00825D2B" w:rsidRDefault="00EA633E" w:rsidP="00825D2B">
      <w:pPr>
        <w:pStyle w:val="Prrafodelista"/>
        <w:numPr>
          <w:ilvl w:val="0"/>
          <w:numId w:val="2"/>
        </w:numPr>
        <w:rPr>
          <w:lang w:val="en-US"/>
        </w:rPr>
      </w:pPr>
      <w:r w:rsidRPr="00825D2B">
        <w:rPr>
          <w:lang w:val="en-US"/>
        </w:rPr>
        <w:t>MD Anderson Personalized Cancer Therapy Knowledgebase</w:t>
      </w:r>
    </w:p>
    <w:p w14:paraId="1ACA06C0" w14:textId="77777777" w:rsidR="00EA633E" w:rsidRDefault="00825D2B" w:rsidP="00EA633E">
      <w:pPr>
        <w:rPr>
          <w:lang w:val="en-US"/>
        </w:rPr>
      </w:pPr>
      <w:r w:rsidRPr="00825D2B">
        <w:rPr>
          <w:lang w:val="en-US"/>
        </w:rPr>
        <w:t>Computational methods that automatically extract gene-mutation-drug relations from the literature are urgently needed to assist in the curation process.</w:t>
      </w:r>
    </w:p>
    <w:p w14:paraId="5371BE61" w14:textId="77777777" w:rsidR="00825D2B" w:rsidRDefault="00825D2B" w:rsidP="001516C4">
      <w:pPr>
        <w:pStyle w:val="Ttulo1"/>
        <w:rPr>
          <w:lang w:val="en-US"/>
        </w:rPr>
      </w:pPr>
      <w:r w:rsidRPr="00825D2B">
        <w:rPr>
          <w:lang w:val="en-US"/>
        </w:rPr>
        <w:t>NER tools to identify different entities in text</w:t>
      </w:r>
    </w:p>
    <w:p w14:paraId="4DA165C8" w14:textId="77777777" w:rsidR="00825D2B" w:rsidRPr="00825D2B" w:rsidRDefault="00825D2B" w:rsidP="00825D2B">
      <w:pPr>
        <w:pStyle w:val="Prrafodelista"/>
        <w:numPr>
          <w:ilvl w:val="0"/>
          <w:numId w:val="3"/>
        </w:numPr>
        <w:rPr>
          <w:lang w:val="en-US"/>
        </w:rPr>
      </w:pPr>
      <w:r w:rsidRPr="00825D2B">
        <w:rPr>
          <w:lang w:val="en-US"/>
        </w:rPr>
        <w:t xml:space="preserve">identify mutations </w:t>
      </w:r>
    </w:p>
    <w:p w14:paraId="43CA7BA1" w14:textId="77777777" w:rsidR="00825D2B" w:rsidRPr="00825D2B" w:rsidRDefault="00825D2B" w:rsidP="00825D2B">
      <w:pPr>
        <w:pStyle w:val="Prrafodelista"/>
        <w:numPr>
          <w:ilvl w:val="1"/>
          <w:numId w:val="3"/>
        </w:numPr>
        <w:rPr>
          <w:lang w:val="en-US"/>
        </w:rPr>
      </w:pPr>
      <w:proofErr w:type="spellStart"/>
      <w:r w:rsidRPr="00825D2B">
        <w:rPr>
          <w:lang w:val="en-US"/>
        </w:rPr>
        <w:t>tmVar</w:t>
      </w:r>
      <w:proofErr w:type="spellEnd"/>
    </w:p>
    <w:p w14:paraId="49F59E63" w14:textId="77777777" w:rsidR="00825D2B" w:rsidRPr="00825D2B" w:rsidRDefault="00825D2B" w:rsidP="00825D2B">
      <w:pPr>
        <w:pStyle w:val="Prrafodelista"/>
        <w:numPr>
          <w:ilvl w:val="1"/>
          <w:numId w:val="3"/>
        </w:numPr>
        <w:rPr>
          <w:lang w:val="en-US"/>
        </w:rPr>
      </w:pPr>
      <w:r w:rsidRPr="00825D2B">
        <w:rPr>
          <w:lang w:val="en-US"/>
        </w:rPr>
        <w:t>EMU</w:t>
      </w:r>
    </w:p>
    <w:p w14:paraId="6ECA2011" w14:textId="77777777" w:rsidR="00825D2B" w:rsidRPr="00825D2B" w:rsidRDefault="00825D2B" w:rsidP="00825D2B">
      <w:pPr>
        <w:pStyle w:val="Prrafodelista"/>
        <w:numPr>
          <w:ilvl w:val="1"/>
          <w:numId w:val="3"/>
        </w:numPr>
        <w:rPr>
          <w:lang w:val="en-US"/>
        </w:rPr>
      </w:pPr>
      <w:proofErr w:type="spellStart"/>
      <w:r w:rsidRPr="00825D2B">
        <w:rPr>
          <w:lang w:val="en-US"/>
        </w:rPr>
        <w:t>MutationFinder</w:t>
      </w:r>
      <w:proofErr w:type="spellEnd"/>
    </w:p>
    <w:p w14:paraId="5B3D1FCA" w14:textId="77777777" w:rsidR="00825D2B" w:rsidRPr="00825D2B" w:rsidRDefault="00825D2B" w:rsidP="00825D2B">
      <w:pPr>
        <w:pStyle w:val="Prrafodelista"/>
        <w:numPr>
          <w:ilvl w:val="0"/>
          <w:numId w:val="3"/>
        </w:numPr>
        <w:rPr>
          <w:lang w:val="en-US"/>
        </w:rPr>
      </w:pPr>
      <w:r w:rsidRPr="00825D2B">
        <w:rPr>
          <w:lang w:val="en-US"/>
        </w:rPr>
        <w:t>identify genes</w:t>
      </w:r>
    </w:p>
    <w:p w14:paraId="52F96CB6" w14:textId="77777777" w:rsidR="00825D2B" w:rsidRPr="00825D2B" w:rsidRDefault="00825D2B" w:rsidP="00825D2B">
      <w:pPr>
        <w:pStyle w:val="Prrafodelista"/>
        <w:numPr>
          <w:ilvl w:val="1"/>
          <w:numId w:val="3"/>
        </w:numPr>
        <w:rPr>
          <w:lang w:val="en-US"/>
        </w:rPr>
      </w:pPr>
      <w:r w:rsidRPr="00825D2B">
        <w:rPr>
          <w:lang w:val="en-US"/>
        </w:rPr>
        <w:t>BANNER</w:t>
      </w:r>
    </w:p>
    <w:p w14:paraId="45CC6446" w14:textId="77777777" w:rsidR="00825D2B" w:rsidRPr="00825D2B" w:rsidRDefault="00825D2B" w:rsidP="00825D2B">
      <w:pPr>
        <w:pStyle w:val="Prrafodelista"/>
        <w:numPr>
          <w:ilvl w:val="1"/>
          <w:numId w:val="3"/>
        </w:numPr>
        <w:rPr>
          <w:lang w:val="en-US"/>
        </w:rPr>
      </w:pPr>
      <w:proofErr w:type="spellStart"/>
      <w:r w:rsidRPr="00825D2B">
        <w:rPr>
          <w:lang w:val="en-US"/>
        </w:rPr>
        <w:t>GNormPlus</w:t>
      </w:r>
      <w:proofErr w:type="spellEnd"/>
    </w:p>
    <w:p w14:paraId="4D2FA952" w14:textId="77777777" w:rsidR="00825D2B" w:rsidRPr="00825D2B" w:rsidRDefault="00825D2B" w:rsidP="00825D2B">
      <w:pPr>
        <w:pStyle w:val="Prrafodelista"/>
        <w:numPr>
          <w:ilvl w:val="0"/>
          <w:numId w:val="3"/>
        </w:numPr>
        <w:rPr>
          <w:lang w:val="en-US"/>
        </w:rPr>
      </w:pPr>
      <w:r w:rsidRPr="00825D2B">
        <w:rPr>
          <w:lang w:val="en-US"/>
        </w:rPr>
        <w:t xml:space="preserve">identify drugs </w:t>
      </w:r>
    </w:p>
    <w:p w14:paraId="387F8B1A" w14:textId="77777777" w:rsidR="00825D2B" w:rsidRDefault="00825D2B" w:rsidP="00EA633E">
      <w:pPr>
        <w:pStyle w:val="Prrafodelista"/>
        <w:numPr>
          <w:ilvl w:val="1"/>
          <w:numId w:val="3"/>
        </w:numPr>
        <w:rPr>
          <w:lang w:val="en-US"/>
        </w:rPr>
      </w:pPr>
      <w:proofErr w:type="spellStart"/>
      <w:r w:rsidRPr="00825D2B">
        <w:rPr>
          <w:lang w:val="en-US"/>
        </w:rPr>
        <w:t>ChemSpot</w:t>
      </w:r>
      <w:proofErr w:type="spellEnd"/>
    </w:p>
    <w:p w14:paraId="100835E5" w14:textId="77777777" w:rsidR="00825D2B" w:rsidRDefault="00825D2B" w:rsidP="00EA633E">
      <w:pPr>
        <w:pStyle w:val="Prrafodelista"/>
        <w:numPr>
          <w:ilvl w:val="1"/>
          <w:numId w:val="3"/>
        </w:numPr>
        <w:rPr>
          <w:lang w:val="en-US"/>
        </w:rPr>
      </w:pPr>
      <w:proofErr w:type="spellStart"/>
      <w:r w:rsidRPr="00825D2B">
        <w:rPr>
          <w:lang w:val="en-US"/>
        </w:rPr>
        <w:t>tmChem</w:t>
      </w:r>
      <w:proofErr w:type="spellEnd"/>
    </w:p>
    <w:p w14:paraId="260856AE" w14:textId="77777777" w:rsidR="00825D2B" w:rsidRDefault="00825D2B" w:rsidP="00825D2B">
      <w:pPr>
        <w:pStyle w:val="Prrafodelista"/>
        <w:numPr>
          <w:ilvl w:val="0"/>
          <w:numId w:val="3"/>
        </w:numPr>
        <w:rPr>
          <w:lang w:val="en-US"/>
        </w:rPr>
      </w:pPr>
      <w:r w:rsidRPr="00825D2B">
        <w:rPr>
          <w:lang w:val="en-US"/>
        </w:rPr>
        <w:t>identifies gene, disease, drug and cell line names</w:t>
      </w:r>
    </w:p>
    <w:p w14:paraId="28F20570" w14:textId="77777777" w:rsidR="00BA2C51" w:rsidRDefault="00825D2B" w:rsidP="00825D2B">
      <w:pPr>
        <w:pStyle w:val="Prrafodelista"/>
        <w:numPr>
          <w:ilvl w:val="1"/>
          <w:numId w:val="3"/>
        </w:numPr>
        <w:rPr>
          <w:lang w:val="en-US"/>
        </w:rPr>
      </w:pPr>
      <w:r w:rsidRPr="00825D2B">
        <w:rPr>
          <w:lang w:val="en-US"/>
        </w:rPr>
        <w:t>BEST Biomedical Entity Extractor</w:t>
      </w:r>
      <w:r w:rsidR="00BA2C51">
        <w:rPr>
          <w:lang w:val="en-US"/>
        </w:rPr>
        <w:t xml:space="preserve">: </w:t>
      </w:r>
      <w:r w:rsidR="00BA2C51" w:rsidRPr="00BA2C51">
        <w:rPr>
          <w:color w:val="000000"/>
          <w:shd w:val="clear" w:color="auto" w:fill="FFFFFF"/>
          <w:lang w:val="en-US"/>
        </w:rPr>
        <w:t>BEST returns, as a result, a list of 10 different types of biomedical entities including genes, diseases, drugs, targets, transcription factors, miRNAs, and mutations that are relevant to a user’s query</w:t>
      </w:r>
      <w:r w:rsidR="00BA2C51" w:rsidRPr="00BA2C51">
        <w:rPr>
          <w:lang w:val="en-US"/>
        </w:rPr>
        <w:t xml:space="preserve"> </w:t>
      </w:r>
    </w:p>
    <w:p w14:paraId="67C76450" w14:textId="77777777" w:rsidR="00EA633E" w:rsidRDefault="001516C4" w:rsidP="008E4B15">
      <w:pPr>
        <w:pStyle w:val="Prrafodelista"/>
        <w:ind w:left="1440"/>
        <w:rPr>
          <w:lang w:val="en-US"/>
        </w:rPr>
      </w:pPr>
      <w:hyperlink r:id="rId5" w:history="1">
        <w:r w:rsidR="008E4B15" w:rsidRPr="004A0D70">
          <w:rPr>
            <w:rStyle w:val="Hipervnculo"/>
            <w:lang w:val="en-US"/>
          </w:rPr>
          <w:t>https://www.ncbi.nlm.nih.gov/pmc/articles/PMC5070740/</w:t>
        </w:r>
      </w:hyperlink>
    </w:p>
    <w:p w14:paraId="67604DF7" w14:textId="77777777" w:rsidR="008E4B15" w:rsidRDefault="001516C4" w:rsidP="008E4B15">
      <w:pPr>
        <w:pStyle w:val="Prrafodelista"/>
        <w:ind w:left="1440"/>
        <w:rPr>
          <w:lang w:val="en-US"/>
        </w:rPr>
      </w:pPr>
      <w:hyperlink r:id="rId6" w:history="1">
        <w:r w:rsidR="008E4B15" w:rsidRPr="004A0D70">
          <w:rPr>
            <w:rStyle w:val="Hipervnculo"/>
            <w:lang w:val="en-US"/>
          </w:rPr>
          <w:t>http://best.korea.ac.kr/</w:t>
        </w:r>
      </w:hyperlink>
    </w:p>
    <w:p w14:paraId="749BF510" w14:textId="77777777" w:rsidR="008E4B15" w:rsidRDefault="008E4B15" w:rsidP="008E4B15">
      <w:pPr>
        <w:pStyle w:val="Prrafodelista"/>
        <w:ind w:left="1440"/>
        <w:rPr>
          <w:color w:val="000000"/>
          <w:shd w:val="clear" w:color="auto" w:fill="FFFFFF"/>
          <w:lang w:val="en-US"/>
        </w:rPr>
      </w:pPr>
      <w:r w:rsidRPr="008E4B15">
        <w:rPr>
          <w:color w:val="000000"/>
          <w:shd w:val="clear" w:color="auto" w:fill="FFFFFF"/>
          <w:lang w:val="en-US"/>
        </w:rPr>
        <w:t>BEST uses a dictionary-based approach to extract biomedical entities from texts, and indexes the entities along with the source texts. The BEST dictionary consists of 12 different databases each covering different subsets of entity types (we will describe it in the Methods section). </w:t>
      </w:r>
    </w:p>
    <w:p w14:paraId="2AC5222E" w14:textId="4344C5F5" w:rsidR="001516C4" w:rsidRPr="001516C4" w:rsidRDefault="001516C4" w:rsidP="001516C4">
      <w:pPr>
        <w:pStyle w:val="Prrafodelista"/>
        <w:numPr>
          <w:ilvl w:val="1"/>
          <w:numId w:val="3"/>
        </w:numPr>
        <w:rPr>
          <w:lang w:val="en-US"/>
        </w:rPr>
      </w:pPr>
      <w:proofErr w:type="spellStart"/>
      <w:r>
        <w:rPr>
          <w:lang w:val="en-US"/>
        </w:rPr>
        <w:t>BioBert</w:t>
      </w:r>
      <w:proofErr w:type="spellEnd"/>
      <w:r>
        <w:rPr>
          <w:lang w:val="en-US"/>
        </w:rPr>
        <w:tab/>
        <w:t xml:space="preserve">: </w:t>
      </w:r>
      <w:hyperlink r:id="rId7" w:history="1">
        <w:r w:rsidRPr="001516C4">
          <w:rPr>
            <w:lang w:val="en-US"/>
          </w:rPr>
          <w:t>https://github.com/dmis-lab/biobert</w:t>
        </w:r>
      </w:hyperlink>
      <w:r w:rsidRPr="001516C4">
        <w:rPr>
          <w:lang w:val="en-US"/>
        </w:rPr>
        <w:t>.</w:t>
      </w:r>
      <w:r>
        <w:rPr>
          <w:lang w:val="en-US"/>
        </w:rPr>
        <w:t xml:space="preserve"> </w:t>
      </w:r>
      <w:r w:rsidRPr="001516C4">
        <w:rPr>
          <w:lang w:val="en-US"/>
        </w:rPr>
        <w:t xml:space="preserve">This repository provides fine-tuning codes of </w:t>
      </w:r>
      <w:proofErr w:type="spellStart"/>
      <w:r w:rsidRPr="001516C4">
        <w:rPr>
          <w:lang w:val="en-US"/>
        </w:rPr>
        <w:t>BioBERT</w:t>
      </w:r>
      <w:proofErr w:type="spellEnd"/>
      <w:r w:rsidRPr="001516C4">
        <w:rPr>
          <w:lang w:val="en-US"/>
        </w:rPr>
        <w:t xml:space="preserve">, a language representation model for biomedical domain, especially designed for biomedical text mining tasks such as biomedical named entity recognition, relation extraction, question answering, etc. </w:t>
      </w:r>
      <w:proofErr w:type="spellStart"/>
      <w:r w:rsidRPr="001516C4">
        <w:rPr>
          <w:lang w:val="en-US"/>
        </w:rPr>
        <w:t>Please</w:t>
      </w:r>
      <w:proofErr w:type="spellEnd"/>
      <w:r w:rsidRPr="001516C4">
        <w:rPr>
          <w:lang w:val="en-US"/>
        </w:rPr>
        <w:t xml:space="preserve"> </w:t>
      </w:r>
      <w:proofErr w:type="spellStart"/>
      <w:r w:rsidRPr="001516C4">
        <w:rPr>
          <w:lang w:val="en-US"/>
        </w:rPr>
        <w:t>refer</w:t>
      </w:r>
      <w:proofErr w:type="spellEnd"/>
      <w:r w:rsidRPr="001516C4">
        <w:rPr>
          <w:lang w:val="en-US"/>
        </w:rPr>
        <w:t xml:space="preserve"> </w:t>
      </w:r>
      <w:proofErr w:type="spellStart"/>
      <w:r w:rsidRPr="001516C4">
        <w:rPr>
          <w:lang w:val="en-US"/>
        </w:rPr>
        <w:t>to</w:t>
      </w:r>
      <w:proofErr w:type="spellEnd"/>
      <w:r w:rsidRPr="001516C4">
        <w:rPr>
          <w:lang w:val="en-US"/>
        </w:rPr>
        <w:t xml:space="preserve"> </w:t>
      </w:r>
      <w:proofErr w:type="spellStart"/>
      <w:r w:rsidRPr="001516C4">
        <w:rPr>
          <w:lang w:val="en-US"/>
        </w:rPr>
        <w:t>our</w:t>
      </w:r>
      <w:proofErr w:type="spellEnd"/>
      <w:r w:rsidRPr="001516C4">
        <w:rPr>
          <w:lang w:val="en-US"/>
        </w:rPr>
        <w:t xml:space="preserve"> </w:t>
      </w:r>
      <w:proofErr w:type="spellStart"/>
      <w:r w:rsidRPr="001516C4">
        <w:rPr>
          <w:lang w:val="en-US"/>
        </w:rPr>
        <w:t>paper</w:t>
      </w:r>
      <w:proofErr w:type="spellEnd"/>
      <w:r w:rsidRPr="001516C4">
        <w:rPr>
          <w:lang w:val="en-US"/>
        </w:rPr>
        <w:t> </w:t>
      </w:r>
      <w:hyperlink r:id="rId8" w:history="1">
        <w:r w:rsidRPr="001516C4">
          <w:rPr>
            <w:lang w:val="en-US"/>
          </w:rPr>
          <w:t>BioBERT: a pre-trained biomedical language representation model for biomedical text mining</w:t>
        </w:r>
      </w:hyperlink>
      <w:r w:rsidRPr="001516C4">
        <w:rPr>
          <w:lang w:val="en-US"/>
        </w:rPr>
        <w:t> </w:t>
      </w:r>
      <w:proofErr w:type="spellStart"/>
      <w:r w:rsidRPr="001516C4">
        <w:rPr>
          <w:lang w:val="en-US"/>
        </w:rPr>
        <w:t>for</w:t>
      </w:r>
      <w:proofErr w:type="spellEnd"/>
      <w:r w:rsidRPr="001516C4">
        <w:rPr>
          <w:lang w:val="en-US"/>
        </w:rPr>
        <w:t xml:space="preserve"> more </w:t>
      </w:r>
      <w:proofErr w:type="spellStart"/>
      <w:r w:rsidRPr="001516C4">
        <w:rPr>
          <w:lang w:val="en-US"/>
        </w:rPr>
        <w:t>details</w:t>
      </w:r>
      <w:proofErr w:type="spellEnd"/>
      <w:r w:rsidRPr="001516C4">
        <w:rPr>
          <w:lang w:val="en-US"/>
        </w:rPr>
        <w:t>.</w:t>
      </w:r>
    </w:p>
    <w:p w14:paraId="347A2915" w14:textId="77777777" w:rsidR="008E4B15" w:rsidRDefault="008E4B15" w:rsidP="008E4B15">
      <w:pPr>
        <w:pStyle w:val="Prrafodelista"/>
        <w:ind w:left="1440"/>
        <w:rPr>
          <w:lang w:val="en-US"/>
        </w:rPr>
      </w:pPr>
    </w:p>
    <w:p w14:paraId="4D86DED9" w14:textId="77777777" w:rsidR="00825D2B" w:rsidRDefault="00825D2B" w:rsidP="001516C4">
      <w:pPr>
        <w:pStyle w:val="Ttulo1"/>
        <w:rPr>
          <w:shd w:val="clear" w:color="auto" w:fill="FFFFFF"/>
        </w:rPr>
      </w:pPr>
      <w:proofErr w:type="spellStart"/>
      <w:r>
        <w:rPr>
          <w:shd w:val="clear" w:color="auto" w:fill="FFFFFF"/>
        </w:rPr>
        <w:lastRenderedPageBreak/>
        <w:t>Relations</w:t>
      </w:r>
      <w:proofErr w:type="spellEnd"/>
      <w:r>
        <w:rPr>
          <w:shd w:val="clear" w:color="auto" w:fill="FFFFFF"/>
        </w:rPr>
        <w:t xml:space="preserve"> </w:t>
      </w:r>
      <w:proofErr w:type="spellStart"/>
      <w:r>
        <w:rPr>
          <w:shd w:val="clear" w:color="auto" w:fill="FFFFFF"/>
        </w:rPr>
        <w:t>between</w:t>
      </w:r>
      <w:proofErr w:type="spellEnd"/>
      <w:r>
        <w:rPr>
          <w:shd w:val="clear" w:color="auto" w:fill="FFFFFF"/>
        </w:rPr>
        <w:t xml:space="preserve"> </w:t>
      </w:r>
      <w:proofErr w:type="spellStart"/>
      <w:r>
        <w:rPr>
          <w:shd w:val="clear" w:color="auto" w:fill="FFFFFF"/>
        </w:rPr>
        <w:t>entities</w:t>
      </w:r>
      <w:proofErr w:type="spellEnd"/>
    </w:p>
    <w:p w14:paraId="4A200AF7" w14:textId="77777777" w:rsidR="00825D2B" w:rsidRPr="00825D2B" w:rsidRDefault="00825D2B" w:rsidP="00825D2B">
      <w:pPr>
        <w:pStyle w:val="Prrafodelista"/>
        <w:numPr>
          <w:ilvl w:val="0"/>
          <w:numId w:val="4"/>
        </w:numPr>
        <w:rPr>
          <w:color w:val="000000"/>
          <w:shd w:val="clear" w:color="auto" w:fill="FFFFFF"/>
          <w:lang w:val="en-US"/>
        </w:rPr>
      </w:pPr>
      <w:r>
        <w:rPr>
          <w:color w:val="000000"/>
          <w:shd w:val="clear" w:color="auto" w:fill="FFFFFF"/>
          <w:lang w:val="en-US"/>
        </w:rPr>
        <w:t>R</w:t>
      </w:r>
      <w:r w:rsidRPr="00825D2B">
        <w:rPr>
          <w:color w:val="000000"/>
          <w:shd w:val="clear" w:color="auto" w:fill="FFFFFF"/>
          <w:lang w:val="en-US"/>
        </w:rPr>
        <w:t xml:space="preserve">elations between entities using not only sentence-level co-occurrence but also information from external databases </w:t>
      </w:r>
    </w:p>
    <w:p w14:paraId="4A51814B" w14:textId="77777777" w:rsidR="00825D2B" w:rsidRPr="00825D2B" w:rsidRDefault="00825D2B" w:rsidP="00825D2B">
      <w:pPr>
        <w:pStyle w:val="Prrafodelista"/>
        <w:numPr>
          <w:ilvl w:val="1"/>
          <w:numId w:val="4"/>
        </w:numPr>
        <w:rPr>
          <w:color w:val="000000"/>
          <w:shd w:val="clear" w:color="auto" w:fill="FFFFFF"/>
        </w:rPr>
      </w:pPr>
      <w:proofErr w:type="spellStart"/>
      <w:r w:rsidRPr="00825D2B">
        <w:rPr>
          <w:color w:val="000000"/>
          <w:shd w:val="clear" w:color="auto" w:fill="FFFFFF"/>
        </w:rPr>
        <w:t>PharmGKB</w:t>
      </w:r>
      <w:proofErr w:type="spellEnd"/>
    </w:p>
    <w:p w14:paraId="33D9F2BD" w14:textId="77777777" w:rsidR="00825D2B" w:rsidRDefault="00825D2B" w:rsidP="00825D2B">
      <w:pPr>
        <w:pStyle w:val="Prrafodelista"/>
        <w:numPr>
          <w:ilvl w:val="1"/>
          <w:numId w:val="4"/>
        </w:numPr>
        <w:rPr>
          <w:color w:val="000000"/>
          <w:shd w:val="clear" w:color="auto" w:fill="FFFFFF"/>
        </w:rPr>
      </w:pPr>
      <w:proofErr w:type="spellStart"/>
      <w:r w:rsidRPr="00825D2B">
        <w:rPr>
          <w:color w:val="000000"/>
          <w:shd w:val="clear" w:color="auto" w:fill="FFFFFF"/>
        </w:rPr>
        <w:t>DrugBank</w:t>
      </w:r>
      <w:proofErr w:type="spellEnd"/>
    </w:p>
    <w:p w14:paraId="4B4203FE" w14:textId="77777777" w:rsidR="00825D2B" w:rsidRPr="00825D2B" w:rsidRDefault="00825D2B" w:rsidP="00825D2B">
      <w:pPr>
        <w:pStyle w:val="Prrafodelista"/>
        <w:numPr>
          <w:ilvl w:val="1"/>
          <w:numId w:val="4"/>
        </w:numPr>
        <w:rPr>
          <w:color w:val="000000"/>
          <w:shd w:val="clear" w:color="auto" w:fill="FFFFFF"/>
          <w:lang w:val="en-US"/>
        </w:rPr>
      </w:pPr>
      <w:r w:rsidRPr="00825D2B">
        <w:rPr>
          <w:color w:val="000000"/>
          <w:shd w:val="clear" w:color="auto" w:fill="FFFFFF"/>
          <w:lang w:val="en-US"/>
        </w:rPr>
        <w:t>Doughty</w:t>
      </w:r>
      <w:r>
        <w:rPr>
          <w:color w:val="000000"/>
          <w:shd w:val="clear" w:color="auto" w:fill="FFFFFF"/>
          <w:lang w:val="en-US"/>
        </w:rPr>
        <w:t xml:space="preserve"> </w:t>
      </w:r>
      <w:r w:rsidRPr="00825D2B">
        <w:rPr>
          <w:color w:val="000000"/>
          <w:shd w:val="clear" w:color="auto" w:fill="FFFFFF"/>
          <w:lang w:val="en-US"/>
        </w:rPr>
        <w:t xml:space="preserve">extracted gene/protein and mutation names from texts and mapped them using a protein sequence filter in addition to co-occurrence information. Their gene-filtering tool checks amino acid sequences from NCBI </w:t>
      </w:r>
      <w:proofErr w:type="spellStart"/>
      <w:r w:rsidRPr="00825D2B">
        <w:rPr>
          <w:color w:val="000000"/>
          <w:shd w:val="clear" w:color="auto" w:fill="FFFFFF"/>
          <w:lang w:val="en-US"/>
        </w:rPr>
        <w:t>RefSeq</w:t>
      </w:r>
      <w:proofErr w:type="spellEnd"/>
      <w:r w:rsidRPr="00825D2B">
        <w:rPr>
          <w:color w:val="000000"/>
          <w:shd w:val="clear" w:color="auto" w:fill="FFFFFF"/>
          <w:lang w:val="en-US"/>
        </w:rPr>
        <w:t xml:space="preserve"> and compares them with wild type amino-acid information containing mutation names</w:t>
      </w:r>
    </w:p>
    <w:p w14:paraId="3E9FFE1E" w14:textId="77777777" w:rsidR="00825D2B" w:rsidRDefault="00825D2B" w:rsidP="00825D2B">
      <w:pPr>
        <w:pStyle w:val="Prrafodelista"/>
        <w:numPr>
          <w:ilvl w:val="0"/>
          <w:numId w:val="4"/>
        </w:numPr>
        <w:rPr>
          <w:color w:val="000000"/>
          <w:shd w:val="clear" w:color="auto" w:fill="FFFFFF"/>
          <w:lang w:val="en-US"/>
        </w:rPr>
      </w:pPr>
      <w:r>
        <w:rPr>
          <w:color w:val="000000"/>
          <w:shd w:val="clear" w:color="auto" w:fill="FFFFFF"/>
          <w:lang w:val="en-US"/>
        </w:rPr>
        <w:t>P</w:t>
      </w:r>
      <w:r w:rsidRPr="00825D2B">
        <w:rPr>
          <w:color w:val="000000"/>
          <w:shd w:val="clear" w:color="auto" w:fill="FFFFFF"/>
          <w:lang w:val="en-US"/>
        </w:rPr>
        <w:t>re-defined rules with trigger words to find relations between entities</w:t>
      </w:r>
    </w:p>
    <w:p w14:paraId="1AE48C62" w14:textId="77777777" w:rsidR="00825D2B" w:rsidRPr="00825D2B" w:rsidRDefault="00825D2B" w:rsidP="00825D2B">
      <w:pPr>
        <w:pStyle w:val="Prrafodelista"/>
        <w:numPr>
          <w:ilvl w:val="1"/>
          <w:numId w:val="4"/>
        </w:numPr>
        <w:rPr>
          <w:color w:val="000000"/>
          <w:shd w:val="clear" w:color="auto" w:fill="FFFFFF"/>
          <w:lang w:val="en-US"/>
        </w:rPr>
      </w:pPr>
      <w:proofErr w:type="spellStart"/>
      <w:r w:rsidRPr="00825D2B">
        <w:rPr>
          <w:color w:val="000000"/>
          <w:shd w:val="clear" w:color="auto" w:fill="FFFFFF"/>
          <w:lang w:val="en-US"/>
        </w:rPr>
        <w:t>SNPshot</w:t>
      </w:r>
      <w:proofErr w:type="spellEnd"/>
      <w:r w:rsidRPr="00825D2B">
        <w:rPr>
          <w:color w:val="000000"/>
          <w:shd w:val="clear" w:color="auto" w:fill="FFFFFF"/>
          <w:lang w:val="en-US"/>
        </w:rPr>
        <w:t>: sentence-level co-occurrence and pre-defined keywords to identify relations between entities</w:t>
      </w:r>
    </w:p>
    <w:p w14:paraId="4CEA4A04" w14:textId="77777777" w:rsidR="00825D2B" w:rsidRDefault="00825D2B" w:rsidP="00825D2B">
      <w:pPr>
        <w:pStyle w:val="Prrafodelista"/>
        <w:numPr>
          <w:ilvl w:val="1"/>
          <w:numId w:val="4"/>
        </w:numPr>
        <w:rPr>
          <w:color w:val="000000"/>
          <w:shd w:val="clear" w:color="auto" w:fill="FFFFFF"/>
          <w:lang w:val="en-US"/>
        </w:rPr>
      </w:pPr>
      <w:r w:rsidRPr="00825D2B">
        <w:rPr>
          <w:color w:val="000000"/>
          <w:shd w:val="clear" w:color="auto" w:fill="FFFFFF"/>
          <w:lang w:val="en-US"/>
        </w:rPr>
        <w:t>Mahmood et al. used a series of natural language processing (NLP) modules with part-of-speech tagging to find syntactic structures and specific pre-defined keywords in sentences containing mutations</w:t>
      </w:r>
    </w:p>
    <w:p w14:paraId="5326610E" w14:textId="77777777" w:rsidR="00825D2B" w:rsidRDefault="00825D2B" w:rsidP="00825D2B">
      <w:pPr>
        <w:pStyle w:val="Prrafodelista"/>
        <w:numPr>
          <w:ilvl w:val="0"/>
          <w:numId w:val="4"/>
        </w:numPr>
        <w:rPr>
          <w:color w:val="000000"/>
          <w:shd w:val="clear" w:color="auto" w:fill="FFFFFF"/>
          <w:lang w:val="en-US"/>
        </w:rPr>
      </w:pPr>
      <w:r>
        <w:rPr>
          <w:color w:val="000000"/>
          <w:shd w:val="clear" w:color="auto" w:fill="FFFFFF"/>
          <w:lang w:val="en-US"/>
        </w:rPr>
        <w:t>Machine Learning</w:t>
      </w:r>
    </w:p>
    <w:p w14:paraId="02663B9E" w14:textId="77777777" w:rsidR="00825D2B" w:rsidRPr="00825D2B" w:rsidRDefault="00825D2B" w:rsidP="00825D2B">
      <w:pPr>
        <w:pStyle w:val="Prrafodelista"/>
        <w:numPr>
          <w:ilvl w:val="1"/>
          <w:numId w:val="4"/>
        </w:numPr>
        <w:rPr>
          <w:color w:val="000000"/>
          <w:shd w:val="clear" w:color="auto" w:fill="FFFFFF"/>
          <w:lang w:val="en-US"/>
        </w:rPr>
      </w:pPr>
      <w:proofErr w:type="spellStart"/>
      <w:r w:rsidRPr="00825D2B">
        <w:rPr>
          <w:color w:val="000000"/>
          <w:shd w:val="clear" w:color="auto" w:fill="FFFFFF"/>
          <w:lang w:val="en-US"/>
        </w:rPr>
        <w:t>DeepDive</w:t>
      </w:r>
      <w:proofErr w:type="spellEnd"/>
      <w:r w:rsidRPr="00825D2B">
        <w:rPr>
          <w:color w:val="000000"/>
          <w:shd w:val="clear" w:color="auto" w:fill="FFFFFF"/>
          <w:lang w:val="en-US"/>
        </w:rPr>
        <w:t xml:space="preserve"> to extract gene-gene interactions from sentences and achieved reasonable precision on a large-scale literature test set</w:t>
      </w:r>
    </w:p>
    <w:p w14:paraId="2709D499" w14:textId="77777777" w:rsidR="00825D2B" w:rsidRDefault="00825D2B" w:rsidP="00825D2B">
      <w:pPr>
        <w:pStyle w:val="Prrafodelista"/>
        <w:numPr>
          <w:ilvl w:val="1"/>
          <w:numId w:val="4"/>
        </w:numPr>
        <w:rPr>
          <w:color w:val="000000"/>
          <w:shd w:val="clear" w:color="auto" w:fill="FFFFFF"/>
          <w:lang w:val="en-US"/>
        </w:rPr>
      </w:pPr>
      <w:r w:rsidRPr="00825D2B">
        <w:rPr>
          <w:color w:val="000000"/>
          <w:shd w:val="clear" w:color="auto" w:fill="FFFFFF"/>
          <w:lang w:val="en-US"/>
        </w:rPr>
        <w:t>Singhal used a machine learning approach to identify mutation-gene-disease relations in the literature. They extracted simple general features such as the distance between a mutation and a disease, frequency of disease occurrence, and frequency of co-occurrence of mutation-disease pairs. They also used the sentiment scores between a mutation and a disease when they appeared in the same sentence. Using these features, they trained a decision tree classifier, and achieved better performance than state-of-the-art approaches used for finding gene-disease associations. Moreover, since this approach is independent of specific sentence structures, it can be used to identify other associations such as mutation-drug associations</w:t>
      </w:r>
      <w:r>
        <w:rPr>
          <w:color w:val="000000"/>
          <w:shd w:val="clear" w:color="auto" w:fill="FFFFFF"/>
          <w:lang w:val="en-US"/>
        </w:rPr>
        <w:t>.</w:t>
      </w:r>
    </w:p>
    <w:p w14:paraId="3F2DADE7" w14:textId="77777777" w:rsidR="00825D2B" w:rsidRPr="00825D2B" w:rsidRDefault="00825D2B" w:rsidP="00825D2B">
      <w:pPr>
        <w:rPr>
          <w:b/>
          <w:color w:val="000000"/>
          <w:shd w:val="clear" w:color="auto" w:fill="FFFFFF"/>
          <w:lang w:val="en-US"/>
        </w:rPr>
      </w:pPr>
      <w:r w:rsidRPr="00825D2B">
        <w:rPr>
          <w:b/>
          <w:color w:val="000000"/>
          <w:shd w:val="clear" w:color="auto" w:fill="FFFFFF"/>
          <w:lang w:val="en-US"/>
        </w:rPr>
        <w:t>Using all the PubMed articles as our background domain knowledge</w:t>
      </w:r>
    </w:p>
    <w:p w14:paraId="567549DD" w14:textId="77777777" w:rsidR="00825D2B" w:rsidRDefault="00BA2C51" w:rsidP="00825D2B">
      <w:pPr>
        <w:rPr>
          <w:color w:val="000000"/>
          <w:shd w:val="clear" w:color="auto" w:fill="FFFFFF"/>
          <w:lang w:val="en-US"/>
        </w:rPr>
      </w:pPr>
      <w:r w:rsidRPr="00BA2C51">
        <w:rPr>
          <w:b/>
          <w:color w:val="000000"/>
          <w:shd w:val="clear" w:color="auto" w:fill="FFFFFF"/>
          <w:lang w:val="en-US"/>
        </w:rPr>
        <w:t>Variant-entity relation extraction task</w:t>
      </w:r>
      <w:r>
        <w:rPr>
          <w:color w:val="000000"/>
          <w:shd w:val="clear" w:color="auto" w:fill="FFFFFF"/>
          <w:lang w:val="en-US"/>
        </w:rPr>
        <w:t>:</w:t>
      </w:r>
      <w:r w:rsidRPr="00BA2C51">
        <w:rPr>
          <w:color w:val="000000"/>
          <w:shd w:val="clear" w:color="auto" w:fill="FFFFFF"/>
          <w:lang w:val="en-US"/>
        </w:rPr>
        <w:t xml:space="preserve"> many of the relations have different forms and some of them are described in a complicated way in documents</w:t>
      </w:r>
      <w:r>
        <w:rPr>
          <w:color w:val="000000"/>
          <w:shd w:val="clear" w:color="auto" w:fill="FFFFFF"/>
          <w:lang w:val="en-US"/>
        </w:rPr>
        <w:t xml:space="preserve"> =&gt; D</w:t>
      </w:r>
      <w:r w:rsidRPr="00BA2C51">
        <w:rPr>
          <w:color w:val="000000"/>
          <w:shd w:val="clear" w:color="auto" w:fill="FFFFFF"/>
          <w:lang w:val="en-US"/>
        </w:rPr>
        <w:t>eep convolutional neural network (CNN) which is a deep learning technique that uses multiple layers of neurons and convolutional layers for classification</w:t>
      </w:r>
    </w:p>
    <w:p w14:paraId="3E002141" w14:textId="77777777" w:rsidR="00BA2C51" w:rsidRPr="001516C4" w:rsidRDefault="00BA2C51" w:rsidP="00BA2C51">
      <w:pPr>
        <w:pStyle w:val="Ttulo1"/>
        <w:rPr>
          <w:lang w:val="en-US"/>
        </w:rPr>
      </w:pPr>
      <w:bookmarkStart w:id="0" w:name="_GoBack"/>
      <w:bookmarkEnd w:id="0"/>
      <w:proofErr w:type="spellStart"/>
      <w:r w:rsidRPr="001516C4">
        <w:rPr>
          <w:lang w:val="en-US"/>
        </w:rPr>
        <w:t>Tratamiento</w:t>
      </w:r>
      <w:proofErr w:type="spellEnd"/>
      <w:r w:rsidRPr="001516C4">
        <w:rPr>
          <w:lang w:val="en-US"/>
        </w:rPr>
        <w:t xml:space="preserve"> a </w:t>
      </w:r>
      <w:proofErr w:type="spellStart"/>
      <w:r w:rsidRPr="001516C4">
        <w:rPr>
          <w:lang w:val="en-US"/>
        </w:rPr>
        <w:t>nivel</w:t>
      </w:r>
      <w:proofErr w:type="spellEnd"/>
      <w:r w:rsidRPr="001516C4">
        <w:rPr>
          <w:lang w:val="en-US"/>
        </w:rPr>
        <w:t xml:space="preserve"> de </w:t>
      </w:r>
      <w:proofErr w:type="spellStart"/>
      <w:r w:rsidRPr="001516C4">
        <w:rPr>
          <w:lang w:val="en-US"/>
        </w:rPr>
        <w:t>document</w:t>
      </w:r>
      <w:r w:rsidR="005802B2" w:rsidRPr="001516C4">
        <w:rPr>
          <w:lang w:val="en-US"/>
        </w:rPr>
        <w:t>o</w:t>
      </w:r>
      <w:proofErr w:type="spellEnd"/>
    </w:p>
    <w:p w14:paraId="26088CD0" w14:textId="77777777" w:rsidR="0055052E" w:rsidRPr="008E4B15" w:rsidRDefault="0055052E" w:rsidP="0055052E">
      <w:pPr>
        <w:rPr>
          <w:color w:val="000000"/>
          <w:shd w:val="clear" w:color="auto" w:fill="FFFFFF"/>
          <w:lang w:val="en-US"/>
        </w:rPr>
      </w:pPr>
      <w:r w:rsidRPr="00825D2B">
        <w:rPr>
          <w:color w:val="000000"/>
          <w:shd w:val="clear" w:color="auto" w:fill="FFFFFF"/>
          <w:lang w:val="en-US"/>
        </w:rPr>
        <w:t>BRONCO</w:t>
      </w:r>
      <w:r>
        <w:rPr>
          <w:color w:val="000000"/>
          <w:shd w:val="clear" w:color="auto" w:fill="FFFFFF"/>
          <w:lang w:val="en-US"/>
        </w:rPr>
        <w:t>:</w:t>
      </w:r>
      <w:r w:rsidRPr="00825D2B">
        <w:rPr>
          <w:color w:val="000000"/>
          <w:shd w:val="clear" w:color="auto" w:fill="FFFFFF"/>
          <w:lang w:val="en-US"/>
        </w:rPr>
        <w:t xml:space="preserve"> which is a manually curated mutation-gene-disease-drug relation corpus</w:t>
      </w:r>
      <w:r>
        <w:rPr>
          <w:color w:val="000000"/>
          <w:shd w:val="clear" w:color="auto" w:fill="FFFFFF"/>
          <w:lang w:val="en-US"/>
        </w:rPr>
        <w:t xml:space="preserve">. </w:t>
      </w:r>
      <w:r w:rsidRPr="008E4B15">
        <w:rPr>
          <w:color w:val="000000"/>
          <w:shd w:val="clear" w:color="auto" w:fill="FFFFFF"/>
          <w:lang w:val="en-US"/>
        </w:rPr>
        <w:t>BRONCO contains &gt;400 variants and their relations with genes, diseases, drugs and cell lines in the context of cancer, all of which were extracted from 108 full-text articles</w:t>
      </w:r>
    </w:p>
    <w:p w14:paraId="310EC501" w14:textId="77777777" w:rsidR="0055052E" w:rsidRPr="001516C4" w:rsidRDefault="0055052E" w:rsidP="00BA2C51">
      <w:pPr>
        <w:rPr>
          <w:lang w:val="en-US"/>
        </w:rPr>
      </w:pPr>
      <w:r w:rsidRPr="0055052E">
        <w:rPr>
          <w:lang w:val="en-US"/>
        </w:rPr>
        <w:t>BEST EE:</w:t>
      </w:r>
      <w:r>
        <w:rPr>
          <w:lang w:val="en-US"/>
        </w:rPr>
        <w:t xml:space="preserve"> </w:t>
      </w:r>
      <w:r w:rsidRPr="0055052E">
        <w:rPr>
          <w:color w:val="000000"/>
          <w:shd w:val="clear" w:color="auto" w:fill="FFFFFF"/>
          <w:lang w:val="en-US"/>
        </w:rPr>
        <w:t>BEST own dictionary-based named-entity extraction module which is available at </w:t>
      </w:r>
      <w:hyperlink r:id="rId9" w:tgtFrame="_blank" w:history="1">
        <w:r w:rsidRPr="0055052E">
          <w:rPr>
            <w:rStyle w:val="Hipervnculo"/>
            <w:color w:val="642A8F"/>
            <w:shd w:val="clear" w:color="auto" w:fill="FFFFFF"/>
            <w:lang w:val="en-US"/>
          </w:rPr>
          <w:t>http://infos.korea.ac.kr/bioentityextractor</w:t>
        </w:r>
      </w:hyperlink>
    </w:p>
    <w:p w14:paraId="1EA88F1B" w14:textId="77777777" w:rsidR="0055052E" w:rsidRPr="0055052E" w:rsidRDefault="0055052E" w:rsidP="00BA2C51">
      <w:pPr>
        <w:rPr>
          <w:lang w:val="en-US"/>
        </w:rPr>
      </w:pPr>
      <w:r>
        <w:rPr>
          <w:noProof/>
        </w:rPr>
        <w:lastRenderedPageBreak/>
        <w:drawing>
          <wp:inline distT="0" distB="0" distL="0" distR="0" wp14:anchorId="53BC2DE4" wp14:editId="7539739E">
            <wp:extent cx="5400040" cy="35985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598545"/>
                    </a:xfrm>
                    <a:prstGeom prst="rect">
                      <a:avLst/>
                    </a:prstGeom>
                  </pic:spPr>
                </pic:pic>
              </a:graphicData>
            </a:graphic>
          </wp:inline>
        </w:drawing>
      </w:r>
    </w:p>
    <w:p w14:paraId="4386CD2F" w14:textId="77777777" w:rsidR="0055052E" w:rsidRPr="0055052E" w:rsidRDefault="0055052E" w:rsidP="00BA2C51">
      <w:pPr>
        <w:rPr>
          <w:lang w:val="en-US"/>
        </w:rPr>
      </w:pPr>
      <w:r w:rsidRPr="0055052E">
        <w:rPr>
          <w:lang w:val="en-US"/>
        </w:rPr>
        <w:t>BEST Search Tool:</w:t>
      </w:r>
      <w:r>
        <w:rPr>
          <w:lang w:val="en-US"/>
        </w:rPr>
        <w:t xml:space="preserve"> </w:t>
      </w:r>
      <w:r w:rsidRPr="0055052E">
        <w:rPr>
          <w:color w:val="000000"/>
          <w:shd w:val="clear" w:color="auto" w:fill="FFFFFF"/>
          <w:lang w:val="en-US"/>
        </w:rPr>
        <w:t xml:space="preserve">Apache </w:t>
      </w:r>
      <w:proofErr w:type="spellStart"/>
      <w:r w:rsidRPr="0055052E">
        <w:rPr>
          <w:color w:val="000000"/>
          <w:shd w:val="clear" w:color="auto" w:fill="FFFFFF"/>
          <w:lang w:val="en-US"/>
        </w:rPr>
        <w:t>Solr</w:t>
      </w:r>
      <w:proofErr w:type="spellEnd"/>
      <w:r w:rsidRPr="0055052E">
        <w:rPr>
          <w:color w:val="000000"/>
          <w:shd w:val="clear" w:color="auto" w:fill="FFFFFF"/>
          <w:lang w:val="en-US"/>
        </w:rPr>
        <w:t xml:space="preserve"> v.4.9, a Lucene-based search platform, where the </w:t>
      </w:r>
      <w:proofErr w:type="spellStart"/>
      <w:r w:rsidRPr="0055052E">
        <w:rPr>
          <w:color w:val="000000"/>
          <w:shd w:val="clear" w:color="auto" w:fill="FFFFFF"/>
          <w:lang w:val="en-US"/>
        </w:rPr>
        <w:t>Solr’s</w:t>
      </w:r>
      <w:proofErr w:type="spellEnd"/>
      <w:r w:rsidRPr="0055052E">
        <w:rPr>
          <w:color w:val="000000"/>
          <w:shd w:val="clear" w:color="auto" w:fill="FFFFFF"/>
          <w:lang w:val="en-US"/>
        </w:rPr>
        <w:t xml:space="preserve"> indexing structure and ranking system were logically redefined to score entities</w:t>
      </w:r>
      <w:r>
        <w:rPr>
          <w:color w:val="000000"/>
          <w:shd w:val="clear" w:color="auto" w:fill="FFFFFF"/>
          <w:lang w:val="en-US"/>
        </w:rPr>
        <w:t xml:space="preserve">. </w:t>
      </w:r>
      <w:r w:rsidRPr="0055052E">
        <w:rPr>
          <w:color w:val="000000"/>
          <w:shd w:val="clear" w:color="auto" w:fill="FFFFFF"/>
          <w:lang w:val="en-US"/>
        </w:rPr>
        <w:t>BEST indexing</w:t>
      </w:r>
      <w:r>
        <w:rPr>
          <w:color w:val="000000"/>
          <w:shd w:val="clear" w:color="auto" w:fill="FFFFFF"/>
          <w:lang w:val="en-US"/>
        </w:rPr>
        <w:t xml:space="preserve"> </w:t>
      </w:r>
      <w:r w:rsidRPr="0055052E">
        <w:rPr>
          <w:color w:val="000000"/>
          <w:shd w:val="clear" w:color="auto" w:fill="FFFFFF"/>
          <w:lang w:val="en-US"/>
        </w:rPr>
        <w:t>subsystem performs entity extraction, entity indexing, and meta-information indexing</w:t>
      </w:r>
      <w:r>
        <w:rPr>
          <w:color w:val="000000"/>
          <w:shd w:val="clear" w:color="auto" w:fill="FFFFFF"/>
          <w:lang w:val="en-US"/>
        </w:rPr>
        <w:t>. B</w:t>
      </w:r>
      <w:r w:rsidRPr="0055052E">
        <w:rPr>
          <w:color w:val="000000"/>
          <w:shd w:val="clear" w:color="auto" w:fill="FFFFFF"/>
          <w:lang w:val="en-US"/>
        </w:rPr>
        <w:t xml:space="preserve">iomedical entities into the following four groups: </w:t>
      </w:r>
      <w:proofErr w:type="spellStart"/>
      <w:r w:rsidRPr="0055052E">
        <w:rPr>
          <w:color w:val="000000"/>
          <w:shd w:val="clear" w:color="auto" w:fill="FFFFFF"/>
          <w:lang w:val="en-US"/>
        </w:rPr>
        <w:t>gene_group</w:t>
      </w:r>
      <w:proofErr w:type="spellEnd"/>
      <w:r w:rsidRPr="0055052E">
        <w:rPr>
          <w:color w:val="000000"/>
          <w:shd w:val="clear" w:color="auto" w:fill="FFFFFF"/>
          <w:lang w:val="en-US"/>
        </w:rPr>
        <w:t xml:space="preserve">, </w:t>
      </w:r>
      <w:proofErr w:type="spellStart"/>
      <w:r w:rsidRPr="0055052E">
        <w:rPr>
          <w:color w:val="000000"/>
          <w:shd w:val="clear" w:color="auto" w:fill="FFFFFF"/>
          <w:lang w:val="en-US"/>
        </w:rPr>
        <w:t>chem_group</w:t>
      </w:r>
      <w:proofErr w:type="spellEnd"/>
      <w:r w:rsidRPr="0055052E">
        <w:rPr>
          <w:color w:val="000000"/>
          <w:shd w:val="clear" w:color="auto" w:fill="FFFFFF"/>
          <w:lang w:val="en-US"/>
        </w:rPr>
        <w:t xml:space="preserve">, </w:t>
      </w:r>
      <w:proofErr w:type="spellStart"/>
      <w:r w:rsidRPr="0055052E">
        <w:rPr>
          <w:color w:val="000000"/>
          <w:shd w:val="clear" w:color="auto" w:fill="FFFFFF"/>
          <w:lang w:val="en-US"/>
        </w:rPr>
        <w:t>disease_group</w:t>
      </w:r>
      <w:proofErr w:type="spellEnd"/>
      <w:r w:rsidRPr="0055052E">
        <w:rPr>
          <w:color w:val="000000"/>
          <w:shd w:val="clear" w:color="auto" w:fill="FFFFFF"/>
          <w:lang w:val="en-US"/>
        </w:rPr>
        <w:t xml:space="preserve">, and </w:t>
      </w:r>
      <w:proofErr w:type="spellStart"/>
      <w:r w:rsidRPr="0055052E">
        <w:rPr>
          <w:color w:val="000000"/>
          <w:shd w:val="clear" w:color="auto" w:fill="FFFFFF"/>
          <w:lang w:val="en-US"/>
        </w:rPr>
        <w:t>pathway_group</w:t>
      </w:r>
      <w:proofErr w:type="spellEnd"/>
      <w:r w:rsidRPr="0055052E">
        <w:rPr>
          <w:color w:val="000000"/>
          <w:shd w:val="clear" w:color="auto" w:fill="FFFFFF"/>
          <w:lang w:val="en-US"/>
        </w:rPr>
        <w:t xml:space="preserve">. In the </w:t>
      </w:r>
      <w:proofErr w:type="spellStart"/>
      <w:r w:rsidRPr="0055052E">
        <w:rPr>
          <w:color w:val="000000"/>
          <w:shd w:val="clear" w:color="auto" w:fill="FFFFFF"/>
          <w:lang w:val="en-US"/>
        </w:rPr>
        <w:t>gene_group</w:t>
      </w:r>
      <w:proofErr w:type="spellEnd"/>
      <w:r w:rsidRPr="0055052E">
        <w:rPr>
          <w:color w:val="000000"/>
          <w:shd w:val="clear" w:color="auto" w:fill="FFFFFF"/>
          <w:lang w:val="en-US"/>
        </w:rPr>
        <w:t xml:space="preserve">, genes/proteins, targets, transcription factors, and miRNAs are included. Chemical compounds, drugs, and toxins are included in the </w:t>
      </w:r>
      <w:proofErr w:type="spellStart"/>
      <w:r w:rsidRPr="0055052E">
        <w:rPr>
          <w:color w:val="000000"/>
          <w:shd w:val="clear" w:color="auto" w:fill="FFFFFF"/>
          <w:lang w:val="en-US"/>
        </w:rPr>
        <w:t>chem_group</w:t>
      </w:r>
      <w:proofErr w:type="spellEnd"/>
      <w:r w:rsidRPr="0055052E">
        <w:rPr>
          <w:color w:val="000000"/>
          <w:shd w:val="clear" w:color="auto" w:fill="FFFFFF"/>
          <w:lang w:val="en-US"/>
        </w:rPr>
        <w:t xml:space="preserve">. Diseases and pathways are included in the </w:t>
      </w:r>
      <w:proofErr w:type="spellStart"/>
      <w:r w:rsidRPr="0055052E">
        <w:rPr>
          <w:color w:val="000000"/>
          <w:shd w:val="clear" w:color="auto" w:fill="FFFFFF"/>
          <w:lang w:val="en-US"/>
        </w:rPr>
        <w:t>disease_group</w:t>
      </w:r>
      <w:proofErr w:type="spellEnd"/>
      <w:r w:rsidRPr="0055052E">
        <w:rPr>
          <w:color w:val="000000"/>
          <w:shd w:val="clear" w:color="auto" w:fill="FFFFFF"/>
          <w:lang w:val="en-US"/>
        </w:rPr>
        <w:t xml:space="preserve"> and the </w:t>
      </w:r>
      <w:proofErr w:type="spellStart"/>
      <w:r w:rsidRPr="0055052E">
        <w:rPr>
          <w:color w:val="000000"/>
          <w:shd w:val="clear" w:color="auto" w:fill="FFFFFF"/>
          <w:lang w:val="en-US"/>
        </w:rPr>
        <w:t>pathway_group</w:t>
      </w:r>
      <w:proofErr w:type="spellEnd"/>
      <w:r w:rsidRPr="0055052E">
        <w:rPr>
          <w:color w:val="000000"/>
          <w:shd w:val="clear" w:color="auto" w:fill="FFFFFF"/>
          <w:lang w:val="en-US"/>
        </w:rPr>
        <w:t>, respectively</w:t>
      </w:r>
    </w:p>
    <w:p w14:paraId="257A5DC4" w14:textId="77777777" w:rsidR="0055052E" w:rsidRDefault="0055052E" w:rsidP="00BA2C51">
      <w:pPr>
        <w:rPr>
          <w:lang w:val="en-US"/>
        </w:rPr>
      </w:pPr>
    </w:p>
    <w:p w14:paraId="626BEBF0" w14:textId="77777777" w:rsidR="0055052E" w:rsidRPr="0055052E" w:rsidRDefault="0055052E" w:rsidP="0055052E">
      <w:pPr>
        <w:rPr>
          <w:color w:val="000000"/>
          <w:shd w:val="clear" w:color="auto" w:fill="FFFFFF"/>
          <w:lang w:val="en-US"/>
        </w:rPr>
      </w:pPr>
      <w:r w:rsidRPr="0055052E">
        <w:rPr>
          <w:color w:val="000000"/>
          <w:shd w:val="clear" w:color="auto" w:fill="FFFFFF"/>
          <w:lang w:val="en-US"/>
        </w:rPr>
        <w:t>For example, when we enter a query to find the relation between a mutation and a drug, we check all the biomedical entities such as gene names, disease names, and cell line names that appear in the same sentence.</w:t>
      </w:r>
    </w:p>
    <w:p w14:paraId="614737D1" w14:textId="77777777" w:rsidR="0055052E" w:rsidRDefault="0055052E" w:rsidP="0055052E">
      <w:pPr>
        <w:rPr>
          <w:color w:val="000000"/>
          <w:shd w:val="clear" w:color="auto" w:fill="FFFFFF"/>
          <w:lang w:val="en-US"/>
        </w:rPr>
      </w:pPr>
      <w:r w:rsidRPr="0055052E">
        <w:rPr>
          <w:color w:val="000000"/>
          <w:shd w:val="clear" w:color="auto" w:fill="FFFFFF"/>
          <w:lang w:val="en-US"/>
        </w:rPr>
        <w:t xml:space="preserve">After entering this query, we obtained the result list of entities with their scores. This score is called BSSM. </w:t>
      </w:r>
    </w:p>
    <w:p w14:paraId="043540C5" w14:textId="77777777" w:rsidR="0055052E" w:rsidRPr="0055052E" w:rsidRDefault="0055052E" w:rsidP="0055052E">
      <w:pPr>
        <w:rPr>
          <w:lang w:val="en-US"/>
        </w:rPr>
      </w:pPr>
      <w:r w:rsidRPr="0055052E">
        <w:rPr>
          <w:color w:val="000000"/>
          <w:shd w:val="clear" w:color="auto" w:fill="FFFFFF"/>
          <w:lang w:val="en-US"/>
        </w:rPr>
        <w:t>The second method uses not only the mutation itself but also the other biomedical entities that appear near the mutation to generate the query.</w:t>
      </w:r>
    </w:p>
    <w:p w14:paraId="0A027201" w14:textId="77777777" w:rsidR="0055052E" w:rsidRDefault="0055052E" w:rsidP="00BA2C51">
      <w:pPr>
        <w:rPr>
          <w:lang w:val="en-US"/>
        </w:rPr>
      </w:pPr>
    </w:p>
    <w:p w14:paraId="1ADC38D4" w14:textId="77777777" w:rsidR="0055052E" w:rsidRPr="0055052E" w:rsidRDefault="0055052E" w:rsidP="00BA2C51">
      <w:pPr>
        <w:rPr>
          <w:lang w:val="en-US"/>
        </w:rPr>
      </w:pPr>
    </w:p>
    <w:p w14:paraId="0D7CD3CB" w14:textId="77777777" w:rsidR="00BA2C51" w:rsidRDefault="00BA2C51" w:rsidP="00BA2C51">
      <w:r>
        <w:t xml:space="preserve">PROCESO 1: (NER) </w:t>
      </w:r>
      <w:r w:rsidRPr="00BA2C51">
        <w:t>O</w:t>
      </w:r>
      <w:r>
        <w:t xml:space="preserve">btener tuplas (gen, mutación) candidatos de un documento. </w:t>
      </w:r>
    </w:p>
    <w:p w14:paraId="08D5BDC2" w14:textId="77777777" w:rsidR="00BA2C51" w:rsidRDefault="00BA2C51" w:rsidP="00BA2C51">
      <w:r>
        <w:t>PROCESO 2: (CLASIFICACIÓN) La IA decidirá si esta tupla es correcta o incorrecta, considerando la frecuencia y el contexto.</w:t>
      </w:r>
    </w:p>
    <w:p w14:paraId="0ADD78FF" w14:textId="77777777" w:rsidR="00BA2C51" w:rsidRDefault="00BA2C51" w:rsidP="00BA2C51">
      <w:r>
        <w:t>PROCESO 3: (CLASIFICACIÓN DE FRASES) Fácil de decidir si la frase relaciona la tupla. PARRAFOS¿?</w:t>
      </w:r>
    </w:p>
    <w:p w14:paraId="6D7786FB" w14:textId="77777777" w:rsidR="00506710" w:rsidRDefault="0055052E" w:rsidP="00506710">
      <w:r>
        <w:lastRenderedPageBreak/>
        <w:t xml:space="preserve">PROCESO: </w:t>
      </w:r>
      <w:r w:rsidR="00E2207F">
        <w:t xml:space="preserve">BEST es interrogado sobre una consulta lanza el </w:t>
      </w:r>
      <w:r w:rsidR="00E2207F" w:rsidRPr="00E2207F">
        <w:rPr>
          <w:b/>
        </w:rPr>
        <w:t>extractor</w:t>
      </w:r>
      <w:r w:rsidR="00E2207F">
        <w:rPr>
          <w:b/>
        </w:rPr>
        <w:t xml:space="preserve"> BEST EE</w:t>
      </w:r>
      <w:r w:rsidR="00E2207F">
        <w:t xml:space="preserve"> y obtiene las entidades relacionadas y los artículos de PubMed que se corresponden a la búsqueda. Ver el score que produce: </w:t>
      </w:r>
      <w:hyperlink r:id="rId11" w:history="1">
        <w:r w:rsidR="00E2207F" w:rsidRPr="004A0D70">
          <w:rPr>
            <w:rStyle w:val="Hipervnculo"/>
          </w:rPr>
          <w:t>http://best.korea.ac.kr/help/BEST_Guide.pdf</w:t>
        </w:r>
      </w:hyperlink>
      <w:r w:rsidR="00E2207F">
        <w:t xml:space="preserve"> </w:t>
      </w:r>
    </w:p>
    <w:p w14:paraId="1D823BCE" w14:textId="77777777" w:rsidR="00506710" w:rsidRDefault="00506710" w:rsidP="00506710">
      <w:r>
        <w:t>Desde BRONCO se localiza el nombre normalizado de la Entidad Biomédica “mutación” de la consulta (</w:t>
      </w:r>
      <w:proofErr w:type="spellStart"/>
      <w:r>
        <w:t>p.e</w:t>
      </w:r>
      <w:proofErr w:type="spellEnd"/>
      <w:r>
        <w:t xml:space="preserve">. de la mutación </w:t>
      </w:r>
      <w:r w:rsidRPr="00506710">
        <w:rPr>
          <w:color w:val="000000"/>
          <w:shd w:val="clear" w:color="auto" w:fill="FFFFFF"/>
        </w:rPr>
        <w:t>Val600Glu, BRONCO nos devuelve la mutación normalizada V600E)</w:t>
      </w:r>
      <w:r>
        <w:t xml:space="preserve"> y se obtienen las entidades relacionadas (</w:t>
      </w:r>
      <w:r w:rsidRPr="00506710">
        <w:rPr>
          <w:color w:val="000000"/>
          <w:shd w:val="clear" w:color="auto" w:fill="FFFFFF"/>
        </w:rPr>
        <w:t>BRAF y melanoma</w:t>
      </w:r>
      <w:r>
        <w:t>)</w:t>
      </w:r>
    </w:p>
    <w:p w14:paraId="283D019D" w14:textId="77777777" w:rsidR="00506710" w:rsidRDefault="00506710" w:rsidP="00BA2C51"/>
    <w:p w14:paraId="4773AB38" w14:textId="77777777" w:rsidR="007F1CC8" w:rsidRPr="007F1CC8" w:rsidRDefault="003B446B" w:rsidP="003B446B">
      <w:pPr>
        <w:pStyle w:val="Prrafodelista"/>
        <w:numPr>
          <w:ilvl w:val="0"/>
          <w:numId w:val="5"/>
        </w:numPr>
      </w:pPr>
      <w:proofErr w:type="spellStart"/>
      <w:r w:rsidRPr="007F1CC8">
        <w:rPr>
          <w:lang w:val="en-US"/>
        </w:rPr>
        <w:t>Partimos</w:t>
      </w:r>
      <w:proofErr w:type="spellEnd"/>
      <w:r w:rsidRPr="007F1CC8">
        <w:rPr>
          <w:lang w:val="en-US"/>
        </w:rPr>
        <w:t xml:space="preserve"> de un </w:t>
      </w:r>
      <w:proofErr w:type="spellStart"/>
      <w:r w:rsidRPr="007F1CC8">
        <w:rPr>
          <w:lang w:val="en-US"/>
        </w:rPr>
        <w:t>texto</w:t>
      </w:r>
      <w:proofErr w:type="spellEnd"/>
      <w:r w:rsidRPr="007F1CC8">
        <w:rPr>
          <w:lang w:val="en-US"/>
        </w:rPr>
        <w:t xml:space="preserve">: </w:t>
      </w:r>
      <w:r w:rsidRPr="007F1CC8">
        <w:rPr>
          <w:b/>
          <w:i/>
          <w:lang w:val="en-US"/>
        </w:rPr>
        <w:t>“</w:t>
      </w:r>
      <w:r w:rsidR="007F1CC8" w:rsidRPr="007F1CC8">
        <w:rPr>
          <w:i/>
          <w:color w:val="000000"/>
          <w:shd w:val="clear" w:color="auto" w:fill="FFFFFF"/>
          <w:lang w:val="en-US"/>
        </w:rPr>
        <w:t xml:space="preserve">The oral </w:t>
      </w:r>
      <w:r w:rsidR="007F1CC8" w:rsidRPr="007F1CC8">
        <w:rPr>
          <w:b/>
          <w:i/>
          <w:color w:val="000000"/>
          <w:shd w:val="clear" w:color="auto" w:fill="FFFFFF"/>
          <w:lang w:val="en-US"/>
        </w:rPr>
        <w:t>BRAF</w:t>
      </w:r>
      <w:r w:rsidR="007F1CC8" w:rsidRPr="007F1CC8">
        <w:rPr>
          <w:i/>
          <w:color w:val="000000"/>
          <w:shd w:val="clear" w:color="auto" w:fill="FFFFFF"/>
          <w:lang w:val="en-US"/>
        </w:rPr>
        <w:t xml:space="preserve"> inhibitors </w:t>
      </w:r>
      <w:r w:rsidR="007F1CC8" w:rsidRPr="007F1CC8">
        <w:rPr>
          <w:b/>
          <w:i/>
          <w:color w:val="000000"/>
          <w:shd w:val="clear" w:color="auto" w:fill="FFFFFF"/>
          <w:lang w:val="en-US"/>
        </w:rPr>
        <w:t>vemurafenib</w:t>
      </w:r>
      <w:r w:rsidR="007F1CC8" w:rsidRPr="007F1CC8">
        <w:rPr>
          <w:i/>
          <w:color w:val="000000"/>
          <w:shd w:val="clear" w:color="auto" w:fill="FFFFFF"/>
          <w:lang w:val="en-US"/>
        </w:rPr>
        <w:t xml:space="preserve"> (formerly PLX4032) and </w:t>
      </w:r>
      <w:r w:rsidR="007F1CC8" w:rsidRPr="007F1CC8">
        <w:rPr>
          <w:b/>
          <w:i/>
          <w:color w:val="000000"/>
          <w:shd w:val="clear" w:color="auto" w:fill="FFFFFF"/>
          <w:lang w:val="en-US"/>
        </w:rPr>
        <w:t>dabrafenib</w:t>
      </w:r>
      <w:r w:rsidR="007F1CC8" w:rsidRPr="007F1CC8">
        <w:rPr>
          <w:i/>
          <w:color w:val="000000"/>
          <w:shd w:val="clear" w:color="auto" w:fill="FFFFFF"/>
          <w:lang w:val="en-US"/>
        </w:rPr>
        <w:t xml:space="preserve"> (formerly GSK2118436) induce a high frequency of tumor regressions in patients with </w:t>
      </w:r>
      <w:r w:rsidR="007F1CC8" w:rsidRPr="007F1CC8">
        <w:rPr>
          <w:rStyle w:val="nfasis"/>
          <w:b/>
          <w:i w:val="0"/>
          <w:color w:val="000000"/>
          <w:shd w:val="clear" w:color="auto" w:fill="FFFFFF"/>
          <w:lang w:val="en-US"/>
        </w:rPr>
        <w:t>BRAF</w:t>
      </w:r>
      <w:r w:rsidR="007F1CC8">
        <w:rPr>
          <w:rStyle w:val="nfasis"/>
          <w:i w:val="0"/>
          <w:color w:val="000000"/>
          <w:shd w:val="clear" w:color="auto" w:fill="FFFFFF"/>
          <w:lang w:val="en-US"/>
        </w:rPr>
        <w:t xml:space="preserve"> </w:t>
      </w:r>
      <w:r w:rsidR="007F1CC8" w:rsidRPr="007F1CC8">
        <w:rPr>
          <w:rStyle w:val="nfasis"/>
          <w:b/>
          <w:i w:val="0"/>
          <w:color w:val="000000"/>
          <w:shd w:val="clear" w:color="auto" w:fill="FFFFFF"/>
          <w:lang w:val="en-US"/>
        </w:rPr>
        <w:t>V600E</w:t>
      </w:r>
      <w:r w:rsidR="007F1CC8" w:rsidRPr="007F1CC8">
        <w:rPr>
          <w:i/>
          <w:color w:val="000000"/>
          <w:shd w:val="clear" w:color="auto" w:fill="FFFFFF"/>
          <w:lang w:val="en-US"/>
        </w:rPr>
        <w:t xml:space="preserve"> mutant metastatic </w:t>
      </w:r>
      <w:r w:rsidR="007F1CC8" w:rsidRPr="007F1CC8">
        <w:rPr>
          <w:b/>
          <w:i/>
          <w:color w:val="000000"/>
          <w:shd w:val="clear" w:color="auto" w:fill="FFFFFF"/>
          <w:lang w:val="en-US"/>
        </w:rPr>
        <w:t>melanoma</w:t>
      </w:r>
      <w:r w:rsidR="007F1CC8" w:rsidRPr="007F1CC8">
        <w:rPr>
          <w:i/>
          <w:color w:val="000000"/>
          <w:shd w:val="clear" w:color="auto" w:fill="FFFFFF"/>
          <w:lang w:val="en-US"/>
        </w:rPr>
        <w:t xml:space="preserve"> and </w:t>
      </w:r>
      <w:r w:rsidR="007F1CC8" w:rsidRPr="007F1CC8">
        <w:rPr>
          <w:b/>
          <w:i/>
          <w:color w:val="000000"/>
          <w:shd w:val="clear" w:color="auto" w:fill="FFFFFF"/>
          <w:lang w:val="en-US"/>
        </w:rPr>
        <w:t>vemurafenib</w:t>
      </w:r>
      <w:r w:rsidR="007F1CC8" w:rsidRPr="007F1CC8">
        <w:rPr>
          <w:i/>
          <w:color w:val="000000"/>
          <w:shd w:val="clear" w:color="auto" w:fill="FFFFFF"/>
          <w:lang w:val="en-US"/>
        </w:rPr>
        <w:t xml:space="preserve"> improves overall survival compared with chemotherapy</w:t>
      </w:r>
      <w:r w:rsidRPr="007F1CC8">
        <w:rPr>
          <w:b/>
          <w:i/>
          <w:lang w:val="en-US"/>
        </w:rPr>
        <w:t>”</w:t>
      </w:r>
      <w:r w:rsidR="007F1CC8" w:rsidRPr="007F1CC8">
        <w:rPr>
          <w:b/>
          <w:i/>
          <w:lang w:val="en-US"/>
        </w:rPr>
        <w:t>.</w:t>
      </w:r>
      <w:r w:rsidRPr="007F1CC8">
        <w:rPr>
          <w:b/>
          <w:i/>
          <w:lang w:val="en-US"/>
        </w:rPr>
        <w:t xml:space="preserve"> </w:t>
      </w:r>
      <w:r w:rsidR="007F1CC8" w:rsidRPr="007F1CC8">
        <w:t>Utilizando</w:t>
      </w:r>
      <w:r w:rsidR="007F1CC8" w:rsidRPr="007F1CC8">
        <w:rPr>
          <w:b/>
        </w:rPr>
        <w:t xml:space="preserve"> BEST EE </w:t>
      </w:r>
      <w:r w:rsidR="007F1CC8" w:rsidRPr="007F1CC8">
        <w:t>obtenemos</w:t>
      </w:r>
      <w:r w:rsidR="007F1CC8" w:rsidRPr="007F1CC8">
        <w:rPr>
          <w:b/>
        </w:rPr>
        <w:t xml:space="preserve"> </w:t>
      </w:r>
    </w:p>
    <w:p w14:paraId="3B7C4C40" w14:textId="77777777" w:rsidR="007F1CC8" w:rsidRDefault="007F1CC8" w:rsidP="007F1CC8">
      <w:pPr>
        <w:pStyle w:val="Prrafodelista"/>
        <w:numPr>
          <w:ilvl w:val="1"/>
          <w:numId w:val="5"/>
        </w:numPr>
      </w:pPr>
      <w:r>
        <w:t>L</w:t>
      </w:r>
      <w:r w:rsidRPr="007F1CC8">
        <w:t>a mutación</w:t>
      </w:r>
      <w:r w:rsidRPr="007F1CC8">
        <w:rPr>
          <w:b/>
        </w:rPr>
        <w:t xml:space="preserve"> </w:t>
      </w:r>
      <w:r w:rsidRPr="007F1CC8">
        <w:t>V600E</w:t>
      </w:r>
      <w:r>
        <w:t>.</w:t>
      </w:r>
    </w:p>
    <w:p w14:paraId="2A8602FA" w14:textId="77777777" w:rsidR="007F1CC8" w:rsidRDefault="007F1CC8" w:rsidP="007F1CC8">
      <w:pPr>
        <w:pStyle w:val="Prrafodelista"/>
        <w:numPr>
          <w:ilvl w:val="1"/>
          <w:numId w:val="5"/>
        </w:numPr>
      </w:pPr>
      <w:r>
        <w:t>L</w:t>
      </w:r>
      <w:r w:rsidRPr="007F1CC8">
        <w:t>as p</w:t>
      </w:r>
      <w:r>
        <w:t xml:space="preserve">osibles relaciones con (V600E, </w:t>
      </w:r>
      <w:proofErr w:type="spellStart"/>
      <w:r w:rsidRPr="007F1CC8">
        <w:rPr>
          <w:color w:val="000000"/>
          <w:shd w:val="clear" w:color="auto" w:fill="FFFFFF"/>
        </w:rPr>
        <w:t>vemurafenib</w:t>
      </w:r>
      <w:proofErr w:type="spellEnd"/>
      <w:r>
        <w:t xml:space="preserve">) y (V600E, </w:t>
      </w:r>
      <w:proofErr w:type="spellStart"/>
      <w:r w:rsidRPr="007F1CC8">
        <w:rPr>
          <w:color w:val="000000"/>
          <w:shd w:val="clear" w:color="auto" w:fill="FFFFFF"/>
        </w:rPr>
        <w:t>dabrafenib</w:t>
      </w:r>
      <w:proofErr w:type="spellEnd"/>
      <w:r>
        <w:t>).</w:t>
      </w:r>
    </w:p>
    <w:p w14:paraId="722CEE7C" w14:textId="77777777" w:rsidR="007F1CC8" w:rsidRPr="007F1CC8" w:rsidRDefault="007F1CC8" w:rsidP="007F1CC8">
      <w:pPr>
        <w:pStyle w:val="Prrafodelista"/>
        <w:numPr>
          <w:ilvl w:val="1"/>
          <w:numId w:val="5"/>
        </w:numPr>
      </w:pPr>
      <w:r>
        <w:t>Entidad Biomédicas cercanas: (gen BRAF, enfermedad melanoma)</w:t>
      </w:r>
    </w:p>
    <w:p w14:paraId="40C5F7B1" w14:textId="77777777" w:rsidR="007F1CC8" w:rsidRDefault="003B446B" w:rsidP="00506710">
      <w:pPr>
        <w:pStyle w:val="Prrafodelista"/>
      </w:pPr>
      <w:r w:rsidRPr="003B446B">
        <w:t xml:space="preserve">BSSM: Buscar en BEST con </w:t>
      </w:r>
      <w:r>
        <w:t>el nombre normalizado (V600E)</w:t>
      </w:r>
    </w:p>
    <w:p w14:paraId="05BC29D4" w14:textId="77777777" w:rsidR="00E2207F" w:rsidRDefault="00E2207F" w:rsidP="00E2207F">
      <w:pPr>
        <w:pStyle w:val="Prrafodelista"/>
        <w:numPr>
          <w:ilvl w:val="0"/>
          <w:numId w:val="5"/>
        </w:numPr>
      </w:pPr>
      <w:r>
        <w:t xml:space="preserve">Buscar por todas las Entidades Biomédicas de la frase, excluyendo las del mismo tipo de la puesta en la consulta. </w:t>
      </w:r>
    </w:p>
    <w:p w14:paraId="1E9D6C68" w14:textId="77777777" w:rsidR="00E2207F" w:rsidRPr="003B446B" w:rsidRDefault="00E2207F" w:rsidP="00E2207F">
      <w:pPr>
        <w:pStyle w:val="Prrafodelista"/>
        <w:numPr>
          <w:ilvl w:val="1"/>
          <w:numId w:val="5"/>
        </w:numPr>
        <w:rPr>
          <w:lang w:val="en-US"/>
        </w:rPr>
      </w:pPr>
      <w:r w:rsidRPr="003B446B">
        <w:rPr>
          <w:lang w:val="en-US"/>
        </w:rPr>
        <w:t xml:space="preserve">BSSA: </w:t>
      </w:r>
      <w:proofErr w:type="spellStart"/>
      <w:r w:rsidRPr="003B446B">
        <w:rPr>
          <w:lang w:val="en-US"/>
        </w:rPr>
        <w:t>Combinar</w:t>
      </w:r>
      <w:proofErr w:type="spellEnd"/>
      <w:r w:rsidRPr="003B446B">
        <w:rPr>
          <w:lang w:val="en-US"/>
        </w:rPr>
        <w:t xml:space="preserve"> </w:t>
      </w:r>
      <w:proofErr w:type="spellStart"/>
      <w:r w:rsidRPr="003B446B">
        <w:rPr>
          <w:lang w:val="en-US"/>
        </w:rPr>
        <w:t>todas</w:t>
      </w:r>
      <w:proofErr w:type="spellEnd"/>
      <w:r w:rsidRPr="003B446B">
        <w:rPr>
          <w:lang w:val="en-US"/>
        </w:rPr>
        <w:t xml:space="preserve"> con AND</w:t>
      </w:r>
      <w:r w:rsidR="003B446B" w:rsidRPr="003B446B">
        <w:rPr>
          <w:lang w:val="en-US"/>
        </w:rPr>
        <w:t xml:space="preserve"> (V600E and BRAF an</w:t>
      </w:r>
      <w:r w:rsidR="003B446B">
        <w:rPr>
          <w:lang w:val="en-US"/>
        </w:rPr>
        <w:t>d melanoma)</w:t>
      </w:r>
    </w:p>
    <w:p w14:paraId="185482B6" w14:textId="77777777" w:rsidR="00E2207F" w:rsidRPr="003B446B" w:rsidRDefault="00E2207F" w:rsidP="00E2207F">
      <w:pPr>
        <w:pStyle w:val="Prrafodelista"/>
        <w:numPr>
          <w:ilvl w:val="1"/>
          <w:numId w:val="5"/>
        </w:numPr>
        <w:rPr>
          <w:lang w:val="en-US"/>
        </w:rPr>
      </w:pPr>
      <w:r w:rsidRPr="003B446B">
        <w:rPr>
          <w:lang w:val="en-US"/>
        </w:rPr>
        <w:t xml:space="preserve">BSSO: </w:t>
      </w:r>
      <w:proofErr w:type="spellStart"/>
      <w:r w:rsidRPr="003B446B">
        <w:rPr>
          <w:lang w:val="en-US"/>
        </w:rPr>
        <w:t>Combinar</w:t>
      </w:r>
      <w:proofErr w:type="spellEnd"/>
      <w:r w:rsidRPr="003B446B">
        <w:rPr>
          <w:lang w:val="en-US"/>
        </w:rPr>
        <w:t xml:space="preserve"> </w:t>
      </w:r>
      <w:proofErr w:type="spellStart"/>
      <w:r w:rsidRPr="003B446B">
        <w:rPr>
          <w:lang w:val="en-US"/>
        </w:rPr>
        <w:t>todas</w:t>
      </w:r>
      <w:proofErr w:type="spellEnd"/>
      <w:r w:rsidRPr="003B446B">
        <w:rPr>
          <w:lang w:val="en-US"/>
        </w:rPr>
        <w:t xml:space="preserve"> con OR</w:t>
      </w:r>
      <w:r w:rsidR="003B446B" w:rsidRPr="003B446B">
        <w:rPr>
          <w:lang w:val="en-US"/>
        </w:rPr>
        <w:t xml:space="preserve"> (V600E </w:t>
      </w:r>
      <w:r w:rsidR="003B446B">
        <w:rPr>
          <w:lang w:val="en-US"/>
        </w:rPr>
        <w:t>or</w:t>
      </w:r>
      <w:r w:rsidR="003B446B" w:rsidRPr="003B446B">
        <w:rPr>
          <w:lang w:val="en-US"/>
        </w:rPr>
        <w:t xml:space="preserve"> BRAF </w:t>
      </w:r>
      <w:r w:rsidR="003B446B">
        <w:rPr>
          <w:lang w:val="en-US"/>
        </w:rPr>
        <w:t>or melanoma)</w:t>
      </w:r>
    </w:p>
    <w:p w14:paraId="7D274B0B" w14:textId="77777777" w:rsidR="003B446B" w:rsidRPr="003B446B" w:rsidRDefault="00E2207F" w:rsidP="003B446B">
      <w:pPr>
        <w:pStyle w:val="Prrafodelista"/>
        <w:numPr>
          <w:ilvl w:val="1"/>
          <w:numId w:val="5"/>
        </w:numPr>
      </w:pPr>
      <w:r>
        <w:t xml:space="preserve">BSSAO: Combinar la entidad </w:t>
      </w:r>
      <w:r w:rsidR="003B446B">
        <w:t xml:space="preserve">de la consulta con cada una de las entidades relacionadas </w:t>
      </w:r>
      <w:r w:rsidR="003B446B" w:rsidRPr="003B446B">
        <w:t xml:space="preserve">(V600E and BRAF </w:t>
      </w:r>
      <w:proofErr w:type="spellStart"/>
      <w:r w:rsidR="003B446B">
        <w:t>or</w:t>
      </w:r>
      <w:proofErr w:type="spellEnd"/>
      <w:r w:rsidR="003B446B">
        <w:t xml:space="preserve"> V600E </w:t>
      </w:r>
      <w:r w:rsidR="003B446B" w:rsidRPr="003B446B">
        <w:t>and melanoma)</w:t>
      </w:r>
    </w:p>
    <w:p w14:paraId="6776D769" w14:textId="77777777" w:rsidR="00E2207F" w:rsidRDefault="00506710" w:rsidP="00E2207F">
      <w:pPr>
        <w:pStyle w:val="Prrafodelista"/>
        <w:numPr>
          <w:ilvl w:val="0"/>
          <w:numId w:val="5"/>
        </w:numPr>
      </w:pPr>
      <w:r>
        <w:t xml:space="preserve">Lanzar las búsquedas en BEST </w:t>
      </w:r>
      <w:proofErr w:type="spellStart"/>
      <w:r>
        <w:t>Search</w:t>
      </w:r>
      <w:proofErr w:type="spellEnd"/>
      <w:r>
        <w:t xml:space="preserve"> y guardar los scores</w:t>
      </w:r>
    </w:p>
    <w:p w14:paraId="5532BF12" w14:textId="77777777" w:rsidR="00506710" w:rsidRDefault="00506710" w:rsidP="00506710"/>
    <w:p w14:paraId="16D8ECE9" w14:textId="77777777" w:rsidR="00E2207F" w:rsidRDefault="00E2207F" w:rsidP="00BA2C51"/>
    <w:p w14:paraId="1B05522E" w14:textId="77777777" w:rsidR="00E2207F" w:rsidRDefault="00E2207F" w:rsidP="00BA2C51"/>
    <w:p w14:paraId="362E76A5" w14:textId="77777777" w:rsidR="00BA2C51" w:rsidRDefault="00BA2C51" w:rsidP="00BA2C51"/>
    <w:p w14:paraId="2F8A59CE" w14:textId="77777777" w:rsidR="00BA2C51" w:rsidRDefault="00BA2C51" w:rsidP="00BA2C51"/>
    <w:p w14:paraId="69A400B6" w14:textId="77777777" w:rsidR="00BA2C51" w:rsidRPr="00BA2C51" w:rsidRDefault="00BA2C51" w:rsidP="00BA2C51"/>
    <w:sectPr w:rsidR="00BA2C51" w:rsidRPr="00BA2C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2371D"/>
    <w:multiLevelType w:val="hybridMultilevel"/>
    <w:tmpl w:val="4712C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A906FA"/>
    <w:multiLevelType w:val="hybridMultilevel"/>
    <w:tmpl w:val="8DF6BE6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47B0AE3"/>
    <w:multiLevelType w:val="hybridMultilevel"/>
    <w:tmpl w:val="A238E2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93B2498"/>
    <w:multiLevelType w:val="hybridMultilevel"/>
    <w:tmpl w:val="DB0043E0"/>
    <w:lvl w:ilvl="0" w:tplc="5B9273D6">
      <w:start w:val="1"/>
      <w:numFmt w:val="bullet"/>
      <w:lvlText w:val=""/>
      <w:lvlJc w:val="left"/>
      <w:pPr>
        <w:ind w:left="720" w:hanging="360"/>
      </w:pPr>
      <w:rPr>
        <w:rFonts w:ascii="Symbol" w:hAnsi="Symbol" w:hint="default"/>
        <w:lang w:val="en-US"/>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19C6571"/>
    <w:multiLevelType w:val="hybridMultilevel"/>
    <w:tmpl w:val="FBE648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77D37B8"/>
    <w:multiLevelType w:val="hybridMultilevel"/>
    <w:tmpl w:val="BA7E122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3E"/>
    <w:rsid w:val="001516C4"/>
    <w:rsid w:val="003B446B"/>
    <w:rsid w:val="00506710"/>
    <w:rsid w:val="0055052E"/>
    <w:rsid w:val="005802B2"/>
    <w:rsid w:val="007F1CC8"/>
    <w:rsid w:val="00825D2B"/>
    <w:rsid w:val="00863273"/>
    <w:rsid w:val="008E4B15"/>
    <w:rsid w:val="009B6871"/>
    <w:rsid w:val="00BA2C51"/>
    <w:rsid w:val="00E2207F"/>
    <w:rsid w:val="00EA633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2892D"/>
  <w15:chartTrackingRefBased/>
  <w15:docId w15:val="{D02D2912-5605-49D9-9537-53F847F79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2C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633E"/>
    <w:pPr>
      <w:ind w:left="720"/>
      <w:contextualSpacing/>
    </w:pPr>
  </w:style>
  <w:style w:type="character" w:styleId="Hipervnculo">
    <w:name w:val="Hyperlink"/>
    <w:basedOn w:val="Fuentedeprrafopredeter"/>
    <w:uiPriority w:val="99"/>
    <w:unhideWhenUsed/>
    <w:rsid w:val="00825D2B"/>
    <w:rPr>
      <w:color w:val="0000FF"/>
      <w:u w:val="single"/>
    </w:rPr>
  </w:style>
  <w:style w:type="character" w:customStyle="1" w:styleId="Ttulo1Car">
    <w:name w:val="Título 1 Car"/>
    <w:basedOn w:val="Fuentedeprrafopredeter"/>
    <w:link w:val="Ttulo1"/>
    <w:uiPriority w:val="9"/>
    <w:rsid w:val="00BA2C51"/>
    <w:rPr>
      <w:rFonts w:asciiTheme="majorHAnsi" w:eastAsiaTheme="majorEastAsia" w:hAnsiTheme="majorHAnsi" w:cstheme="majorBidi"/>
      <w:color w:val="2F5496" w:themeColor="accent1" w:themeShade="BF"/>
      <w:sz w:val="32"/>
      <w:szCs w:val="32"/>
    </w:rPr>
  </w:style>
  <w:style w:type="character" w:styleId="Mencinsinresolver">
    <w:name w:val="Unresolved Mention"/>
    <w:basedOn w:val="Fuentedeprrafopredeter"/>
    <w:uiPriority w:val="99"/>
    <w:semiHidden/>
    <w:unhideWhenUsed/>
    <w:rsid w:val="008E4B15"/>
    <w:rPr>
      <w:color w:val="605E5C"/>
      <w:shd w:val="clear" w:color="auto" w:fill="E1DFDD"/>
    </w:rPr>
  </w:style>
  <w:style w:type="character" w:styleId="Hipervnculovisitado">
    <w:name w:val="FollowedHyperlink"/>
    <w:basedOn w:val="Fuentedeprrafopredeter"/>
    <w:uiPriority w:val="99"/>
    <w:semiHidden/>
    <w:unhideWhenUsed/>
    <w:rsid w:val="0055052E"/>
    <w:rPr>
      <w:color w:val="954F72" w:themeColor="followedHyperlink"/>
      <w:u w:val="single"/>
    </w:rPr>
  </w:style>
  <w:style w:type="character" w:styleId="nfasis">
    <w:name w:val="Emphasis"/>
    <w:basedOn w:val="Fuentedeprrafopredeter"/>
    <w:uiPriority w:val="20"/>
    <w:qFormat/>
    <w:rsid w:val="003B44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xiv.org/abs/1901.0874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mis-lab/biober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st.korea.ac.kr/" TargetMode="External"/><Relationship Id="rId11" Type="http://schemas.openxmlformats.org/officeDocument/2006/relationships/hyperlink" Target="http://best.korea.ac.kr/help/BEST_Guide.pdf" TargetMode="External"/><Relationship Id="rId5" Type="http://schemas.openxmlformats.org/officeDocument/2006/relationships/hyperlink" Target="https://www.ncbi.nlm.nih.gov/pmc/articles/PMC5070740/"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infos.korea.ac.kr/bioentityextract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1152</Words>
  <Characters>6340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Cuesta Saínz</dc:creator>
  <cp:keywords/>
  <dc:description/>
  <cp:lastModifiedBy>Raúl Cuesta Saínz</cp:lastModifiedBy>
  <cp:revision>3</cp:revision>
  <dcterms:created xsi:type="dcterms:W3CDTF">2019-05-20T14:17:00Z</dcterms:created>
  <dcterms:modified xsi:type="dcterms:W3CDTF">2019-07-13T09:58:00Z</dcterms:modified>
</cp:coreProperties>
</file>