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046C4" w14:textId="15FBF0E8" w:rsidR="00D97FD0" w:rsidRPr="00D97FD0" w:rsidRDefault="00D97FD0" w:rsidP="00F83ED4">
      <w:pPr>
        <w:jc w:val="center"/>
      </w:pPr>
      <w:r w:rsidRPr="00D97FD0">
        <w:rPr>
          <w:b/>
          <w:bCs/>
          <w:sz w:val="32"/>
          <w:szCs w:val="32"/>
        </w:rPr>
        <w:t xml:space="preserve">Akabom </w:t>
      </w:r>
      <w:r w:rsidRPr="00F83ED4">
        <w:rPr>
          <w:b/>
          <w:bCs/>
          <w:sz w:val="32"/>
          <w:szCs w:val="32"/>
        </w:rPr>
        <w:t xml:space="preserve">Eyo </w:t>
      </w:r>
      <w:r w:rsidRPr="00D97FD0">
        <w:rPr>
          <w:b/>
          <w:bCs/>
          <w:sz w:val="32"/>
          <w:szCs w:val="32"/>
        </w:rPr>
        <w:t>Kadana</w:t>
      </w:r>
      <w:r w:rsidRPr="00F83ED4">
        <w:rPr>
          <w:b/>
          <w:bCs/>
          <w:sz w:val="32"/>
          <w:szCs w:val="32"/>
        </w:rPr>
        <w:t xml:space="preserve">. </w:t>
      </w:r>
      <w:r w:rsidRPr="00F83ED4">
        <w:t>MSc, BEng</w:t>
      </w:r>
    </w:p>
    <w:p w14:paraId="0DD78A6C" w14:textId="3158F554" w:rsidR="00D97FD0" w:rsidRPr="00F83ED4" w:rsidRDefault="00D97FD0" w:rsidP="00D97FD0">
      <w:pPr>
        <w:pBdr>
          <w:bottom w:val="single" w:sz="12" w:space="1" w:color="auto"/>
        </w:pBdr>
        <w:rPr>
          <w:sz w:val="19"/>
          <w:szCs w:val="19"/>
        </w:rPr>
      </w:pPr>
      <w:r w:rsidRPr="00F83ED4">
        <w:rPr>
          <w:rFonts w:ascii="Segoe UI Emoji" w:hAnsi="Segoe UI Emoji" w:cs="Segoe UI Emoji"/>
          <w:sz w:val="19"/>
          <w:szCs w:val="19"/>
        </w:rPr>
        <w:t>Lagos, Nigeria</w:t>
      </w:r>
      <w:r w:rsidRPr="00D97FD0">
        <w:rPr>
          <w:sz w:val="19"/>
          <w:szCs w:val="19"/>
        </w:rPr>
        <w:t xml:space="preserve"> | +234 706 110 6212 | </w:t>
      </w:r>
      <w:hyperlink r:id="rId5" w:history="1">
        <w:r w:rsidRPr="00D97FD0">
          <w:rPr>
            <w:rStyle w:val="Hyperlink"/>
            <w:sz w:val="19"/>
            <w:szCs w:val="19"/>
          </w:rPr>
          <w:t>akabomkadana@yahoo.com</w:t>
        </w:r>
      </w:hyperlink>
      <w:r w:rsidRPr="00F83ED4">
        <w:rPr>
          <w:sz w:val="19"/>
          <w:szCs w:val="19"/>
        </w:rPr>
        <w:t xml:space="preserve"> | </w:t>
      </w:r>
      <w:hyperlink r:id="rId6" w:history="1">
        <w:r w:rsidRPr="00F83ED4">
          <w:rPr>
            <w:rStyle w:val="Hyperlink"/>
            <w:sz w:val="19"/>
            <w:szCs w:val="19"/>
          </w:rPr>
          <w:t>www.linkedin.com/in/akabom-kadana</w:t>
        </w:r>
      </w:hyperlink>
    </w:p>
    <w:p w14:paraId="20E61413" w14:textId="77777777" w:rsidR="00D97FD0" w:rsidRPr="00D97FD0" w:rsidRDefault="00D97FD0" w:rsidP="00D97FD0">
      <w:r w:rsidRPr="00D97FD0">
        <w:rPr>
          <w:b/>
          <w:bCs/>
        </w:rPr>
        <w:t>Senior Cloud Solutions Architect | AWS Certified | Cloud Migration &amp; IoT Specialist</w:t>
      </w:r>
    </w:p>
    <w:p w14:paraId="359CD147" w14:textId="77777777" w:rsidR="00D97FD0" w:rsidRPr="00D97FD0" w:rsidRDefault="00D97FD0" w:rsidP="00D97FD0">
      <w:r w:rsidRPr="00D97FD0">
        <w:t>Results-driven </w:t>
      </w:r>
      <w:r w:rsidRPr="00D97FD0">
        <w:rPr>
          <w:b/>
          <w:bCs/>
        </w:rPr>
        <w:t>AWS Expert</w:t>
      </w:r>
      <w:r w:rsidRPr="00D97FD0">
        <w:t> with </w:t>
      </w:r>
      <w:r w:rsidRPr="00D97FD0">
        <w:rPr>
          <w:b/>
          <w:bCs/>
        </w:rPr>
        <w:t>10+ years</w:t>
      </w:r>
      <w:r w:rsidRPr="00D97FD0">
        <w:t> of experience in cloud architecture, cost optimization, and large-scale IT infrastructure management. Proven success in </w:t>
      </w:r>
      <w:r w:rsidRPr="00D97FD0">
        <w:rPr>
          <w:b/>
          <w:bCs/>
        </w:rPr>
        <w:t>reducing cloud costs by 25%+, migrating 50K+ users to AWS, and designing IoT solutions</w:t>
      </w:r>
      <w:r w:rsidRPr="00D97FD0">
        <w:t>. Combines technical depth with stakeholder collaboration to deliver scalable, business-aligned solutions.</w:t>
      </w:r>
    </w:p>
    <w:p w14:paraId="3C77BCB9" w14:textId="77777777" w:rsidR="00D97FD0" w:rsidRPr="00F83ED4" w:rsidRDefault="00D97FD0" w:rsidP="00D97FD0">
      <w:pPr>
        <w:pBdr>
          <w:bottom w:val="single" w:sz="12" w:space="1" w:color="auto"/>
        </w:pBdr>
        <w:rPr>
          <w:b/>
          <w:bCs/>
        </w:rPr>
      </w:pPr>
      <w:r w:rsidRPr="00D97FD0">
        <w:rPr>
          <w:b/>
          <w:bCs/>
        </w:rPr>
        <w:t>Technical Skills</w:t>
      </w:r>
    </w:p>
    <w:p w14:paraId="4A22A205" w14:textId="77777777" w:rsidR="00F83ED4" w:rsidRPr="00F83ED4" w:rsidRDefault="00D97FD0" w:rsidP="00F83ED4">
      <w:pPr>
        <w:pStyle w:val="ListParagraph"/>
        <w:numPr>
          <w:ilvl w:val="0"/>
          <w:numId w:val="13"/>
        </w:numPr>
      </w:pPr>
      <w:r w:rsidRPr="00F83ED4">
        <w:rPr>
          <w:b/>
          <w:bCs/>
        </w:rPr>
        <w:t>Cloud Platforms:</w:t>
      </w:r>
      <w:r w:rsidRPr="00F83ED4">
        <w:t> AWS (EC2, S3, RDS, Lambda, CloudFront, VPC, Route 53, IoT Core, DynamoDB), Azure, Terraform</w:t>
      </w:r>
    </w:p>
    <w:p w14:paraId="78525A85" w14:textId="77777777" w:rsidR="00F83ED4" w:rsidRPr="00F83ED4" w:rsidRDefault="00D97FD0" w:rsidP="00F83ED4">
      <w:pPr>
        <w:pStyle w:val="ListParagraph"/>
        <w:numPr>
          <w:ilvl w:val="0"/>
          <w:numId w:val="13"/>
        </w:numPr>
      </w:pPr>
      <w:r w:rsidRPr="00F83ED4">
        <w:rPr>
          <w:b/>
          <w:bCs/>
        </w:rPr>
        <w:t>DevOps &amp; Monitoring:</w:t>
      </w:r>
      <w:r w:rsidRPr="00F83ED4">
        <w:t> CloudWatch, CloudTrail, Auto Scaling, CI/CD, IAM, Security Best Practices</w:t>
      </w:r>
    </w:p>
    <w:p w14:paraId="35E60AFF" w14:textId="77777777" w:rsidR="00F83ED4" w:rsidRPr="00F83ED4" w:rsidRDefault="00D97FD0" w:rsidP="00F83ED4">
      <w:pPr>
        <w:pStyle w:val="ListParagraph"/>
        <w:numPr>
          <w:ilvl w:val="0"/>
          <w:numId w:val="13"/>
        </w:numPr>
      </w:pPr>
      <w:r w:rsidRPr="00F83ED4">
        <w:rPr>
          <w:b/>
          <w:bCs/>
        </w:rPr>
        <w:t>Web &amp; IoT:</w:t>
      </w:r>
      <w:r w:rsidRPr="00F83ED4">
        <w:t> ReactJS, AWS Amplify, API Gateway, ESP32, Node-Red, Grafana, Live Streaming Technologies</w:t>
      </w:r>
    </w:p>
    <w:p w14:paraId="1C448B22" w14:textId="77777777" w:rsidR="00F83ED4" w:rsidRPr="00F83ED4" w:rsidRDefault="00D97FD0" w:rsidP="00F83ED4">
      <w:pPr>
        <w:pStyle w:val="ListParagraph"/>
        <w:numPr>
          <w:ilvl w:val="0"/>
          <w:numId w:val="13"/>
        </w:numPr>
      </w:pPr>
      <w:r w:rsidRPr="00F83ED4">
        <w:rPr>
          <w:b/>
          <w:bCs/>
        </w:rPr>
        <w:t>Networking:</w:t>
      </w:r>
      <w:r w:rsidRPr="00F83ED4">
        <w:t> VPN, Load Balancing, DNS Management, Firewall Configuration</w:t>
      </w:r>
    </w:p>
    <w:p w14:paraId="0BD670A5" w14:textId="77777777" w:rsidR="00F83ED4" w:rsidRPr="00F83ED4" w:rsidRDefault="00D97FD0" w:rsidP="00F83ED4">
      <w:pPr>
        <w:pStyle w:val="ListParagraph"/>
        <w:numPr>
          <w:ilvl w:val="0"/>
          <w:numId w:val="13"/>
        </w:numPr>
      </w:pPr>
      <w:r w:rsidRPr="00F83ED4">
        <w:rPr>
          <w:b/>
          <w:bCs/>
        </w:rPr>
        <w:t>Databases:</w:t>
      </w:r>
      <w:r w:rsidRPr="00F83ED4">
        <w:t> DynamoDB, RDS, SQL Server, Database Migration Service (DMS)</w:t>
      </w:r>
    </w:p>
    <w:p w14:paraId="588FD7ED" w14:textId="1B00E178" w:rsidR="00D97FD0" w:rsidRPr="00F83ED4" w:rsidRDefault="00D97FD0" w:rsidP="00F83ED4">
      <w:pPr>
        <w:pStyle w:val="ListParagraph"/>
        <w:numPr>
          <w:ilvl w:val="0"/>
          <w:numId w:val="13"/>
        </w:numPr>
        <w:spacing w:before="240"/>
      </w:pPr>
      <w:r w:rsidRPr="00F83ED4">
        <w:rPr>
          <w:b/>
          <w:bCs/>
        </w:rPr>
        <w:t>Soft Skills:</w:t>
      </w:r>
      <w:r w:rsidRPr="00F83ED4">
        <w:t> Pre-sales Engineering, Stakeholder Engagement, Cost-Benefit Analysis</w:t>
      </w:r>
    </w:p>
    <w:p w14:paraId="50493DAF" w14:textId="77777777" w:rsidR="00D97FD0" w:rsidRPr="00F83ED4" w:rsidRDefault="00D97FD0" w:rsidP="00D97FD0">
      <w:pPr>
        <w:pBdr>
          <w:bottom w:val="single" w:sz="12" w:space="1" w:color="auto"/>
        </w:pBdr>
        <w:rPr>
          <w:b/>
          <w:bCs/>
        </w:rPr>
      </w:pPr>
      <w:r w:rsidRPr="00D97FD0">
        <w:rPr>
          <w:b/>
          <w:bCs/>
        </w:rPr>
        <w:t>Professional Experience</w:t>
      </w:r>
    </w:p>
    <w:p w14:paraId="24D03393" w14:textId="77777777" w:rsidR="00D97FD0" w:rsidRPr="00D97FD0" w:rsidRDefault="00D97FD0" w:rsidP="00F83ED4">
      <w:pPr>
        <w:spacing w:after="0"/>
      </w:pPr>
      <w:r w:rsidRPr="00D97FD0">
        <w:rPr>
          <w:b/>
          <w:bCs/>
        </w:rPr>
        <w:t>Solutions Architect</w:t>
      </w:r>
    </w:p>
    <w:p w14:paraId="62574F70" w14:textId="634C8453" w:rsidR="00D97FD0" w:rsidRPr="00D97FD0" w:rsidRDefault="00D97FD0" w:rsidP="00D97FD0">
      <w:r w:rsidRPr="00D97FD0">
        <w:rPr>
          <w:b/>
          <w:bCs/>
        </w:rPr>
        <w:t>Melian Dialogue</w:t>
      </w:r>
      <w:r w:rsidR="008078FD">
        <w:rPr>
          <w:b/>
          <w:bCs/>
        </w:rPr>
        <w:t>, United Kingdom</w:t>
      </w:r>
      <w:r w:rsidRPr="00D97FD0">
        <w:t> | </w:t>
      </w:r>
      <w:r w:rsidRPr="00D97FD0">
        <w:rPr>
          <w:i/>
          <w:iCs/>
        </w:rPr>
        <w:t>July 2021 – Present</w:t>
      </w:r>
    </w:p>
    <w:p w14:paraId="4A8F6F00" w14:textId="77777777" w:rsidR="00D97FD0" w:rsidRPr="00D97FD0" w:rsidRDefault="00D97FD0" w:rsidP="00F83ED4">
      <w:pPr>
        <w:numPr>
          <w:ilvl w:val="0"/>
          <w:numId w:val="7"/>
        </w:numPr>
        <w:spacing w:after="0"/>
      </w:pPr>
      <w:r w:rsidRPr="00D97FD0">
        <w:t>Spearheaded </w:t>
      </w:r>
      <w:r w:rsidRPr="00D97FD0">
        <w:rPr>
          <w:b/>
          <w:bCs/>
        </w:rPr>
        <w:t>full AWS migration</w:t>
      </w:r>
      <w:r w:rsidRPr="00D97FD0">
        <w:t> for a research consultancy, replacing on-prem infrastructure with </w:t>
      </w:r>
      <w:r w:rsidRPr="00D97FD0">
        <w:rPr>
          <w:b/>
          <w:bCs/>
        </w:rPr>
        <w:t>EC2, S3, and RDS</w:t>
      </w:r>
      <w:r w:rsidRPr="00D97FD0">
        <w:t>, achieving </w:t>
      </w:r>
      <w:r w:rsidRPr="00D97FD0">
        <w:rPr>
          <w:b/>
          <w:bCs/>
        </w:rPr>
        <w:t>99.9% uptime</w:t>
      </w:r>
      <w:r w:rsidRPr="00D97FD0">
        <w:t> and </w:t>
      </w:r>
      <w:r w:rsidRPr="00D97FD0">
        <w:rPr>
          <w:b/>
          <w:bCs/>
        </w:rPr>
        <w:t>30% faster data processing</w:t>
      </w:r>
      <w:r w:rsidRPr="00D97FD0">
        <w:t>.</w:t>
      </w:r>
    </w:p>
    <w:p w14:paraId="7BA241BE" w14:textId="71E3838A" w:rsidR="00D97FD0" w:rsidRPr="00D97FD0" w:rsidRDefault="00D97FD0" w:rsidP="00F83ED4">
      <w:pPr>
        <w:numPr>
          <w:ilvl w:val="0"/>
          <w:numId w:val="7"/>
        </w:numPr>
        <w:spacing w:after="0"/>
      </w:pPr>
      <w:r w:rsidRPr="00D97FD0">
        <w:rPr>
          <w:b/>
          <w:bCs/>
        </w:rPr>
        <w:t>Architected 5+ enterprise PoCs</w:t>
      </w:r>
      <w:r w:rsidRPr="00D97FD0">
        <w:t> for pre-sales, securing </w:t>
      </w:r>
      <w:r w:rsidR="006F4F20">
        <w:rPr>
          <w:b/>
          <w:bCs/>
        </w:rPr>
        <w:t>£</w:t>
      </w:r>
      <w:r w:rsidRPr="00D97FD0">
        <w:rPr>
          <w:b/>
          <w:bCs/>
        </w:rPr>
        <w:t>50K+ in contracts</w:t>
      </w:r>
      <w:r w:rsidRPr="00D97FD0">
        <w:t> by demonstrating AWS cost-optimization strategies.</w:t>
      </w:r>
    </w:p>
    <w:p w14:paraId="1AC101B3" w14:textId="77777777" w:rsidR="00D97FD0" w:rsidRPr="00D97FD0" w:rsidRDefault="00D97FD0" w:rsidP="00F83ED4">
      <w:pPr>
        <w:numPr>
          <w:ilvl w:val="0"/>
          <w:numId w:val="7"/>
        </w:numPr>
        <w:spacing w:after="0"/>
      </w:pPr>
      <w:r w:rsidRPr="00D97FD0">
        <w:rPr>
          <w:b/>
          <w:bCs/>
        </w:rPr>
        <w:t>Reduced monthly AWS spend by 20%</w:t>
      </w:r>
      <w:r w:rsidRPr="00D97FD0">
        <w:t> via rightsizing instances, Reserved Instances, and auto-scaling policies.</w:t>
      </w:r>
    </w:p>
    <w:p w14:paraId="796AE440" w14:textId="77777777" w:rsidR="00D97FD0" w:rsidRPr="00D97FD0" w:rsidRDefault="00D97FD0" w:rsidP="00F83ED4">
      <w:pPr>
        <w:numPr>
          <w:ilvl w:val="0"/>
          <w:numId w:val="7"/>
        </w:numPr>
      </w:pPr>
      <w:r w:rsidRPr="00D97FD0">
        <w:t>Implemented </w:t>
      </w:r>
      <w:r w:rsidRPr="00D97FD0">
        <w:rPr>
          <w:b/>
          <w:bCs/>
        </w:rPr>
        <w:t>CloudWatch + CloudTrail</w:t>
      </w:r>
      <w:r w:rsidRPr="00D97FD0">
        <w:t> for centralized logging, cutting incident resolution time by </w:t>
      </w:r>
      <w:r w:rsidRPr="00D97FD0">
        <w:rPr>
          <w:b/>
          <w:bCs/>
        </w:rPr>
        <w:t>40%</w:t>
      </w:r>
      <w:r w:rsidRPr="00D97FD0">
        <w:t>.</w:t>
      </w:r>
    </w:p>
    <w:p w14:paraId="14C35C3F" w14:textId="77777777" w:rsidR="00D97FD0" w:rsidRPr="00D97FD0" w:rsidRDefault="00D97FD0" w:rsidP="00F83ED4">
      <w:pPr>
        <w:spacing w:after="0"/>
      </w:pPr>
      <w:r w:rsidRPr="00D97FD0">
        <w:rPr>
          <w:b/>
          <w:bCs/>
        </w:rPr>
        <w:t>Solution Architect / Systems Analyst</w:t>
      </w:r>
    </w:p>
    <w:p w14:paraId="25B68D11" w14:textId="01C6C9BE" w:rsidR="00D97FD0" w:rsidRPr="00D97FD0" w:rsidRDefault="00D97FD0" w:rsidP="00D97FD0">
      <w:r w:rsidRPr="00D97FD0">
        <w:rPr>
          <w:b/>
          <w:bCs/>
        </w:rPr>
        <w:t>University of Port Harcourt</w:t>
      </w:r>
      <w:r w:rsidR="00711E61">
        <w:rPr>
          <w:b/>
          <w:bCs/>
        </w:rPr>
        <w:t>, Nigeria</w:t>
      </w:r>
      <w:r w:rsidRPr="00D97FD0">
        <w:t> | </w:t>
      </w:r>
      <w:r w:rsidR="00AE4DED">
        <w:rPr>
          <w:i/>
          <w:iCs/>
        </w:rPr>
        <w:t xml:space="preserve">Jan 2018 to Feb 2021 also </w:t>
      </w:r>
      <w:r w:rsidRPr="00D97FD0">
        <w:rPr>
          <w:i/>
          <w:iCs/>
        </w:rPr>
        <w:t>Nov 201</w:t>
      </w:r>
      <w:r w:rsidR="00A82612">
        <w:rPr>
          <w:i/>
          <w:iCs/>
        </w:rPr>
        <w:t>0</w:t>
      </w:r>
      <w:r w:rsidRPr="00D97FD0">
        <w:rPr>
          <w:i/>
          <w:iCs/>
        </w:rPr>
        <w:t xml:space="preserve"> – </w:t>
      </w:r>
      <w:r w:rsidR="00C3723A">
        <w:rPr>
          <w:i/>
          <w:iCs/>
        </w:rPr>
        <w:t>June 2013</w:t>
      </w:r>
      <w:r w:rsidR="00C70F65">
        <w:rPr>
          <w:i/>
          <w:iCs/>
        </w:rPr>
        <w:t xml:space="preserve"> </w:t>
      </w:r>
    </w:p>
    <w:p w14:paraId="674E9725" w14:textId="1EECFB51" w:rsidR="00D97FD0" w:rsidRPr="00D97FD0" w:rsidRDefault="00D97FD0" w:rsidP="00F83ED4">
      <w:pPr>
        <w:numPr>
          <w:ilvl w:val="0"/>
          <w:numId w:val="8"/>
        </w:numPr>
        <w:spacing w:after="0"/>
      </w:pPr>
      <w:r w:rsidRPr="00D97FD0">
        <w:rPr>
          <w:b/>
          <w:bCs/>
        </w:rPr>
        <w:t>Migrated a digital library (</w:t>
      </w:r>
      <w:r w:rsidR="006F4F20">
        <w:rPr>
          <w:b/>
          <w:bCs/>
        </w:rPr>
        <w:t>10</w:t>
      </w:r>
      <w:r w:rsidRPr="00D97FD0">
        <w:rPr>
          <w:b/>
          <w:bCs/>
        </w:rPr>
        <w:t>K+ users) to AWS</w:t>
      </w:r>
      <w:r w:rsidRPr="00D97FD0">
        <w:t>, reducing costs by </w:t>
      </w:r>
      <w:r w:rsidRPr="00D97FD0">
        <w:rPr>
          <w:b/>
          <w:bCs/>
        </w:rPr>
        <w:t>25%</w:t>
      </w:r>
      <w:r w:rsidRPr="00D97FD0">
        <w:t> through </w:t>
      </w:r>
      <w:r w:rsidRPr="00D97FD0">
        <w:rPr>
          <w:b/>
          <w:bCs/>
        </w:rPr>
        <w:t>EC2 auto-scaling</w:t>
      </w:r>
      <w:r w:rsidRPr="00D97FD0">
        <w:t> and </w:t>
      </w:r>
      <w:r w:rsidRPr="00D97FD0">
        <w:rPr>
          <w:b/>
          <w:bCs/>
        </w:rPr>
        <w:t>S3 lifecycle policies</w:t>
      </w:r>
      <w:r w:rsidRPr="00D97FD0">
        <w:t>.</w:t>
      </w:r>
    </w:p>
    <w:p w14:paraId="4D095BB4" w14:textId="45EBFDF7" w:rsidR="00D97FD0" w:rsidRPr="00D97FD0" w:rsidRDefault="00D97FD0" w:rsidP="00F83ED4">
      <w:pPr>
        <w:numPr>
          <w:ilvl w:val="0"/>
          <w:numId w:val="8"/>
        </w:numPr>
        <w:spacing w:after="0"/>
      </w:pPr>
      <w:r w:rsidRPr="00D97FD0">
        <w:t>Designed a </w:t>
      </w:r>
      <w:r w:rsidRPr="00D97FD0">
        <w:rPr>
          <w:b/>
          <w:bCs/>
        </w:rPr>
        <w:t>serverless backup system (Lambda + S3)</w:t>
      </w:r>
      <w:r w:rsidRPr="00D97FD0">
        <w:t> that saved </w:t>
      </w:r>
      <w:r w:rsidR="006F4F20" w:rsidRPr="006F4F20">
        <w:rPr>
          <w:b/>
          <w:bCs/>
        </w:rPr>
        <w:t>₦10m</w:t>
      </w:r>
      <w:r w:rsidRPr="00D97FD0">
        <w:rPr>
          <w:b/>
          <w:bCs/>
        </w:rPr>
        <w:t>/year</w:t>
      </w:r>
      <w:r w:rsidRPr="00D97FD0">
        <w:t> in storage costs.</w:t>
      </w:r>
    </w:p>
    <w:p w14:paraId="7B0FEC7E" w14:textId="25CEECF3" w:rsidR="00D97FD0" w:rsidRPr="00D97FD0" w:rsidRDefault="00D97FD0" w:rsidP="00F83ED4">
      <w:pPr>
        <w:numPr>
          <w:ilvl w:val="0"/>
          <w:numId w:val="8"/>
        </w:numPr>
      </w:pPr>
      <w:r w:rsidRPr="00D97FD0">
        <w:t>Collaborated with faculty to deploy </w:t>
      </w:r>
      <w:r w:rsidRPr="00D97FD0">
        <w:rPr>
          <w:b/>
          <w:bCs/>
        </w:rPr>
        <w:t>AWS-based e-learning tools</w:t>
      </w:r>
      <w:r w:rsidRPr="00D97FD0">
        <w:t>, improving accessibility during peak traffic.</w:t>
      </w:r>
      <w:r w:rsidR="00104B90">
        <w:t xml:space="preserve"> Built the library website using WordPress and  AWS LightSail</w:t>
      </w:r>
    </w:p>
    <w:p w14:paraId="2CF09164" w14:textId="77777777" w:rsidR="00D97FD0" w:rsidRPr="00D97FD0" w:rsidRDefault="00D97FD0" w:rsidP="00F83ED4">
      <w:pPr>
        <w:spacing w:after="0"/>
      </w:pPr>
      <w:r w:rsidRPr="00D97FD0">
        <w:rPr>
          <w:b/>
          <w:bCs/>
        </w:rPr>
        <w:lastRenderedPageBreak/>
        <w:t>IT Manager</w:t>
      </w:r>
    </w:p>
    <w:p w14:paraId="2406674C" w14:textId="1B699910" w:rsidR="00D97FD0" w:rsidRPr="00D97FD0" w:rsidRDefault="00D97FD0" w:rsidP="00D97FD0">
      <w:r w:rsidRPr="00D97FD0">
        <w:rPr>
          <w:b/>
          <w:bCs/>
        </w:rPr>
        <w:t>UNESCO Port Harcourt World Book Capital 2014</w:t>
      </w:r>
      <w:r w:rsidR="00711E61">
        <w:rPr>
          <w:b/>
          <w:bCs/>
        </w:rPr>
        <w:t>, Nigeria</w:t>
      </w:r>
      <w:r w:rsidRPr="00D97FD0">
        <w:t> | </w:t>
      </w:r>
      <w:r w:rsidRPr="00D97FD0">
        <w:rPr>
          <w:i/>
          <w:iCs/>
        </w:rPr>
        <w:t>Jul 2013 – Aug 2017</w:t>
      </w:r>
    </w:p>
    <w:p w14:paraId="24B58A67" w14:textId="77777777" w:rsidR="00D97FD0" w:rsidRPr="00D97FD0" w:rsidRDefault="00D97FD0" w:rsidP="00F83ED4">
      <w:pPr>
        <w:numPr>
          <w:ilvl w:val="0"/>
          <w:numId w:val="9"/>
        </w:numPr>
        <w:spacing w:after="0"/>
      </w:pPr>
      <w:r w:rsidRPr="00D97FD0">
        <w:rPr>
          <w:b/>
          <w:bCs/>
        </w:rPr>
        <w:t>Led IT infrastructure</w:t>
      </w:r>
      <w:r w:rsidRPr="00D97FD0">
        <w:t> for UNESCO’s global literacy initiative, serving </w:t>
      </w:r>
      <w:r w:rsidRPr="00D97FD0">
        <w:rPr>
          <w:b/>
          <w:bCs/>
        </w:rPr>
        <w:t>1M+ visitors</w:t>
      </w:r>
      <w:r w:rsidRPr="00D97FD0">
        <w:t> through hybrid (on-prem/cloud) systems.</w:t>
      </w:r>
    </w:p>
    <w:p w14:paraId="638B694F" w14:textId="77777777" w:rsidR="00D97FD0" w:rsidRPr="00D97FD0" w:rsidRDefault="00D97FD0" w:rsidP="00F83ED4">
      <w:pPr>
        <w:numPr>
          <w:ilvl w:val="0"/>
          <w:numId w:val="9"/>
        </w:numPr>
        <w:spacing w:after="0"/>
      </w:pPr>
      <w:r w:rsidRPr="00D97FD0">
        <w:rPr>
          <w:b/>
          <w:bCs/>
        </w:rPr>
        <w:t>Designed and deployed</w:t>
      </w:r>
      <w:r w:rsidRPr="00D97FD0">
        <w:t>:</w:t>
      </w:r>
    </w:p>
    <w:p w14:paraId="7653D802" w14:textId="77777777" w:rsidR="00D97FD0" w:rsidRPr="00D97FD0" w:rsidRDefault="00D97FD0" w:rsidP="00F83ED4">
      <w:pPr>
        <w:numPr>
          <w:ilvl w:val="1"/>
          <w:numId w:val="9"/>
        </w:numPr>
        <w:spacing w:after="0"/>
      </w:pPr>
      <w:r w:rsidRPr="00D97FD0">
        <w:rPr>
          <w:b/>
          <w:bCs/>
        </w:rPr>
        <w:t>E-library infrastructure</w:t>
      </w:r>
      <w:r w:rsidRPr="00D97FD0">
        <w:t> with digital lending capabilities, used by </w:t>
      </w:r>
      <w:r w:rsidRPr="00D97FD0">
        <w:rPr>
          <w:b/>
          <w:bCs/>
        </w:rPr>
        <w:t>10K+ students</w:t>
      </w:r>
      <w:r w:rsidRPr="00D97FD0">
        <w:t>.</w:t>
      </w:r>
    </w:p>
    <w:p w14:paraId="0992BC8A" w14:textId="77777777" w:rsidR="00D97FD0" w:rsidRPr="00D97FD0" w:rsidRDefault="00D97FD0" w:rsidP="00F83ED4">
      <w:pPr>
        <w:numPr>
          <w:ilvl w:val="1"/>
          <w:numId w:val="9"/>
        </w:numPr>
        <w:spacing w:after="0"/>
      </w:pPr>
      <w:r w:rsidRPr="00D97FD0">
        <w:rPr>
          <w:b/>
          <w:bCs/>
        </w:rPr>
        <w:t>Computer-Based Testing (CBT) Center</w:t>
      </w:r>
      <w:r w:rsidRPr="00D97FD0">
        <w:t> for certification exams, handling </w:t>
      </w:r>
      <w:r w:rsidRPr="00D97FD0">
        <w:rPr>
          <w:b/>
          <w:bCs/>
        </w:rPr>
        <w:t>5K+ candidates annually</w:t>
      </w:r>
      <w:r w:rsidRPr="00D97FD0">
        <w:t>.</w:t>
      </w:r>
    </w:p>
    <w:p w14:paraId="5D57BEB1" w14:textId="77777777" w:rsidR="00D97FD0" w:rsidRPr="00D97FD0" w:rsidRDefault="00D97FD0" w:rsidP="00F83ED4">
      <w:pPr>
        <w:numPr>
          <w:ilvl w:val="0"/>
          <w:numId w:val="9"/>
        </w:numPr>
        <w:spacing w:after="0"/>
      </w:pPr>
      <w:r w:rsidRPr="00D97FD0">
        <w:rPr>
          <w:b/>
          <w:bCs/>
        </w:rPr>
        <w:t>Streamlined operations</w:t>
      </w:r>
      <w:r w:rsidRPr="00D97FD0">
        <w:t> by virtualizing servers (Hyper-V), reducing hardware costs by </w:t>
      </w:r>
      <w:r w:rsidRPr="00D97FD0">
        <w:rPr>
          <w:b/>
          <w:bCs/>
        </w:rPr>
        <w:t>30%</w:t>
      </w:r>
      <w:r w:rsidRPr="00D97FD0">
        <w:t>.</w:t>
      </w:r>
    </w:p>
    <w:p w14:paraId="0A3B6DDC" w14:textId="3C6FC32D" w:rsidR="00D97FD0" w:rsidRPr="00D97FD0" w:rsidRDefault="00104B90" w:rsidP="00F83ED4">
      <w:pPr>
        <w:numPr>
          <w:ilvl w:val="0"/>
          <w:numId w:val="9"/>
        </w:numPr>
        <w:spacing w:after="0"/>
      </w:pPr>
      <w:r>
        <w:rPr>
          <w:b/>
          <w:bCs/>
        </w:rPr>
        <w:t xml:space="preserve">Deployed online presence </w:t>
      </w:r>
      <w:r>
        <w:t xml:space="preserve"> using WordPress and social media to reach 2k+ wide audience</w:t>
      </w:r>
    </w:p>
    <w:p w14:paraId="24F2576E" w14:textId="77777777" w:rsidR="00D97FD0" w:rsidRPr="00D97FD0" w:rsidRDefault="00D97FD0" w:rsidP="00F83ED4">
      <w:pPr>
        <w:numPr>
          <w:ilvl w:val="0"/>
          <w:numId w:val="9"/>
        </w:numPr>
      </w:pPr>
      <w:r w:rsidRPr="00D97FD0">
        <w:rPr>
          <w:b/>
          <w:bCs/>
        </w:rPr>
        <w:t>Managed a team of 5 IT staff</w:t>
      </w:r>
      <w:r w:rsidRPr="00D97FD0">
        <w:t>, overseeing network security, equipment procurement, and website updates.</w:t>
      </w:r>
    </w:p>
    <w:p w14:paraId="24829F31" w14:textId="77777777" w:rsidR="00D97FD0" w:rsidRPr="00F83ED4" w:rsidRDefault="00D97FD0" w:rsidP="00D97FD0">
      <w:pPr>
        <w:pBdr>
          <w:bottom w:val="single" w:sz="12" w:space="1" w:color="auto"/>
        </w:pBdr>
        <w:rPr>
          <w:b/>
          <w:bCs/>
        </w:rPr>
      </w:pPr>
      <w:r w:rsidRPr="00D97FD0">
        <w:rPr>
          <w:b/>
          <w:bCs/>
        </w:rPr>
        <w:t>Key Projects</w:t>
      </w:r>
    </w:p>
    <w:p w14:paraId="4221D519" w14:textId="77777777" w:rsidR="00D97FD0" w:rsidRPr="00D97FD0" w:rsidRDefault="00D97FD0" w:rsidP="00F83ED4">
      <w:pPr>
        <w:spacing w:after="0"/>
      </w:pPr>
      <w:r w:rsidRPr="00D97FD0">
        <w:rPr>
          <w:b/>
          <w:bCs/>
        </w:rPr>
        <w:t>1. AWS Cloud Migration for Research Consultancy</w:t>
      </w:r>
    </w:p>
    <w:p w14:paraId="26F8ED56" w14:textId="77777777" w:rsidR="00D97FD0" w:rsidRPr="00D97FD0" w:rsidRDefault="00D97FD0" w:rsidP="00F83ED4">
      <w:pPr>
        <w:numPr>
          <w:ilvl w:val="0"/>
          <w:numId w:val="10"/>
        </w:numPr>
        <w:spacing w:after="0"/>
      </w:pPr>
      <w:r w:rsidRPr="00D97FD0">
        <w:rPr>
          <w:b/>
          <w:bCs/>
        </w:rPr>
        <w:t>Challenge:</w:t>
      </w:r>
      <w:r w:rsidRPr="00D97FD0">
        <w:t> Legacy systems caused downtime and scalability issues.</w:t>
      </w:r>
    </w:p>
    <w:p w14:paraId="36B5BA22" w14:textId="77777777" w:rsidR="00D97FD0" w:rsidRPr="00D97FD0" w:rsidRDefault="00D97FD0" w:rsidP="00F83ED4">
      <w:pPr>
        <w:numPr>
          <w:ilvl w:val="0"/>
          <w:numId w:val="10"/>
        </w:numPr>
        <w:spacing w:after="0"/>
      </w:pPr>
      <w:r w:rsidRPr="00D97FD0">
        <w:rPr>
          <w:b/>
          <w:bCs/>
        </w:rPr>
        <w:t>Solution:</w:t>
      </w:r>
      <w:r w:rsidRPr="00D97FD0">
        <w:t> Migrated to </w:t>
      </w:r>
      <w:r w:rsidRPr="00D97FD0">
        <w:rPr>
          <w:b/>
          <w:bCs/>
        </w:rPr>
        <w:t>AWS EC2 (Auto Scaling), RDS, S3, and CloudFront</w:t>
      </w:r>
      <w:r w:rsidRPr="00D97FD0">
        <w:t> with Terraform IaC.</w:t>
      </w:r>
    </w:p>
    <w:p w14:paraId="74B28589" w14:textId="77777777" w:rsidR="00D97FD0" w:rsidRPr="00D97FD0" w:rsidRDefault="00D97FD0" w:rsidP="00F83ED4">
      <w:pPr>
        <w:numPr>
          <w:ilvl w:val="0"/>
          <w:numId w:val="10"/>
        </w:numPr>
        <w:spacing w:after="0"/>
      </w:pPr>
      <w:r w:rsidRPr="00D97FD0">
        <w:rPr>
          <w:b/>
          <w:bCs/>
        </w:rPr>
        <w:t>Outcome:</w:t>
      </w:r>
      <w:r w:rsidRPr="00D97FD0">
        <w:t> 99.9% uptime, </w:t>
      </w:r>
      <w:r w:rsidRPr="00D97FD0">
        <w:rPr>
          <w:b/>
          <w:bCs/>
        </w:rPr>
        <w:t>30% faster data processing</w:t>
      </w:r>
      <w:r w:rsidRPr="00D97FD0">
        <w:t>, </w:t>
      </w:r>
      <w:r w:rsidRPr="00D97FD0">
        <w:rPr>
          <w:b/>
          <w:bCs/>
        </w:rPr>
        <w:t>20% cost reduction</w:t>
      </w:r>
      <w:r w:rsidRPr="00D97FD0">
        <w:t>.</w:t>
      </w:r>
    </w:p>
    <w:p w14:paraId="7FB9DB24" w14:textId="77777777" w:rsidR="00D97FD0" w:rsidRPr="00D97FD0" w:rsidRDefault="00D97FD0" w:rsidP="00F83ED4">
      <w:pPr>
        <w:spacing w:after="0"/>
      </w:pPr>
      <w:r w:rsidRPr="00D97FD0">
        <w:rPr>
          <w:b/>
          <w:bCs/>
        </w:rPr>
        <w:t>2. IoT Environmental Monitoring System</w:t>
      </w:r>
    </w:p>
    <w:p w14:paraId="009CCE0B" w14:textId="77777777" w:rsidR="00425A98" w:rsidRPr="00425A98" w:rsidRDefault="00425A98" w:rsidP="00425A98">
      <w:pPr>
        <w:numPr>
          <w:ilvl w:val="0"/>
          <w:numId w:val="18"/>
        </w:numPr>
        <w:spacing w:after="0"/>
        <w:rPr>
          <w:b/>
          <w:bCs/>
        </w:rPr>
      </w:pPr>
      <w:r w:rsidRPr="00425A98">
        <w:t>ESP32-based devices controlled via</w:t>
      </w:r>
      <w:r w:rsidRPr="00425A98">
        <w:rPr>
          <w:b/>
          <w:bCs/>
        </w:rPr>
        <w:t> React Native app</w:t>
      </w:r>
    </w:p>
    <w:p w14:paraId="1A993A44" w14:textId="77777777" w:rsidR="00425A98" w:rsidRPr="00425A98" w:rsidRDefault="00425A98" w:rsidP="00425A98">
      <w:pPr>
        <w:numPr>
          <w:ilvl w:val="0"/>
          <w:numId w:val="18"/>
        </w:numPr>
        <w:spacing w:after="0"/>
      </w:pPr>
      <w:r w:rsidRPr="00425A98">
        <w:rPr>
          <w:b/>
          <w:bCs/>
        </w:rPr>
        <w:t>AWS backend</w:t>
      </w:r>
      <w:r w:rsidRPr="00425A98">
        <w:t>: IoT Core, Lambda, DynamoDB, API Gateway</w:t>
      </w:r>
    </w:p>
    <w:p w14:paraId="035CF403" w14:textId="77777777" w:rsidR="00425A98" w:rsidRPr="00425A98" w:rsidRDefault="00425A98" w:rsidP="00425A98">
      <w:pPr>
        <w:numPr>
          <w:ilvl w:val="0"/>
          <w:numId w:val="18"/>
        </w:numPr>
        <w:spacing w:after="0"/>
      </w:pPr>
      <w:r w:rsidRPr="00425A98">
        <w:t>Enables remote control and energy scheduling</w:t>
      </w:r>
    </w:p>
    <w:p w14:paraId="231491C2" w14:textId="77777777" w:rsidR="00DC3D10" w:rsidRDefault="00D97FD0" w:rsidP="00DC3D10">
      <w:pPr>
        <w:spacing w:after="0"/>
        <w:rPr>
          <w:b/>
          <w:bCs/>
        </w:rPr>
      </w:pPr>
      <w:r w:rsidRPr="00D97FD0">
        <w:rPr>
          <w:b/>
          <w:bCs/>
        </w:rPr>
        <w:t>3. UNESCO E-Library &amp; CBT Center</w:t>
      </w:r>
    </w:p>
    <w:p w14:paraId="237D1FCA" w14:textId="77777777" w:rsidR="00DC3D10" w:rsidRDefault="00DC3D10" w:rsidP="00DC3D10">
      <w:pPr>
        <w:pStyle w:val="ListParagraph"/>
        <w:numPr>
          <w:ilvl w:val="0"/>
          <w:numId w:val="16"/>
        </w:numPr>
        <w:spacing w:after="0"/>
      </w:pPr>
      <w:r w:rsidRPr="00DC3D10">
        <w:rPr>
          <w:b/>
          <w:bCs/>
        </w:rPr>
        <w:t>Challenge:</w:t>
      </w:r>
      <w:r w:rsidRPr="00DC3D10">
        <w:t> Deliver digital access to 10K+ users with limited infrastructure.</w:t>
      </w:r>
    </w:p>
    <w:p w14:paraId="3D17A70F" w14:textId="77777777" w:rsidR="00597F65" w:rsidRDefault="00DC3D10" w:rsidP="00B236E8">
      <w:pPr>
        <w:pStyle w:val="ListParagraph"/>
        <w:numPr>
          <w:ilvl w:val="0"/>
          <w:numId w:val="14"/>
        </w:numPr>
        <w:spacing w:before="240" w:after="0"/>
      </w:pPr>
      <w:r w:rsidRPr="00DC3D10">
        <w:rPr>
          <w:b/>
          <w:bCs/>
        </w:rPr>
        <w:t>Solution:</w:t>
      </w:r>
      <w:r w:rsidRPr="00DC3D10">
        <w:t> Deployed </w:t>
      </w:r>
      <w:r w:rsidRPr="00DC3D10">
        <w:rPr>
          <w:b/>
          <w:bCs/>
        </w:rPr>
        <w:t>hybrid cloud/on-prem</w:t>
      </w:r>
      <w:r w:rsidRPr="00DC3D10">
        <w:t> e-library with </w:t>
      </w:r>
      <w:r w:rsidRPr="00DC3D10">
        <w:rPr>
          <w:b/>
          <w:bCs/>
        </w:rPr>
        <w:t>AWS S3</w:t>
      </w:r>
      <w:r w:rsidRPr="00DC3D10">
        <w:t> for content storage and </w:t>
      </w:r>
      <w:r w:rsidRPr="00DC3D10">
        <w:rPr>
          <w:b/>
          <w:bCs/>
        </w:rPr>
        <w:t>virtualized servers (Hyper-V)</w:t>
      </w:r>
      <w:r w:rsidRPr="00DC3D10">
        <w:t> for CBT exams.</w:t>
      </w:r>
    </w:p>
    <w:p w14:paraId="561EFEAE" w14:textId="039A0585" w:rsidR="00CB09F5" w:rsidRPr="00CB09F5" w:rsidRDefault="00DC3D10" w:rsidP="00B236E8">
      <w:pPr>
        <w:pStyle w:val="ListParagraph"/>
        <w:numPr>
          <w:ilvl w:val="0"/>
          <w:numId w:val="14"/>
        </w:numPr>
        <w:spacing w:before="240" w:after="0"/>
      </w:pPr>
      <w:r w:rsidRPr="00597F65">
        <w:rPr>
          <w:b/>
          <w:bCs/>
        </w:rPr>
        <w:t>Outcome: Served 5K+ annual exam candidates with zero downtime.</w:t>
      </w:r>
    </w:p>
    <w:p w14:paraId="2A255457" w14:textId="4149BE09" w:rsidR="00597F65" w:rsidRPr="00CB09F5" w:rsidRDefault="00597F65" w:rsidP="00CB09F5">
      <w:pPr>
        <w:pBdr>
          <w:bottom w:val="single" w:sz="12" w:space="1" w:color="auto"/>
        </w:pBdr>
        <w:spacing w:before="240" w:after="0"/>
      </w:pPr>
      <w:r w:rsidRPr="00CB09F5">
        <w:rPr>
          <w:b/>
          <w:bCs/>
        </w:rPr>
        <w:t>Certifications &amp; Education</w:t>
      </w:r>
    </w:p>
    <w:p w14:paraId="0A13CC6F" w14:textId="77777777" w:rsidR="007218B1" w:rsidRDefault="00D97FD0" w:rsidP="007218B1">
      <w:pPr>
        <w:pStyle w:val="ListParagraph"/>
        <w:numPr>
          <w:ilvl w:val="0"/>
          <w:numId w:val="16"/>
        </w:numPr>
        <w:spacing w:after="0"/>
        <w:rPr>
          <w:b/>
          <w:bCs/>
        </w:rPr>
      </w:pPr>
      <w:r w:rsidRPr="007218B1">
        <w:rPr>
          <w:b/>
          <w:bCs/>
        </w:rPr>
        <w:t>AWS Certified Solutions Architect – Associate</w:t>
      </w:r>
    </w:p>
    <w:p w14:paraId="7552F555" w14:textId="77777777" w:rsidR="007218B1" w:rsidRDefault="00D97FD0" w:rsidP="007218B1">
      <w:pPr>
        <w:pStyle w:val="ListParagraph"/>
        <w:numPr>
          <w:ilvl w:val="0"/>
          <w:numId w:val="16"/>
        </w:numPr>
        <w:spacing w:after="0"/>
      </w:pPr>
      <w:r w:rsidRPr="007218B1">
        <w:rPr>
          <w:b/>
          <w:bCs/>
        </w:rPr>
        <w:t>M.Sc. Network Computing</w:t>
      </w:r>
      <w:r w:rsidRPr="00D97FD0">
        <w:t xml:space="preserve"> | </w:t>
      </w:r>
      <w:r w:rsidR="00F83ED4">
        <w:t>University of Central Lancashire, United Kingdom | 2008</w:t>
      </w:r>
    </w:p>
    <w:p w14:paraId="642A24C7" w14:textId="0BAC8ABC" w:rsidR="00D97FD0" w:rsidRPr="00D97FD0" w:rsidRDefault="00D97FD0" w:rsidP="007218B1">
      <w:pPr>
        <w:pStyle w:val="ListParagraph"/>
        <w:numPr>
          <w:ilvl w:val="0"/>
          <w:numId w:val="16"/>
        </w:numPr>
        <w:spacing w:after="0"/>
      </w:pPr>
      <w:r w:rsidRPr="007218B1">
        <w:rPr>
          <w:b/>
          <w:bCs/>
        </w:rPr>
        <w:t>B.Eng. Electrical &amp; Electronics Engineering</w:t>
      </w:r>
      <w:r w:rsidRPr="00D97FD0">
        <w:t> </w:t>
      </w:r>
      <w:r w:rsidR="00F83ED4">
        <w:t>| University of Port Harcourt, Nigeria | 2004</w:t>
      </w:r>
    </w:p>
    <w:p w14:paraId="6CECE836" w14:textId="77777777" w:rsidR="00D97FD0" w:rsidRDefault="00D97FD0" w:rsidP="00F83ED4">
      <w:pPr>
        <w:pBdr>
          <w:bottom w:val="single" w:sz="12" w:space="1" w:color="auto"/>
        </w:pBdr>
        <w:spacing w:before="240"/>
        <w:rPr>
          <w:b/>
          <w:bCs/>
        </w:rPr>
      </w:pPr>
      <w:r w:rsidRPr="00D97FD0">
        <w:rPr>
          <w:b/>
          <w:bCs/>
        </w:rPr>
        <w:t>Achievements &amp; Metrics</w:t>
      </w:r>
    </w:p>
    <w:p w14:paraId="48918DA3" w14:textId="40ADE130" w:rsidR="000D216F" w:rsidRPr="00F83ED4" w:rsidRDefault="00D97FD0">
      <w:r w:rsidRPr="00D97FD0">
        <w:rPr>
          <w:b/>
          <w:bCs/>
        </w:rPr>
        <w:t>Cost Savings:</w:t>
      </w:r>
      <w:r w:rsidRPr="00D97FD0">
        <w:t> Delivered </w:t>
      </w:r>
      <w:r w:rsidRPr="00D97FD0">
        <w:rPr>
          <w:b/>
          <w:bCs/>
        </w:rPr>
        <w:t>$</w:t>
      </w:r>
      <w:r w:rsidR="003A331B">
        <w:rPr>
          <w:b/>
          <w:bCs/>
        </w:rPr>
        <w:t>6</w:t>
      </w:r>
      <w:r w:rsidRPr="00D97FD0">
        <w:rPr>
          <w:b/>
          <w:bCs/>
        </w:rPr>
        <w:t>0K+ in cumulative savings</w:t>
      </w:r>
      <w:r w:rsidRPr="00D97FD0">
        <w:t> via cloud optimization.</w:t>
      </w:r>
      <w:r w:rsidRPr="00D97FD0">
        <w:br/>
      </w:r>
      <w:r w:rsidRPr="00D97FD0">
        <w:rPr>
          <w:b/>
          <w:bCs/>
        </w:rPr>
        <w:t>Scalability:</w:t>
      </w:r>
      <w:r w:rsidRPr="00D97FD0">
        <w:t> Architected systems for </w:t>
      </w:r>
      <w:r w:rsidRPr="00D97FD0">
        <w:rPr>
          <w:b/>
          <w:bCs/>
        </w:rPr>
        <w:t>50K+ users</w:t>
      </w:r>
      <w:r w:rsidRPr="00D97FD0">
        <w:t> with zero downtime.</w:t>
      </w:r>
      <w:r w:rsidRPr="00D97FD0">
        <w:br/>
      </w:r>
      <w:r w:rsidRPr="00D97FD0">
        <w:rPr>
          <w:b/>
          <w:bCs/>
        </w:rPr>
        <w:t>Leadership:</w:t>
      </w:r>
      <w:r w:rsidRPr="00D97FD0">
        <w:t xml:space="preserve"> Managed cross-functional IT teams for </w:t>
      </w:r>
      <w:r w:rsidRPr="00D97FD0">
        <w:rPr>
          <w:b/>
          <w:bCs/>
        </w:rPr>
        <w:t>UNESCO’s global initiative</w:t>
      </w:r>
      <w:r w:rsidRPr="00D97FD0">
        <w:t>.</w:t>
      </w:r>
    </w:p>
    <w:sectPr w:rsidR="000D216F" w:rsidRPr="00F83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B061A"/>
    <w:multiLevelType w:val="hybridMultilevel"/>
    <w:tmpl w:val="6B7AB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C087B"/>
    <w:multiLevelType w:val="multilevel"/>
    <w:tmpl w:val="1F28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944C4"/>
    <w:multiLevelType w:val="multilevel"/>
    <w:tmpl w:val="936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17691"/>
    <w:multiLevelType w:val="multilevel"/>
    <w:tmpl w:val="CE2A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24B56"/>
    <w:multiLevelType w:val="multilevel"/>
    <w:tmpl w:val="CDE6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F12E0"/>
    <w:multiLevelType w:val="multilevel"/>
    <w:tmpl w:val="7B74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100C2"/>
    <w:multiLevelType w:val="multilevel"/>
    <w:tmpl w:val="75B4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F5A09"/>
    <w:multiLevelType w:val="hybridMultilevel"/>
    <w:tmpl w:val="C10C81F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A0346"/>
    <w:multiLevelType w:val="multilevel"/>
    <w:tmpl w:val="A656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C62554"/>
    <w:multiLevelType w:val="multilevel"/>
    <w:tmpl w:val="6DF8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315C6"/>
    <w:multiLevelType w:val="multilevel"/>
    <w:tmpl w:val="09AE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98741A"/>
    <w:multiLevelType w:val="multilevel"/>
    <w:tmpl w:val="D530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5D590C"/>
    <w:multiLevelType w:val="hybridMultilevel"/>
    <w:tmpl w:val="FA10F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67F74"/>
    <w:multiLevelType w:val="multilevel"/>
    <w:tmpl w:val="8F98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265925"/>
    <w:multiLevelType w:val="multilevel"/>
    <w:tmpl w:val="5274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CE171A"/>
    <w:multiLevelType w:val="multilevel"/>
    <w:tmpl w:val="0CFE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8179E4"/>
    <w:multiLevelType w:val="multilevel"/>
    <w:tmpl w:val="09A8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C6503A"/>
    <w:multiLevelType w:val="multilevel"/>
    <w:tmpl w:val="F97A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366115">
    <w:abstractNumId w:val="15"/>
  </w:num>
  <w:num w:numId="2" w16cid:durableId="841505933">
    <w:abstractNumId w:val="2"/>
  </w:num>
  <w:num w:numId="3" w16cid:durableId="1986087242">
    <w:abstractNumId w:val="14"/>
  </w:num>
  <w:num w:numId="4" w16cid:durableId="697241564">
    <w:abstractNumId w:val="13"/>
  </w:num>
  <w:num w:numId="5" w16cid:durableId="966543936">
    <w:abstractNumId w:val="5"/>
  </w:num>
  <w:num w:numId="6" w16cid:durableId="469129489">
    <w:abstractNumId w:val="6"/>
  </w:num>
  <w:num w:numId="7" w16cid:durableId="1049690559">
    <w:abstractNumId w:val="4"/>
  </w:num>
  <w:num w:numId="8" w16cid:durableId="1355426793">
    <w:abstractNumId w:val="3"/>
  </w:num>
  <w:num w:numId="9" w16cid:durableId="267395216">
    <w:abstractNumId w:val="8"/>
  </w:num>
  <w:num w:numId="10" w16cid:durableId="2075811655">
    <w:abstractNumId w:val="17"/>
  </w:num>
  <w:num w:numId="11" w16cid:durableId="913664757">
    <w:abstractNumId w:val="16"/>
  </w:num>
  <w:num w:numId="12" w16cid:durableId="1174495013">
    <w:abstractNumId w:val="1"/>
  </w:num>
  <w:num w:numId="13" w16cid:durableId="1235432185">
    <w:abstractNumId w:val="7"/>
  </w:num>
  <w:num w:numId="14" w16cid:durableId="1551576141">
    <w:abstractNumId w:val="10"/>
  </w:num>
  <w:num w:numId="15" w16cid:durableId="793404000">
    <w:abstractNumId w:val="12"/>
  </w:num>
  <w:num w:numId="16" w16cid:durableId="1391536043">
    <w:abstractNumId w:val="0"/>
  </w:num>
  <w:num w:numId="17" w16cid:durableId="1861774491">
    <w:abstractNumId w:val="9"/>
  </w:num>
  <w:num w:numId="18" w16cid:durableId="10942036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6F"/>
    <w:rsid w:val="00047BF5"/>
    <w:rsid w:val="00074DF4"/>
    <w:rsid w:val="00077E19"/>
    <w:rsid w:val="000A7C28"/>
    <w:rsid w:val="000B0F22"/>
    <w:rsid w:val="000D216F"/>
    <w:rsid w:val="0010333D"/>
    <w:rsid w:val="00104B90"/>
    <w:rsid w:val="00192514"/>
    <w:rsid w:val="001A6CC3"/>
    <w:rsid w:val="001B06E5"/>
    <w:rsid w:val="002073E7"/>
    <w:rsid w:val="0026473C"/>
    <w:rsid w:val="002B2525"/>
    <w:rsid w:val="002D6A6E"/>
    <w:rsid w:val="003A331B"/>
    <w:rsid w:val="003E7135"/>
    <w:rsid w:val="00425A98"/>
    <w:rsid w:val="00433A20"/>
    <w:rsid w:val="00476D3D"/>
    <w:rsid w:val="00561892"/>
    <w:rsid w:val="00597F65"/>
    <w:rsid w:val="00643C77"/>
    <w:rsid w:val="00663DA2"/>
    <w:rsid w:val="006723AB"/>
    <w:rsid w:val="006D5F60"/>
    <w:rsid w:val="006F4F20"/>
    <w:rsid w:val="007020D0"/>
    <w:rsid w:val="00711E61"/>
    <w:rsid w:val="007218B1"/>
    <w:rsid w:val="008078FD"/>
    <w:rsid w:val="008407EC"/>
    <w:rsid w:val="00963E34"/>
    <w:rsid w:val="00986500"/>
    <w:rsid w:val="00A542CF"/>
    <w:rsid w:val="00A82452"/>
    <w:rsid w:val="00A82612"/>
    <w:rsid w:val="00AE4DED"/>
    <w:rsid w:val="00B236E8"/>
    <w:rsid w:val="00B43577"/>
    <w:rsid w:val="00B55352"/>
    <w:rsid w:val="00C212F2"/>
    <w:rsid w:val="00C3723A"/>
    <w:rsid w:val="00C70F65"/>
    <w:rsid w:val="00CB09F5"/>
    <w:rsid w:val="00CD0E1E"/>
    <w:rsid w:val="00D04808"/>
    <w:rsid w:val="00D50FCA"/>
    <w:rsid w:val="00D55EDE"/>
    <w:rsid w:val="00D76DBB"/>
    <w:rsid w:val="00D97FD0"/>
    <w:rsid w:val="00DC3D10"/>
    <w:rsid w:val="00DC5DA8"/>
    <w:rsid w:val="00E750C4"/>
    <w:rsid w:val="00EB7B1A"/>
    <w:rsid w:val="00F83ED4"/>
    <w:rsid w:val="00FA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663C"/>
  <w15:chartTrackingRefBased/>
  <w15:docId w15:val="{9F389671-88BF-49D1-816C-14CD90E2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DF4"/>
  </w:style>
  <w:style w:type="paragraph" w:styleId="Heading1">
    <w:name w:val="heading 1"/>
    <w:basedOn w:val="Normal"/>
    <w:next w:val="Normal"/>
    <w:link w:val="Heading1Char"/>
    <w:uiPriority w:val="9"/>
    <w:qFormat/>
    <w:rsid w:val="00074DF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DF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DF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DF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D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D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D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D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DF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DF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DF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DF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DF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DF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D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DF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DF4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74DF4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74DF4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DF4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DF4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DF4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4DF4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DF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DF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DF4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074DF4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DefaultParagraphFont"/>
    <w:uiPriority w:val="99"/>
    <w:unhideWhenUsed/>
    <w:rsid w:val="000D21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16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4D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074DF4"/>
    <w:rPr>
      <w:b/>
      <w:bCs/>
    </w:rPr>
  </w:style>
  <w:style w:type="character" w:styleId="Emphasis">
    <w:name w:val="Emphasis"/>
    <w:basedOn w:val="DefaultParagraphFont"/>
    <w:uiPriority w:val="20"/>
    <w:qFormat/>
    <w:rsid w:val="00074DF4"/>
    <w:rPr>
      <w:i/>
      <w:iCs/>
      <w:color w:val="000000" w:themeColor="text1"/>
    </w:rPr>
  </w:style>
  <w:style w:type="paragraph" w:styleId="NoSpacing">
    <w:name w:val="No Spacing"/>
    <w:uiPriority w:val="1"/>
    <w:qFormat/>
    <w:rsid w:val="00074DF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74DF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74D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74D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4DF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kabom-kadana" TargetMode="External"/><Relationship Id="rId5" Type="http://schemas.openxmlformats.org/officeDocument/2006/relationships/hyperlink" Target="mailto:akabomkadan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Akabom Kadana</dc:creator>
  <cp:keywords/>
  <dc:description/>
  <cp:lastModifiedBy>Akabom Kadana</cp:lastModifiedBy>
  <cp:revision>3</cp:revision>
  <cp:lastPrinted>2025-04-16T11:24:00Z</cp:lastPrinted>
  <dcterms:created xsi:type="dcterms:W3CDTF">2025-04-16T11:25:00Z</dcterms:created>
  <dcterms:modified xsi:type="dcterms:W3CDTF">2025-07-15T21:51:00Z</dcterms:modified>
</cp:coreProperties>
</file>