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52" w:rsidRDefault="00426C52" w:rsidP="00426C52">
      <w:pPr>
        <w:pStyle w:val="1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jc w:val="center"/>
        <w:rPr>
          <w:color w:val="000000"/>
          <w:sz w:val="36"/>
          <w:szCs w:val="36"/>
        </w:rPr>
      </w:pPr>
      <w:r>
        <w:rPr>
          <w:rFonts w:cs="宋体" w:hint="eastAsia"/>
          <w:color w:val="000000"/>
          <w:sz w:val="36"/>
          <w:szCs w:val="36"/>
        </w:rPr>
        <w:t>广东工业大学本科生毕业设计（论文）评议表</w:t>
      </w:r>
      <w:r>
        <w:rPr>
          <w:color w:val="000000"/>
          <w:sz w:val="36"/>
          <w:szCs w:val="36"/>
        </w:rPr>
        <w:t>(</w:t>
      </w:r>
      <w:r>
        <w:rPr>
          <w:rFonts w:cs="宋体" w:hint="eastAsia"/>
          <w:color w:val="000000"/>
          <w:sz w:val="36"/>
          <w:szCs w:val="36"/>
        </w:rPr>
        <w:t>二</w:t>
      </w:r>
      <w:r>
        <w:rPr>
          <w:color w:val="000000"/>
          <w:sz w:val="36"/>
          <w:szCs w:val="36"/>
        </w:rPr>
        <w:t>)</w:t>
      </w:r>
    </w:p>
    <w:p w:rsidR="00426C52" w:rsidRDefault="00426C52" w:rsidP="00426C52">
      <w:pPr>
        <w:tabs>
          <w:tab w:val="left" w:pos="1080"/>
          <w:tab w:val="left" w:pos="1260"/>
        </w:tabs>
        <w:spacing w:after="100" w:afterAutospacing="1"/>
        <w:ind w:firstLineChars="200" w:firstLine="600"/>
        <w:jc w:val="center"/>
        <w:rPr>
          <w:color w:val="000000"/>
          <w:sz w:val="30"/>
          <w:szCs w:val="30"/>
        </w:rPr>
      </w:pPr>
      <w:r>
        <w:rPr>
          <w:rFonts w:cs="宋体" w:hint="eastAsia"/>
          <w:color w:val="000000"/>
          <w:sz w:val="30"/>
          <w:szCs w:val="30"/>
        </w:rPr>
        <w:t>（答辩小组用表）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643"/>
        <w:gridCol w:w="524"/>
        <w:gridCol w:w="993"/>
        <w:gridCol w:w="316"/>
        <w:gridCol w:w="900"/>
        <w:gridCol w:w="1583"/>
        <w:gridCol w:w="900"/>
        <w:gridCol w:w="442"/>
        <w:gridCol w:w="2117"/>
      </w:tblGrid>
      <w:tr w:rsidR="00426C52" w:rsidTr="00B80447">
        <w:trPr>
          <w:cantSplit/>
          <w:trHeight w:val="560"/>
          <w:jc w:val="center"/>
        </w:trPr>
        <w:tc>
          <w:tcPr>
            <w:tcW w:w="920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2160" w:type="dxa"/>
            <w:gridSpan w:val="3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86" w:firstLine="206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5042" w:type="dxa"/>
            <w:gridSpan w:val="4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426C52" w:rsidTr="00B80447">
        <w:trPr>
          <w:cantSplit/>
          <w:trHeight w:val="560"/>
          <w:jc w:val="center"/>
        </w:trPr>
        <w:tc>
          <w:tcPr>
            <w:tcW w:w="920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2160" w:type="dxa"/>
            <w:gridSpan w:val="3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86" w:firstLine="206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583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50" w:firstLine="12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2559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426C52" w:rsidTr="00B80447">
        <w:trPr>
          <w:cantSplit/>
          <w:trHeight w:val="666"/>
          <w:jc w:val="center"/>
        </w:trPr>
        <w:tc>
          <w:tcPr>
            <w:tcW w:w="2087" w:type="dxa"/>
            <w:gridSpan w:val="3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7251" w:type="dxa"/>
            <w:gridSpan w:val="7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426C52" w:rsidTr="00B80447">
        <w:trPr>
          <w:cantSplit/>
          <w:trHeight w:val="6053"/>
          <w:jc w:val="center"/>
        </w:trPr>
        <w:tc>
          <w:tcPr>
            <w:tcW w:w="9338" w:type="dxa"/>
            <w:gridSpan w:val="10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答辩小组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评语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>在学生答辩内容、答辩准备</w:t>
            </w:r>
            <w:r>
              <w:rPr>
                <w:rFonts w:hAnsi="宋体" w:cs="宋体" w:hint="eastAsia"/>
                <w:color w:val="000000"/>
              </w:rPr>
              <w:t>、回答问题及研究成果等方面</w:t>
            </w:r>
            <w:r>
              <w:rPr>
                <w:rFonts w:cs="宋体" w:hint="eastAsia"/>
                <w:color w:val="000000"/>
              </w:rPr>
              <w:t>提出评价意见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426C52" w:rsidTr="00B80447">
        <w:trPr>
          <w:cantSplit/>
          <w:trHeight w:val="710"/>
          <w:jc w:val="center"/>
        </w:trPr>
        <w:tc>
          <w:tcPr>
            <w:tcW w:w="1563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答辩成绩</w:t>
            </w: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</w:t>
            </w:r>
            <w:r>
              <w:rPr>
                <w:color w:val="000000"/>
              </w:rPr>
              <w:t>100</w:t>
            </w:r>
            <w:r>
              <w:rPr>
                <w:rFonts w:cs="宋体" w:hint="eastAsia"/>
                <w:color w:val="000000"/>
              </w:rPr>
              <w:t>分制）</w:t>
            </w:r>
          </w:p>
        </w:tc>
        <w:tc>
          <w:tcPr>
            <w:tcW w:w="1833" w:type="dxa"/>
            <w:gridSpan w:val="3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答辩小组</w:t>
            </w: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负责人签名</w:t>
            </w:r>
          </w:p>
        </w:tc>
        <w:tc>
          <w:tcPr>
            <w:tcW w:w="3825" w:type="dxa"/>
            <w:gridSpan w:val="4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单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位</w:t>
            </w:r>
          </w:p>
        </w:tc>
        <w:tc>
          <w:tcPr>
            <w:tcW w:w="2117" w:type="dxa"/>
            <w:vAlign w:val="center"/>
          </w:tcPr>
          <w:p w:rsidR="00426C52" w:rsidRDefault="00426C52" w:rsidP="00B80447">
            <w:pPr>
              <w:tabs>
                <w:tab w:val="right" w:pos="524"/>
                <w:tab w:val="left" w:pos="1080"/>
                <w:tab w:val="left" w:pos="1260"/>
              </w:tabs>
              <w:spacing w:line="440" w:lineRule="exact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期</w:t>
            </w:r>
          </w:p>
        </w:tc>
      </w:tr>
      <w:tr w:rsidR="00426C52" w:rsidTr="00B80447">
        <w:trPr>
          <w:cantSplit/>
          <w:trHeight w:val="90"/>
          <w:jc w:val="center"/>
        </w:trPr>
        <w:tc>
          <w:tcPr>
            <w:tcW w:w="1563" w:type="dxa"/>
            <w:gridSpan w:val="2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33" w:type="dxa"/>
            <w:gridSpan w:val="3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gridSpan w:val="4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512"/>
              </w:tabs>
              <w:spacing w:line="440" w:lineRule="exact"/>
              <w:ind w:right="62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426C52" w:rsidTr="00B80447">
        <w:trPr>
          <w:cantSplit/>
          <w:trHeight w:val="628"/>
          <w:jc w:val="center"/>
        </w:trPr>
        <w:tc>
          <w:tcPr>
            <w:tcW w:w="1563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总评成绩</w:t>
            </w:r>
          </w:p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（五级分制）</w:t>
            </w:r>
          </w:p>
        </w:tc>
        <w:tc>
          <w:tcPr>
            <w:tcW w:w="5658" w:type="dxa"/>
            <w:gridSpan w:val="7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答辩委员会负责人签章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117" w:type="dxa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日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期</w:t>
            </w:r>
          </w:p>
        </w:tc>
      </w:tr>
      <w:tr w:rsidR="00426C52" w:rsidTr="00B80447">
        <w:trPr>
          <w:cantSplit/>
          <w:trHeight w:val="614"/>
          <w:jc w:val="center"/>
        </w:trPr>
        <w:tc>
          <w:tcPr>
            <w:tcW w:w="1563" w:type="dxa"/>
            <w:gridSpan w:val="2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8" w:type="dxa"/>
            <w:gridSpan w:val="7"/>
            <w:vAlign w:val="center"/>
          </w:tcPr>
          <w:p w:rsidR="00426C52" w:rsidRDefault="00426C52" w:rsidP="00B80447"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426C52" w:rsidRDefault="00426C52" w:rsidP="00B80447">
            <w:pPr>
              <w:tabs>
                <w:tab w:val="left" w:pos="1512"/>
              </w:tabs>
              <w:wordWrap w:val="0"/>
              <w:spacing w:line="440" w:lineRule="exact"/>
              <w:ind w:right="120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</w:tbl>
    <w:p w:rsidR="00C30DBD" w:rsidRPr="00426C52" w:rsidRDefault="00426C52" w:rsidP="00426C52">
      <w:pPr>
        <w:tabs>
          <w:tab w:val="left" w:pos="1080"/>
          <w:tab w:val="left" w:pos="1260"/>
        </w:tabs>
        <w:spacing w:before="100" w:beforeAutospacing="1" w:after="100" w:afterAutospacing="1"/>
        <w:jc w:val="center"/>
        <w:rPr>
          <w:rFonts w:cs="仿宋_GB2312"/>
        </w:rPr>
      </w:pPr>
      <w:r>
        <w:rPr>
          <w:rFonts w:cs="仿宋_GB2312" w:hint="eastAsia"/>
        </w:rPr>
        <w:t>注：本表一式三份，分别存入学校、学院和学生档案，必须用蓝、黑色钢笔填写或打印。</w:t>
      </w:r>
      <w:bookmarkStart w:id="0" w:name="_GoBack"/>
      <w:bookmarkEnd w:id="0"/>
    </w:p>
    <w:sectPr w:rsidR="00C30DBD" w:rsidRPr="0042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C1" w:rsidRDefault="00223DC1" w:rsidP="00426C52">
      <w:r>
        <w:separator/>
      </w:r>
    </w:p>
  </w:endnote>
  <w:endnote w:type="continuationSeparator" w:id="0">
    <w:p w:rsidR="00223DC1" w:rsidRDefault="00223DC1" w:rsidP="0042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C1" w:rsidRDefault="00223DC1" w:rsidP="00426C52">
      <w:r>
        <w:separator/>
      </w:r>
    </w:p>
  </w:footnote>
  <w:footnote w:type="continuationSeparator" w:id="0">
    <w:p w:rsidR="00223DC1" w:rsidRDefault="00223DC1" w:rsidP="00426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A3"/>
    <w:rsid w:val="00223DC1"/>
    <w:rsid w:val="00426C52"/>
    <w:rsid w:val="009532A3"/>
    <w:rsid w:val="00C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5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26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C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C52"/>
    <w:rPr>
      <w:sz w:val="18"/>
      <w:szCs w:val="18"/>
    </w:rPr>
  </w:style>
  <w:style w:type="character" w:customStyle="1" w:styleId="1Char">
    <w:name w:val="标题 1 Char"/>
    <w:basedOn w:val="a0"/>
    <w:link w:val="1"/>
    <w:rsid w:val="00426C5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5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26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C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C52"/>
    <w:rPr>
      <w:sz w:val="18"/>
      <w:szCs w:val="18"/>
    </w:rPr>
  </w:style>
  <w:style w:type="character" w:customStyle="1" w:styleId="1Char">
    <w:name w:val="标题 1 Char"/>
    <w:basedOn w:val="a0"/>
    <w:link w:val="1"/>
    <w:rsid w:val="00426C5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2016-07-23T06:46:00Z</dcterms:created>
  <dcterms:modified xsi:type="dcterms:W3CDTF">2016-07-23T06:46:00Z</dcterms:modified>
</cp:coreProperties>
</file>