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aps/>
          <w:color w:val="F06F2E"/>
          <w:sz w:val="16"/>
          <w:szCs w:val="16"/>
        </w:rPr>
        <w:t xml:space="preserve">FAITH &amp; LEADERSHIP</w:t>
      </w:r>
    </w:p>
    <w:p>
      <w:pPr>
        <w:pStyle w:val="Heading1"/>
        <w:spacing w:before="320" w:after="280"/>
      </w:pPr>
      <w:r>
        <w:rPr>
          <w:rFonts w:ascii="Arial" w:cs="Arial" w:eastAsia="Arial" w:hAnsi="Arial"/>
          <w:b/>
          <w:bCs/>
          <w:color w:val="0A0A0A"/>
          <w:sz w:val="52"/>
          <w:szCs w:val="52"/>
        </w:rPr>
        <w:t xml:space="preserve">God Didn’t Just Tell Us to Create. He Showed Us How.</w:t>
      </w:r>
    </w:p>
    <w:p>
      <w:pPr>
        <w:spacing w:after="200"/>
      </w:pPr>
      <w:r>
        <w:rPr>
          <w:rFonts w:ascii="Georgia" w:cs="Georgia" w:eastAsia="Georgia" w:hAnsi="Georgia"/>
          <w:i/>
          <w:iCs/>
          <w:color w:val="444444"/>
          <w:sz w:val="26"/>
          <w:szCs w:val="26"/>
        </w:rPr>
        <w:t xml:space="preserve">Most people read Genesis and see a story about the origin of the world. I see a blueprint. A pattern. A method given to us by the original Creator so we can do what he did, the way he did it.</w:t>
      </w:r>
    </w:p>
    <w:p>
      <w:pPr>
        <w:pBdr>
          <w:bottom w:val="single" w:color="CCCCCC" w:sz="2" w:space="1"/>
        </w:pBdr>
        <w:spacing w:after="480"/>
      </w:pPr>
      <w:r>
        <w:rPr>
          <w:rFonts w:ascii="Arial" w:cs="Arial" w:eastAsia="Arial" w:hAnsi="Arial"/>
          <w:color w:val="888888"/>
          <w:sz w:val="18"/>
          <w:szCs w:val="18"/>
        </w:rPr>
        <w:t xml:space="preserve">Dwayne Holness  —  Faith &amp; Leadership  —  5 min read</w:t>
      </w:r>
    </w:p>
    <w:p>
      <w:pPr>
        <w:spacing w:after="240"/>
      </w:pPr>
      <w:r>
        <w:rPr>
          <w:rFonts w:ascii="Georgia" w:cs="Georgia" w:eastAsia="Georgia" w:hAnsi="Georgia"/>
          <w:sz w:val="24"/>
          <w:szCs w:val="24"/>
        </w:rPr>
        <w:t xml:space="preserve">There is a question that has stayed with me for a long time: why does Genesis tell the creation story twice?</w:t>
      </w:r>
    </w:p>
    <w:p>
      <w:pPr>
        <w:spacing w:after="240"/>
      </w:pPr>
      <w:r>
        <w:rPr>
          <w:rFonts w:ascii="Georgia" w:cs="Georgia" w:eastAsia="Georgia" w:hAnsi="Georgia"/>
          <w:sz w:val="24"/>
          <w:szCs w:val="24"/>
        </w:rPr>
        <w:t xml:space="preserve">Genesis chapter 1 gives us the overview. God created. Day by day, voice by voice, something came from nothing. And at the end of it all, he made man in his own image.</w:t>
      </w:r>
    </w:p>
    <w:p>
      <w:pPr>
        <w:spacing w:after="240"/>
      </w:pPr>
      <w:r>
        <w:rPr>
          <w:rFonts w:ascii="Georgia" w:cs="Georgia" w:eastAsia="Georgia" w:hAnsi="Georgia"/>
          <w:sz w:val="24"/>
          <w:szCs w:val="24"/>
        </w:rPr>
        <w:t xml:space="preserve">Then Genesis chapter 2 slows down. It goes back to the beginning. It gives us the details. And if you don’t understand why, you might assume there’s a contradiction. You might wonder why the same story is being told again in what feels like a different order.</w:t>
      </w:r>
    </w:p>
    <w:p>
      <w:pPr>
        <w:spacing w:after="360"/>
      </w:pPr>
      <w:r>
        <w:rPr>
          <w:rFonts w:ascii="Georgia" w:cs="Georgia" w:eastAsia="Georgia" w:hAnsi="Georgia"/>
          <w:sz w:val="24"/>
          <w:szCs w:val="24"/>
        </w:rPr>
        <w:t xml:space="preserve">But there is no contradiction. There is a structure. And that structure holds one of the most important lessons about what it means to be made in God’s image.</w:t>
      </w:r>
    </w:p>
    <w:p>
      <w:pPr>
        <w:pBdr>
          <w:top w:val="none" w:sz="0" w:color="auto" w:space="0"/>
          <w:left w:val="single" w:color="F06F2E" w:sz="12"/>
          <w:bottom w:val="none" w:sz="0" w:color="auto" w:space="0"/>
          <w:right w:val="none" w:sz="0" w:color="auto" w:space="0"/>
        </w:pBdr>
        <w:shd w:fill="0A0A0A" w:val="clear"/>
        <w:spacing w:before="240" w:after="0"/>
        <w:ind w:left="0" w:right="0"/>
      </w:pPr>
      <w:r>
        <w:rPr>
          <w:rFonts w:ascii="Georgia" w:cs="Georgia" w:eastAsia="Georgia" w:hAnsi="Georgia"/>
          <w:i/>
          <w:iCs/>
          <w:color w:val="F5F0E8"/>
          <w:sz w:val="24"/>
          <w:szCs w:val="24"/>
        </w:rPr>
        <w:t xml:space="preserve">“So God created mankind in his own image, in the image of God he created them; male and female he created them.”</w:t>
      </w:r>
    </w:p>
    <w:p>
      <w:pPr>
        <w:shd w:fill="0A0A0A" w:val="clear"/>
        <w:spacing w:before="120" w:after="360"/>
      </w:pPr>
      <w:r>
        <w:rPr>
          <w:rFonts w:ascii="Arial" w:cs="Arial" w:eastAsia="Arial" w:hAnsi="Arial"/>
          <w:b/>
          <w:bCs/>
          <w:caps/>
          <w:color w:val="F06F2E"/>
          <w:sz w:val="16"/>
          <w:szCs w:val="16"/>
        </w:rPr>
        <w:t xml:space="preserve">Genesis 1:27</w:t>
      </w:r>
    </w:p>
    <w:p>
      <w:pPr>
        <w:pStyle w:val="Heading2"/>
      </w:pPr>
      <w:r>
        <w:rPr>
          <w:rFonts w:ascii="Arial" w:cs="Arial" w:eastAsia="Arial" w:hAnsi="Arial"/>
          <w:b/>
          <w:bCs/>
          <w:color w:val="4A4A2A"/>
          <w:sz w:val="30"/>
          <w:szCs w:val="30"/>
        </w:rPr>
        <w:t xml:space="preserve">Overview First. Then the Method.</w:t>
      </w:r>
    </w:p>
    <w:p>
      <w:pPr>
        <w:spacing w:after="240"/>
      </w:pPr>
      <w:r>
        <w:rPr>
          <w:rFonts w:ascii="Georgia" w:cs="Georgia" w:eastAsia="Georgia" w:hAnsi="Georgia"/>
          <w:sz w:val="24"/>
          <w:szCs w:val="24"/>
        </w:rPr>
        <w:t xml:space="preserve">At the beginning of Genesis chapter 2, the text says something most people skip over. It describes what follows as </w:t>
      </w:r>
      <w:r>
        <w:rPr>
          <w:rFonts w:ascii="Georgia" w:cs="Georgia" w:eastAsia="Georgia" w:hAnsi="Georgia"/>
          <w:i/>
          <w:iCs/>
          <w:sz w:val="24"/>
          <w:szCs w:val="24"/>
        </w:rPr>
        <w:t xml:space="preserve">the generations of the creation</w:t>
      </w:r>
      <w:r>
        <w:rPr>
          <w:rFonts w:ascii="Georgia" w:cs="Georgia" w:eastAsia="Georgia" w:hAnsi="Georgia"/>
          <w:sz w:val="24"/>
          <w:szCs w:val="24"/>
        </w:rPr>
        <w:t xml:space="preserve">, a detailed account of how the creation unfolded. Genesis chapter 1 is the aerial view. Genesis chapter 2 is the ground-level breakdown of how God actually did it.</w:t>
      </w:r>
    </w:p>
    <w:p>
      <w:pPr>
        <w:spacing w:after="360"/>
      </w:pPr>
      <w:r>
        <w:rPr>
          <w:rFonts w:ascii="Georgia" w:cs="Georgia" w:eastAsia="Georgia" w:hAnsi="Georgia"/>
          <w:sz w:val="24"/>
          <w:szCs w:val="24"/>
        </w:rPr>
        <w:t xml:space="preserve">This is not an accident. The God who is intentional in everything gave us both the outcome and the process. He knew we would need to see both.</w:t>
      </w:r>
    </w:p>
    <w:p>
      <w:pPr>
        <w:pBdr>
          <w:top w:val="none" w:sz="0" w:color="auto" w:space="0"/>
          <w:left w:val="single" w:color="F06F2E" w:sz="18" w:space="1"/>
          <w:bottom w:val="none" w:sz="0" w:color="auto" w:space="0"/>
          <w:right w:val="none" w:sz="0" w:color="auto" w:space="0"/>
        </w:pBdr>
        <w:spacing w:before="240" w:after="360"/>
        <w:ind w:left="720"/>
      </w:pPr>
      <w:r>
        <w:rPr>
          <w:rFonts w:ascii="Georgia" w:cs="Georgia" w:eastAsia="Georgia" w:hAnsi="Georgia"/>
          <w:i/>
          <w:iCs/>
          <w:color w:val="0A0A0A"/>
          <w:sz w:val="28"/>
          <w:szCs w:val="28"/>
        </w:rPr>
        <w:t xml:space="preserve">“He didn’t just show us that he created. He gave us a pattern we can follow when we’re building something ourselves.”</w:t>
      </w:r>
    </w:p>
    <w:p>
      <w:pPr>
        <w:spacing w:after="360"/>
      </w:pPr>
      <w:r>
        <w:rPr>
          <w:rFonts w:ascii="Georgia" w:cs="Georgia" w:eastAsia="Georgia" w:hAnsi="Georgia"/>
          <w:sz w:val="24"/>
          <w:szCs w:val="24"/>
        </w:rPr>
        <w:t xml:space="preserve">Genesis 2:7 tells us that the Lord God formed man from the dust of the ground, breathed into his nostrils the breath of life, and man became a living soul. That is not just a description of creation. That is a model. Vision, material, process, life.</w:t>
      </w:r>
    </w:p>
    <w:p>
      <w:pPr>
        <w:pStyle w:val="Heading2"/>
      </w:pPr>
      <w:r>
        <w:rPr>
          <w:rFonts w:ascii="Arial" w:cs="Arial" w:eastAsia="Arial" w:hAnsi="Arial"/>
          <w:b/>
          <w:bCs/>
          <w:color w:val="4A4A2A"/>
          <w:sz w:val="30"/>
          <w:szCs w:val="30"/>
        </w:rPr>
        <w:t xml:space="preserve">We Are Made to Create Like He Creates</w:t>
      </w:r>
    </w:p>
    <w:p>
      <w:pPr>
        <w:spacing w:after="240"/>
      </w:pPr>
      <w:r>
        <w:rPr>
          <w:rFonts w:ascii="Georgia" w:cs="Georgia" w:eastAsia="Georgia" w:hAnsi="Georgia"/>
          <w:sz w:val="24"/>
          <w:szCs w:val="24"/>
        </w:rPr>
        <w:t xml:space="preserve">We are made in the image of God. That statement carries more weight than most people allow themselves to sit with. It means the creative capacity you feel, the ability to vision something before it exists, the drive to build, to organize, to bring order to chaos, that is not coincidence. It is design.</w:t>
      </w:r>
    </w:p>
    <w:p>
      <w:pPr>
        <w:spacing w:after="240"/>
      </w:pPr>
      <w:r>
        <w:rPr>
          <w:rFonts w:ascii="Georgia" w:cs="Georgia" w:eastAsia="Georgia" w:hAnsi="Georgia"/>
          <w:sz w:val="24"/>
          <w:szCs w:val="24"/>
        </w:rPr>
        <w:t xml:space="preserve">God is a creator. And we carry his image. Which means we are creators by nature.</w:t>
      </w:r>
    </w:p>
    <w:p>
      <w:pPr>
        <w:spacing w:after="360"/>
      </w:pPr>
      <w:r>
        <w:rPr>
          <w:rFonts w:ascii="Georgia" w:cs="Georgia" w:eastAsia="Georgia" w:hAnsi="Georgia"/>
          <w:sz w:val="24"/>
          <w:szCs w:val="24"/>
        </w:rPr>
        <w:t xml:space="preserve">But the gift is not just the mandate to create. The gift is the method. God showed us how he works. He starts with vision. He speaks. He organizes. He calls things into being with his word before they exist in the physical world. And then he builds.</w:t>
      </w:r>
    </w:p>
    <w:p>
      <w:pPr>
        <w:pBdr>
          <w:top w:val="none" w:sz="0" w:color="auto" w:space="0"/>
          <w:left w:val="single" w:color="F06F2E" w:sz="12"/>
          <w:bottom w:val="none" w:sz="0" w:color="auto" w:space="0"/>
          <w:right w:val="none" w:sz="0" w:color="auto" w:space="0"/>
        </w:pBdr>
        <w:shd w:fill="0A0A0A" w:val="clear"/>
        <w:spacing w:before="240" w:after="0"/>
      </w:pPr>
      <w:r>
        <w:rPr>
          <w:rFonts w:ascii="Georgia" w:cs="Georgia" w:eastAsia="Georgia" w:hAnsi="Georgia"/>
          <w:i/>
          <w:iCs/>
          <w:color w:val="F5F0E8"/>
          <w:sz w:val="24"/>
          <w:szCs w:val="24"/>
        </w:rPr>
        <w:t xml:space="preserve">“Then the Lord God formed a man from the dust of the ground and breathed into his nostrils the breath of life, and the man became a living being.”</w:t>
      </w:r>
    </w:p>
    <w:p>
      <w:pPr>
        <w:shd w:fill="0A0A0A" w:val="clear"/>
        <w:spacing w:before="120" w:after="360"/>
      </w:pPr>
      <w:r>
        <w:rPr>
          <w:rFonts w:ascii="Arial" w:cs="Arial" w:eastAsia="Arial" w:hAnsi="Arial"/>
          <w:b/>
          <w:bCs/>
          <w:caps/>
          <w:color w:val="F06F2E"/>
          <w:sz w:val="16"/>
          <w:szCs w:val="16"/>
        </w:rPr>
        <w:t xml:space="preserve">Genesis 2:7</w:t>
      </w:r>
    </w:p>
    <w:p>
      <w:pPr>
        <w:pStyle w:val="Heading2"/>
      </w:pPr>
      <w:r>
        <w:rPr>
          <w:rFonts w:ascii="Arial" w:cs="Arial" w:eastAsia="Arial" w:hAnsi="Arial"/>
          <w:b/>
          <w:bCs/>
          <w:color w:val="4A4A2A"/>
          <w:sz w:val="30"/>
          <w:szCs w:val="30"/>
        </w:rPr>
        <w:t xml:space="preserve">Let God’s Voice Give You Your Vision</w:t>
      </w:r>
    </w:p>
    <w:p>
      <w:pPr>
        <w:spacing w:after="240"/>
      </w:pPr>
      <w:r>
        <w:rPr>
          <w:rFonts w:ascii="Georgia" w:cs="Georgia" w:eastAsia="Georgia" w:hAnsi="Georgia"/>
          <w:sz w:val="24"/>
          <w:szCs w:val="24"/>
        </w:rPr>
        <w:t xml:space="preserve">This is where it gets personal for me. We live in a culture that tells you to trust your gut, follow your passion, bet on yourself. And there is real value in confidence and conviction. But there is something deeper available to us.</w:t>
      </w:r>
    </w:p>
    <w:p>
      <w:pPr>
        <w:spacing w:after="240"/>
      </w:pPr>
      <w:r>
        <w:rPr>
          <w:rFonts w:ascii="Georgia" w:cs="Georgia" w:eastAsia="Georgia" w:hAnsi="Georgia"/>
          <w:b/>
          <w:bCs/>
          <w:sz w:val="24"/>
          <w:szCs w:val="24"/>
        </w:rPr>
        <w:t xml:space="preserve">We need to let God’s voice give us our vision. We need to let God’s word give us our direction. We need to say what God says.</w:t>
      </w:r>
    </w:p>
    <w:p>
      <w:pPr>
        <w:spacing w:after="240"/>
      </w:pPr>
      <w:r>
        <w:rPr>
          <w:rFonts w:ascii="Georgia" w:cs="Georgia" w:eastAsia="Georgia" w:hAnsi="Georgia"/>
          <w:sz w:val="24"/>
          <w:szCs w:val="24"/>
        </w:rPr>
        <w:t xml:space="preserve">That is not passive. That is not weak. That is actually the most powerful creative posture you can take. Because when you are aligned with the one who created everything, when your vision is sourced from his word rather than from fear or ego or external pressure, you are operating from a position that cannot be manufactured.</w:t>
      </w:r>
    </w:p>
    <w:p>
      <w:pPr>
        <w:spacing w:after="360"/>
      </w:pPr>
      <w:r>
        <w:rPr>
          <w:rFonts w:ascii="Georgia" w:cs="Georgia" w:eastAsia="Georgia" w:hAnsi="Georgia"/>
          <w:sz w:val="24"/>
          <w:szCs w:val="24"/>
        </w:rPr>
        <w:t xml:space="preserve">The world will offer you a vision built on comparison, on trending markets, on what someone else already built. God offers you a vision built on purpose, on identity, on the specific assignment he placed inside you before you were formed.</w:t>
      </w:r>
    </w:p>
    <w:p>
      <w:pPr>
        <w:pStyle w:val="Heading2"/>
      </w:pPr>
      <w:r>
        <w:rPr>
          <w:rFonts w:ascii="Arial" w:cs="Arial" w:eastAsia="Arial" w:hAnsi="Arial"/>
          <w:b/>
          <w:bCs/>
          <w:color w:val="4A4A2A"/>
          <w:sz w:val="30"/>
          <w:szCs w:val="30"/>
        </w:rPr>
        <w:t xml:space="preserve">You Can Do It Exactly Like He Did</w:t>
      </w:r>
    </w:p>
    <w:p>
      <w:pPr>
        <w:spacing w:after="240"/>
      </w:pPr>
      <w:r>
        <w:rPr>
          <w:rFonts w:ascii="Georgia" w:cs="Georgia" w:eastAsia="Georgia" w:hAnsi="Georgia"/>
          <w:sz w:val="24"/>
          <w:szCs w:val="24"/>
        </w:rPr>
        <w:t xml:space="preserve">That is not arrogance. That is inheritance.</w:t>
      </w:r>
    </w:p>
    <w:p>
      <w:pPr>
        <w:spacing w:after="240"/>
      </w:pPr>
      <w:r>
        <w:rPr>
          <w:rFonts w:ascii="Georgia" w:cs="Georgia" w:eastAsia="Georgia" w:hAnsi="Georgia"/>
          <w:sz w:val="24"/>
          <w:szCs w:val="24"/>
        </w:rPr>
        <w:t xml:space="preserve">When you are made in someone’s image, you carry their way of doing things. You carry their creative DNA. And God did not leave us guessing about how he builds. He documented it. Genesis chapter 1 shows us the result. Genesis chapter 2 shows us the method. Together, they give us a complete picture of how a creator operates.</w:t>
      </w:r>
    </w:p>
    <w:p>
      <w:pPr>
        <w:spacing w:after="240"/>
      </w:pPr>
      <w:r>
        <w:rPr>
          <w:rFonts w:ascii="Georgia" w:cs="Georgia" w:eastAsia="Georgia" w:hAnsi="Georgia"/>
          <w:i/>
          <w:iCs/>
          <w:sz w:val="24"/>
          <w:szCs w:val="24"/>
        </w:rPr>
        <w:t xml:space="preserve">Overview. Then execution. Vision. Then formation. Word. Then breath. Then life.</w:t>
      </w:r>
    </w:p>
    <w:p>
      <w:pPr>
        <w:spacing w:after="240"/>
      </w:pPr>
      <w:r>
        <w:rPr>
          <w:rFonts w:ascii="Georgia" w:cs="Georgia" w:eastAsia="Georgia" w:hAnsi="Georgia"/>
          <w:sz w:val="24"/>
          <w:szCs w:val="24"/>
        </w:rPr>
        <w:t xml:space="preserve">That is the pattern. And it is available to every person who carries his image, which is all of us.</w:t>
      </w:r>
    </w:p>
    <w:p>
      <w:pPr>
        <w:spacing w:after="480"/>
      </w:pPr>
      <w:r>
        <w:rPr>
          <w:rFonts w:ascii="Georgia" w:cs="Georgia" w:eastAsia="Georgia" w:hAnsi="Georgia"/>
          <w:sz w:val="24"/>
          <w:szCs w:val="24"/>
        </w:rPr>
        <w:t xml:space="preserve">The question is not whether you have what it takes to build something meaningful. The question is whether you are grounding your vision in the right source. Whether you are allowing his word to set the direction before you move. Whether you are willing to follow the pattern instead of improvising one on your own.</w:t>
      </w:r>
    </w:p>
    <w:p>
      <w:pPr>
        <w:pBdr>
          <w:top w:val="single" w:color="F06F2E" w:sz="6"/>
          <w:left w:val="single" w:color="F06F2E" w:sz="6"/>
          <w:bottom w:val="single" w:color="F06F2E" w:sz="6"/>
          <w:right w:val="single" w:color="F06F2E" w:sz="6"/>
        </w:pBdr>
        <w:spacing w:before="240" w:after="120"/>
        <w:ind w:left="360" w:right="360"/>
      </w:pPr>
      <w:r>
        <w:rPr>
          <w:rFonts w:ascii="Georgia" w:cs="Georgia" w:eastAsia="Georgia" w:hAnsi="Georgia"/>
          <w:i/>
          <w:iCs/>
          <w:color w:val="0A0A0A"/>
          <w:sz w:val="28"/>
          <w:szCs w:val="28"/>
        </w:rPr>
        <w:t xml:space="preserve">“God didn’t just tell us that he wants us to create. He gave us a pattern we can follow. We can do it exactly like he did. That is not an accident. That is an invitation.”</w:t>
      </w:r>
    </w:p>
    <w:p>
      <w:pPr>
        <w:spacing w:before="120" w:after="480"/>
        <w:jc w:val="right"/>
      </w:pPr>
      <w:r>
        <w:rPr>
          <w:rFonts w:ascii="Arial" w:cs="Arial" w:eastAsia="Arial" w:hAnsi="Arial"/>
          <w:b/>
          <w:bCs/>
          <w:caps/>
          <w:color w:val="F06F2E"/>
          <w:sz w:val="18"/>
          <w:szCs w:val="18"/>
        </w:rPr>
        <w:t xml:space="preserve">Dwayne Holness  |  dwayneholness.com</w:t>
      </w:r>
    </w:p>
    <w:p>
      <w:pPr>
        <w:pBdr>
          <w:top w:val="single" w:color="CCCCCC" w:sz="2" w:space="1"/>
        </w:pBdr>
        <w:spacing w:before="240"/>
        <w:jc w:val="center"/>
      </w:pPr>
      <w:r>
        <w:rPr>
          <w:rFonts w:ascii="Arial" w:cs="Arial" w:eastAsia="Arial" w:hAnsi="Arial"/>
          <w:color w:val="999999"/>
          <w:sz w:val="16"/>
          <w:szCs w:val="16"/>
        </w:rPr>
        <w:t xml:space="preserve">Faith &amp; Leadership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0A0A"/>
      <w:sz w:val="48"/>
      <w:szCs w:val="48"/>
    </w:rPr>
  </w:style>
  <w:style w:type="paragraph" w:styleId="Heading2">
    <w:name w:val="Heading 2"/>
    <w:basedOn w:val="Normal"/>
    <w:next w:val="Normal"/>
    <w:qFormat/>
    <w:pPr>
      <w:spacing w:before="360" w:after="18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2026-03-12T02:40:32.145Z</dcterms:created>
  <dcterms:modified xsi:type="dcterms:W3CDTF">2026-03-12T02:40:32.145Z</dcterms:modified>
</cp:coreProperties>
</file>

<file path=docProps/custom.xml><?xml version="1.0" encoding="utf-8"?>
<Properties xmlns="http://schemas.openxmlformats.org/officeDocument/2006/custom-properties" xmlns:vt="http://schemas.openxmlformats.org/officeDocument/2006/docPropsVTypes"/>
</file>