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22"/>
          <w:szCs w:val="22"/>
        </w:rPr>
      </w:pPr>
      <w:bookmarkStart w:colFirst="0" w:colLast="0" w:name="_pgar0vorx8de" w:id="0"/>
      <w:bookmarkEnd w:id="0"/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Week 2 Lecture Note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Topic: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Understand the idea of CNNs and build a small Sequential model in Google Colab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1. Objectives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(1) Explain what a CNN does in simple language: it learns useful patterns from images.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(2) Introduce the role of the main layers: Conv2D, MaxPooling, Flatten, and Dense.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(3) Help students assemble a basic Sequential model without writing everything from scratch.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980000"/>
          <w:sz w:val="20"/>
          <w:szCs w:val="20"/>
        </w:rPr>
      </w:pPr>
      <w:r w:rsidDel="00000000" w:rsidR="00000000" w:rsidRPr="00000000">
        <w:rPr>
          <w:b w:val="1"/>
          <w:bCs w:val="1"/>
          <w:color w:val="980000"/>
          <w:sz w:val="20"/>
          <w:szCs w:val="20"/>
          <w:rtl w:val="0"/>
        </w:rPr>
        <w:t xml:space="preserve">2. Key Concepts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(1) What is a CNN?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Convolutional Neural Network (CNN) is a deep learning model designed for image analysis. It detects small visual patterns first, then combines them to make a final prediction such as “Pneumonia” or “Normal.”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 simple terms, the process is: find features → reduce size → flatten information → make a prediction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(2) Conv2D with Filter / Kernel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filter (or kernel) is like a small moving window. It scans the image step by step and responds when it finds useful patterns such as edges, brightness changes, or textures.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Instead of understanding the whole image at once, the model examines small regions and extracts important features gradually.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(3) Pooling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Pooling reduces the size of the feature maps while keeping the most important information. This makes the model more efficient and helps it focus on stronger signals.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MaxPooling</w:t>
      </w:r>
      <w:r w:rsidDel="00000000" w:rsidR="00000000" w:rsidRPr="00000000">
        <w:rPr>
          <w:sz w:val="20"/>
          <w:szCs w:val="20"/>
          <w:rtl w:val="0"/>
        </w:rPr>
        <w:t xml:space="preserve"> keeps the strongest responses and removes less important details, reducing computation.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(4) Dense Layer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After the model extracts image features, the Dense layer combines them and makes the final decision.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this step, the 2D feature maps are converted into a 1D form so the model can use all collected clues to classify the image as Normal or Pneumonia.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b w:val="1"/>
          <w:bCs w:val="1"/>
          <w:color w:val="0000ff"/>
          <w:sz w:val="20"/>
          <w:szCs w:val="20"/>
        </w:rPr>
      </w:pPr>
      <w:r w:rsidDel="00000000" w:rsidR="00000000" w:rsidRPr="00000000">
        <w:rPr>
          <w:b w:val="1"/>
          <w:bCs w:val="1"/>
          <w:color w:val="0000ff"/>
          <w:sz w:val="20"/>
          <w:szCs w:val="20"/>
          <w:rtl w:val="0"/>
        </w:rPr>
        <w:t xml:space="preserve">(5) Compile: The compile step tells the model how to learn.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Loss:</w:t>
      </w:r>
      <w:r w:rsidDel="00000000" w:rsidR="00000000" w:rsidRPr="00000000">
        <w:rPr>
          <w:sz w:val="20"/>
          <w:szCs w:val="20"/>
          <w:rtl w:val="0"/>
        </w:rPr>
        <w:t xml:space="preserve"> measures how wrong the prediction is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Optimizer:</w:t>
      </w:r>
      <w:r w:rsidDel="00000000" w:rsidR="00000000" w:rsidRPr="00000000">
        <w:rPr>
          <w:sz w:val="20"/>
          <w:szCs w:val="20"/>
          <w:rtl w:val="0"/>
        </w:rPr>
        <w:t xml:space="preserve"> updates the model to reduce error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Metrics:</w:t>
      </w:r>
      <w:r w:rsidDel="00000000" w:rsidR="00000000" w:rsidRPr="00000000">
        <w:rPr>
          <w:sz w:val="20"/>
          <w:szCs w:val="20"/>
          <w:rtl w:val="0"/>
        </w:rPr>
        <w:t xml:space="preserve"> shows performance during training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