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C1040" w14:textId="77777777" w:rsidR="002E7E80" w:rsidRDefault="00F905EA">
      <w:pPr>
        <w:spacing w:after="0" w:line="259" w:lineRule="auto"/>
        <w:ind w:left="0" w:firstLine="0"/>
      </w:pPr>
      <w:r>
        <w:rPr>
          <w:sz w:val="48"/>
        </w:rPr>
        <w:t>Javier Gutiérrez Herrera</w:t>
      </w:r>
    </w:p>
    <w:p w14:paraId="29584177" w14:textId="237E1E95" w:rsidR="002E7E80" w:rsidRDefault="00C43C09">
      <w:pPr>
        <w:spacing w:after="215"/>
      </w:pPr>
      <w:r>
        <w:t xml:space="preserve">Villa de Álvarez, Colima, </w:t>
      </w:r>
      <w:r w:rsidR="00F905EA">
        <w:t>M</w:t>
      </w:r>
      <w:r>
        <w:t>é</w:t>
      </w:r>
      <w:r w:rsidR="00F905EA">
        <w:t>xico</w:t>
      </w:r>
    </w:p>
    <w:p w14:paraId="39D44062" w14:textId="6D41A8FD" w:rsidR="002E7E80" w:rsidRDefault="00F905EA">
      <w:pPr>
        <w:tabs>
          <w:tab w:val="center" w:pos="1485"/>
          <w:tab w:val="center" w:pos="5256"/>
          <w:tab w:val="center" w:pos="6286"/>
        </w:tabs>
        <w:spacing w:after="162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B376F48" wp14:editId="18B5218F">
                <wp:simplePos x="0" y="0"/>
                <wp:positionH relativeFrom="column">
                  <wp:posOffset>0</wp:posOffset>
                </wp:positionH>
                <wp:positionV relativeFrom="paragraph">
                  <wp:posOffset>-15178</wp:posOffset>
                </wp:positionV>
                <wp:extent cx="190500" cy="454456"/>
                <wp:effectExtent l="0" t="0" r="0" b="0"/>
                <wp:wrapSquare wrapText="bothSides"/>
                <wp:docPr id="1195" name="Group 1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0" cy="454456"/>
                          <a:chOff x="0" y="0"/>
                          <a:chExt cx="190500" cy="454456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15875" y="0"/>
                            <a:ext cx="79375" cy="166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75" h="166688">
                                <a:moveTo>
                                  <a:pt x="79375" y="0"/>
                                </a:moveTo>
                                <a:lnTo>
                                  <a:pt x="79375" y="119063"/>
                                </a:lnTo>
                                <a:lnTo>
                                  <a:pt x="15875" y="76756"/>
                                </a:lnTo>
                                <a:lnTo>
                                  <a:pt x="15875" y="142875"/>
                                </a:lnTo>
                                <a:cubicBezTo>
                                  <a:pt x="15875" y="147259"/>
                                  <a:pt x="19429" y="150813"/>
                                  <a:pt x="23813" y="150813"/>
                                </a:cubicBezTo>
                                <a:lnTo>
                                  <a:pt x="79375" y="150813"/>
                                </a:lnTo>
                                <a:lnTo>
                                  <a:pt x="79375" y="166688"/>
                                </a:lnTo>
                                <a:lnTo>
                                  <a:pt x="23813" y="166688"/>
                                </a:lnTo>
                                <a:cubicBezTo>
                                  <a:pt x="10661" y="166688"/>
                                  <a:pt x="0" y="156026"/>
                                  <a:pt x="0" y="142875"/>
                                </a:cubicBezTo>
                                <a:lnTo>
                                  <a:pt x="0" y="55563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95250" y="0"/>
                            <a:ext cx="79375" cy="166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75" h="166688">
                                <a:moveTo>
                                  <a:pt x="0" y="0"/>
                                </a:moveTo>
                                <a:lnTo>
                                  <a:pt x="79375" y="55563"/>
                                </a:lnTo>
                                <a:lnTo>
                                  <a:pt x="79375" y="142875"/>
                                </a:lnTo>
                                <a:cubicBezTo>
                                  <a:pt x="79375" y="156026"/>
                                  <a:pt x="68714" y="166688"/>
                                  <a:pt x="55563" y="166688"/>
                                </a:cubicBezTo>
                                <a:lnTo>
                                  <a:pt x="0" y="166688"/>
                                </a:lnTo>
                                <a:lnTo>
                                  <a:pt x="0" y="150813"/>
                                </a:lnTo>
                                <a:lnTo>
                                  <a:pt x="55563" y="150813"/>
                                </a:lnTo>
                                <a:cubicBezTo>
                                  <a:pt x="59946" y="150813"/>
                                  <a:pt x="63500" y="147259"/>
                                  <a:pt x="63500" y="142875"/>
                                </a:cubicBezTo>
                                <a:lnTo>
                                  <a:pt x="63500" y="76756"/>
                                </a:lnTo>
                                <a:lnTo>
                                  <a:pt x="0" y="119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0" y="263956"/>
                            <a:ext cx="43962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62" h="190500">
                                <a:moveTo>
                                  <a:pt x="14654" y="0"/>
                                </a:moveTo>
                                <a:lnTo>
                                  <a:pt x="43962" y="0"/>
                                </a:lnTo>
                                <a:lnTo>
                                  <a:pt x="43962" y="27842"/>
                                </a:lnTo>
                                <a:lnTo>
                                  <a:pt x="43962" y="27842"/>
                                </a:lnTo>
                                <a:cubicBezTo>
                                  <a:pt x="38186" y="27817"/>
                                  <a:pt x="32837" y="30883"/>
                                  <a:pt x="29942" y="35881"/>
                                </a:cubicBezTo>
                                <a:cubicBezTo>
                                  <a:pt x="27046" y="40879"/>
                                  <a:pt x="27046" y="47044"/>
                                  <a:pt x="29942" y="52042"/>
                                </a:cubicBezTo>
                                <a:cubicBezTo>
                                  <a:pt x="32837" y="57040"/>
                                  <a:pt x="38186" y="60107"/>
                                  <a:pt x="43962" y="60081"/>
                                </a:cubicBezTo>
                                <a:lnTo>
                                  <a:pt x="43962" y="60081"/>
                                </a:lnTo>
                                <a:lnTo>
                                  <a:pt x="43962" y="73269"/>
                                </a:lnTo>
                                <a:lnTo>
                                  <a:pt x="29308" y="73269"/>
                                </a:lnTo>
                                <a:lnTo>
                                  <a:pt x="29308" y="161192"/>
                                </a:lnTo>
                                <a:lnTo>
                                  <a:pt x="43962" y="161192"/>
                                </a:lnTo>
                                <a:lnTo>
                                  <a:pt x="43962" y="190500"/>
                                </a:lnTo>
                                <a:lnTo>
                                  <a:pt x="14654" y="190500"/>
                                </a:lnTo>
                                <a:cubicBezTo>
                                  <a:pt x="6561" y="190500"/>
                                  <a:pt x="0" y="183939"/>
                                  <a:pt x="0" y="175846"/>
                                </a:cubicBezTo>
                                <a:lnTo>
                                  <a:pt x="0" y="14654"/>
                                </a:lnTo>
                                <a:cubicBezTo>
                                  <a:pt x="0" y="6561"/>
                                  <a:pt x="6561" y="0"/>
                                  <a:pt x="146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43962" y="263956"/>
                            <a:ext cx="7326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69" h="190500">
                                <a:moveTo>
                                  <a:pt x="0" y="0"/>
                                </a:moveTo>
                                <a:lnTo>
                                  <a:pt x="73269" y="0"/>
                                </a:lnTo>
                                <a:lnTo>
                                  <a:pt x="73269" y="73586"/>
                                </a:lnTo>
                                <a:lnTo>
                                  <a:pt x="68702" y="74730"/>
                                </a:lnTo>
                                <a:cubicBezTo>
                                  <a:pt x="63933" y="77316"/>
                                  <a:pt x="59808" y="81088"/>
                                  <a:pt x="56784" y="85798"/>
                                </a:cubicBezTo>
                                <a:lnTo>
                                  <a:pt x="56417" y="85798"/>
                                </a:lnTo>
                                <a:lnTo>
                                  <a:pt x="56417" y="73269"/>
                                </a:lnTo>
                                <a:lnTo>
                                  <a:pt x="29308" y="73269"/>
                                </a:lnTo>
                                <a:lnTo>
                                  <a:pt x="29308" y="161192"/>
                                </a:lnTo>
                                <a:lnTo>
                                  <a:pt x="58615" y="161192"/>
                                </a:lnTo>
                                <a:lnTo>
                                  <a:pt x="58615" y="113348"/>
                                </a:lnTo>
                                <a:cubicBezTo>
                                  <a:pt x="57963" y="108641"/>
                                  <a:pt x="59364" y="103881"/>
                                  <a:pt x="62462" y="100278"/>
                                </a:cubicBezTo>
                                <a:lnTo>
                                  <a:pt x="73269" y="95235"/>
                                </a:lnTo>
                                <a:lnTo>
                                  <a:pt x="73269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161192"/>
                                </a:lnTo>
                                <a:lnTo>
                                  <a:pt x="14654" y="161192"/>
                                </a:lnTo>
                                <a:lnTo>
                                  <a:pt x="14654" y="73269"/>
                                </a:lnTo>
                                <a:lnTo>
                                  <a:pt x="0" y="73269"/>
                                </a:lnTo>
                                <a:lnTo>
                                  <a:pt x="0" y="60081"/>
                                </a:lnTo>
                                <a:lnTo>
                                  <a:pt x="11658" y="55514"/>
                                </a:lnTo>
                                <a:cubicBezTo>
                                  <a:pt x="14765" y="52476"/>
                                  <a:pt x="16507" y="48307"/>
                                  <a:pt x="16486" y="43961"/>
                                </a:cubicBezTo>
                                <a:cubicBezTo>
                                  <a:pt x="16507" y="39616"/>
                                  <a:pt x="14765" y="35447"/>
                                  <a:pt x="11658" y="32409"/>
                                </a:cubicBezTo>
                                <a:lnTo>
                                  <a:pt x="0" y="278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17231" y="263956"/>
                            <a:ext cx="7326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69" h="190500">
                                <a:moveTo>
                                  <a:pt x="0" y="0"/>
                                </a:moveTo>
                                <a:lnTo>
                                  <a:pt x="58615" y="0"/>
                                </a:lnTo>
                                <a:cubicBezTo>
                                  <a:pt x="66709" y="0"/>
                                  <a:pt x="73269" y="6561"/>
                                  <a:pt x="73269" y="14654"/>
                                </a:cubicBezTo>
                                <a:lnTo>
                                  <a:pt x="73269" y="175846"/>
                                </a:lnTo>
                                <a:cubicBezTo>
                                  <a:pt x="73269" y="183939"/>
                                  <a:pt x="66709" y="190500"/>
                                  <a:pt x="58615" y="190500"/>
                                </a:cubicBezTo>
                                <a:lnTo>
                                  <a:pt x="0" y="190500"/>
                                </a:lnTo>
                                <a:lnTo>
                                  <a:pt x="0" y="95235"/>
                                </a:lnTo>
                                <a:lnTo>
                                  <a:pt x="1539" y="94517"/>
                                </a:lnTo>
                                <a:cubicBezTo>
                                  <a:pt x="9598" y="94517"/>
                                  <a:pt x="14654" y="98840"/>
                                  <a:pt x="14654" y="112981"/>
                                </a:cubicBezTo>
                                <a:lnTo>
                                  <a:pt x="14654" y="161192"/>
                                </a:lnTo>
                                <a:lnTo>
                                  <a:pt x="43962" y="161192"/>
                                </a:lnTo>
                                <a:lnTo>
                                  <a:pt x="43962" y="106680"/>
                                </a:lnTo>
                                <a:cubicBezTo>
                                  <a:pt x="43962" y="79937"/>
                                  <a:pt x="27183" y="70778"/>
                                  <a:pt x="11210" y="70778"/>
                                </a:cubicBezTo>
                                <a:lnTo>
                                  <a:pt x="0" y="735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95" style="width:15pt;height:35.7839pt;position:absolute;mso-position-horizontal-relative:text;mso-position-horizontal:absolute;margin-left:0pt;mso-position-vertical-relative:text;margin-top:-1.19518pt;" coordsize="1905,4544">
                <v:shape id="Shape 9" style="position:absolute;width:793;height:1666;left:158;top:0;" coordsize="79375,166688" path="m79375,0l79375,119063l15875,76756l15875,142875c15875,147259,19429,150813,23813,150813l79375,150813l79375,166688l23813,166688c10661,166688,0,156026,0,142875l0,55563l79375,0x">
                  <v:stroke weight="0pt" endcap="flat" joinstyle="miter" miterlimit="10" on="false" color="#000000" opacity="0"/>
                  <v:fill on="true" color="#000000"/>
                </v:shape>
                <v:shape id="Shape 10" style="position:absolute;width:793;height:1666;left:952;top:0;" coordsize="79375,166688" path="m0,0l79375,55563l79375,142875c79375,156026,68714,166688,55563,166688l0,166688l0,150813l55563,150813c59946,150813,63500,147259,63500,142875l63500,76756l0,119063l0,0x">
                  <v:stroke weight="0pt" endcap="flat" joinstyle="miter" miterlimit="10" on="false" color="#000000" opacity="0"/>
                  <v:fill on="true" color="#000000"/>
                </v:shape>
                <v:shape id="Shape 16" style="position:absolute;width:439;height:1905;left:0;top:2639;" coordsize="43962,190500" path="m14654,0l43962,0l43962,27842l43962,27842c38186,27817,32837,30883,29942,35881c27046,40879,27046,47044,29942,52042c32837,57040,38186,60107,43962,60081l43962,60081l43962,73269l29308,73269l29308,161192l43962,161192l43962,190500l14654,190500c6561,190500,0,183939,0,175846l0,14654c0,6561,6561,0,14654,0x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732;height:1905;left:439;top:2639;" coordsize="73269,190500" path="m0,0l73269,0l73269,73586l68702,74730c63933,77316,59808,81088,56784,85798l56417,85798l56417,73269l29308,73269l29308,161192l58615,161192l58615,113348c57963,108641,59364,103881,62462,100278l73269,95235l73269,190500l0,190500l0,161192l14654,161192l14654,73269l0,73269l0,60081l11658,55514c14765,52476,16507,48307,16486,43961c16507,39616,14765,35447,11658,32409l0,27842l0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732;height:1905;left:1172;top:2639;" coordsize="73269,190500" path="m0,0l58615,0c66709,0,73269,6561,73269,14654l73269,175846c73269,183939,66709,190500,58615,190500l0,190500l0,95235l1539,94517c9598,94517,14654,98840,14654,112981l14654,161192l43962,161192l43962,106680c43962,79937,27183,70778,11210,70778l0,73586l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t>dukintosh@gmail.com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D51CEC" wp14:editId="45C38FDB">
                <wp:extent cx="161328" cy="161328"/>
                <wp:effectExtent l="0" t="0" r="0" b="0"/>
                <wp:docPr id="1196" name="Group 1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328" cy="161328"/>
                          <a:chOff x="0" y="0"/>
                          <a:chExt cx="161328" cy="161328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161328" cy="161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28" h="161328">
                                <a:moveTo>
                                  <a:pt x="24265" y="3078"/>
                                </a:moveTo>
                                <a:cubicBezTo>
                                  <a:pt x="27361" y="0"/>
                                  <a:pt x="32361" y="0"/>
                                  <a:pt x="35457" y="3078"/>
                                </a:cubicBezTo>
                                <a:lnTo>
                                  <a:pt x="60460" y="27763"/>
                                </a:lnTo>
                                <a:cubicBezTo>
                                  <a:pt x="62214" y="29378"/>
                                  <a:pt x="63232" y="31639"/>
                                  <a:pt x="63277" y="34023"/>
                                </a:cubicBezTo>
                                <a:cubicBezTo>
                                  <a:pt x="63322" y="36406"/>
                                  <a:pt x="62390" y="38704"/>
                                  <a:pt x="60698" y="40384"/>
                                </a:cubicBezTo>
                                <a:lnTo>
                                  <a:pt x="46252" y="54116"/>
                                </a:lnTo>
                                <a:cubicBezTo>
                                  <a:pt x="60725" y="79544"/>
                                  <a:pt x="81783" y="100603"/>
                                  <a:pt x="107212" y="115076"/>
                                </a:cubicBezTo>
                                <a:lnTo>
                                  <a:pt x="121341" y="100867"/>
                                </a:lnTo>
                                <a:cubicBezTo>
                                  <a:pt x="124736" y="97540"/>
                                  <a:pt x="130169" y="97540"/>
                                  <a:pt x="133564" y="100867"/>
                                </a:cubicBezTo>
                                <a:lnTo>
                                  <a:pt x="158250" y="125553"/>
                                </a:lnTo>
                                <a:cubicBezTo>
                                  <a:pt x="161328" y="128649"/>
                                  <a:pt x="161328" y="133649"/>
                                  <a:pt x="158250" y="136745"/>
                                </a:cubicBezTo>
                                <a:lnTo>
                                  <a:pt x="158250" y="137063"/>
                                </a:lnTo>
                                <a:lnTo>
                                  <a:pt x="143010" y="152303"/>
                                </a:lnTo>
                                <a:cubicBezTo>
                                  <a:pt x="136072" y="159232"/>
                                  <a:pt x="125656" y="161328"/>
                                  <a:pt x="116578" y="157621"/>
                                </a:cubicBezTo>
                                <a:cubicBezTo>
                                  <a:pt x="91057" y="147499"/>
                                  <a:pt x="67859" y="132295"/>
                                  <a:pt x="48395" y="112933"/>
                                </a:cubicBezTo>
                                <a:cubicBezTo>
                                  <a:pt x="29032" y="93468"/>
                                  <a:pt x="13828" y="70271"/>
                                  <a:pt x="3707" y="44749"/>
                                </a:cubicBezTo>
                                <a:cubicBezTo>
                                  <a:pt x="0" y="35671"/>
                                  <a:pt x="2096" y="25256"/>
                                  <a:pt x="9025" y="18317"/>
                                </a:cubicBezTo>
                                <a:lnTo>
                                  <a:pt x="24265" y="3078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6" style="width:12.703pt;height:12.703pt;mso-position-horizontal-relative:char;mso-position-vertical-relative:line" coordsize="1613,1613">
                <v:shape id="Shape 13" style="position:absolute;width:1613;height:1613;left:0;top:0;" coordsize="161328,161328" path="m24265,3078c27361,0,32361,0,35457,3078l60460,27763c62214,29378,63232,31639,63277,34023c63322,36406,62390,38704,60698,40384l46252,54116c60725,79544,81783,100603,107212,115076l121341,100867c124736,97540,130169,97540,133564,100867l158250,125553c161328,128649,161328,133649,158250,136745l158250,137063l143010,152303c136072,159232,125656,161328,116578,157621c91057,147499,67859,132295,48395,112933c29032,93468,13828,70271,3707,44749c0,35671,2096,25256,9025,18317l24265,3078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+52</w:t>
      </w:r>
      <w:r w:rsidR="00A97C12">
        <w:t xml:space="preserve"> (333) 963 - 5400</w:t>
      </w:r>
    </w:p>
    <w:p w14:paraId="1EB6B463" w14:textId="77777777" w:rsidR="002E7E80" w:rsidRDefault="00E14ED1">
      <w:pPr>
        <w:spacing w:after="320" w:line="259" w:lineRule="auto"/>
        <w:ind w:left="500" w:firstLine="0"/>
      </w:pPr>
      <w:hyperlink r:id="rId5">
        <w:r w:rsidR="00F905EA">
          <w:rPr>
            <w:color w:val="0073B1"/>
          </w:rPr>
          <w:t>linkedin.com/in/</w:t>
        </w:r>
        <w:proofErr w:type="spellStart"/>
        <w:r w:rsidR="00F905EA">
          <w:rPr>
            <w:color w:val="0073B1"/>
          </w:rPr>
          <w:t>dukindroid</w:t>
        </w:r>
        <w:proofErr w:type="spellEnd"/>
      </w:hyperlink>
    </w:p>
    <w:p w14:paraId="5653735B" w14:textId="77777777" w:rsidR="00A27DA2" w:rsidRPr="00A27DA2" w:rsidRDefault="00A27DA2" w:rsidP="00A27DA2">
      <w:pPr>
        <w:spacing w:after="32" w:line="259" w:lineRule="auto"/>
        <w:ind w:left="0" w:firstLine="0"/>
        <w:rPr>
          <w:b/>
          <w:sz w:val="28"/>
        </w:rPr>
      </w:pPr>
      <w:r w:rsidRPr="00A27DA2">
        <w:rPr>
          <w:b/>
          <w:sz w:val="28"/>
        </w:rPr>
        <w:t>Resumen profesional</w:t>
      </w:r>
    </w:p>
    <w:p w14:paraId="5A7D550E" w14:textId="77777777" w:rsidR="00A27DA2" w:rsidRPr="00A97C12" w:rsidRDefault="00A27DA2" w:rsidP="00A27DA2">
      <w:pPr>
        <w:spacing w:after="32" w:line="259" w:lineRule="auto"/>
        <w:ind w:left="0" w:firstLine="0"/>
        <w:rPr>
          <w:bCs/>
          <w:sz w:val="24"/>
          <w:szCs w:val="20"/>
        </w:rPr>
      </w:pPr>
      <w:r w:rsidRPr="00A97C12">
        <w:rPr>
          <w:bCs/>
          <w:sz w:val="24"/>
          <w:szCs w:val="20"/>
        </w:rPr>
        <w:t xml:space="preserve">Ingeniero en Sistemas de Computación con experiencia práctica en operaciones mineras, almacenes, planeación de servicios para flotilla diésel, apoyo a mantenimiento y asistencia en la operación de maquinaria pesada. Complemento esta experiencia con conocimientos de redes, soporte técnico, consultas SQL, desarrollo web, control de versiones y configuración de procesos en </w:t>
      </w:r>
      <w:proofErr w:type="spellStart"/>
      <w:r w:rsidRPr="00A97C12">
        <w:rPr>
          <w:bCs/>
          <w:sz w:val="24"/>
          <w:szCs w:val="20"/>
        </w:rPr>
        <w:t>Odoo</w:t>
      </w:r>
      <w:proofErr w:type="spellEnd"/>
      <w:r w:rsidRPr="00A97C12">
        <w:rPr>
          <w:bCs/>
          <w:sz w:val="24"/>
          <w:szCs w:val="20"/>
        </w:rPr>
        <w:t xml:space="preserve"> ERP.</w:t>
      </w:r>
    </w:p>
    <w:p w14:paraId="1534E29D" w14:textId="77777777" w:rsidR="00A27DA2" w:rsidRPr="00A97C12" w:rsidRDefault="00A27DA2" w:rsidP="00A27DA2">
      <w:pPr>
        <w:spacing w:after="32" w:line="259" w:lineRule="auto"/>
        <w:ind w:left="0" w:firstLine="0"/>
        <w:rPr>
          <w:bCs/>
          <w:sz w:val="24"/>
          <w:szCs w:val="20"/>
        </w:rPr>
      </w:pPr>
    </w:p>
    <w:p w14:paraId="727E69D4" w14:textId="2825A716" w:rsidR="002E7E80" w:rsidRPr="00A97C12" w:rsidRDefault="00A27DA2" w:rsidP="00A27DA2">
      <w:pPr>
        <w:spacing w:after="32" w:line="259" w:lineRule="auto"/>
        <w:ind w:left="0" w:firstLine="0"/>
        <w:rPr>
          <w:bCs/>
          <w:sz w:val="24"/>
          <w:szCs w:val="28"/>
        </w:rPr>
      </w:pPr>
      <w:r w:rsidRPr="00A97C12">
        <w:rPr>
          <w:bCs/>
          <w:sz w:val="24"/>
          <w:szCs w:val="20"/>
        </w:rPr>
        <w:t>Me adapto con rapidez a entornos operativos y técnicos, aprendo directamente en campo y puedo conectar las necesidades del personal operativo con herramientas digitales para mejorar el control de inventarios, activos, servicios y reportes. También cuento con experiencia en atención al cliente, ventas, interpretación inglés-español y trabajo remoto.</w:t>
      </w:r>
      <w:r w:rsidR="00F905EA" w:rsidRPr="00A97C12">
        <w:rPr>
          <w:bCs/>
          <w:sz w:val="18"/>
          <w:szCs w:val="20"/>
        </w:rPr>
        <w:t xml:space="preserve"> </w:t>
      </w:r>
    </w:p>
    <w:p w14:paraId="4787AFDD" w14:textId="77777777" w:rsidR="00A97C12" w:rsidRPr="00A97C12" w:rsidRDefault="00A97C12" w:rsidP="00A27DA2">
      <w:pPr>
        <w:spacing w:after="32" w:line="259" w:lineRule="auto"/>
        <w:ind w:left="0" w:firstLine="0"/>
        <w:rPr>
          <w:bCs/>
          <w:sz w:val="24"/>
          <w:szCs w:val="28"/>
        </w:rPr>
      </w:pPr>
    </w:p>
    <w:p w14:paraId="3F583F4F" w14:textId="77777777" w:rsidR="00C43C09" w:rsidRPr="00C43C09" w:rsidRDefault="00C43C09" w:rsidP="00C43C09">
      <w:pPr>
        <w:spacing w:after="32" w:line="259" w:lineRule="auto"/>
        <w:ind w:left="0" w:firstLine="0"/>
        <w:rPr>
          <w:b/>
          <w:bCs/>
          <w:sz w:val="28"/>
          <w:szCs w:val="32"/>
        </w:rPr>
      </w:pPr>
      <w:r w:rsidRPr="00C43C09">
        <w:rPr>
          <w:b/>
          <w:bCs/>
          <w:sz w:val="28"/>
          <w:szCs w:val="32"/>
        </w:rPr>
        <w:t>Competencias clave</w:t>
      </w:r>
    </w:p>
    <w:p w14:paraId="37819736" w14:textId="77777777" w:rsidR="00C43C09" w:rsidRPr="00A97C12" w:rsidRDefault="00C43C09" w:rsidP="00C43C09">
      <w:pPr>
        <w:spacing w:after="32" w:line="259" w:lineRule="auto"/>
        <w:ind w:left="0" w:firstLine="0"/>
        <w:rPr>
          <w:b/>
          <w:bCs/>
          <w:sz w:val="24"/>
          <w:szCs w:val="28"/>
        </w:rPr>
      </w:pPr>
      <w:r w:rsidRPr="00A97C12">
        <w:rPr>
          <w:b/>
          <w:bCs/>
          <w:sz w:val="24"/>
          <w:szCs w:val="28"/>
        </w:rPr>
        <w:t>Operaciones y mantenimiento</w:t>
      </w:r>
    </w:p>
    <w:p w14:paraId="0192C079" w14:textId="77777777" w:rsidR="00C43C09" w:rsidRPr="00A97C12" w:rsidRDefault="00C43C09" w:rsidP="00C43C09">
      <w:pPr>
        <w:numPr>
          <w:ilvl w:val="0"/>
          <w:numId w:val="3"/>
        </w:numPr>
        <w:spacing w:after="32" w:line="259" w:lineRule="auto"/>
        <w:rPr>
          <w:bCs/>
          <w:sz w:val="24"/>
          <w:szCs w:val="28"/>
        </w:rPr>
      </w:pPr>
      <w:r w:rsidRPr="00A97C12">
        <w:rPr>
          <w:bCs/>
          <w:sz w:val="24"/>
          <w:szCs w:val="28"/>
        </w:rPr>
        <w:t>Planeación y seguimiento de servicios de flotilla diésel.</w:t>
      </w:r>
    </w:p>
    <w:p w14:paraId="75EE8ADD" w14:textId="77777777" w:rsidR="00C43C09" w:rsidRPr="00A97C12" w:rsidRDefault="00C43C09" w:rsidP="00C43C09">
      <w:pPr>
        <w:numPr>
          <w:ilvl w:val="0"/>
          <w:numId w:val="3"/>
        </w:numPr>
        <w:spacing w:after="32" w:line="259" w:lineRule="auto"/>
        <w:rPr>
          <w:bCs/>
          <w:sz w:val="24"/>
          <w:szCs w:val="28"/>
        </w:rPr>
      </w:pPr>
      <w:r w:rsidRPr="00A97C12">
        <w:rPr>
          <w:bCs/>
          <w:sz w:val="24"/>
          <w:szCs w:val="28"/>
        </w:rPr>
        <w:t>Apoyo a mecánica, motores diésel, soldadura y mantenimiento general.</w:t>
      </w:r>
    </w:p>
    <w:p w14:paraId="5B52473B" w14:textId="77777777" w:rsidR="00C43C09" w:rsidRPr="00A97C12" w:rsidRDefault="00C43C09" w:rsidP="00C43C09">
      <w:pPr>
        <w:numPr>
          <w:ilvl w:val="0"/>
          <w:numId w:val="3"/>
        </w:numPr>
        <w:spacing w:after="32" w:line="259" w:lineRule="auto"/>
        <w:rPr>
          <w:bCs/>
          <w:sz w:val="24"/>
          <w:szCs w:val="28"/>
        </w:rPr>
      </w:pPr>
      <w:r w:rsidRPr="00A97C12">
        <w:rPr>
          <w:bCs/>
          <w:sz w:val="24"/>
          <w:szCs w:val="28"/>
        </w:rPr>
        <w:t>Asistencia en operación de maquinaria pesada.</w:t>
      </w:r>
    </w:p>
    <w:p w14:paraId="7E838D0E" w14:textId="77777777" w:rsidR="00C43C09" w:rsidRPr="00A97C12" w:rsidRDefault="00C43C09" w:rsidP="00C43C09">
      <w:pPr>
        <w:numPr>
          <w:ilvl w:val="0"/>
          <w:numId w:val="3"/>
        </w:numPr>
        <w:spacing w:after="32" w:line="259" w:lineRule="auto"/>
        <w:rPr>
          <w:bCs/>
          <w:sz w:val="24"/>
          <w:szCs w:val="28"/>
        </w:rPr>
      </w:pPr>
      <w:r w:rsidRPr="00A97C12">
        <w:rPr>
          <w:bCs/>
          <w:sz w:val="24"/>
          <w:szCs w:val="28"/>
        </w:rPr>
        <w:t>Coordinación práctica de actividades, materiales y prioridades operativas.</w:t>
      </w:r>
    </w:p>
    <w:p w14:paraId="17C73E23" w14:textId="77777777" w:rsidR="00C43C09" w:rsidRPr="00A97C12" w:rsidRDefault="00C43C09" w:rsidP="00C43C09">
      <w:pPr>
        <w:numPr>
          <w:ilvl w:val="0"/>
          <w:numId w:val="3"/>
        </w:numPr>
        <w:spacing w:after="32" w:line="259" w:lineRule="auto"/>
        <w:rPr>
          <w:bCs/>
          <w:sz w:val="24"/>
          <w:szCs w:val="28"/>
        </w:rPr>
      </w:pPr>
      <w:r w:rsidRPr="00A97C12">
        <w:rPr>
          <w:bCs/>
          <w:sz w:val="24"/>
          <w:szCs w:val="28"/>
        </w:rPr>
        <w:t>Identificación de necesidades de servicio y comunicación con personal técnico.</w:t>
      </w:r>
    </w:p>
    <w:p w14:paraId="51A7757E" w14:textId="77777777" w:rsidR="00C43C09" w:rsidRPr="00A97C12" w:rsidRDefault="00C43C09" w:rsidP="00C43C09">
      <w:pPr>
        <w:spacing w:after="32" w:line="259" w:lineRule="auto"/>
        <w:ind w:left="0" w:firstLine="0"/>
        <w:rPr>
          <w:b/>
          <w:bCs/>
          <w:sz w:val="24"/>
          <w:szCs w:val="28"/>
        </w:rPr>
      </w:pPr>
      <w:r w:rsidRPr="00A97C12">
        <w:rPr>
          <w:b/>
          <w:bCs/>
          <w:sz w:val="24"/>
          <w:szCs w:val="28"/>
        </w:rPr>
        <w:t>Almacén e inventarios</w:t>
      </w:r>
    </w:p>
    <w:p w14:paraId="20534621" w14:textId="77777777" w:rsidR="00C43C09" w:rsidRPr="00A97C12" w:rsidRDefault="00C43C09" w:rsidP="00C43C09">
      <w:pPr>
        <w:numPr>
          <w:ilvl w:val="0"/>
          <w:numId w:val="4"/>
        </w:numPr>
        <w:spacing w:after="32" w:line="259" w:lineRule="auto"/>
        <w:rPr>
          <w:bCs/>
          <w:sz w:val="24"/>
          <w:szCs w:val="28"/>
        </w:rPr>
      </w:pPr>
      <w:r w:rsidRPr="00A97C12">
        <w:rPr>
          <w:bCs/>
          <w:sz w:val="24"/>
          <w:szCs w:val="28"/>
        </w:rPr>
        <w:t>Recepción, acomodo, surtido y control de materiales.</w:t>
      </w:r>
    </w:p>
    <w:p w14:paraId="35B63449" w14:textId="77777777" w:rsidR="00C43C09" w:rsidRPr="00A97C12" w:rsidRDefault="00C43C09" w:rsidP="00C43C09">
      <w:pPr>
        <w:numPr>
          <w:ilvl w:val="0"/>
          <w:numId w:val="4"/>
        </w:numPr>
        <w:spacing w:after="32" w:line="259" w:lineRule="auto"/>
        <w:rPr>
          <w:bCs/>
          <w:sz w:val="24"/>
          <w:szCs w:val="28"/>
        </w:rPr>
      </w:pPr>
      <w:r w:rsidRPr="00A97C12">
        <w:rPr>
          <w:bCs/>
          <w:sz w:val="24"/>
          <w:szCs w:val="28"/>
        </w:rPr>
        <w:t>Inventarios físicos y organización de existencias.</w:t>
      </w:r>
    </w:p>
    <w:p w14:paraId="2A009542" w14:textId="77777777" w:rsidR="00C43C09" w:rsidRPr="00A97C12" w:rsidRDefault="00C43C09" w:rsidP="00C43C09">
      <w:pPr>
        <w:numPr>
          <w:ilvl w:val="0"/>
          <w:numId w:val="4"/>
        </w:numPr>
        <w:spacing w:after="32" w:line="259" w:lineRule="auto"/>
        <w:rPr>
          <w:bCs/>
          <w:sz w:val="24"/>
          <w:szCs w:val="28"/>
        </w:rPr>
      </w:pPr>
      <w:r w:rsidRPr="00A97C12">
        <w:rPr>
          <w:bCs/>
          <w:sz w:val="24"/>
          <w:szCs w:val="28"/>
        </w:rPr>
        <w:t>Uso de montacargas para carga y descarga de mercancía.</w:t>
      </w:r>
    </w:p>
    <w:p w14:paraId="736ADC6A" w14:textId="77777777" w:rsidR="00C43C09" w:rsidRPr="00A97C12" w:rsidRDefault="00C43C09" w:rsidP="00C43C09">
      <w:pPr>
        <w:numPr>
          <w:ilvl w:val="0"/>
          <w:numId w:val="4"/>
        </w:numPr>
        <w:spacing w:after="32" w:line="259" w:lineRule="auto"/>
        <w:rPr>
          <w:bCs/>
          <w:sz w:val="24"/>
          <w:szCs w:val="28"/>
        </w:rPr>
      </w:pPr>
      <w:proofErr w:type="spellStart"/>
      <w:r w:rsidRPr="00A97C12">
        <w:rPr>
          <w:bCs/>
          <w:sz w:val="24"/>
          <w:szCs w:val="28"/>
        </w:rPr>
        <w:t>Flejeo</w:t>
      </w:r>
      <w:proofErr w:type="spellEnd"/>
      <w:r w:rsidRPr="00A97C12">
        <w:rPr>
          <w:bCs/>
          <w:sz w:val="24"/>
          <w:szCs w:val="28"/>
        </w:rPr>
        <w:t>, limpieza y mantenimiento operativo del almacén.</w:t>
      </w:r>
    </w:p>
    <w:p w14:paraId="6596CDBC" w14:textId="77777777" w:rsidR="00C43C09" w:rsidRPr="00A97C12" w:rsidRDefault="00C43C09" w:rsidP="00C43C09">
      <w:pPr>
        <w:numPr>
          <w:ilvl w:val="0"/>
          <w:numId w:val="4"/>
        </w:numPr>
        <w:spacing w:after="32" w:line="259" w:lineRule="auto"/>
        <w:rPr>
          <w:bCs/>
          <w:sz w:val="24"/>
          <w:szCs w:val="28"/>
        </w:rPr>
      </w:pPr>
      <w:r w:rsidRPr="00A97C12">
        <w:rPr>
          <w:bCs/>
          <w:sz w:val="24"/>
          <w:szCs w:val="28"/>
        </w:rPr>
        <w:t xml:space="preserve">Interés y experiencia práctica en digitalización de inventarios mediante </w:t>
      </w:r>
      <w:proofErr w:type="spellStart"/>
      <w:r w:rsidRPr="00A97C12">
        <w:rPr>
          <w:bCs/>
          <w:sz w:val="24"/>
          <w:szCs w:val="28"/>
        </w:rPr>
        <w:t>Odoo</w:t>
      </w:r>
      <w:proofErr w:type="spellEnd"/>
      <w:r w:rsidRPr="00A97C12">
        <w:rPr>
          <w:bCs/>
          <w:sz w:val="24"/>
          <w:szCs w:val="28"/>
        </w:rPr>
        <w:t xml:space="preserve"> ERP.</w:t>
      </w:r>
    </w:p>
    <w:p w14:paraId="655F8F9E" w14:textId="77777777" w:rsidR="00C43C09" w:rsidRPr="00A97C12" w:rsidRDefault="00C43C09" w:rsidP="00C43C09">
      <w:pPr>
        <w:spacing w:after="32" w:line="259" w:lineRule="auto"/>
        <w:ind w:left="0" w:firstLine="0"/>
        <w:rPr>
          <w:b/>
          <w:bCs/>
          <w:sz w:val="24"/>
          <w:szCs w:val="28"/>
        </w:rPr>
      </w:pPr>
      <w:r w:rsidRPr="00A97C12">
        <w:rPr>
          <w:b/>
          <w:bCs/>
          <w:sz w:val="24"/>
          <w:szCs w:val="28"/>
        </w:rPr>
        <w:t>Sistemas y mejora de procesos</w:t>
      </w:r>
    </w:p>
    <w:p w14:paraId="1E1596F0" w14:textId="77777777" w:rsidR="00C43C09" w:rsidRPr="00A97C12" w:rsidRDefault="00C43C09" w:rsidP="00C43C09">
      <w:pPr>
        <w:numPr>
          <w:ilvl w:val="0"/>
          <w:numId w:val="5"/>
        </w:numPr>
        <w:spacing w:after="32" w:line="259" w:lineRule="auto"/>
        <w:rPr>
          <w:bCs/>
          <w:sz w:val="24"/>
          <w:szCs w:val="28"/>
        </w:rPr>
      </w:pPr>
      <w:proofErr w:type="spellStart"/>
      <w:r w:rsidRPr="00A97C12">
        <w:rPr>
          <w:bCs/>
          <w:sz w:val="24"/>
          <w:szCs w:val="28"/>
        </w:rPr>
        <w:t>Odoo</w:t>
      </w:r>
      <w:proofErr w:type="spellEnd"/>
      <w:r w:rsidRPr="00A97C12">
        <w:rPr>
          <w:bCs/>
          <w:sz w:val="24"/>
          <w:szCs w:val="28"/>
        </w:rPr>
        <w:t xml:space="preserve"> ERP: exploración y configuración orientada a inventarios, flota, empleados y proyectos.</w:t>
      </w:r>
    </w:p>
    <w:p w14:paraId="3D4C364D" w14:textId="77777777" w:rsidR="00C43C09" w:rsidRPr="00A97C12" w:rsidRDefault="00C43C09" w:rsidP="00C43C09">
      <w:pPr>
        <w:numPr>
          <w:ilvl w:val="0"/>
          <w:numId w:val="5"/>
        </w:numPr>
        <w:spacing w:after="32" w:line="259" w:lineRule="auto"/>
        <w:rPr>
          <w:bCs/>
          <w:sz w:val="24"/>
          <w:szCs w:val="28"/>
        </w:rPr>
      </w:pPr>
      <w:r w:rsidRPr="00A97C12">
        <w:rPr>
          <w:bCs/>
          <w:sz w:val="24"/>
          <w:szCs w:val="28"/>
        </w:rPr>
        <w:t>SQL: elaboración de consultas y reportes administrativos.</w:t>
      </w:r>
    </w:p>
    <w:p w14:paraId="2FCBFBE5" w14:textId="77777777" w:rsidR="00C43C09" w:rsidRPr="00A97C12" w:rsidRDefault="00C43C09" w:rsidP="00C43C09">
      <w:pPr>
        <w:numPr>
          <w:ilvl w:val="0"/>
          <w:numId w:val="5"/>
        </w:numPr>
        <w:spacing w:after="32" w:line="259" w:lineRule="auto"/>
        <w:rPr>
          <w:bCs/>
          <w:sz w:val="24"/>
          <w:szCs w:val="28"/>
        </w:rPr>
      </w:pPr>
      <w:r w:rsidRPr="00A97C12">
        <w:rPr>
          <w:bCs/>
          <w:sz w:val="24"/>
          <w:szCs w:val="28"/>
        </w:rPr>
        <w:t>JavaScript, Express y Next.js: desarrollo web y prototipos.</w:t>
      </w:r>
    </w:p>
    <w:p w14:paraId="3F8B4474" w14:textId="77777777" w:rsidR="00C43C09" w:rsidRPr="00A97C12" w:rsidRDefault="00C43C09" w:rsidP="00C43C09">
      <w:pPr>
        <w:numPr>
          <w:ilvl w:val="0"/>
          <w:numId w:val="5"/>
        </w:numPr>
        <w:spacing w:after="32" w:line="259" w:lineRule="auto"/>
        <w:rPr>
          <w:bCs/>
          <w:sz w:val="24"/>
          <w:szCs w:val="28"/>
        </w:rPr>
      </w:pPr>
      <w:r w:rsidRPr="00A97C12">
        <w:rPr>
          <w:bCs/>
          <w:sz w:val="24"/>
          <w:szCs w:val="28"/>
        </w:rPr>
        <w:t>Visual Basic: interfaz para envío automatizado de SMS mediante módems SIM.</w:t>
      </w:r>
    </w:p>
    <w:p w14:paraId="5CCDDBD3" w14:textId="77777777" w:rsidR="00C43C09" w:rsidRPr="00A97C12" w:rsidRDefault="00C43C09" w:rsidP="00C43C09">
      <w:pPr>
        <w:numPr>
          <w:ilvl w:val="0"/>
          <w:numId w:val="5"/>
        </w:numPr>
        <w:spacing w:after="32" w:line="259" w:lineRule="auto"/>
        <w:rPr>
          <w:bCs/>
          <w:sz w:val="24"/>
          <w:szCs w:val="28"/>
        </w:rPr>
      </w:pPr>
      <w:r w:rsidRPr="00A97C12">
        <w:rPr>
          <w:bCs/>
          <w:sz w:val="24"/>
          <w:szCs w:val="28"/>
        </w:rPr>
        <w:t>Git y control de versiones.</w:t>
      </w:r>
    </w:p>
    <w:p w14:paraId="607704A4" w14:textId="77777777" w:rsidR="00C43C09" w:rsidRPr="00A97C12" w:rsidRDefault="00C43C09" w:rsidP="00C43C09">
      <w:pPr>
        <w:numPr>
          <w:ilvl w:val="0"/>
          <w:numId w:val="5"/>
        </w:numPr>
        <w:spacing w:after="32" w:line="259" w:lineRule="auto"/>
        <w:rPr>
          <w:bCs/>
          <w:sz w:val="24"/>
          <w:szCs w:val="28"/>
        </w:rPr>
      </w:pPr>
      <w:r w:rsidRPr="00A97C12">
        <w:rPr>
          <w:bCs/>
          <w:sz w:val="24"/>
          <w:szCs w:val="28"/>
        </w:rPr>
        <w:t>Redes, soporte técnico y monitoreo de infraestructura.</w:t>
      </w:r>
    </w:p>
    <w:p w14:paraId="50FA035C" w14:textId="77777777" w:rsidR="00C43C09" w:rsidRPr="00A97C12" w:rsidRDefault="00C43C09" w:rsidP="00C43C09">
      <w:pPr>
        <w:numPr>
          <w:ilvl w:val="0"/>
          <w:numId w:val="5"/>
        </w:numPr>
        <w:spacing w:after="32" w:line="259" w:lineRule="auto"/>
        <w:rPr>
          <w:bCs/>
          <w:sz w:val="24"/>
          <w:szCs w:val="28"/>
        </w:rPr>
      </w:pPr>
      <w:r w:rsidRPr="00A97C12">
        <w:rPr>
          <w:bCs/>
          <w:sz w:val="24"/>
          <w:szCs w:val="28"/>
        </w:rPr>
        <w:t>ESP32 y automatización como proyectos personales.</w:t>
      </w:r>
    </w:p>
    <w:p w14:paraId="225FBCF6" w14:textId="77777777" w:rsidR="00C43C09" w:rsidRPr="00A97C12" w:rsidRDefault="00C43C09" w:rsidP="00C43C09">
      <w:pPr>
        <w:spacing w:after="32" w:line="259" w:lineRule="auto"/>
        <w:ind w:left="0" w:firstLine="0"/>
        <w:rPr>
          <w:b/>
          <w:bCs/>
          <w:sz w:val="24"/>
          <w:szCs w:val="28"/>
        </w:rPr>
      </w:pPr>
      <w:r w:rsidRPr="00A97C12">
        <w:rPr>
          <w:b/>
          <w:bCs/>
          <w:sz w:val="24"/>
          <w:szCs w:val="28"/>
        </w:rPr>
        <w:t>Servicio y comunicación</w:t>
      </w:r>
    </w:p>
    <w:p w14:paraId="4DE0E95B" w14:textId="77777777" w:rsidR="00C43C09" w:rsidRPr="00A97C12" w:rsidRDefault="00C43C09" w:rsidP="00C43C09">
      <w:pPr>
        <w:numPr>
          <w:ilvl w:val="0"/>
          <w:numId w:val="6"/>
        </w:numPr>
        <w:spacing w:after="32" w:line="259" w:lineRule="auto"/>
        <w:rPr>
          <w:bCs/>
          <w:sz w:val="24"/>
          <w:szCs w:val="28"/>
        </w:rPr>
      </w:pPr>
      <w:r w:rsidRPr="00A97C12">
        <w:rPr>
          <w:bCs/>
          <w:sz w:val="24"/>
          <w:szCs w:val="28"/>
        </w:rPr>
        <w:t>Atención a clientes y usuarios.</w:t>
      </w:r>
    </w:p>
    <w:p w14:paraId="4865268B" w14:textId="77777777" w:rsidR="00C43C09" w:rsidRPr="00A97C12" w:rsidRDefault="00C43C09" w:rsidP="00C43C09">
      <w:pPr>
        <w:numPr>
          <w:ilvl w:val="0"/>
          <w:numId w:val="6"/>
        </w:numPr>
        <w:spacing w:after="32" w:line="259" w:lineRule="auto"/>
        <w:rPr>
          <w:bCs/>
          <w:sz w:val="24"/>
          <w:szCs w:val="28"/>
        </w:rPr>
      </w:pPr>
      <w:r w:rsidRPr="00A97C12">
        <w:rPr>
          <w:bCs/>
          <w:sz w:val="24"/>
          <w:szCs w:val="28"/>
        </w:rPr>
        <w:t>Ventas consultivas de joyería.</w:t>
      </w:r>
    </w:p>
    <w:p w14:paraId="6B847E35" w14:textId="77777777" w:rsidR="00C43C09" w:rsidRPr="00A97C12" w:rsidRDefault="00C43C09" w:rsidP="00C43C09">
      <w:pPr>
        <w:numPr>
          <w:ilvl w:val="0"/>
          <w:numId w:val="6"/>
        </w:numPr>
        <w:spacing w:after="32" w:line="259" w:lineRule="auto"/>
        <w:rPr>
          <w:bCs/>
          <w:sz w:val="24"/>
          <w:szCs w:val="28"/>
        </w:rPr>
      </w:pPr>
      <w:r w:rsidRPr="00A97C12">
        <w:rPr>
          <w:bCs/>
          <w:sz w:val="24"/>
          <w:szCs w:val="28"/>
        </w:rPr>
        <w:lastRenderedPageBreak/>
        <w:t>Interpretación médica inglés-español.</w:t>
      </w:r>
    </w:p>
    <w:p w14:paraId="54EA9DAE" w14:textId="77777777" w:rsidR="00C43C09" w:rsidRPr="00A97C12" w:rsidRDefault="00C43C09" w:rsidP="00C43C09">
      <w:pPr>
        <w:numPr>
          <w:ilvl w:val="0"/>
          <w:numId w:val="6"/>
        </w:numPr>
        <w:spacing w:after="32" w:line="259" w:lineRule="auto"/>
        <w:rPr>
          <w:bCs/>
          <w:sz w:val="24"/>
          <w:szCs w:val="28"/>
        </w:rPr>
      </w:pPr>
      <w:r w:rsidRPr="00A97C12">
        <w:rPr>
          <w:bCs/>
          <w:sz w:val="24"/>
          <w:szCs w:val="28"/>
        </w:rPr>
        <w:t>Trabajo remoto y comunicación intercultural.</w:t>
      </w:r>
    </w:p>
    <w:p w14:paraId="6C53339D" w14:textId="77777777" w:rsidR="00A97C12" w:rsidRPr="00A97C12" w:rsidRDefault="00C43C09" w:rsidP="007630C1">
      <w:pPr>
        <w:numPr>
          <w:ilvl w:val="0"/>
          <w:numId w:val="6"/>
        </w:numPr>
        <w:spacing w:after="32" w:line="259" w:lineRule="auto"/>
        <w:ind w:left="0" w:firstLine="0"/>
        <w:rPr>
          <w:b/>
          <w:bCs/>
          <w:sz w:val="28"/>
          <w:szCs w:val="32"/>
        </w:rPr>
      </w:pPr>
      <w:r w:rsidRPr="00A97C12">
        <w:rPr>
          <w:bCs/>
          <w:sz w:val="24"/>
          <w:szCs w:val="28"/>
        </w:rPr>
        <w:t>Inglés</w:t>
      </w:r>
      <w:r w:rsidR="00A97C12" w:rsidRPr="00A97C12">
        <w:rPr>
          <w:bCs/>
          <w:sz w:val="24"/>
          <w:szCs w:val="28"/>
        </w:rPr>
        <w:t>: Certificado EFSET (proficiente C2</w:t>
      </w:r>
      <w:r w:rsidR="00A97C12" w:rsidRPr="00A97C12">
        <w:rPr>
          <w:bCs/>
        </w:rPr>
        <w:t>)</w:t>
      </w:r>
    </w:p>
    <w:p w14:paraId="6922DA21" w14:textId="77777777" w:rsidR="00A97C12" w:rsidRDefault="00A97C12" w:rsidP="00A97C12">
      <w:pPr>
        <w:spacing w:after="32" w:line="259" w:lineRule="auto"/>
        <w:ind w:left="0" w:firstLine="0"/>
        <w:rPr>
          <w:bCs/>
        </w:rPr>
      </w:pPr>
    </w:p>
    <w:p w14:paraId="164D51BF" w14:textId="4EF005FF" w:rsidR="00C43C09" w:rsidRPr="00A97C12" w:rsidRDefault="00C43C09" w:rsidP="00A97C12">
      <w:pPr>
        <w:spacing w:after="32" w:line="259" w:lineRule="auto"/>
        <w:ind w:left="0" w:firstLine="0"/>
        <w:rPr>
          <w:b/>
          <w:bCs/>
          <w:sz w:val="28"/>
          <w:szCs w:val="32"/>
        </w:rPr>
      </w:pPr>
      <w:r w:rsidRPr="00A97C12">
        <w:rPr>
          <w:b/>
          <w:bCs/>
          <w:sz w:val="28"/>
          <w:szCs w:val="32"/>
        </w:rPr>
        <w:t>Experiencia profesional</w:t>
      </w:r>
    </w:p>
    <w:p w14:paraId="24E3902C" w14:textId="0A4317EF" w:rsidR="00C43C09" w:rsidRPr="00A97C12" w:rsidRDefault="00C43C09" w:rsidP="007B1614">
      <w:pPr>
        <w:pStyle w:val="Prrafodelista"/>
        <w:spacing w:after="32" w:line="259" w:lineRule="auto"/>
        <w:ind w:left="0" w:firstLine="0"/>
        <w:rPr>
          <w:sz w:val="24"/>
          <w:szCs w:val="28"/>
        </w:rPr>
      </w:pPr>
      <w:r w:rsidRPr="00A97C12">
        <w:rPr>
          <w:sz w:val="24"/>
          <w:szCs w:val="28"/>
        </w:rPr>
        <w:t>Freelance</w:t>
      </w:r>
      <w:r w:rsidR="004A40C8" w:rsidRPr="00A97C12">
        <w:rPr>
          <w:sz w:val="24"/>
          <w:szCs w:val="28"/>
        </w:rPr>
        <w:t xml:space="preserve">: </w:t>
      </w:r>
      <w:r w:rsidRPr="00A97C12">
        <w:rPr>
          <w:sz w:val="24"/>
          <w:szCs w:val="28"/>
        </w:rPr>
        <w:t>Auxiliar de obra y desarrollador de software</w:t>
      </w:r>
      <w:r w:rsidR="004A40C8" w:rsidRPr="00A97C12">
        <w:rPr>
          <w:sz w:val="24"/>
          <w:szCs w:val="28"/>
        </w:rPr>
        <w:t xml:space="preserve"> (</w:t>
      </w:r>
      <w:r w:rsidRPr="00A97C12">
        <w:rPr>
          <w:sz w:val="24"/>
          <w:szCs w:val="28"/>
        </w:rPr>
        <w:t>Colima, México | julio de 2026 — actualidad</w:t>
      </w:r>
      <w:r w:rsidR="007B1614" w:rsidRPr="00A97C12">
        <w:rPr>
          <w:sz w:val="24"/>
          <w:szCs w:val="28"/>
        </w:rPr>
        <w:t>)</w:t>
      </w:r>
    </w:p>
    <w:p w14:paraId="36C5E976" w14:textId="797C6B02" w:rsidR="00C43C09" w:rsidRPr="00A97C12" w:rsidRDefault="00C43C09" w:rsidP="004A40C8">
      <w:pPr>
        <w:numPr>
          <w:ilvl w:val="0"/>
          <w:numId w:val="7"/>
        </w:numPr>
        <w:spacing w:after="32" w:line="259" w:lineRule="auto"/>
        <w:rPr>
          <w:sz w:val="24"/>
          <w:szCs w:val="28"/>
        </w:rPr>
      </w:pPr>
      <w:r w:rsidRPr="00A97C12">
        <w:rPr>
          <w:sz w:val="24"/>
          <w:szCs w:val="28"/>
        </w:rPr>
        <w:t>Apoyo en proyectos de albañilería y actividades generales de obr</w:t>
      </w:r>
      <w:r w:rsidR="004A40C8" w:rsidRPr="00A97C12">
        <w:rPr>
          <w:sz w:val="24"/>
          <w:szCs w:val="28"/>
        </w:rPr>
        <w:t>a</w:t>
      </w:r>
    </w:p>
    <w:p w14:paraId="619A2B62" w14:textId="6E8C1551" w:rsidR="00C43C09" w:rsidRDefault="004A40C8" w:rsidP="00C43C09">
      <w:pPr>
        <w:numPr>
          <w:ilvl w:val="0"/>
          <w:numId w:val="7"/>
        </w:numPr>
        <w:spacing w:after="32" w:line="259" w:lineRule="auto"/>
        <w:rPr>
          <w:sz w:val="24"/>
          <w:szCs w:val="28"/>
        </w:rPr>
      </w:pPr>
      <w:r w:rsidRPr="00A97C12">
        <w:rPr>
          <w:sz w:val="24"/>
          <w:szCs w:val="28"/>
        </w:rPr>
        <w:t xml:space="preserve">Desarrollo ágil de punto de venta personalizado para una pastelería mediante apoyo de </w:t>
      </w:r>
      <w:proofErr w:type="spellStart"/>
      <w:r w:rsidRPr="00A97C12">
        <w:rPr>
          <w:sz w:val="24"/>
          <w:szCs w:val="28"/>
        </w:rPr>
        <w:t>LLM’s</w:t>
      </w:r>
      <w:proofErr w:type="spellEnd"/>
    </w:p>
    <w:p w14:paraId="0F1ABEF0" w14:textId="77777777" w:rsidR="00D46F9F" w:rsidRPr="00A97C12" w:rsidRDefault="00D46F9F" w:rsidP="00D46F9F">
      <w:pPr>
        <w:spacing w:after="32" w:line="259" w:lineRule="auto"/>
        <w:ind w:left="720" w:firstLine="0"/>
        <w:rPr>
          <w:sz w:val="24"/>
          <w:szCs w:val="28"/>
        </w:rPr>
      </w:pPr>
    </w:p>
    <w:p w14:paraId="14253E61" w14:textId="2BE4F977" w:rsidR="00C43C09" w:rsidRPr="00A97C12" w:rsidRDefault="00C43C09" w:rsidP="00C43C09">
      <w:pPr>
        <w:spacing w:after="32" w:line="259" w:lineRule="auto"/>
        <w:ind w:left="0" w:firstLine="0"/>
        <w:rPr>
          <w:sz w:val="24"/>
          <w:szCs w:val="28"/>
        </w:rPr>
      </w:pPr>
      <w:proofErr w:type="spellStart"/>
      <w:r w:rsidRPr="00A97C12">
        <w:rPr>
          <w:sz w:val="24"/>
          <w:szCs w:val="28"/>
        </w:rPr>
        <w:t>Language</w:t>
      </w:r>
      <w:proofErr w:type="spellEnd"/>
      <w:r w:rsidRPr="00A97C12">
        <w:rPr>
          <w:sz w:val="24"/>
          <w:szCs w:val="28"/>
        </w:rPr>
        <w:t xml:space="preserve"> </w:t>
      </w:r>
      <w:r w:rsidR="004A40C8" w:rsidRPr="00A97C12">
        <w:rPr>
          <w:sz w:val="24"/>
          <w:szCs w:val="28"/>
        </w:rPr>
        <w:t xml:space="preserve">Line </w:t>
      </w:r>
      <w:r w:rsidRPr="00A97C12">
        <w:rPr>
          <w:sz w:val="24"/>
          <w:szCs w:val="28"/>
        </w:rPr>
        <w:t>Solutions</w:t>
      </w:r>
      <w:r w:rsidR="004A40C8" w:rsidRPr="00A97C12">
        <w:rPr>
          <w:sz w:val="24"/>
          <w:szCs w:val="28"/>
        </w:rPr>
        <w:t>,</w:t>
      </w:r>
      <w:r w:rsidRPr="00A97C12">
        <w:rPr>
          <w:sz w:val="24"/>
          <w:szCs w:val="28"/>
        </w:rPr>
        <w:t xml:space="preserve"> Intérprete médico inglés-español</w:t>
      </w:r>
      <w:r w:rsidR="004A40C8" w:rsidRPr="00A97C12">
        <w:rPr>
          <w:sz w:val="24"/>
          <w:szCs w:val="28"/>
        </w:rPr>
        <w:t xml:space="preserve"> (</w:t>
      </w:r>
      <w:r w:rsidRPr="00A97C12">
        <w:rPr>
          <w:sz w:val="24"/>
          <w:szCs w:val="28"/>
        </w:rPr>
        <w:t>Trabajo remoto | abril de 2026 — junio de 2026</w:t>
      </w:r>
      <w:r w:rsidR="007B1614" w:rsidRPr="00A97C12">
        <w:rPr>
          <w:sz w:val="24"/>
          <w:szCs w:val="28"/>
        </w:rPr>
        <w:t>)</w:t>
      </w:r>
    </w:p>
    <w:p w14:paraId="73D6D1FF" w14:textId="77777777" w:rsidR="00C43C09" w:rsidRPr="00A97C12" w:rsidRDefault="00C43C09" w:rsidP="00C43C09">
      <w:pPr>
        <w:numPr>
          <w:ilvl w:val="0"/>
          <w:numId w:val="8"/>
        </w:numPr>
        <w:spacing w:after="32" w:line="259" w:lineRule="auto"/>
        <w:rPr>
          <w:sz w:val="24"/>
          <w:szCs w:val="28"/>
        </w:rPr>
      </w:pPr>
      <w:r w:rsidRPr="00A97C12">
        <w:rPr>
          <w:sz w:val="24"/>
          <w:szCs w:val="28"/>
        </w:rPr>
        <w:t>Interpretación consecutiva entre pacientes y personal médico en inglés y español.</w:t>
      </w:r>
    </w:p>
    <w:p w14:paraId="13431DC6" w14:textId="77777777" w:rsidR="00C43C09" w:rsidRPr="00A97C12" w:rsidRDefault="00C43C09" w:rsidP="00C43C09">
      <w:pPr>
        <w:numPr>
          <w:ilvl w:val="0"/>
          <w:numId w:val="8"/>
        </w:numPr>
        <w:spacing w:after="32" w:line="259" w:lineRule="auto"/>
        <w:rPr>
          <w:sz w:val="24"/>
          <w:szCs w:val="28"/>
        </w:rPr>
      </w:pPr>
      <w:r w:rsidRPr="00A97C12">
        <w:rPr>
          <w:sz w:val="24"/>
          <w:szCs w:val="28"/>
        </w:rPr>
        <w:t>Comunicación clara y precisa en conversaciones de carácter sensible.</w:t>
      </w:r>
    </w:p>
    <w:p w14:paraId="10D9EB68" w14:textId="101BB011" w:rsidR="00C43C09" w:rsidRDefault="00C43C09" w:rsidP="00C43C09">
      <w:pPr>
        <w:numPr>
          <w:ilvl w:val="0"/>
          <w:numId w:val="8"/>
        </w:numPr>
        <w:spacing w:after="32" w:line="259" w:lineRule="auto"/>
        <w:rPr>
          <w:sz w:val="24"/>
          <w:szCs w:val="28"/>
        </w:rPr>
      </w:pPr>
      <w:r w:rsidRPr="00A97C12">
        <w:rPr>
          <w:sz w:val="24"/>
          <w:szCs w:val="28"/>
        </w:rPr>
        <w:t>Aplicación de protocolos de confidencialidad, calidad y atención al usuario.</w:t>
      </w:r>
    </w:p>
    <w:p w14:paraId="113E3C78" w14:textId="77777777" w:rsidR="00D46F9F" w:rsidRPr="00A97C12" w:rsidRDefault="00D46F9F" w:rsidP="00D46F9F">
      <w:pPr>
        <w:spacing w:after="32" w:line="259" w:lineRule="auto"/>
        <w:ind w:left="720" w:firstLine="0"/>
        <w:rPr>
          <w:sz w:val="24"/>
          <w:szCs w:val="28"/>
        </w:rPr>
      </w:pPr>
    </w:p>
    <w:p w14:paraId="59A48DBE" w14:textId="5D740281" w:rsidR="00C43C09" w:rsidRPr="00A97C12" w:rsidRDefault="00C43C09" w:rsidP="00C43C09">
      <w:pPr>
        <w:spacing w:after="32" w:line="259" w:lineRule="auto"/>
        <w:ind w:left="0" w:firstLine="0"/>
        <w:rPr>
          <w:sz w:val="24"/>
          <w:szCs w:val="28"/>
        </w:rPr>
      </w:pPr>
      <w:r w:rsidRPr="00A97C12">
        <w:rPr>
          <w:sz w:val="24"/>
          <w:szCs w:val="28"/>
        </w:rPr>
        <w:t>Surtidora ferretera</w:t>
      </w:r>
      <w:r w:rsidR="007B1614" w:rsidRPr="00A97C12">
        <w:rPr>
          <w:sz w:val="24"/>
          <w:szCs w:val="28"/>
        </w:rPr>
        <w:t xml:space="preserve">, </w:t>
      </w:r>
      <w:r w:rsidRPr="00A97C12">
        <w:rPr>
          <w:sz w:val="24"/>
          <w:szCs w:val="28"/>
        </w:rPr>
        <w:t>Asistente de almacén, área de pisos</w:t>
      </w:r>
      <w:r w:rsidR="007B1614" w:rsidRPr="00A97C12">
        <w:rPr>
          <w:sz w:val="24"/>
          <w:szCs w:val="28"/>
        </w:rPr>
        <w:t xml:space="preserve"> (</w:t>
      </w:r>
      <w:r w:rsidRPr="00A97C12">
        <w:rPr>
          <w:sz w:val="24"/>
          <w:szCs w:val="28"/>
        </w:rPr>
        <w:t>Colima, México | febrero de 2026 — marzo de 2026</w:t>
      </w:r>
      <w:r w:rsidR="007B1614" w:rsidRPr="00A97C12">
        <w:rPr>
          <w:sz w:val="24"/>
          <w:szCs w:val="28"/>
        </w:rPr>
        <w:t>)</w:t>
      </w:r>
    </w:p>
    <w:p w14:paraId="18DE8A5E" w14:textId="77777777" w:rsidR="00C43C09" w:rsidRPr="00A97C12" w:rsidRDefault="00C43C09" w:rsidP="00C43C09">
      <w:pPr>
        <w:numPr>
          <w:ilvl w:val="0"/>
          <w:numId w:val="9"/>
        </w:numPr>
        <w:spacing w:after="32" w:line="259" w:lineRule="auto"/>
        <w:rPr>
          <w:sz w:val="24"/>
          <w:szCs w:val="28"/>
        </w:rPr>
      </w:pPr>
      <w:r w:rsidRPr="00A97C12">
        <w:rPr>
          <w:sz w:val="24"/>
          <w:szCs w:val="28"/>
        </w:rPr>
        <w:t>Carga y descarga de mercancía mediante montacargas.</w:t>
      </w:r>
    </w:p>
    <w:p w14:paraId="2C6EF18C" w14:textId="77777777" w:rsidR="00C43C09" w:rsidRPr="00A97C12" w:rsidRDefault="00C43C09" w:rsidP="00C43C09">
      <w:pPr>
        <w:numPr>
          <w:ilvl w:val="0"/>
          <w:numId w:val="9"/>
        </w:numPr>
        <w:spacing w:after="32" w:line="259" w:lineRule="auto"/>
        <w:rPr>
          <w:sz w:val="24"/>
          <w:szCs w:val="28"/>
        </w:rPr>
      </w:pPr>
      <w:r w:rsidRPr="00A97C12">
        <w:rPr>
          <w:sz w:val="24"/>
          <w:szCs w:val="28"/>
        </w:rPr>
        <w:t>Acomodo de productos en anaqueles y apoyo al flujo diario del almacén.</w:t>
      </w:r>
    </w:p>
    <w:p w14:paraId="37354095" w14:textId="1BA2753A" w:rsidR="00C43C09" w:rsidRDefault="00C43C09" w:rsidP="00C43C09">
      <w:pPr>
        <w:numPr>
          <w:ilvl w:val="0"/>
          <w:numId w:val="9"/>
        </w:numPr>
        <w:spacing w:after="32" w:line="259" w:lineRule="auto"/>
        <w:rPr>
          <w:sz w:val="24"/>
          <w:szCs w:val="28"/>
        </w:rPr>
      </w:pPr>
      <w:r w:rsidRPr="00A97C12">
        <w:rPr>
          <w:sz w:val="24"/>
          <w:szCs w:val="28"/>
        </w:rPr>
        <w:t xml:space="preserve">Participación en inventarios, </w:t>
      </w:r>
      <w:proofErr w:type="spellStart"/>
      <w:r w:rsidRPr="00A97C12">
        <w:rPr>
          <w:sz w:val="24"/>
          <w:szCs w:val="28"/>
        </w:rPr>
        <w:t>flejeo</w:t>
      </w:r>
      <w:proofErr w:type="spellEnd"/>
      <w:r w:rsidRPr="00A97C12">
        <w:rPr>
          <w:sz w:val="24"/>
          <w:szCs w:val="28"/>
        </w:rPr>
        <w:t>, limpieza y mantenimiento del área.</w:t>
      </w:r>
    </w:p>
    <w:p w14:paraId="4277FD4C" w14:textId="17154324" w:rsidR="00D46F9F" w:rsidRPr="00A97C12" w:rsidRDefault="00D46F9F" w:rsidP="00D46F9F">
      <w:pPr>
        <w:spacing w:after="32" w:line="259" w:lineRule="auto"/>
        <w:ind w:left="720" w:firstLine="0"/>
        <w:rPr>
          <w:sz w:val="24"/>
          <w:szCs w:val="28"/>
        </w:rPr>
      </w:pPr>
    </w:p>
    <w:p w14:paraId="10FB5ADD" w14:textId="78FB7D2F" w:rsidR="00C43C09" w:rsidRPr="00A97C12" w:rsidRDefault="004A40C8" w:rsidP="00C43C09">
      <w:pPr>
        <w:spacing w:after="32" w:line="259" w:lineRule="auto"/>
        <w:ind w:left="0" w:firstLine="0"/>
        <w:rPr>
          <w:sz w:val="24"/>
          <w:szCs w:val="28"/>
        </w:rPr>
      </w:pPr>
      <w:r w:rsidRPr="00A97C12">
        <w:rPr>
          <w:sz w:val="24"/>
          <w:szCs w:val="28"/>
        </w:rPr>
        <w:t xml:space="preserve">Grupo Minero La Fundición </w:t>
      </w:r>
      <w:r w:rsidR="00C43C09" w:rsidRPr="00A97C12">
        <w:rPr>
          <w:sz w:val="24"/>
          <w:szCs w:val="28"/>
        </w:rPr>
        <w:t>— Asistente de operaciones, almacén y mantenimiento</w:t>
      </w:r>
    </w:p>
    <w:p w14:paraId="15D995BF" w14:textId="337D2EC7" w:rsidR="00C43C09" w:rsidRPr="00A97C12" w:rsidRDefault="00C43C09" w:rsidP="00C43C09">
      <w:pPr>
        <w:spacing w:after="32" w:line="259" w:lineRule="auto"/>
        <w:ind w:left="0" w:firstLine="0"/>
        <w:rPr>
          <w:sz w:val="24"/>
          <w:szCs w:val="28"/>
        </w:rPr>
      </w:pPr>
      <w:r w:rsidRPr="00A97C12">
        <w:rPr>
          <w:sz w:val="24"/>
          <w:szCs w:val="28"/>
        </w:rPr>
        <w:t xml:space="preserve">| </w:t>
      </w:r>
      <w:r w:rsidR="004A40C8" w:rsidRPr="00A97C12">
        <w:rPr>
          <w:sz w:val="24"/>
          <w:szCs w:val="28"/>
        </w:rPr>
        <w:t>abril</w:t>
      </w:r>
      <w:r w:rsidRPr="00A97C12">
        <w:rPr>
          <w:sz w:val="24"/>
          <w:szCs w:val="28"/>
        </w:rPr>
        <w:t xml:space="preserve"> 2024 — </w:t>
      </w:r>
      <w:r w:rsidR="004A40C8" w:rsidRPr="00A97C12">
        <w:rPr>
          <w:sz w:val="24"/>
          <w:szCs w:val="28"/>
        </w:rPr>
        <w:t>febrero</w:t>
      </w:r>
      <w:r w:rsidRPr="00A97C12">
        <w:rPr>
          <w:sz w:val="24"/>
          <w:szCs w:val="28"/>
        </w:rPr>
        <w:t xml:space="preserve"> 2026</w:t>
      </w:r>
    </w:p>
    <w:p w14:paraId="57528279" w14:textId="77777777" w:rsidR="00C43C09" w:rsidRPr="00A97C12" w:rsidRDefault="00C43C09" w:rsidP="00C43C09">
      <w:pPr>
        <w:numPr>
          <w:ilvl w:val="0"/>
          <w:numId w:val="10"/>
        </w:numPr>
        <w:spacing w:after="32" w:line="259" w:lineRule="auto"/>
        <w:rPr>
          <w:sz w:val="24"/>
          <w:szCs w:val="28"/>
        </w:rPr>
      </w:pPr>
      <w:r w:rsidRPr="00A97C12">
        <w:rPr>
          <w:sz w:val="24"/>
          <w:szCs w:val="28"/>
        </w:rPr>
        <w:t>Planeación y seguimiento de servicios para flotilla de vehículos diésel.</w:t>
      </w:r>
    </w:p>
    <w:p w14:paraId="13643DBE" w14:textId="77777777" w:rsidR="00C43C09" w:rsidRPr="00A97C12" w:rsidRDefault="00C43C09" w:rsidP="00C43C09">
      <w:pPr>
        <w:numPr>
          <w:ilvl w:val="0"/>
          <w:numId w:val="10"/>
        </w:numPr>
        <w:spacing w:after="32" w:line="259" w:lineRule="auto"/>
        <w:rPr>
          <w:sz w:val="24"/>
          <w:szCs w:val="28"/>
        </w:rPr>
      </w:pPr>
      <w:r w:rsidRPr="00A97C12">
        <w:rPr>
          <w:sz w:val="24"/>
          <w:szCs w:val="28"/>
        </w:rPr>
        <w:t>Apoyo en tareas de mecánica, mantenimiento y operación de maquinaria pesada.</w:t>
      </w:r>
    </w:p>
    <w:p w14:paraId="07A15714" w14:textId="77777777" w:rsidR="00C43C09" w:rsidRPr="00A97C12" w:rsidRDefault="00C43C09" w:rsidP="00C43C09">
      <w:pPr>
        <w:numPr>
          <w:ilvl w:val="0"/>
          <w:numId w:val="10"/>
        </w:numPr>
        <w:spacing w:after="32" w:line="259" w:lineRule="auto"/>
        <w:rPr>
          <w:sz w:val="24"/>
          <w:szCs w:val="28"/>
        </w:rPr>
      </w:pPr>
      <w:r w:rsidRPr="00A97C12">
        <w:rPr>
          <w:sz w:val="24"/>
          <w:szCs w:val="28"/>
        </w:rPr>
        <w:t>Control y organización de materiales del almacén para atender necesidades operativas.</w:t>
      </w:r>
    </w:p>
    <w:p w14:paraId="53963E75" w14:textId="77777777" w:rsidR="00C43C09" w:rsidRPr="00A97C12" w:rsidRDefault="00C43C09" w:rsidP="00C43C09">
      <w:pPr>
        <w:numPr>
          <w:ilvl w:val="0"/>
          <w:numId w:val="10"/>
        </w:numPr>
        <w:spacing w:after="32" w:line="259" w:lineRule="auto"/>
        <w:rPr>
          <w:sz w:val="24"/>
          <w:szCs w:val="28"/>
        </w:rPr>
      </w:pPr>
      <w:r w:rsidRPr="00A97C12">
        <w:rPr>
          <w:sz w:val="24"/>
          <w:szCs w:val="28"/>
        </w:rPr>
        <w:t>Aprendizaje práctico de soldadura, motores diésel, maquinaria pesada y procesos de campo.</w:t>
      </w:r>
    </w:p>
    <w:p w14:paraId="45E6DE14" w14:textId="77777777" w:rsidR="00C43C09" w:rsidRPr="00A97C12" w:rsidRDefault="00C43C09" w:rsidP="00C43C09">
      <w:pPr>
        <w:numPr>
          <w:ilvl w:val="0"/>
          <w:numId w:val="10"/>
        </w:numPr>
        <w:spacing w:after="32" w:line="259" w:lineRule="auto"/>
        <w:rPr>
          <w:sz w:val="24"/>
          <w:szCs w:val="28"/>
        </w:rPr>
      </w:pPr>
      <w:r w:rsidRPr="00A97C12">
        <w:rPr>
          <w:sz w:val="24"/>
          <w:szCs w:val="28"/>
        </w:rPr>
        <w:t xml:space="preserve">Exploración de </w:t>
      </w:r>
      <w:proofErr w:type="spellStart"/>
      <w:r w:rsidRPr="00A97C12">
        <w:rPr>
          <w:sz w:val="24"/>
          <w:szCs w:val="28"/>
        </w:rPr>
        <w:t>Odoo</w:t>
      </w:r>
      <w:proofErr w:type="spellEnd"/>
      <w:r w:rsidRPr="00A97C12">
        <w:rPr>
          <w:sz w:val="24"/>
          <w:szCs w:val="28"/>
        </w:rPr>
        <w:t xml:space="preserve"> ERP para mejorar la gestión de inventarios y activos.</w:t>
      </w:r>
    </w:p>
    <w:p w14:paraId="7EAAD843" w14:textId="080E5231" w:rsidR="002E7E80" w:rsidRDefault="002E7E80">
      <w:pPr>
        <w:spacing w:after="214" w:line="259" w:lineRule="auto"/>
        <w:ind w:left="442"/>
        <w:jc w:val="center"/>
      </w:pPr>
    </w:p>
    <w:sectPr w:rsidR="002E7E80">
      <w:pgSz w:w="12240" w:h="15840"/>
      <w:pgMar w:top="1156" w:right="1392" w:bottom="514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D6D92"/>
    <w:multiLevelType w:val="hybridMultilevel"/>
    <w:tmpl w:val="A2CE34C2"/>
    <w:lvl w:ilvl="0" w:tplc="60587DEE">
      <w:start w:val="1"/>
      <w:numFmt w:val="bullet"/>
      <w:lvlText w:val="•"/>
      <w:lvlJc w:val="left"/>
      <w:pPr>
        <w:ind w:left="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0E40DE">
      <w:start w:val="1"/>
      <w:numFmt w:val="bullet"/>
      <w:lvlText w:val="o"/>
      <w:lvlJc w:val="left"/>
      <w:pPr>
        <w:ind w:left="1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7AC1D2">
      <w:start w:val="1"/>
      <w:numFmt w:val="bullet"/>
      <w:lvlText w:val="▪"/>
      <w:lvlJc w:val="left"/>
      <w:pPr>
        <w:ind w:left="2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ECD27A">
      <w:start w:val="1"/>
      <w:numFmt w:val="bullet"/>
      <w:lvlText w:val="•"/>
      <w:lvlJc w:val="left"/>
      <w:pPr>
        <w:ind w:left="2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9AA5F0">
      <w:start w:val="1"/>
      <w:numFmt w:val="bullet"/>
      <w:lvlText w:val="o"/>
      <w:lvlJc w:val="left"/>
      <w:pPr>
        <w:ind w:left="3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EC4052">
      <w:start w:val="1"/>
      <w:numFmt w:val="bullet"/>
      <w:lvlText w:val="▪"/>
      <w:lvlJc w:val="left"/>
      <w:pPr>
        <w:ind w:left="4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82A00E">
      <w:start w:val="1"/>
      <w:numFmt w:val="bullet"/>
      <w:lvlText w:val="•"/>
      <w:lvlJc w:val="left"/>
      <w:pPr>
        <w:ind w:left="5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46FF26">
      <w:start w:val="1"/>
      <w:numFmt w:val="bullet"/>
      <w:lvlText w:val="o"/>
      <w:lvlJc w:val="left"/>
      <w:pPr>
        <w:ind w:left="5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CC3B04">
      <w:start w:val="1"/>
      <w:numFmt w:val="bullet"/>
      <w:lvlText w:val="▪"/>
      <w:lvlJc w:val="left"/>
      <w:pPr>
        <w:ind w:left="6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6B7664"/>
    <w:multiLevelType w:val="multilevel"/>
    <w:tmpl w:val="38B8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96F11"/>
    <w:multiLevelType w:val="multilevel"/>
    <w:tmpl w:val="4028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35DA2"/>
    <w:multiLevelType w:val="multilevel"/>
    <w:tmpl w:val="C70E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43E15"/>
    <w:multiLevelType w:val="multilevel"/>
    <w:tmpl w:val="B63C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F50A1"/>
    <w:multiLevelType w:val="hybridMultilevel"/>
    <w:tmpl w:val="577480BE"/>
    <w:lvl w:ilvl="0" w:tplc="9830CF9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6E054F"/>
    <w:multiLevelType w:val="multilevel"/>
    <w:tmpl w:val="B914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743FD"/>
    <w:multiLevelType w:val="multilevel"/>
    <w:tmpl w:val="EB28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CF14A4"/>
    <w:multiLevelType w:val="multilevel"/>
    <w:tmpl w:val="0664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FB21E4"/>
    <w:multiLevelType w:val="hybridMultilevel"/>
    <w:tmpl w:val="BA587BEC"/>
    <w:lvl w:ilvl="0" w:tplc="A09AA402">
      <w:start w:val="1"/>
      <w:numFmt w:val="bullet"/>
      <w:lvlText w:val="*"/>
      <w:lvlJc w:val="left"/>
      <w:pPr>
        <w:ind w:left="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E2A6C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4E5B0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4EA1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227E0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58EAF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6EA58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4EAA5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D08E1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E3E197C"/>
    <w:multiLevelType w:val="multilevel"/>
    <w:tmpl w:val="D2F0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0"/>
  </w:num>
  <w:num w:numId="4">
    <w:abstractNumId w:val="1"/>
  </w:num>
  <w:num w:numId="5">
    <w:abstractNumId w:val="8"/>
  </w:num>
  <w:num w:numId="6">
    <w:abstractNumId w:val="7"/>
  </w:num>
  <w:num w:numId="7">
    <w:abstractNumId w:val="2"/>
  </w:num>
  <w:num w:numId="8">
    <w:abstractNumId w:val="3"/>
  </w:num>
  <w:num w:numId="9">
    <w:abstractNumId w:val="4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E80"/>
    <w:rsid w:val="002E7E80"/>
    <w:rsid w:val="004A40C8"/>
    <w:rsid w:val="007B1614"/>
    <w:rsid w:val="00A27DA2"/>
    <w:rsid w:val="00A97C12"/>
    <w:rsid w:val="00B64E77"/>
    <w:rsid w:val="00C43C09"/>
    <w:rsid w:val="00D46F9F"/>
    <w:rsid w:val="00F90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D372F"/>
  <w15:docId w15:val="{0D56E4E1-DEF2-48FE-B7B3-151308A8B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49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9" w:line="251" w:lineRule="auto"/>
      <w:ind w:left="-10" w:hanging="10"/>
      <w:outlineLvl w:val="1"/>
    </w:pPr>
    <w:rPr>
      <w:rFonts w:ascii="Arial" w:eastAsia="Arial" w:hAnsi="Arial" w:cs="Arial"/>
      <w:b/>
      <w:color w:val="000000"/>
      <w:sz w:val="24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0"/>
      <w:ind w:left="450" w:hanging="10"/>
      <w:outlineLvl w:val="2"/>
    </w:pPr>
    <w:rPr>
      <w:rFonts w:ascii="Arial" w:eastAsia="Arial" w:hAnsi="Arial" w:cs="Arial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Arial" w:eastAsia="Arial" w:hAnsi="Arial" w:cs="Arial"/>
      <w:color w:val="000000"/>
      <w:sz w:val="24"/>
    </w:rPr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24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8"/>
    </w:rPr>
  </w:style>
  <w:style w:type="paragraph" w:styleId="Prrafodelista">
    <w:name w:val="List Paragraph"/>
    <w:basedOn w:val="Normal"/>
    <w:uiPriority w:val="34"/>
    <w:qFormat/>
    <w:rsid w:val="004A40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32027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422138940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</w:divsChild>
    </w:div>
    <w:div w:id="4250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4193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607353191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</w:divsChild>
    </w:div>
    <w:div w:id="13963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ukindro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1416</TotalTime>
  <Pages>2</Pages>
  <Words>574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Gtz. Herrera</dc:creator>
  <cp:keywords/>
  <cp:lastModifiedBy>Javier Gtz. Herrera</cp:lastModifiedBy>
  <cp:revision>4</cp:revision>
  <dcterms:created xsi:type="dcterms:W3CDTF">2026-08-06T18:31:00Z</dcterms:created>
  <dcterms:modified xsi:type="dcterms:W3CDTF">2026-08-07T18:29:00Z</dcterms:modified>
</cp:coreProperties>
</file>