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3B92AF" w14:textId="6B1ACD51" w:rsidR="00DE04FD" w:rsidRDefault="00AC75FD">
      <w:r>
        <w:rPr>
          <w:noProof/>
        </w:rPr>
        <w:drawing>
          <wp:anchor distT="0" distB="0" distL="114300" distR="114300" simplePos="0" relativeHeight="251668480" behindDoc="0" locked="0" layoutInCell="1" allowOverlap="1" wp14:anchorId="2A5D88F4" wp14:editId="5FF5BB2E">
            <wp:simplePos x="0" y="0"/>
            <wp:positionH relativeFrom="column">
              <wp:posOffset>-29497</wp:posOffset>
            </wp:positionH>
            <wp:positionV relativeFrom="paragraph">
              <wp:posOffset>-383457</wp:posOffset>
            </wp:positionV>
            <wp:extent cx="2536723" cy="847354"/>
            <wp:effectExtent l="0" t="0" r="0" b="0"/>
            <wp:wrapNone/>
            <wp:docPr id="889485711" name="Picture 7" descr="UFZ Logo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FZ Logo Blu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7868" cy="864438"/>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id w:val="-1620825487"/>
        <w:docPartObj>
          <w:docPartGallery w:val="Cover Pages"/>
          <w:docPartUnique/>
        </w:docPartObj>
      </w:sdtPr>
      <w:sdtContent>
        <w:p w14:paraId="5717C935" w14:textId="25243921" w:rsidR="005E49A0" w:rsidRDefault="005E49A0">
          <w:r>
            <w:rPr>
              <w:noProof/>
            </w:rPr>
            <mc:AlternateContent>
              <mc:Choice Requires="wps">
                <w:drawing>
                  <wp:anchor distT="0" distB="0" distL="114300" distR="114300" simplePos="0" relativeHeight="251665408" behindDoc="0" locked="0" layoutInCell="1" allowOverlap="1" wp14:anchorId="380EFB70" wp14:editId="0142CE1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2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907285" w14:textId="504152B5" w:rsidR="005E49A0" w:rsidRPr="001C3B27" w:rsidRDefault="00DE04FD">
                                <w:pPr>
                                  <w:pStyle w:val="NoSpacing"/>
                                  <w:jc w:val="right"/>
                                  <w:rPr>
                                    <w:color w:val="005AA0"/>
                                    <w:sz w:val="28"/>
                                    <w:szCs w:val="28"/>
                                  </w:rPr>
                                </w:pPr>
                                <w:r w:rsidRPr="001C3B27">
                                  <w:rPr>
                                    <w:color w:val="005AA0"/>
                                    <w:sz w:val="28"/>
                                    <w:szCs w:val="28"/>
                                  </w:rPr>
                                  <w:t>Prepared by</w:t>
                                </w:r>
                              </w:p>
                              <w:p w14:paraId="07864724" w14:textId="6FD6FC15" w:rsidR="005E49A0" w:rsidRPr="005C330A" w:rsidRDefault="00DE04FD">
                                <w:pPr>
                                  <w:pStyle w:val="NoSpacing"/>
                                  <w:jc w:val="right"/>
                                  <w:rPr>
                                    <w:b/>
                                    <w:bCs/>
                                    <w:color w:val="595959" w:themeColor="text1" w:themeTint="A6"/>
                                    <w:sz w:val="28"/>
                                    <w:szCs w:val="28"/>
                                  </w:rPr>
                                </w:pPr>
                                <w:proofErr w:type="spellStart"/>
                                <w:r w:rsidRPr="005C330A">
                                  <w:rPr>
                                    <w:b/>
                                    <w:bCs/>
                                    <w:color w:val="595959" w:themeColor="text1" w:themeTint="A6"/>
                                    <w:sz w:val="28"/>
                                    <w:szCs w:val="28"/>
                                  </w:rPr>
                                  <w:t>Dulanjana</w:t>
                                </w:r>
                                <w:proofErr w:type="spellEnd"/>
                                <w:r w:rsidRPr="005C330A">
                                  <w:rPr>
                                    <w:b/>
                                    <w:bCs/>
                                    <w:color w:val="595959" w:themeColor="text1" w:themeTint="A6"/>
                                    <w:sz w:val="28"/>
                                    <w:szCs w:val="28"/>
                                  </w:rPr>
                                  <w:t xml:space="preserve"> Wijenayake</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80EFB70" id="_x0000_t202" coordsize="21600,21600" o:spt="202" path="m,l,21600r21600,l21600,xe">
                    <v:stroke joinstyle="miter"/>
                    <v:path gradientshapeok="t" o:connecttype="rect"/>
                  </v:shapetype>
                  <v:shape id="Text Box 23" o:spid="_x0000_s1026" type="#_x0000_t202" style="position:absolute;margin-left:0;margin-top:0;width:8in;height:79.5pt;z-index:25166540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" filled="f" stroked="f" strokeweight=".5pt">
                    <v:textbox style="mso-fit-shape-to-text:t" inset="126pt,0,54pt,0">
                      <w:txbxContent>
                        <w:p w14:paraId="73907285" w14:textId="504152B5" w:rsidR="005E49A0" w:rsidRPr="001C3B27" w:rsidRDefault="00DE04FD">
                          <w:pPr>
                            <w:pStyle w:val="NoSpacing"/>
                            <w:jc w:val="right"/>
                            <w:rPr>
                              <w:color w:val="005AA0"/>
                              <w:sz w:val="28"/>
                              <w:szCs w:val="28"/>
                            </w:rPr>
                          </w:pPr>
                          <w:r w:rsidRPr="001C3B27">
                            <w:rPr>
                              <w:color w:val="005AA0"/>
                              <w:sz w:val="28"/>
                              <w:szCs w:val="28"/>
                            </w:rPr>
                            <w:t>Prepared by</w:t>
                          </w:r>
                        </w:p>
                        <w:p w14:paraId="07864724" w14:textId="6FD6FC15" w:rsidR="005E49A0" w:rsidRPr="005C330A" w:rsidRDefault="00DE04FD">
                          <w:pPr>
                            <w:pStyle w:val="NoSpacing"/>
                            <w:jc w:val="right"/>
                            <w:rPr>
                              <w:b/>
                              <w:bCs/>
                              <w:color w:val="595959" w:themeColor="text1" w:themeTint="A6"/>
                              <w:sz w:val="28"/>
                              <w:szCs w:val="28"/>
                            </w:rPr>
                          </w:pPr>
                          <w:proofErr w:type="spellStart"/>
                          <w:r w:rsidRPr="005C330A">
                            <w:rPr>
                              <w:b/>
                              <w:bCs/>
                              <w:color w:val="595959" w:themeColor="text1" w:themeTint="A6"/>
                              <w:sz w:val="28"/>
                              <w:szCs w:val="28"/>
                            </w:rPr>
                            <w:t>Dulanjana</w:t>
                          </w:r>
                          <w:proofErr w:type="spellEnd"/>
                          <w:r w:rsidRPr="005C330A">
                            <w:rPr>
                              <w:b/>
                              <w:bCs/>
                              <w:color w:val="595959" w:themeColor="text1" w:themeTint="A6"/>
                              <w:sz w:val="28"/>
                              <w:szCs w:val="28"/>
                            </w:rPr>
                            <w:t xml:space="preserve"> Wijenayake</w:t>
                          </w:r>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338733C4" wp14:editId="36DDDA1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5080"/>
                    <wp:wrapSquare wrapText="bothSides"/>
                    <wp:docPr id="154" name="Text Box 25"/>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18278A" w14:textId="1E3877A8" w:rsidR="005E49A0" w:rsidRDefault="00000000">
                                <w:pPr>
                                  <w:jc w:val="right"/>
                                  <w:rPr>
                                    <w:color w:val="156082" w:themeColor="accent1"/>
                                    <w:sz w:val="64"/>
                                    <w:szCs w:val="64"/>
                                  </w:rPr>
                                </w:pPr>
                                <w:sdt>
                                  <w:sdtPr>
                                    <w:rPr>
                                      <w:b/>
                                      <w:bCs/>
                                      <w:caps/>
                                      <w:color w:val="005AA0"/>
                                      <w:sz w:val="44"/>
                                      <w:szCs w:val="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8B125F" w:rsidRPr="001C3B27">
                                      <w:rPr>
                                        <w:b/>
                                        <w:bCs/>
                                        <w:caps/>
                                        <w:color w:val="005AA0"/>
                                        <w:sz w:val="44"/>
                                        <w:szCs w:val="44"/>
                                      </w:rPr>
                                      <w:t xml:space="preserve">Forecasting industrial water demand </w:t>
                                    </w:r>
                                    <w:r w:rsidR="001C3B27" w:rsidRPr="001C3B27">
                                      <w:rPr>
                                        <w:b/>
                                        <w:bCs/>
                                        <w:caps/>
                                        <w:color w:val="005AA0"/>
                                        <w:sz w:val="44"/>
                                        <w:szCs w:val="44"/>
                                      </w:rPr>
                                      <w:t>UNDER VARIOUS</w:t>
                                    </w:r>
                                    <w:r w:rsidR="008B125F" w:rsidRPr="001C3B27">
                                      <w:rPr>
                                        <w:b/>
                                        <w:bCs/>
                                        <w:caps/>
                                        <w:color w:val="005AA0"/>
                                        <w:sz w:val="44"/>
                                        <w:szCs w:val="44"/>
                                      </w:rPr>
                                      <w:t xml:space="preserve"> Climate change scenarios</w:t>
                                    </w:r>
                                  </w:sdtContent>
                                </w:sdt>
                              </w:p>
                              <w:p w14:paraId="13B1990D" w14:textId="13FF3DDC" w:rsidR="005E49A0" w:rsidRDefault="00873BD2">
                                <w:pPr>
                                  <w:jc w:val="right"/>
                                  <w:rPr>
                                    <w:smallCaps/>
                                    <w:color w:val="404040" w:themeColor="text1" w:themeTint="BF"/>
                                    <w:sz w:val="36"/>
                                    <w:szCs w:val="36"/>
                                  </w:rPr>
                                </w:pPr>
                                <w:r>
                                  <w:rPr>
                                    <w:color w:val="404040" w:themeColor="text1" w:themeTint="BF"/>
                                    <w:sz w:val="36"/>
                                    <w:szCs w:val="36"/>
                                  </w:rPr>
                                  <w:t>Study area:</w:t>
                                </w:r>
                                <w:r w:rsidR="00B86659">
                                  <w:rPr>
                                    <w:color w:val="404040" w:themeColor="text1" w:themeTint="BF"/>
                                    <w:sz w:val="36"/>
                                    <w:szCs w:val="36"/>
                                  </w:rPr>
                                  <w:t xml:space="preserve"> Free State of Thuringia</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38733C4" id="Text Box 25" o:spid="_x0000_s1027" type="#_x0000_t202" style="position:absolute;margin-left:0;margin-top:0;width:8in;height:286.5pt;z-index:25166336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" filled="f" stroked="f" strokeweight=".5pt">
                    <v:textbox inset="126pt,0,54pt,0">
                      <w:txbxContent>
                        <w:p w14:paraId="2218278A" w14:textId="1E3877A8" w:rsidR="005E49A0" w:rsidRDefault="008B125F">
                          <w:pPr>
                            <w:jc w:val="right"/>
                            <w:rPr>
                              <w:color w:val="156082" w:themeColor="accent1"/>
                              <w:sz w:val="64"/>
                              <w:szCs w:val="64"/>
                            </w:rPr>
                          </w:pPr>
                          <w:sdt>
                            <w:sdtPr>
                              <w:rPr>
                                <w:b/>
                                <w:bCs/>
                                <w:caps/>
                                <w:color w:val="005AA0"/>
                                <w:sz w:val="44"/>
                                <w:szCs w:val="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1C3B27">
                                <w:rPr>
                                  <w:b/>
                                  <w:bCs/>
                                  <w:caps/>
                                  <w:color w:val="005AA0"/>
                                  <w:sz w:val="44"/>
                                  <w:szCs w:val="44"/>
                                </w:rPr>
                                <w:t xml:space="preserve">Forecasting industrial water demand </w:t>
                              </w:r>
                              <w:r w:rsidR="001C3B27" w:rsidRPr="001C3B27">
                                <w:rPr>
                                  <w:b/>
                                  <w:bCs/>
                                  <w:caps/>
                                  <w:color w:val="005AA0"/>
                                  <w:sz w:val="44"/>
                                  <w:szCs w:val="44"/>
                                </w:rPr>
                                <w:t>UNDER VARIOUS</w:t>
                              </w:r>
                              <w:r w:rsidRPr="001C3B27">
                                <w:rPr>
                                  <w:b/>
                                  <w:bCs/>
                                  <w:caps/>
                                  <w:color w:val="005AA0"/>
                                  <w:sz w:val="44"/>
                                  <w:szCs w:val="44"/>
                                </w:rPr>
                                <w:t xml:space="preserve"> Climate change scenarios</w:t>
                              </w:r>
                            </w:sdtContent>
                          </w:sdt>
                        </w:p>
                        <w:p w14:paraId="13B1990D" w14:textId="13FF3DDC" w:rsidR="005E49A0" w:rsidRDefault="00873BD2">
                          <w:pPr>
                            <w:jc w:val="right"/>
                            <w:rPr>
                              <w:smallCaps/>
                              <w:color w:val="404040" w:themeColor="text1" w:themeTint="BF"/>
                              <w:sz w:val="36"/>
                              <w:szCs w:val="36"/>
                            </w:rPr>
                          </w:pPr>
                          <w:r>
                            <w:rPr>
                              <w:color w:val="404040" w:themeColor="text1" w:themeTint="BF"/>
                              <w:sz w:val="36"/>
                              <w:szCs w:val="36"/>
                            </w:rPr>
                            <w:t xml:space="preserve">Study </w:t>
                          </w:r>
                          <w:r>
                            <w:rPr>
                              <w:color w:val="404040" w:themeColor="text1" w:themeTint="BF"/>
                              <w:sz w:val="36"/>
                              <w:szCs w:val="36"/>
                            </w:rPr>
                            <w:t>area:</w:t>
                          </w:r>
                          <w:r w:rsidR="00B86659">
                            <w:rPr>
                              <w:color w:val="404040" w:themeColor="text1" w:themeTint="BF"/>
                              <w:sz w:val="36"/>
                              <w:szCs w:val="36"/>
                            </w:rPr>
                            <w:t xml:space="preserve"> Free State of Thuringia</w:t>
                          </w:r>
                        </w:p>
                      </w:txbxContent>
                    </v:textbox>
                    <w10:wrap type="square" anchorx="page" anchory="page"/>
                  </v:shape>
                </w:pict>
              </mc:Fallback>
            </mc:AlternateContent>
          </w:r>
        </w:p>
        <w:p w14:paraId="48B9D06F" w14:textId="175CC42E" w:rsidR="005E49A0" w:rsidRDefault="00DE04FD">
          <w:pPr>
            <w:rPr>
              <w:rFonts w:asciiTheme="majorHAnsi" w:eastAsiaTheme="majorEastAsia" w:hAnsiTheme="majorHAnsi" w:cstheme="majorBidi"/>
              <w:b/>
              <w:bCs/>
              <w:color w:val="0F4761" w:themeColor="accent1" w:themeShade="BF"/>
              <w:kern w:val="0"/>
              <w:sz w:val="28"/>
              <w:szCs w:val="28"/>
              <w:lang w:bidi="ar-SA"/>
              <w14:ligatures w14:val="none"/>
            </w:rPr>
          </w:pPr>
          <w:r>
            <w:rPr>
              <w:noProof/>
            </w:rPr>
            <mc:AlternateContent>
              <mc:Choice Requires="wps">
                <w:drawing>
                  <wp:anchor distT="0" distB="0" distL="114300" distR="114300" simplePos="0" relativeHeight="251667456" behindDoc="0" locked="0" layoutInCell="1" allowOverlap="1" wp14:anchorId="73C425B3" wp14:editId="5CDEDC4B">
                    <wp:simplePos x="0" y="0"/>
                    <wp:positionH relativeFrom="page">
                      <wp:posOffset>286897</wp:posOffset>
                    </wp:positionH>
                    <wp:positionV relativeFrom="page">
                      <wp:posOffset>8251190</wp:posOffset>
                    </wp:positionV>
                    <wp:extent cx="7315200" cy="1009650"/>
                    <wp:effectExtent l="0" t="0" r="0" b="0"/>
                    <wp:wrapSquare wrapText="bothSides"/>
                    <wp:docPr id="1912334792" name="Text Box 2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39F947" w14:textId="09A8B495" w:rsidR="00DE04FD" w:rsidRPr="005C330A" w:rsidRDefault="005C330A" w:rsidP="00DE04FD">
                                <w:pPr>
                                  <w:pStyle w:val="NoSpacing"/>
                                  <w:jc w:val="right"/>
                                  <w:rPr>
                                    <w:color w:val="005AA0"/>
                                    <w:sz w:val="28"/>
                                    <w:szCs w:val="28"/>
                                  </w:rPr>
                                </w:pPr>
                                <w:r w:rsidRPr="005C330A">
                                  <w:rPr>
                                    <w:color w:val="005AA0"/>
                                    <w:sz w:val="28"/>
                                    <w:szCs w:val="28"/>
                                  </w:rPr>
                                  <w:t>Supervised</w:t>
                                </w:r>
                                <w:r w:rsidR="00DE04FD" w:rsidRPr="005C330A">
                                  <w:rPr>
                                    <w:color w:val="005AA0"/>
                                    <w:sz w:val="28"/>
                                    <w:szCs w:val="28"/>
                                  </w:rPr>
                                  <w:t xml:space="preserve"> by</w:t>
                                </w:r>
                              </w:p>
                              <w:sdt>
                                <w:sdtPr>
                                  <w:rPr>
                                    <w:b/>
                                    <w:bCs/>
                                    <w:color w:val="595959" w:themeColor="text1" w:themeTint="A6"/>
                                    <w:sz w:val="28"/>
                                    <w:szCs w:val="28"/>
                                  </w:rPr>
                                  <w:alias w:val="Abstract"/>
                                  <w:tag w:val=""/>
                                  <w:id w:val="-356126220"/>
                                  <w:dataBinding w:prefixMappings="xmlns:ns0='http://schemas.microsoft.com/office/2006/coverPageProps' " w:xpath="/ns0:CoverPageProperties[1]/ns0:Abstract[1]" w:storeItemID="{55AF091B-3C7A-41E3-B477-F2FDAA23CFDA}"/>
                                  <w:text w:multiLine="1"/>
                                </w:sdtPr>
                                <w:sdtContent>
                                  <w:p w14:paraId="511CFF38" w14:textId="73C1E86F" w:rsidR="00DE04FD" w:rsidRPr="00665367" w:rsidRDefault="00DE04FD" w:rsidP="00DE04FD">
                                    <w:pPr>
                                      <w:pStyle w:val="NoSpacing"/>
                                      <w:jc w:val="right"/>
                                      <w:rPr>
                                        <w:b/>
                                        <w:bCs/>
                                        <w:color w:val="595959" w:themeColor="text1" w:themeTint="A6"/>
                                        <w:sz w:val="28"/>
                                        <w:szCs w:val="28"/>
                                      </w:rPr>
                                    </w:pPr>
                                    <w:r w:rsidRPr="00665367">
                                      <w:rPr>
                                        <w:b/>
                                        <w:bCs/>
                                        <w:color w:val="595959" w:themeColor="text1" w:themeTint="A6"/>
                                        <w:sz w:val="28"/>
                                        <w:szCs w:val="28"/>
                                      </w:rPr>
                                      <w:t>Simon Werner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3C425B3" id="_x0000_s1028" type="#_x0000_t202" style="position:absolute;margin-left:22.6pt;margin-top:649.7pt;width:8in;height:79.5pt;z-index:251667456;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" filled="f" stroked="f" strokeweight=".5pt">
                    <v:textbox style="mso-fit-shape-to-text:t" inset="126pt,0,54pt,0">
                      <w:txbxContent>
                        <w:p w14:paraId="3E39F947" w14:textId="09A8B495" w:rsidR="00DE04FD" w:rsidRPr="005C330A" w:rsidRDefault="005C330A" w:rsidP="00DE04FD">
                          <w:pPr>
                            <w:pStyle w:val="NoSpacing"/>
                            <w:jc w:val="right"/>
                            <w:rPr>
                              <w:color w:val="005AA0"/>
                              <w:sz w:val="28"/>
                              <w:szCs w:val="28"/>
                            </w:rPr>
                          </w:pPr>
                          <w:r w:rsidRPr="005C330A">
                            <w:rPr>
                              <w:color w:val="005AA0"/>
                              <w:sz w:val="28"/>
                              <w:szCs w:val="28"/>
                            </w:rPr>
                            <w:t>Supervised</w:t>
                          </w:r>
                          <w:r w:rsidR="00DE04FD" w:rsidRPr="005C330A">
                            <w:rPr>
                              <w:color w:val="005AA0"/>
                              <w:sz w:val="28"/>
                              <w:szCs w:val="28"/>
                            </w:rPr>
                            <w:t xml:space="preserve"> by</w:t>
                          </w:r>
                        </w:p>
                        <w:sdt>
                          <w:sdtPr>
                            <w:rPr>
                              <w:b/>
                              <w:bCs/>
                              <w:color w:val="595959" w:themeColor="text1" w:themeTint="A6"/>
                              <w:sz w:val="28"/>
                              <w:szCs w:val="28"/>
                            </w:rPr>
                            <w:alias w:val="Abstract"/>
                            <w:tag w:val=""/>
                            <w:id w:val="-356126220"/>
                            <w:dataBinding w:prefixMappings="xmlns:ns0='http://schemas.microsoft.com/office/2006/coverPageProps' " w:xpath="/ns0:CoverPageProperties[1]/ns0:Abstract[1]" w:storeItemID="{55AF091B-3C7A-41E3-B477-F2FDAA23CFDA}"/>
                            <w:text w:multiLine="1"/>
                          </w:sdtPr>
                          <w:sdtContent>
                            <w:p w14:paraId="511CFF38" w14:textId="73C1E86F" w:rsidR="00DE04FD" w:rsidRPr="00665367" w:rsidRDefault="00DE04FD" w:rsidP="00DE04FD">
                              <w:pPr>
                                <w:pStyle w:val="NoSpacing"/>
                                <w:jc w:val="right"/>
                                <w:rPr>
                                  <w:b/>
                                  <w:bCs/>
                                  <w:color w:val="595959" w:themeColor="text1" w:themeTint="A6"/>
                                  <w:sz w:val="28"/>
                                  <w:szCs w:val="28"/>
                                </w:rPr>
                              </w:pPr>
                              <w:r w:rsidRPr="00665367">
                                <w:rPr>
                                  <w:b/>
                                  <w:bCs/>
                                  <w:color w:val="595959" w:themeColor="text1" w:themeTint="A6"/>
                                  <w:sz w:val="28"/>
                                  <w:szCs w:val="28"/>
                                </w:rPr>
                                <w:t>Simon Werner</w:t>
                              </w:r>
                            </w:p>
                          </w:sdtContent>
                        </w:sdt>
                      </w:txbxContent>
                    </v:textbox>
                    <w10:wrap type="square" anchorx="page" anchory="page"/>
                  </v:shape>
                </w:pict>
              </mc:Fallback>
            </mc:AlternateContent>
          </w:r>
          <w:r w:rsidR="005E49A0">
            <w:br w:type="page"/>
          </w:r>
          <w:r w:rsidR="00AC75FD">
            <w:fldChar w:fldCharType="begin"/>
          </w:r>
          <w:r w:rsidR="00AC75FD">
            <w:instrText xml:space="preserve"> INCLUDEPICTURE "/Users/dulanjanwijenayake/Library/Group Containers/UBF8T346G9.ms/WebArchiveCopyPasteTempFiles/com.microsoft.Word/291173_UFZ_Logo_RGB_EN.png" \* MERGEFORMATINET </w:instrText>
          </w:r>
          <w:r w:rsidR="00AC75FD">
            <w:fldChar w:fldCharType="separate"/>
          </w:r>
          <w:r w:rsidR="00AC75FD">
            <w:fldChar w:fldCharType="end"/>
          </w:r>
        </w:p>
      </w:sdtContent>
    </w:sdt>
    <w:sdt>
      <w:sdtPr>
        <w:rPr>
          <w:rFonts w:asciiTheme="minorHAnsi" w:eastAsiaTheme="minorHAnsi" w:hAnsiTheme="minorHAnsi" w:cs="Arial Unicode MS"/>
          <w:b w:val="0"/>
          <w:bCs w:val="0"/>
          <w:color w:val="auto"/>
          <w:kern w:val="2"/>
          <w:sz w:val="24"/>
          <w:szCs w:val="24"/>
          <w:lang w:bidi="si-LK"/>
          <w14:ligatures w14:val="standardContextual"/>
        </w:rPr>
        <w:id w:val="-1626157242"/>
        <w:docPartObj>
          <w:docPartGallery w:val="Table of Contents"/>
          <w:docPartUnique/>
        </w:docPartObj>
      </w:sdtPr>
      <w:sdtEndPr>
        <w:rPr>
          <w:noProof/>
        </w:rPr>
      </w:sdtEndPr>
      <w:sdtContent>
        <w:p w14:paraId="6CF08DB2" w14:textId="63A55698" w:rsidR="00C7629D" w:rsidRPr="00264545" w:rsidRDefault="00C7629D">
          <w:pPr>
            <w:pStyle w:val="TOCHeading"/>
            <w:rPr>
              <w:rStyle w:val="Heading1Char"/>
            </w:rPr>
          </w:pPr>
          <w:r w:rsidRPr="00264545">
            <w:rPr>
              <w:rStyle w:val="Heading1Char"/>
            </w:rPr>
            <w:t>Table of Contents</w:t>
          </w:r>
        </w:p>
        <w:p w14:paraId="7294BE3F" w14:textId="5965E946" w:rsidR="00C7629D" w:rsidRDefault="00C7629D">
          <w:pPr>
            <w:pStyle w:val="TOC1"/>
            <w:tabs>
              <w:tab w:val="right" w:leader="dot" w:pos="9016"/>
            </w:tabs>
            <w:rPr>
              <w:noProof/>
            </w:rPr>
          </w:pPr>
          <w:r>
            <w:rPr>
              <w:b w:val="0"/>
              <w:bCs w:val="0"/>
            </w:rPr>
            <w:fldChar w:fldCharType="begin"/>
          </w:r>
          <w:r>
            <w:instrText xml:space="preserve"> TOC \o "1-3" \h \z \u </w:instrText>
          </w:r>
          <w:r>
            <w:rPr>
              <w:b w:val="0"/>
              <w:bCs w:val="0"/>
            </w:rPr>
            <w:fldChar w:fldCharType="separate"/>
          </w:r>
          <w:hyperlink w:anchor="_Toc194066965" w:history="1">
            <w:r w:rsidRPr="002C1824">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_Toc194066965 \h </w:instrText>
            </w:r>
            <w:r>
              <w:rPr>
                <w:noProof/>
                <w:webHidden/>
              </w:rPr>
            </w:r>
            <w:r>
              <w:rPr>
                <w:noProof/>
                <w:webHidden/>
              </w:rPr>
              <w:fldChar w:fldCharType="separate"/>
            </w:r>
            <w:r>
              <w:rPr>
                <w:noProof/>
                <w:webHidden/>
              </w:rPr>
              <w:t>2</w:t>
            </w:r>
            <w:r>
              <w:rPr>
                <w:noProof/>
                <w:webHidden/>
              </w:rPr>
              <w:fldChar w:fldCharType="end"/>
            </w:r>
          </w:hyperlink>
        </w:p>
        <w:p w14:paraId="4F53694D" w14:textId="787A72E3" w:rsidR="00C7629D" w:rsidRDefault="00C7629D">
          <w:pPr>
            <w:pStyle w:val="TOC1"/>
            <w:tabs>
              <w:tab w:val="right" w:leader="dot" w:pos="9016"/>
            </w:tabs>
            <w:rPr>
              <w:noProof/>
            </w:rPr>
          </w:pPr>
          <w:hyperlink w:anchor="_Toc194066966" w:history="1">
            <w:r w:rsidRPr="002C1824">
              <w:rPr>
                <w:rStyle w:val="Hyperlink"/>
                <w:rFonts w:ascii="Calibri" w:hAnsi="Calibri" w:cs="Calibri"/>
                <w:noProof/>
              </w:rPr>
              <w:t>Literature review</w:t>
            </w:r>
            <w:r>
              <w:rPr>
                <w:noProof/>
                <w:webHidden/>
              </w:rPr>
              <w:tab/>
            </w:r>
            <w:r>
              <w:rPr>
                <w:noProof/>
                <w:webHidden/>
              </w:rPr>
              <w:fldChar w:fldCharType="begin"/>
            </w:r>
            <w:r>
              <w:rPr>
                <w:noProof/>
                <w:webHidden/>
              </w:rPr>
              <w:instrText xml:space="preserve"> PAGEREF _Toc194066966 \h </w:instrText>
            </w:r>
            <w:r>
              <w:rPr>
                <w:noProof/>
                <w:webHidden/>
              </w:rPr>
            </w:r>
            <w:r>
              <w:rPr>
                <w:noProof/>
                <w:webHidden/>
              </w:rPr>
              <w:fldChar w:fldCharType="separate"/>
            </w:r>
            <w:r>
              <w:rPr>
                <w:noProof/>
                <w:webHidden/>
              </w:rPr>
              <w:t>3</w:t>
            </w:r>
            <w:r>
              <w:rPr>
                <w:noProof/>
                <w:webHidden/>
              </w:rPr>
              <w:fldChar w:fldCharType="end"/>
            </w:r>
          </w:hyperlink>
        </w:p>
        <w:p w14:paraId="4DFB96E6" w14:textId="1B138918" w:rsidR="00C7629D" w:rsidRDefault="00C7629D">
          <w:pPr>
            <w:pStyle w:val="TOC1"/>
            <w:tabs>
              <w:tab w:val="right" w:leader="dot" w:pos="9016"/>
            </w:tabs>
            <w:rPr>
              <w:noProof/>
            </w:rPr>
          </w:pPr>
          <w:hyperlink w:anchor="_Toc194066967" w:history="1">
            <w:r w:rsidRPr="002C1824">
              <w:rPr>
                <w:rStyle w:val="Hyperlink"/>
                <w:rFonts w:ascii="Calibri" w:hAnsi="Calibri" w:cs="Calibri"/>
                <w:noProof/>
              </w:rPr>
              <w:t>Material and Methods</w:t>
            </w:r>
            <w:r>
              <w:rPr>
                <w:noProof/>
                <w:webHidden/>
              </w:rPr>
              <w:tab/>
            </w:r>
            <w:r>
              <w:rPr>
                <w:noProof/>
                <w:webHidden/>
              </w:rPr>
              <w:fldChar w:fldCharType="begin"/>
            </w:r>
            <w:r>
              <w:rPr>
                <w:noProof/>
                <w:webHidden/>
              </w:rPr>
              <w:instrText xml:space="preserve"> PAGEREF _Toc194066967 \h </w:instrText>
            </w:r>
            <w:r>
              <w:rPr>
                <w:noProof/>
                <w:webHidden/>
              </w:rPr>
            </w:r>
            <w:r>
              <w:rPr>
                <w:noProof/>
                <w:webHidden/>
              </w:rPr>
              <w:fldChar w:fldCharType="separate"/>
            </w:r>
            <w:r>
              <w:rPr>
                <w:noProof/>
                <w:webHidden/>
              </w:rPr>
              <w:t>4</w:t>
            </w:r>
            <w:r>
              <w:rPr>
                <w:noProof/>
                <w:webHidden/>
              </w:rPr>
              <w:fldChar w:fldCharType="end"/>
            </w:r>
          </w:hyperlink>
        </w:p>
        <w:p w14:paraId="47D8CCEC" w14:textId="6D7F4F91" w:rsidR="00C7629D" w:rsidRDefault="00C7629D">
          <w:pPr>
            <w:pStyle w:val="TOC2"/>
            <w:tabs>
              <w:tab w:val="right" w:leader="dot" w:pos="9016"/>
            </w:tabs>
            <w:rPr>
              <w:noProof/>
            </w:rPr>
          </w:pPr>
          <w:hyperlink w:anchor="_Toc194066968" w:history="1">
            <w:r w:rsidRPr="002C1824">
              <w:rPr>
                <w:rStyle w:val="Hyperlink"/>
                <w:rFonts w:ascii="Calibri" w:hAnsi="Calibri" w:cs="Calibri"/>
                <w:noProof/>
              </w:rPr>
              <w:t>Data used in the study</w:t>
            </w:r>
            <w:r>
              <w:rPr>
                <w:noProof/>
                <w:webHidden/>
              </w:rPr>
              <w:tab/>
            </w:r>
            <w:r>
              <w:rPr>
                <w:noProof/>
                <w:webHidden/>
              </w:rPr>
              <w:fldChar w:fldCharType="begin"/>
            </w:r>
            <w:r>
              <w:rPr>
                <w:noProof/>
                <w:webHidden/>
              </w:rPr>
              <w:instrText xml:space="preserve"> PAGEREF _Toc194066968 \h </w:instrText>
            </w:r>
            <w:r>
              <w:rPr>
                <w:noProof/>
                <w:webHidden/>
              </w:rPr>
            </w:r>
            <w:r>
              <w:rPr>
                <w:noProof/>
                <w:webHidden/>
              </w:rPr>
              <w:fldChar w:fldCharType="separate"/>
            </w:r>
            <w:r>
              <w:rPr>
                <w:noProof/>
                <w:webHidden/>
              </w:rPr>
              <w:t>4</w:t>
            </w:r>
            <w:r>
              <w:rPr>
                <w:noProof/>
                <w:webHidden/>
              </w:rPr>
              <w:fldChar w:fldCharType="end"/>
            </w:r>
          </w:hyperlink>
        </w:p>
        <w:p w14:paraId="633A4BA1" w14:textId="6F028CAA" w:rsidR="00C7629D" w:rsidRDefault="00C7629D">
          <w:pPr>
            <w:pStyle w:val="TOC2"/>
            <w:tabs>
              <w:tab w:val="right" w:leader="dot" w:pos="9016"/>
            </w:tabs>
            <w:rPr>
              <w:noProof/>
            </w:rPr>
          </w:pPr>
          <w:hyperlink w:anchor="_Toc194066969" w:history="1">
            <w:r w:rsidRPr="002C1824">
              <w:rPr>
                <w:rStyle w:val="Hyperlink"/>
                <w:rFonts w:ascii="Calibri" w:eastAsia="Times New Roman" w:hAnsi="Calibri" w:cs="Calibri"/>
                <w:noProof/>
                <w:shd w:val="clear" w:color="auto" w:fill="FFFFFF"/>
              </w:rPr>
              <w:t>Data Preprocessing</w:t>
            </w:r>
            <w:r>
              <w:rPr>
                <w:noProof/>
                <w:webHidden/>
              </w:rPr>
              <w:tab/>
            </w:r>
            <w:r>
              <w:rPr>
                <w:noProof/>
                <w:webHidden/>
              </w:rPr>
              <w:fldChar w:fldCharType="begin"/>
            </w:r>
            <w:r>
              <w:rPr>
                <w:noProof/>
                <w:webHidden/>
              </w:rPr>
              <w:instrText xml:space="preserve"> PAGEREF _Toc194066969 \h </w:instrText>
            </w:r>
            <w:r>
              <w:rPr>
                <w:noProof/>
                <w:webHidden/>
              </w:rPr>
            </w:r>
            <w:r>
              <w:rPr>
                <w:noProof/>
                <w:webHidden/>
              </w:rPr>
              <w:fldChar w:fldCharType="separate"/>
            </w:r>
            <w:r>
              <w:rPr>
                <w:noProof/>
                <w:webHidden/>
              </w:rPr>
              <w:t>5</w:t>
            </w:r>
            <w:r>
              <w:rPr>
                <w:noProof/>
                <w:webHidden/>
              </w:rPr>
              <w:fldChar w:fldCharType="end"/>
            </w:r>
          </w:hyperlink>
        </w:p>
        <w:p w14:paraId="4E744DC8" w14:textId="52680D8C" w:rsidR="00C7629D" w:rsidRDefault="00C7629D">
          <w:pPr>
            <w:pStyle w:val="TOC2"/>
            <w:tabs>
              <w:tab w:val="right" w:leader="dot" w:pos="9016"/>
            </w:tabs>
            <w:rPr>
              <w:noProof/>
            </w:rPr>
          </w:pPr>
          <w:hyperlink w:anchor="_Toc194066970" w:history="1">
            <w:r w:rsidRPr="002C1824">
              <w:rPr>
                <w:rStyle w:val="Hyperlink"/>
                <w:rFonts w:ascii="Calibri" w:hAnsi="Calibri" w:cs="Calibri"/>
                <w:noProof/>
              </w:rPr>
              <w:t>Conceptual Framework</w:t>
            </w:r>
            <w:r>
              <w:rPr>
                <w:noProof/>
                <w:webHidden/>
              </w:rPr>
              <w:tab/>
            </w:r>
            <w:r>
              <w:rPr>
                <w:noProof/>
                <w:webHidden/>
              </w:rPr>
              <w:fldChar w:fldCharType="begin"/>
            </w:r>
            <w:r>
              <w:rPr>
                <w:noProof/>
                <w:webHidden/>
              </w:rPr>
              <w:instrText xml:space="preserve"> PAGEREF _Toc194066970 \h </w:instrText>
            </w:r>
            <w:r>
              <w:rPr>
                <w:noProof/>
                <w:webHidden/>
              </w:rPr>
            </w:r>
            <w:r>
              <w:rPr>
                <w:noProof/>
                <w:webHidden/>
              </w:rPr>
              <w:fldChar w:fldCharType="separate"/>
            </w:r>
            <w:r>
              <w:rPr>
                <w:noProof/>
                <w:webHidden/>
              </w:rPr>
              <w:t>5</w:t>
            </w:r>
            <w:r>
              <w:rPr>
                <w:noProof/>
                <w:webHidden/>
              </w:rPr>
              <w:fldChar w:fldCharType="end"/>
            </w:r>
          </w:hyperlink>
        </w:p>
        <w:p w14:paraId="5ED8D9E1" w14:textId="15FA77AE" w:rsidR="00C7629D" w:rsidRDefault="00C7629D">
          <w:pPr>
            <w:pStyle w:val="TOC1"/>
            <w:tabs>
              <w:tab w:val="right" w:leader="dot" w:pos="9016"/>
            </w:tabs>
            <w:rPr>
              <w:noProof/>
            </w:rPr>
          </w:pPr>
          <w:hyperlink w:anchor="_Toc194066971" w:history="1">
            <w:r w:rsidRPr="002C1824">
              <w:rPr>
                <w:rStyle w:val="Hyperlink"/>
                <w:rFonts w:ascii="Calibri" w:eastAsia="Times New Roman" w:hAnsi="Calibri" w:cs="Calibri"/>
                <w:noProof/>
                <w:shd w:val="clear" w:color="auto" w:fill="FFFFFF"/>
              </w:rPr>
              <w:t>Methods</w:t>
            </w:r>
            <w:r>
              <w:rPr>
                <w:noProof/>
                <w:webHidden/>
              </w:rPr>
              <w:tab/>
            </w:r>
            <w:r>
              <w:rPr>
                <w:noProof/>
                <w:webHidden/>
              </w:rPr>
              <w:fldChar w:fldCharType="begin"/>
            </w:r>
            <w:r>
              <w:rPr>
                <w:noProof/>
                <w:webHidden/>
              </w:rPr>
              <w:instrText xml:space="preserve"> PAGEREF _Toc194066971 \h </w:instrText>
            </w:r>
            <w:r>
              <w:rPr>
                <w:noProof/>
                <w:webHidden/>
              </w:rPr>
            </w:r>
            <w:r>
              <w:rPr>
                <w:noProof/>
                <w:webHidden/>
              </w:rPr>
              <w:fldChar w:fldCharType="separate"/>
            </w:r>
            <w:r>
              <w:rPr>
                <w:noProof/>
                <w:webHidden/>
              </w:rPr>
              <w:t>6</w:t>
            </w:r>
            <w:r>
              <w:rPr>
                <w:noProof/>
                <w:webHidden/>
              </w:rPr>
              <w:fldChar w:fldCharType="end"/>
            </w:r>
          </w:hyperlink>
        </w:p>
        <w:p w14:paraId="402B7FFA" w14:textId="1CEBAE46" w:rsidR="00C7629D" w:rsidRDefault="00C7629D">
          <w:pPr>
            <w:pStyle w:val="TOC2"/>
            <w:tabs>
              <w:tab w:val="right" w:leader="dot" w:pos="9016"/>
            </w:tabs>
            <w:rPr>
              <w:noProof/>
            </w:rPr>
          </w:pPr>
          <w:hyperlink w:anchor="_Toc194066972" w:history="1">
            <w:r w:rsidRPr="002C1824">
              <w:rPr>
                <w:rStyle w:val="Hyperlink"/>
                <w:rFonts w:ascii="Calibri" w:eastAsia="Times New Roman" w:hAnsi="Calibri" w:cs="Calibri"/>
                <w:noProof/>
                <w:shd w:val="clear" w:color="auto" w:fill="FFFFFF"/>
              </w:rPr>
              <w:t>Data Visualizations and Descriptive statistics</w:t>
            </w:r>
            <w:r>
              <w:rPr>
                <w:noProof/>
                <w:webHidden/>
              </w:rPr>
              <w:tab/>
            </w:r>
            <w:r>
              <w:rPr>
                <w:noProof/>
                <w:webHidden/>
              </w:rPr>
              <w:fldChar w:fldCharType="begin"/>
            </w:r>
            <w:r>
              <w:rPr>
                <w:noProof/>
                <w:webHidden/>
              </w:rPr>
              <w:instrText xml:space="preserve"> PAGEREF _Toc194066972 \h </w:instrText>
            </w:r>
            <w:r>
              <w:rPr>
                <w:noProof/>
                <w:webHidden/>
              </w:rPr>
            </w:r>
            <w:r>
              <w:rPr>
                <w:noProof/>
                <w:webHidden/>
              </w:rPr>
              <w:fldChar w:fldCharType="separate"/>
            </w:r>
            <w:r>
              <w:rPr>
                <w:noProof/>
                <w:webHidden/>
              </w:rPr>
              <w:t>6</w:t>
            </w:r>
            <w:r>
              <w:rPr>
                <w:noProof/>
                <w:webHidden/>
              </w:rPr>
              <w:fldChar w:fldCharType="end"/>
            </w:r>
          </w:hyperlink>
        </w:p>
        <w:p w14:paraId="5FD98198" w14:textId="5F3E1302" w:rsidR="00C7629D" w:rsidRDefault="00C7629D">
          <w:pPr>
            <w:pStyle w:val="TOC2"/>
            <w:tabs>
              <w:tab w:val="right" w:leader="dot" w:pos="9016"/>
            </w:tabs>
            <w:rPr>
              <w:noProof/>
            </w:rPr>
          </w:pPr>
          <w:hyperlink w:anchor="_Toc194066973" w:history="1">
            <w:r w:rsidRPr="002C1824">
              <w:rPr>
                <w:rStyle w:val="Hyperlink"/>
                <w:rFonts w:ascii="Calibri" w:hAnsi="Calibri" w:cs="Calibri"/>
                <w:noProof/>
              </w:rPr>
              <w:t>Data Standardization</w:t>
            </w:r>
            <w:r>
              <w:rPr>
                <w:noProof/>
                <w:webHidden/>
              </w:rPr>
              <w:tab/>
            </w:r>
            <w:r>
              <w:rPr>
                <w:noProof/>
                <w:webHidden/>
              </w:rPr>
              <w:fldChar w:fldCharType="begin"/>
            </w:r>
            <w:r>
              <w:rPr>
                <w:noProof/>
                <w:webHidden/>
              </w:rPr>
              <w:instrText xml:space="preserve"> PAGEREF _Toc194066973 \h </w:instrText>
            </w:r>
            <w:r>
              <w:rPr>
                <w:noProof/>
                <w:webHidden/>
              </w:rPr>
            </w:r>
            <w:r>
              <w:rPr>
                <w:noProof/>
                <w:webHidden/>
              </w:rPr>
              <w:fldChar w:fldCharType="separate"/>
            </w:r>
            <w:r>
              <w:rPr>
                <w:noProof/>
                <w:webHidden/>
              </w:rPr>
              <w:t>6</w:t>
            </w:r>
            <w:r>
              <w:rPr>
                <w:noProof/>
                <w:webHidden/>
              </w:rPr>
              <w:fldChar w:fldCharType="end"/>
            </w:r>
          </w:hyperlink>
        </w:p>
        <w:p w14:paraId="364D9403" w14:textId="132B376A" w:rsidR="00C7629D" w:rsidRDefault="00C7629D">
          <w:pPr>
            <w:pStyle w:val="TOC2"/>
            <w:tabs>
              <w:tab w:val="right" w:leader="dot" w:pos="9016"/>
            </w:tabs>
            <w:rPr>
              <w:noProof/>
            </w:rPr>
          </w:pPr>
          <w:hyperlink w:anchor="_Toc194066974" w:history="1">
            <w:r w:rsidRPr="002C1824">
              <w:rPr>
                <w:rStyle w:val="Hyperlink"/>
                <w:rFonts w:ascii="Calibri" w:eastAsia="Times New Roman" w:hAnsi="Calibri" w:cs="Calibri"/>
                <w:noProof/>
                <w:shd w:val="clear" w:color="auto" w:fill="FFFFFF"/>
              </w:rPr>
              <w:t>Econometric Modeling</w:t>
            </w:r>
            <w:r>
              <w:rPr>
                <w:noProof/>
                <w:webHidden/>
              </w:rPr>
              <w:tab/>
            </w:r>
            <w:r>
              <w:rPr>
                <w:noProof/>
                <w:webHidden/>
              </w:rPr>
              <w:fldChar w:fldCharType="begin"/>
            </w:r>
            <w:r>
              <w:rPr>
                <w:noProof/>
                <w:webHidden/>
              </w:rPr>
              <w:instrText xml:space="preserve"> PAGEREF _Toc194066974 \h </w:instrText>
            </w:r>
            <w:r>
              <w:rPr>
                <w:noProof/>
                <w:webHidden/>
              </w:rPr>
            </w:r>
            <w:r>
              <w:rPr>
                <w:noProof/>
                <w:webHidden/>
              </w:rPr>
              <w:fldChar w:fldCharType="separate"/>
            </w:r>
            <w:r>
              <w:rPr>
                <w:noProof/>
                <w:webHidden/>
              </w:rPr>
              <w:t>7</w:t>
            </w:r>
            <w:r>
              <w:rPr>
                <w:noProof/>
                <w:webHidden/>
              </w:rPr>
              <w:fldChar w:fldCharType="end"/>
            </w:r>
          </w:hyperlink>
        </w:p>
        <w:p w14:paraId="5934113A" w14:textId="18B42333" w:rsidR="00C7629D" w:rsidRDefault="00C7629D">
          <w:pPr>
            <w:pStyle w:val="TOC2"/>
            <w:tabs>
              <w:tab w:val="right" w:leader="dot" w:pos="9016"/>
            </w:tabs>
            <w:rPr>
              <w:noProof/>
            </w:rPr>
          </w:pPr>
          <w:hyperlink w:anchor="_Toc194066975" w:history="1">
            <w:r w:rsidRPr="002C1824">
              <w:rPr>
                <w:rStyle w:val="Hyperlink"/>
                <w:rFonts w:ascii="Calibri" w:eastAsia="Times New Roman" w:hAnsi="Calibri" w:cs="Calibri"/>
                <w:noProof/>
                <w:shd w:val="clear" w:color="auto" w:fill="FFFFFF"/>
              </w:rPr>
              <w:t>Technological change factor calculations</w:t>
            </w:r>
            <w:r>
              <w:rPr>
                <w:noProof/>
                <w:webHidden/>
              </w:rPr>
              <w:tab/>
            </w:r>
            <w:r>
              <w:rPr>
                <w:noProof/>
                <w:webHidden/>
              </w:rPr>
              <w:fldChar w:fldCharType="begin"/>
            </w:r>
            <w:r>
              <w:rPr>
                <w:noProof/>
                <w:webHidden/>
              </w:rPr>
              <w:instrText xml:space="preserve"> PAGEREF _Toc194066975 \h </w:instrText>
            </w:r>
            <w:r>
              <w:rPr>
                <w:noProof/>
                <w:webHidden/>
              </w:rPr>
            </w:r>
            <w:r>
              <w:rPr>
                <w:noProof/>
                <w:webHidden/>
              </w:rPr>
              <w:fldChar w:fldCharType="separate"/>
            </w:r>
            <w:r>
              <w:rPr>
                <w:noProof/>
                <w:webHidden/>
              </w:rPr>
              <w:t>8</w:t>
            </w:r>
            <w:r>
              <w:rPr>
                <w:noProof/>
                <w:webHidden/>
              </w:rPr>
              <w:fldChar w:fldCharType="end"/>
            </w:r>
          </w:hyperlink>
        </w:p>
        <w:p w14:paraId="3D85CB9E" w14:textId="1681BA65" w:rsidR="00C7629D" w:rsidRDefault="00C7629D">
          <w:pPr>
            <w:pStyle w:val="TOC1"/>
            <w:tabs>
              <w:tab w:val="right" w:leader="dot" w:pos="9016"/>
            </w:tabs>
            <w:rPr>
              <w:noProof/>
            </w:rPr>
          </w:pPr>
          <w:hyperlink w:anchor="_Toc194066976" w:history="1">
            <w:r w:rsidRPr="002C1824">
              <w:rPr>
                <w:rStyle w:val="Hyperlink"/>
                <w:rFonts w:ascii="Calibri" w:hAnsi="Calibri" w:cs="Calibri"/>
                <w:noProof/>
              </w:rPr>
              <w:t>Results</w:t>
            </w:r>
            <w:r>
              <w:rPr>
                <w:noProof/>
                <w:webHidden/>
              </w:rPr>
              <w:tab/>
            </w:r>
            <w:r>
              <w:rPr>
                <w:noProof/>
                <w:webHidden/>
              </w:rPr>
              <w:fldChar w:fldCharType="begin"/>
            </w:r>
            <w:r>
              <w:rPr>
                <w:noProof/>
                <w:webHidden/>
              </w:rPr>
              <w:instrText xml:space="preserve"> PAGEREF _Toc194066976 \h </w:instrText>
            </w:r>
            <w:r>
              <w:rPr>
                <w:noProof/>
                <w:webHidden/>
              </w:rPr>
            </w:r>
            <w:r>
              <w:rPr>
                <w:noProof/>
                <w:webHidden/>
              </w:rPr>
              <w:fldChar w:fldCharType="separate"/>
            </w:r>
            <w:r>
              <w:rPr>
                <w:noProof/>
                <w:webHidden/>
              </w:rPr>
              <w:t>9</w:t>
            </w:r>
            <w:r>
              <w:rPr>
                <w:noProof/>
                <w:webHidden/>
              </w:rPr>
              <w:fldChar w:fldCharType="end"/>
            </w:r>
          </w:hyperlink>
        </w:p>
        <w:p w14:paraId="50E1354E" w14:textId="548B0C45" w:rsidR="00C7629D" w:rsidRDefault="00C7629D">
          <w:pPr>
            <w:pStyle w:val="TOC2"/>
            <w:tabs>
              <w:tab w:val="right" w:leader="dot" w:pos="9016"/>
            </w:tabs>
            <w:rPr>
              <w:noProof/>
            </w:rPr>
          </w:pPr>
          <w:hyperlink w:anchor="_Toc194066977" w:history="1">
            <w:r w:rsidRPr="002C1824">
              <w:rPr>
                <w:rStyle w:val="Hyperlink"/>
                <w:rFonts w:ascii="Calibri" w:hAnsi="Calibri" w:cs="Calibri"/>
                <w:noProof/>
              </w:rPr>
              <w:t>Descriptive statistical results</w:t>
            </w:r>
            <w:r>
              <w:rPr>
                <w:noProof/>
                <w:webHidden/>
              </w:rPr>
              <w:tab/>
            </w:r>
            <w:r>
              <w:rPr>
                <w:noProof/>
                <w:webHidden/>
              </w:rPr>
              <w:fldChar w:fldCharType="begin"/>
            </w:r>
            <w:r>
              <w:rPr>
                <w:noProof/>
                <w:webHidden/>
              </w:rPr>
              <w:instrText xml:space="preserve"> PAGEREF _Toc194066977 \h </w:instrText>
            </w:r>
            <w:r>
              <w:rPr>
                <w:noProof/>
                <w:webHidden/>
              </w:rPr>
            </w:r>
            <w:r>
              <w:rPr>
                <w:noProof/>
                <w:webHidden/>
              </w:rPr>
              <w:fldChar w:fldCharType="separate"/>
            </w:r>
            <w:r>
              <w:rPr>
                <w:noProof/>
                <w:webHidden/>
              </w:rPr>
              <w:t>9</w:t>
            </w:r>
            <w:r>
              <w:rPr>
                <w:noProof/>
                <w:webHidden/>
              </w:rPr>
              <w:fldChar w:fldCharType="end"/>
            </w:r>
          </w:hyperlink>
        </w:p>
        <w:p w14:paraId="6AC6C10F" w14:textId="3C1A9B2F" w:rsidR="00C7629D" w:rsidRDefault="00C7629D">
          <w:pPr>
            <w:pStyle w:val="TOC3"/>
            <w:tabs>
              <w:tab w:val="right" w:leader="dot" w:pos="9016"/>
            </w:tabs>
            <w:rPr>
              <w:noProof/>
            </w:rPr>
          </w:pPr>
          <w:hyperlink w:anchor="_Toc194066978" w:history="1">
            <w:r w:rsidRPr="002C1824">
              <w:rPr>
                <w:rStyle w:val="Hyperlink"/>
                <w:rFonts w:ascii="Calibri" w:hAnsi="Calibri" w:cs="Calibri"/>
                <w:noProof/>
              </w:rPr>
              <w:t>Trends in Industrial Water withdrawals</w:t>
            </w:r>
            <w:r>
              <w:rPr>
                <w:noProof/>
                <w:webHidden/>
              </w:rPr>
              <w:tab/>
            </w:r>
            <w:r>
              <w:rPr>
                <w:noProof/>
                <w:webHidden/>
              </w:rPr>
              <w:fldChar w:fldCharType="begin"/>
            </w:r>
            <w:r>
              <w:rPr>
                <w:noProof/>
                <w:webHidden/>
              </w:rPr>
              <w:instrText xml:space="preserve"> PAGEREF _Toc194066978 \h </w:instrText>
            </w:r>
            <w:r>
              <w:rPr>
                <w:noProof/>
                <w:webHidden/>
              </w:rPr>
            </w:r>
            <w:r>
              <w:rPr>
                <w:noProof/>
                <w:webHidden/>
              </w:rPr>
              <w:fldChar w:fldCharType="separate"/>
            </w:r>
            <w:r>
              <w:rPr>
                <w:noProof/>
                <w:webHidden/>
              </w:rPr>
              <w:t>9</w:t>
            </w:r>
            <w:r>
              <w:rPr>
                <w:noProof/>
                <w:webHidden/>
              </w:rPr>
              <w:fldChar w:fldCharType="end"/>
            </w:r>
          </w:hyperlink>
        </w:p>
        <w:p w14:paraId="65E9407A" w14:textId="3A7820C4" w:rsidR="00C7629D" w:rsidRDefault="00C7629D">
          <w:pPr>
            <w:pStyle w:val="TOC3"/>
            <w:tabs>
              <w:tab w:val="right" w:leader="dot" w:pos="9016"/>
            </w:tabs>
            <w:rPr>
              <w:noProof/>
            </w:rPr>
          </w:pPr>
          <w:hyperlink w:anchor="_Toc194066979" w:history="1">
            <w:r w:rsidRPr="002C1824">
              <w:rPr>
                <w:rStyle w:val="Hyperlink"/>
                <w:rFonts w:ascii="Calibri" w:hAnsi="Calibri" w:cs="Calibri"/>
                <w:noProof/>
              </w:rPr>
              <w:t>Water use by the number of times used in industrial processes</w:t>
            </w:r>
            <w:r>
              <w:rPr>
                <w:noProof/>
                <w:webHidden/>
              </w:rPr>
              <w:tab/>
            </w:r>
            <w:r>
              <w:rPr>
                <w:noProof/>
                <w:webHidden/>
              </w:rPr>
              <w:fldChar w:fldCharType="begin"/>
            </w:r>
            <w:r>
              <w:rPr>
                <w:noProof/>
                <w:webHidden/>
              </w:rPr>
              <w:instrText xml:space="preserve"> PAGEREF _Toc194066979 \h </w:instrText>
            </w:r>
            <w:r>
              <w:rPr>
                <w:noProof/>
                <w:webHidden/>
              </w:rPr>
            </w:r>
            <w:r>
              <w:rPr>
                <w:noProof/>
                <w:webHidden/>
              </w:rPr>
              <w:fldChar w:fldCharType="separate"/>
            </w:r>
            <w:r>
              <w:rPr>
                <w:noProof/>
                <w:webHidden/>
              </w:rPr>
              <w:t>10</w:t>
            </w:r>
            <w:r>
              <w:rPr>
                <w:noProof/>
                <w:webHidden/>
              </w:rPr>
              <w:fldChar w:fldCharType="end"/>
            </w:r>
          </w:hyperlink>
        </w:p>
        <w:p w14:paraId="405B750B" w14:textId="28C0D454" w:rsidR="00C7629D" w:rsidRDefault="00C7629D">
          <w:pPr>
            <w:pStyle w:val="TOC3"/>
            <w:tabs>
              <w:tab w:val="right" w:leader="dot" w:pos="9016"/>
            </w:tabs>
            <w:rPr>
              <w:noProof/>
            </w:rPr>
          </w:pPr>
          <w:hyperlink w:anchor="_Toc194066980" w:history="1">
            <w:r w:rsidRPr="002C1824">
              <w:rPr>
                <w:rStyle w:val="Hyperlink"/>
                <w:rFonts w:ascii="Calibri" w:hAnsi="Calibri" w:cs="Calibri"/>
                <w:noProof/>
              </w:rPr>
              <w:t>State Level</w:t>
            </w:r>
            <w:r>
              <w:rPr>
                <w:noProof/>
                <w:webHidden/>
              </w:rPr>
              <w:tab/>
            </w:r>
            <w:r>
              <w:rPr>
                <w:noProof/>
                <w:webHidden/>
              </w:rPr>
              <w:fldChar w:fldCharType="begin"/>
            </w:r>
            <w:r>
              <w:rPr>
                <w:noProof/>
                <w:webHidden/>
              </w:rPr>
              <w:instrText xml:space="preserve"> PAGEREF _Toc194066980 \h </w:instrText>
            </w:r>
            <w:r>
              <w:rPr>
                <w:noProof/>
                <w:webHidden/>
              </w:rPr>
            </w:r>
            <w:r>
              <w:rPr>
                <w:noProof/>
                <w:webHidden/>
              </w:rPr>
              <w:fldChar w:fldCharType="separate"/>
            </w:r>
            <w:r>
              <w:rPr>
                <w:noProof/>
                <w:webHidden/>
              </w:rPr>
              <w:t>11</w:t>
            </w:r>
            <w:r>
              <w:rPr>
                <w:noProof/>
                <w:webHidden/>
              </w:rPr>
              <w:fldChar w:fldCharType="end"/>
            </w:r>
          </w:hyperlink>
        </w:p>
        <w:p w14:paraId="0FA5EFFB" w14:textId="4719EC54" w:rsidR="00C7629D" w:rsidRDefault="00C7629D">
          <w:pPr>
            <w:pStyle w:val="TOC3"/>
            <w:tabs>
              <w:tab w:val="right" w:leader="dot" w:pos="9016"/>
            </w:tabs>
            <w:rPr>
              <w:noProof/>
            </w:rPr>
          </w:pPr>
          <w:hyperlink w:anchor="_Toc194066981" w:history="1">
            <w:r w:rsidRPr="002C1824">
              <w:rPr>
                <w:rStyle w:val="Hyperlink"/>
                <w:rFonts w:ascii="Calibri" w:hAnsi="Calibri" w:cs="Calibri"/>
                <w:noProof/>
              </w:rPr>
              <w:t>Kreis Level</w:t>
            </w:r>
            <w:r>
              <w:rPr>
                <w:noProof/>
                <w:webHidden/>
              </w:rPr>
              <w:tab/>
            </w:r>
            <w:r>
              <w:rPr>
                <w:noProof/>
                <w:webHidden/>
              </w:rPr>
              <w:fldChar w:fldCharType="begin"/>
            </w:r>
            <w:r>
              <w:rPr>
                <w:noProof/>
                <w:webHidden/>
              </w:rPr>
              <w:instrText xml:space="preserve"> PAGEREF _Toc194066981 \h </w:instrText>
            </w:r>
            <w:r>
              <w:rPr>
                <w:noProof/>
                <w:webHidden/>
              </w:rPr>
            </w:r>
            <w:r>
              <w:rPr>
                <w:noProof/>
                <w:webHidden/>
              </w:rPr>
              <w:fldChar w:fldCharType="separate"/>
            </w:r>
            <w:r>
              <w:rPr>
                <w:noProof/>
                <w:webHidden/>
              </w:rPr>
              <w:t>12</w:t>
            </w:r>
            <w:r>
              <w:rPr>
                <w:noProof/>
                <w:webHidden/>
              </w:rPr>
              <w:fldChar w:fldCharType="end"/>
            </w:r>
          </w:hyperlink>
        </w:p>
        <w:p w14:paraId="6BF42083" w14:textId="0BAFF35D" w:rsidR="00C7629D" w:rsidRDefault="00C7629D">
          <w:pPr>
            <w:pStyle w:val="TOC2"/>
            <w:tabs>
              <w:tab w:val="right" w:leader="dot" w:pos="9016"/>
            </w:tabs>
            <w:rPr>
              <w:noProof/>
            </w:rPr>
          </w:pPr>
          <w:hyperlink w:anchor="_Toc194066982" w:history="1">
            <w:r w:rsidRPr="002C1824">
              <w:rPr>
                <w:rStyle w:val="Hyperlink"/>
                <w:rFonts w:ascii="Calibri" w:hAnsi="Calibri" w:cs="Calibri"/>
                <w:noProof/>
              </w:rPr>
              <w:t>Regression results</w:t>
            </w:r>
            <w:r>
              <w:rPr>
                <w:noProof/>
                <w:webHidden/>
              </w:rPr>
              <w:tab/>
            </w:r>
            <w:r>
              <w:rPr>
                <w:noProof/>
                <w:webHidden/>
              </w:rPr>
              <w:fldChar w:fldCharType="begin"/>
            </w:r>
            <w:r>
              <w:rPr>
                <w:noProof/>
                <w:webHidden/>
              </w:rPr>
              <w:instrText xml:space="preserve"> PAGEREF _Toc194066982 \h </w:instrText>
            </w:r>
            <w:r>
              <w:rPr>
                <w:noProof/>
                <w:webHidden/>
              </w:rPr>
            </w:r>
            <w:r>
              <w:rPr>
                <w:noProof/>
                <w:webHidden/>
              </w:rPr>
              <w:fldChar w:fldCharType="separate"/>
            </w:r>
            <w:r>
              <w:rPr>
                <w:noProof/>
                <w:webHidden/>
              </w:rPr>
              <w:t>13</w:t>
            </w:r>
            <w:r>
              <w:rPr>
                <w:noProof/>
                <w:webHidden/>
              </w:rPr>
              <w:fldChar w:fldCharType="end"/>
            </w:r>
          </w:hyperlink>
        </w:p>
        <w:p w14:paraId="0F902180" w14:textId="02E001AC" w:rsidR="00C7629D" w:rsidRDefault="00C7629D">
          <w:pPr>
            <w:pStyle w:val="TOC3"/>
            <w:tabs>
              <w:tab w:val="right" w:leader="dot" w:pos="9016"/>
            </w:tabs>
            <w:rPr>
              <w:noProof/>
            </w:rPr>
          </w:pPr>
          <w:hyperlink w:anchor="_Toc194066983" w:history="1">
            <w:r w:rsidRPr="002C1824">
              <w:rPr>
                <w:rStyle w:val="Hyperlink"/>
                <w:rFonts w:ascii="Calibri" w:hAnsi="Calibri" w:cs="Calibri"/>
                <w:noProof/>
              </w:rPr>
              <w:t>Water withdrawal model result summary</w:t>
            </w:r>
            <w:r>
              <w:rPr>
                <w:noProof/>
                <w:webHidden/>
              </w:rPr>
              <w:tab/>
            </w:r>
            <w:r>
              <w:rPr>
                <w:noProof/>
                <w:webHidden/>
              </w:rPr>
              <w:fldChar w:fldCharType="begin"/>
            </w:r>
            <w:r>
              <w:rPr>
                <w:noProof/>
                <w:webHidden/>
              </w:rPr>
              <w:instrText xml:space="preserve"> PAGEREF _Toc194066983 \h </w:instrText>
            </w:r>
            <w:r>
              <w:rPr>
                <w:noProof/>
                <w:webHidden/>
              </w:rPr>
            </w:r>
            <w:r>
              <w:rPr>
                <w:noProof/>
                <w:webHidden/>
              </w:rPr>
              <w:fldChar w:fldCharType="separate"/>
            </w:r>
            <w:r>
              <w:rPr>
                <w:noProof/>
                <w:webHidden/>
              </w:rPr>
              <w:t>13</w:t>
            </w:r>
            <w:r>
              <w:rPr>
                <w:noProof/>
                <w:webHidden/>
              </w:rPr>
              <w:fldChar w:fldCharType="end"/>
            </w:r>
          </w:hyperlink>
        </w:p>
        <w:p w14:paraId="2761F229" w14:textId="2C89E758" w:rsidR="00C7629D" w:rsidRDefault="00C7629D">
          <w:pPr>
            <w:pStyle w:val="TOC3"/>
            <w:tabs>
              <w:tab w:val="right" w:leader="dot" w:pos="9016"/>
            </w:tabs>
            <w:rPr>
              <w:noProof/>
            </w:rPr>
          </w:pPr>
          <w:hyperlink w:anchor="_Toc194066984" w:history="1">
            <w:r w:rsidRPr="002C1824">
              <w:rPr>
                <w:rStyle w:val="Hyperlink"/>
                <w:rFonts w:ascii="Calibri" w:hAnsi="Calibri" w:cs="Calibri"/>
                <w:noProof/>
              </w:rPr>
              <w:t>Cooling model result summary</w:t>
            </w:r>
            <w:r>
              <w:rPr>
                <w:noProof/>
                <w:webHidden/>
              </w:rPr>
              <w:tab/>
            </w:r>
            <w:r>
              <w:rPr>
                <w:noProof/>
                <w:webHidden/>
              </w:rPr>
              <w:fldChar w:fldCharType="begin"/>
            </w:r>
            <w:r>
              <w:rPr>
                <w:noProof/>
                <w:webHidden/>
              </w:rPr>
              <w:instrText xml:space="preserve"> PAGEREF _Toc194066984 \h </w:instrText>
            </w:r>
            <w:r>
              <w:rPr>
                <w:noProof/>
                <w:webHidden/>
              </w:rPr>
            </w:r>
            <w:r>
              <w:rPr>
                <w:noProof/>
                <w:webHidden/>
              </w:rPr>
              <w:fldChar w:fldCharType="separate"/>
            </w:r>
            <w:r>
              <w:rPr>
                <w:noProof/>
                <w:webHidden/>
              </w:rPr>
              <w:t>14</w:t>
            </w:r>
            <w:r>
              <w:rPr>
                <w:noProof/>
                <w:webHidden/>
              </w:rPr>
              <w:fldChar w:fldCharType="end"/>
            </w:r>
          </w:hyperlink>
        </w:p>
        <w:p w14:paraId="7393CD62" w14:textId="1F7E1C3B" w:rsidR="00C7629D" w:rsidRDefault="00C7629D">
          <w:pPr>
            <w:pStyle w:val="TOC1"/>
            <w:tabs>
              <w:tab w:val="right" w:leader="dot" w:pos="9016"/>
            </w:tabs>
            <w:rPr>
              <w:noProof/>
            </w:rPr>
          </w:pPr>
          <w:hyperlink w:anchor="_Toc194066985" w:history="1">
            <w:r w:rsidRPr="002C1824">
              <w:rPr>
                <w:rStyle w:val="Hyperlink"/>
                <w:rFonts w:ascii="Calibri" w:hAnsi="Calibri" w:cs="Calibri"/>
                <w:noProof/>
              </w:rPr>
              <w:t>References</w:t>
            </w:r>
            <w:r>
              <w:rPr>
                <w:noProof/>
                <w:webHidden/>
              </w:rPr>
              <w:tab/>
            </w:r>
            <w:r>
              <w:rPr>
                <w:noProof/>
                <w:webHidden/>
              </w:rPr>
              <w:fldChar w:fldCharType="begin"/>
            </w:r>
            <w:r>
              <w:rPr>
                <w:noProof/>
                <w:webHidden/>
              </w:rPr>
              <w:instrText xml:space="preserve"> PAGEREF _Toc194066985 \h </w:instrText>
            </w:r>
            <w:r>
              <w:rPr>
                <w:noProof/>
                <w:webHidden/>
              </w:rPr>
            </w:r>
            <w:r>
              <w:rPr>
                <w:noProof/>
                <w:webHidden/>
              </w:rPr>
              <w:fldChar w:fldCharType="separate"/>
            </w:r>
            <w:r>
              <w:rPr>
                <w:noProof/>
                <w:webHidden/>
              </w:rPr>
              <w:t>16</w:t>
            </w:r>
            <w:r>
              <w:rPr>
                <w:noProof/>
                <w:webHidden/>
              </w:rPr>
              <w:fldChar w:fldCharType="end"/>
            </w:r>
          </w:hyperlink>
        </w:p>
        <w:p w14:paraId="6378CDE3" w14:textId="440DC48C" w:rsidR="00C7629D" w:rsidRDefault="00C7629D">
          <w:r>
            <w:rPr>
              <w:b/>
              <w:bCs/>
              <w:noProof/>
            </w:rPr>
            <w:fldChar w:fldCharType="end"/>
          </w:r>
        </w:p>
      </w:sdtContent>
    </w:sdt>
    <w:p w14:paraId="36D8DC19" w14:textId="77777777" w:rsidR="00264545" w:rsidRDefault="00264545">
      <w:pPr>
        <w:rPr>
          <w:rFonts w:ascii="Calibri" w:hAnsi="Calibri" w:cs="Calibri"/>
        </w:rPr>
      </w:pPr>
      <w:r>
        <w:rPr>
          <w:rFonts w:ascii="Calibri" w:hAnsi="Calibri" w:cs="Calibri"/>
        </w:rPr>
        <w:br w:type="page"/>
      </w:r>
    </w:p>
    <w:p w14:paraId="5488D068" w14:textId="04B40877" w:rsidR="00264545" w:rsidRPr="005E49A0" w:rsidRDefault="00264545" w:rsidP="00264545">
      <w:pPr>
        <w:pStyle w:val="Heading1"/>
        <w:rPr>
          <w:b w:val="0"/>
          <w:bCs/>
        </w:rPr>
      </w:pPr>
      <w:r w:rsidRPr="005E49A0">
        <w:rPr>
          <w:b w:val="0"/>
          <w:bCs/>
        </w:rPr>
        <w:lastRenderedPageBreak/>
        <w:t>List of Tables</w:t>
      </w:r>
    </w:p>
    <w:p w14:paraId="607245EF" w14:textId="77777777" w:rsidR="00264545" w:rsidRPr="00264545" w:rsidRDefault="00264545" w:rsidP="00264545"/>
    <w:p w14:paraId="27CFC56B" w14:textId="1C967EBD" w:rsidR="00264545" w:rsidRDefault="00264545">
      <w:pPr>
        <w:pStyle w:val="TableofFigures"/>
        <w:tabs>
          <w:tab w:val="right" w:leader="dot" w:pos="9016"/>
        </w:tabs>
        <w:rPr>
          <w:noProof/>
        </w:rPr>
      </w:pPr>
      <w:r>
        <w:rPr>
          <w:rFonts w:ascii="Calibri" w:hAnsi="Calibri" w:cs="Calibri"/>
        </w:rPr>
        <w:fldChar w:fldCharType="begin"/>
      </w:r>
      <w:r>
        <w:rPr>
          <w:rFonts w:ascii="Calibri" w:hAnsi="Calibri" w:cs="Calibri"/>
        </w:rPr>
        <w:instrText xml:space="preserve"> TOC \h \z \c "Table" </w:instrText>
      </w:r>
      <w:r>
        <w:rPr>
          <w:rFonts w:ascii="Calibri" w:hAnsi="Calibri" w:cs="Calibri"/>
        </w:rPr>
        <w:fldChar w:fldCharType="separate"/>
      </w:r>
      <w:hyperlink w:anchor="_Toc194066986" w:history="1">
        <w:r w:rsidRPr="000F2CE8">
          <w:rPr>
            <w:rStyle w:val="Hyperlink"/>
            <w:rFonts w:ascii="Calibri" w:hAnsi="Calibri" w:cs="Calibri"/>
            <w:noProof/>
          </w:rPr>
          <w:t>Table 1: Data used in the study</w:t>
        </w:r>
        <w:r>
          <w:rPr>
            <w:noProof/>
            <w:webHidden/>
          </w:rPr>
          <w:tab/>
        </w:r>
        <w:r>
          <w:rPr>
            <w:noProof/>
            <w:webHidden/>
          </w:rPr>
          <w:fldChar w:fldCharType="begin"/>
        </w:r>
        <w:r>
          <w:rPr>
            <w:noProof/>
            <w:webHidden/>
          </w:rPr>
          <w:instrText xml:space="preserve"> PAGEREF _Toc194066986 \h </w:instrText>
        </w:r>
        <w:r>
          <w:rPr>
            <w:noProof/>
            <w:webHidden/>
          </w:rPr>
        </w:r>
        <w:r>
          <w:rPr>
            <w:noProof/>
            <w:webHidden/>
          </w:rPr>
          <w:fldChar w:fldCharType="separate"/>
        </w:r>
        <w:r>
          <w:rPr>
            <w:noProof/>
            <w:webHidden/>
          </w:rPr>
          <w:t>5</w:t>
        </w:r>
        <w:r>
          <w:rPr>
            <w:noProof/>
            <w:webHidden/>
          </w:rPr>
          <w:fldChar w:fldCharType="end"/>
        </w:r>
      </w:hyperlink>
    </w:p>
    <w:p w14:paraId="68D5622D" w14:textId="7F3518B0" w:rsidR="00264545" w:rsidRDefault="00264545">
      <w:pPr>
        <w:pStyle w:val="TableofFigures"/>
        <w:tabs>
          <w:tab w:val="right" w:leader="dot" w:pos="9016"/>
        </w:tabs>
        <w:rPr>
          <w:noProof/>
        </w:rPr>
      </w:pPr>
      <w:hyperlink w:anchor="_Toc194066987" w:history="1">
        <w:r w:rsidRPr="000F2CE8">
          <w:rPr>
            <w:rStyle w:val="Hyperlink"/>
            <w:rFonts w:ascii="Calibri" w:hAnsi="Calibri" w:cs="Calibri"/>
            <w:noProof/>
          </w:rPr>
          <w:t>Table 2: Regression models developed in the study</w:t>
        </w:r>
        <w:r>
          <w:rPr>
            <w:noProof/>
            <w:webHidden/>
          </w:rPr>
          <w:tab/>
        </w:r>
        <w:r>
          <w:rPr>
            <w:noProof/>
            <w:webHidden/>
          </w:rPr>
          <w:fldChar w:fldCharType="begin"/>
        </w:r>
        <w:r>
          <w:rPr>
            <w:noProof/>
            <w:webHidden/>
          </w:rPr>
          <w:instrText xml:space="preserve"> PAGEREF _Toc194066987 \h </w:instrText>
        </w:r>
        <w:r>
          <w:rPr>
            <w:noProof/>
            <w:webHidden/>
          </w:rPr>
        </w:r>
        <w:r>
          <w:rPr>
            <w:noProof/>
            <w:webHidden/>
          </w:rPr>
          <w:fldChar w:fldCharType="separate"/>
        </w:r>
        <w:r>
          <w:rPr>
            <w:noProof/>
            <w:webHidden/>
          </w:rPr>
          <w:t>8</w:t>
        </w:r>
        <w:r>
          <w:rPr>
            <w:noProof/>
            <w:webHidden/>
          </w:rPr>
          <w:fldChar w:fldCharType="end"/>
        </w:r>
      </w:hyperlink>
    </w:p>
    <w:p w14:paraId="5D243D0D" w14:textId="422421F7" w:rsidR="00264545" w:rsidRDefault="00264545">
      <w:pPr>
        <w:pStyle w:val="TableofFigures"/>
        <w:tabs>
          <w:tab w:val="right" w:leader="dot" w:pos="9016"/>
        </w:tabs>
        <w:rPr>
          <w:noProof/>
        </w:rPr>
      </w:pPr>
      <w:hyperlink w:anchor="_Toc194066988" w:history="1">
        <w:r w:rsidRPr="000F2CE8">
          <w:rPr>
            <w:rStyle w:val="Hyperlink"/>
            <w:rFonts w:ascii="Calibri" w:hAnsi="Calibri" w:cs="Calibri"/>
            <w:noProof/>
          </w:rPr>
          <w:t>Table 3: Summary of regression results of the water withdrawal models.</w:t>
        </w:r>
        <w:r>
          <w:rPr>
            <w:noProof/>
            <w:webHidden/>
          </w:rPr>
          <w:tab/>
        </w:r>
        <w:r>
          <w:rPr>
            <w:noProof/>
            <w:webHidden/>
          </w:rPr>
          <w:fldChar w:fldCharType="begin"/>
        </w:r>
        <w:r>
          <w:rPr>
            <w:noProof/>
            <w:webHidden/>
          </w:rPr>
          <w:instrText xml:space="preserve"> PAGEREF _Toc194066988 \h </w:instrText>
        </w:r>
        <w:r>
          <w:rPr>
            <w:noProof/>
            <w:webHidden/>
          </w:rPr>
        </w:r>
        <w:r>
          <w:rPr>
            <w:noProof/>
            <w:webHidden/>
          </w:rPr>
          <w:fldChar w:fldCharType="separate"/>
        </w:r>
        <w:r>
          <w:rPr>
            <w:noProof/>
            <w:webHidden/>
          </w:rPr>
          <w:t>14</w:t>
        </w:r>
        <w:r>
          <w:rPr>
            <w:noProof/>
            <w:webHidden/>
          </w:rPr>
          <w:fldChar w:fldCharType="end"/>
        </w:r>
      </w:hyperlink>
    </w:p>
    <w:p w14:paraId="5246FA5B" w14:textId="7005DE98" w:rsidR="00264545" w:rsidRDefault="00264545">
      <w:pPr>
        <w:pStyle w:val="TableofFigures"/>
        <w:tabs>
          <w:tab w:val="right" w:leader="dot" w:pos="9016"/>
        </w:tabs>
        <w:rPr>
          <w:noProof/>
        </w:rPr>
      </w:pPr>
      <w:hyperlink w:anchor="_Toc194066989" w:history="1">
        <w:r w:rsidRPr="000F2CE8">
          <w:rPr>
            <w:rStyle w:val="Hyperlink"/>
            <w:rFonts w:ascii="Calibri" w:hAnsi="Calibri" w:cs="Calibri"/>
            <w:noProof/>
          </w:rPr>
          <w:t>Table 4:Regression result summary of the cooling models</w:t>
        </w:r>
        <w:r>
          <w:rPr>
            <w:noProof/>
            <w:webHidden/>
          </w:rPr>
          <w:tab/>
        </w:r>
        <w:r>
          <w:rPr>
            <w:noProof/>
            <w:webHidden/>
          </w:rPr>
          <w:fldChar w:fldCharType="begin"/>
        </w:r>
        <w:r>
          <w:rPr>
            <w:noProof/>
            <w:webHidden/>
          </w:rPr>
          <w:instrText xml:space="preserve"> PAGEREF _Toc194066989 \h </w:instrText>
        </w:r>
        <w:r>
          <w:rPr>
            <w:noProof/>
            <w:webHidden/>
          </w:rPr>
        </w:r>
        <w:r>
          <w:rPr>
            <w:noProof/>
            <w:webHidden/>
          </w:rPr>
          <w:fldChar w:fldCharType="separate"/>
        </w:r>
        <w:r>
          <w:rPr>
            <w:noProof/>
            <w:webHidden/>
          </w:rPr>
          <w:t>15</w:t>
        </w:r>
        <w:r>
          <w:rPr>
            <w:noProof/>
            <w:webHidden/>
          </w:rPr>
          <w:fldChar w:fldCharType="end"/>
        </w:r>
      </w:hyperlink>
    </w:p>
    <w:p w14:paraId="3AE22FAF" w14:textId="77777777" w:rsidR="00264545" w:rsidRDefault="00264545">
      <w:pPr>
        <w:rPr>
          <w:rFonts w:ascii="Calibri" w:hAnsi="Calibri" w:cs="Calibri"/>
        </w:rPr>
      </w:pPr>
      <w:r>
        <w:rPr>
          <w:rFonts w:ascii="Calibri" w:hAnsi="Calibri" w:cs="Calibri"/>
        </w:rPr>
        <w:fldChar w:fldCharType="end"/>
      </w:r>
    </w:p>
    <w:p w14:paraId="0EC8F76A" w14:textId="68B9695C" w:rsidR="00264545" w:rsidRPr="005E49A0" w:rsidRDefault="00264545" w:rsidP="00264545">
      <w:pPr>
        <w:pStyle w:val="Heading1"/>
        <w:rPr>
          <w:b w:val="0"/>
          <w:bCs/>
        </w:rPr>
      </w:pPr>
      <w:r w:rsidRPr="005E49A0">
        <w:rPr>
          <w:b w:val="0"/>
          <w:bCs/>
        </w:rPr>
        <w:t>List of Figures</w:t>
      </w:r>
    </w:p>
    <w:p w14:paraId="492BDE3D" w14:textId="77777777" w:rsidR="00264545" w:rsidRDefault="00264545">
      <w:pPr>
        <w:rPr>
          <w:rFonts w:ascii="Calibri" w:hAnsi="Calibri" w:cs="Calibri"/>
        </w:rPr>
      </w:pPr>
    </w:p>
    <w:p w14:paraId="22BE24C7" w14:textId="2D631BEB" w:rsidR="00264545" w:rsidRDefault="00264545">
      <w:pPr>
        <w:pStyle w:val="TableofFigures"/>
        <w:tabs>
          <w:tab w:val="right" w:leader="dot" w:pos="9016"/>
        </w:tabs>
        <w:rPr>
          <w:rFonts w:eastAsiaTheme="minorEastAsia"/>
          <w:noProof/>
        </w:rPr>
      </w:pPr>
      <w:r>
        <w:rPr>
          <w:rFonts w:ascii="Calibri" w:hAnsi="Calibri" w:cs="Calibri"/>
        </w:rPr>
        <w:fldChar w:fldCharType="begin"/>
      </w:r>
      <w:r>
        <w:rPr>
          <w:rFonts w:ascii="Calibri" w:hAnsi="Calibri" w:cs="Calibri"/>
        </w:rPr>
        <w:instrText xml:space="preserve"> TOC \h \z \c "Figure" </w:instrText>
      </w:r>
      <w:r>
        <w:rPr>
          <w:rFonts w:ascii="Calibri" w:hAnsi="Calibri" w:cs="Calibri"/>
        </w:rPr>
        <w:fldChar w:fldCharType="separate"/>
      </w:r>
      <w:hyperlink w:anchor="_Toc194066990" w:history="1">
        <w:r w:rsidRPr="00807A0F">
          <w:rPr>
            <w:rStyle w:val="Hyperlink"/>
            <w:noProof/>
          </w:rPr>
          <w:t>Figure 1: Conceptual framework</w:t>
        </w:r>
        <w:r>
          <w:rPr>
            <w:noProof/>
            <w:webHidden/>
          </w:rPr>
          <w:tab/>
        </w:r>
        <w:r>
          <w:rPr>
            <w:noProof/>
            <w:webHidden/>
          </w:rPr>
          <w:fldChar w:fldCharType="begin"/>
        </w:r>
        <w:r>
          <w:rPr>
            <w:noProof/>
            <w:webHidden/>
          </w:rPr>
          <w:instrText xml:space="preserve"> PAGEREF _Toc194066990 \h </w:instrText>
        </w:r>
        <w:r>
          <w:rPr>
            <w:noProof/>
            <w:webHidden/>
          </w:rPr>
        </w:r>
        <w:r>
          <w:rPr>
            <w:noProof/>
            <w:webHidden/>
          </w:rPr>
          <w:fldChar w:fldCharType="separate"/>
        </w:r>
        <w:r>
          <w:rPr>
            <w:noProof/>
            <w:webHidden/>
          </w:rPr>
          <w:t>6</w:t>
        </w:r>
        <w:r>
          <w:rPr>
            <w:noProof/>
            <w:webHidden/>
          </w:rPr>
          <w:fldChar w:fldCharType="end"/>
        </w:r>
      </w:hyperlink>
    </w:p>
    <w:p w14:paraId="7395BC62" w14:textId="002B4A3B" w:rsidR="00264545" w:rsidRDefault="00264545">
      <w:pPr>
        <w:pStyle w:val="TableofFigures"/>
        <w:tabs>
          <w:tab w:val="right" w:leader="dot" w:pos="9016"/>
        </w:tabs>
        <w:rPr>
          <w:rFonts w:eastAsiaTheme="minorEastAsia"/>
          <w:noProof/>
        </w:rPr>
      </w:pPr>
      <w:hyperlink w:anchor="_Toc194066991" w:history="1">
        <w:r w:rsidRPr="00807A0F">
          <w:rPr>
            <w:rStyle w:val="Hyperlink"/>
            <w:rFonts w:ascii="Calibri" w:hAnsi="Calibri" w:cs="Calibri"/>
            <w:noProof/>
          </w:rPr>
          <w:t>Figure 2: Annual trends of water withdrawals from 2004 - 2019</w:t>
        </w:r>
        <w:r>
          <w:rPr>
            <w:noProof/>
            <w:webHidden/>
          </w:rPr>
          <w:tab/>
        </w:r>
        <w:r>
          <w:rPr>
            <w:noProof/>
            <w:webHidden/>
          </w:rPr>
          <w:fldChar w:fldCharType="begin"/>
        </w:r>
        <w:r>
          <w:rPr>
            <w:noProof/>
            <w:webHidden/>
          </w:rPr>
          <w:instrText xml:space="preserve"> PAGEREF _Toc194066991 \h </w:instrText>
        </w:r>
        <w:r>
          <w:rPr>
            <w:noProof/>
            <w:webHidden/>
          </w:rPr>
        </w:r>
        <w:r>
          <w:rPr>
            <w:noProof/>
            <w:webHidden/>
          </w:rPr>
          <w:fldChar w:fldCharType="separate"/>
        </w:r>
        <w:r>
          <w:rPr>
            <w:noProof/>
            <w:webHidden/>
          </w:rPr>
          <w:t>10</w:t>
        </w:r>
        <w:r>
          <w:rPr>
            <w:noProof/>
            <w:webHidden/>
          </w:rPr>
          <w:fldChar w:fldCharType="end"/>
        </w:r>
      </w:hyperlink>
    </w:p>
    <w:p w14:paraId="5268F07D" w14:textId="17082EE5" w:rsidR="00264545" w:rsidRDefault="00264545">
      <w:pPr>
        <w:pStyle w:val="TableofFigures"/>
        <w:tabs>
          <w:tab w:val="right" w:leader="dot" w:pos="9016"/>
        </w:tabs>
        <w:rPr>
          <w:rFonts w:eastAsiaTheme="minorEastAsia"/>
          <w:noProof/>
        </w:rPr>
      </w:pPr>
      <w:hyperlink w:anchor="_Toc194066992" w:history="1">
        <w:r w:rsidRPr="00807A0F">
          <w:rPr>
            <w:rStyle w:val="Hyperlink"/>
            <w:rFonts w:ascii="Calibri" w:hAnsi="Calibri" w:cs="Calibri"/>
            <w:noProof/>
          </w:rPr>
          <w:t>Figure 3: Time series of water withdrawals of each Kreis from 2004 – 2019</w:t>
        </w:r>
        <w:r>
          <w:rPr>
            <w:noProof/>
            <w:webHidden/>
          </w:rPr>
          <w:tab/>
        </w:r>
        <w:r>
          <w:rPr>
            <w:noProof/>
            <w:webHidden/>
          </w:rPr>
          <w:fldChar w:fldCharType="begin"/>
        </w:r>
        <w:r>
          <w:rPr>
            <w:noProof/>
            <w:webHidden/>
          </w:rPr>
          <w:instrText xml:space="preserve"> PAGEREF _Toc194066992 \h </w:instrText>
        </w:r>
        <w:r>
          <w:rPr>
            <w:noProof/>
            <w:webHidden/>
          </w:rPr>
        </w:r>
        <w:r>
          <w:rPr>
            <w:noProof/>
            <w:webHidden/>
          </w:rPr>
          <w:fldChar w:fldCharType="separate"/>
        </w:r>
        <w:r>
          <w:rPr>
            <w:noProof/>
            <w:webHidden/>
          </w:rPr>
          <w:t>11</w:t>
        </w:r>
        <w:r>
          <w:rPr>
            <w:noProof/>
            <w:webHidden/>
          </w:rPr>
          <w:fldChar w:fldCharType="end"/>
        </w:r>
      </w:hyperlink>
    </w:p>
    <w:p w14:paraId="1EDED30A" w14:textId="682BC732" w:rsidR="00264545" w:rsidRDefault="00264545">
      <w:pPr>
        <w:pStyle w:val="TableofFigures"/>
        <w:tabs>
          <w:tab w:val="right" w:leader="dot" w:pos="9016"/>
        </w:tabs>
        <w:rPr>
          <w:rFonts w:eastAsiaTheme="minorEastAsia"/>
          <w:noProof/>
        </w:rPr>
      </w:pPr>
      <w:hyperlink w:anchor="_Toc194066993" w:history="1">
        <w:r w:rsidRPr="00807A0F">
          <w:rPr>
            <w:rStyle w:val="Hyperlink"/>
            <w:rFonts w:ascii="Calibri" w:hAnsi="Calibri" w:cs="Calibri"/>
            <w:noProof/>
          </w:rPr>
          <w:t>Figure 4: Aggregated water use in industrial processes</w:t>
        </w:r>
        <w:r>
          <w:rPr>
            <w:noProof/>
            <w:webHidden/>
          </w:rPr>
          <w:tab/>
        </w:r>
        <w:r>
          <w:rPr>
            <w:noProof/>
            <w:webHidden/>
          </w:rPr>
          <w:fldChar w:fldCharType="begin"/>
        </w:r>
        <w:r>
          <w:rPr>
            <w:noProof/>
            <w:webHidden/>
          </w:rPr>
          <w:instrText xml:space="preserve"> PAGEREF _Toc194066993 \h </w:instrText>
        </w:r>
        <w:r>
          <w:rPr>
            <w:noProof/>
            <w:webHidden/>
          </w:rPr>
        </w:r>
        <w:r>
          <w:rPr>
            <w:noProof/>
            <w:webHidden/>
          </w:rPr>
          <w:fldChar w:fldCharType="separate"/>
        </w:r>
        <w:r>
          <w:rPr>
            <w:noProof/>
            <w:webHidden/>
          </w:rPr>
          <w:t>12</w:t>
        </w:r>
        <w:r>
          <w:rPr>
            <w:noProof/>
            <w:webHidden/>
          </w:rPr>
          <w:fldChar w:fldCharType="end"/>
        </w:r>
      </w:hyperlink>
    </w:p>
    <w:p w14:paraId="6552E220" w14:textId="06880803" w:rsidR="00264545" w:rsidRDefault="00264545">
      <w:pPr>
        <w:pStyle w:val="TableofFigures"/>
        <w:tabs>
          <w:tab w:val="right" w:leader="dot" w:pos="9016"/>
        </w:tabs>
        <w:rPr>
          <w:rFonts w:eastAsiaTheme="minorEastAsia"/>
          <w:noProof/>
        </w:rPr>
      </w:pPr>
      <w:hyperlink w:anchor="_Toc194066994" w:history="1">
        <w:r w:rsidRPr="00807A0F">
          <w:rPr>
            <w:rStyle w:val="Hyperlink"/>
            <w:rFonts w:ascii="Calibri" w:hAnsi="Calibri" w:cs="Calibri"/>
            <w:noProof/>
          </w:rPr>
          <w:t>Figure 5: Aggregated water use vs water withdrawals</w:t>
        </w:r>
        <w:r>
          <w:rPr>
            <w:noProof/>
            <w:webHidden/>
          </w:rPr>
          <w:tab/>
        </w:r>
        <w:r>
          <w:rPr>
            <w:noProof/>
            <w:webHidden/>
          </w:rPr>
          <w:fldChar w:fldCharType="begin"/>
        </w:r>
        <w:r>
          <w:rPr>
            <w:noProof/>
            <w:webHidden/>
          </w:rPr>
          <w:instrText xml:space="preserve"> PAGEREF _Toc194066994 \h </w:instrText>
        </w:r>
        <w:r>
          <w:rPr>
            <w:noProof/>
            <w:webHidden/>
          </w:rPr>
        </w:r>
        <w:r>
          <w:rPr>
            <w:noProof/>
            <w:webHidden/>
          </w:rPr>
          <w:fldChar w:fldCharType="separate"/>
        </w:r>
        <w:r>
          <w:rPr>
            <w:noProof/>
            <w:webHidden/>
          </w:rPr>
          <w:t>13</w:t>
        </w:r>
        <w:r>
          <w:rPr>
            <w:noProof/>
            <w:webHidden/>
          </w:rPr>
          <w:fldChar w:fldCharType="end"/>
        </w:r>
      </w:hyperlink>
    </w:p>
    <w:p w14:paraId="37B9C802" w14:textId="74719FD4" w:rsidR="00264545" w:rsidRDefault="00264545">
      <w:pPr>
        <w:pStyle w:val="TableofFigures"/>
        <w:tabs>
          <w:tab w:val="right" w:leader="dot" w:pos="9016"/>
        </w:tabs>
        <w:rPr>
          <w:rFonts w:eastAsiaTheme="minorEastAsia"/>
          <w:noProof/>
        </w:rPr>
      </w:pPr>
      <w:hyperlink w:anchor="_Toc194066995" w:history="1">
        <w:r w:rsidRPr="00807A0F">
          <w:rPr>
            <w:rStyle w:val="Hyperlink"/>
            <w:rFonts w:ascii="Calibri" w:hAnsi="Calibri" w:cs="Calibri"/>
            <w:noProof/>
          </w:rPr>
          <w:t>Figure 6: Water usage trends at the Kreis level</w:t>
        </w:r>
        <w:r>
          <w:rPr>
            <w:noProof/>
            <w:webHidden/>
          </w:rPr>
          <w:tab/>
        </w:r>
        <w:r>
          <w:rPr>
            <w:noProof/>
            <w:webHidden/>
          </w:rPr>
          <w:fldChar w:fldCharType="begin"/>
        </w:r>
        <w:r>
          <w:rPr>
            <w:noProof/>
            <w:webHidden/>
          </w:rPr>
          <w:instrText xml:space="preserve"> PAGEREF _Toc194066995 \h </w:instrText>
        </w:r>
        <w:r>
          <w:rPr>
            <w:noProof/>
            <w:webHidden/>
          </w:rPr>
        </w:r>
        <w:r>
          <w:rPr>
            <w:noProof/>
            <w:webHidden/>
          </w:rPr>
          <w:fldChar w:fldCharType="separate"/>
        </w:r>
        <w:r>
          <w:rPr>
            <w:noProof/>
            <w:webHidden/>
          </w:rPr>
          <w:t>13</w:t>
        </w:r>
        <w:r>
          <w:rPr>
            <w:noProof/>
            <w:webHidden/>
          </w:rPr>
          <w:fldChar w:fldCharType="end"/>
        </w:r>
      </w:hyperlink>
    </w:p>
    <w:p w14:paraId="0031923F" w14:textId="6D3ABB28" w:rsidR="00D97368" w:rsidRPr="00C7629D" w:rsidRDefault="00264545">
      <w:pPr>
        <w:rPr>
          <w:rFonts w:ascii="Calibri" w:hAnsi="Calibri" w:cs="Calibri"/>
        </w:rPr>
      </w:pPr>
      <w:r>
        <w:rPr>
          <w:rFonts w:ascii="Calibri" w:hAnsi="Calibri" w:cs="Calibri"/>
        </w:rPr>
        <w:fldChar w:fldCharType="end"/>
      </w:r>
      <w:r w:rsidR="00D97368">
        <w:rPr>
          <w:rFonts w:ascii="Calibri" w:hAnsi="Calibri" w:cs="Calibri"/>
        </w:rPr>
        <w:br w:type="page"/>
      </w:r>
    </w:p>
    <w:p w14:paraId="07D7D1EF" w14:textId="00CE2A18" w:rsidR="004F6E16" w:rsidRPr="00D97368" w:rsidRDefault="004F6E16" w:rsidP="007B785D">
      <w:pPr>
        <w:pStyle w:val="Heading1"/>
        <w:rPr>
          <w:rFonts w:ascii="Calibri" w:hAnsi="Calibri" w:cs="Calibri"/>
        </w:rPr>
      </w:pPr>
      <w:bookmarkStart w:id="0" w:name="_Toc194066965"/>
      <w:r w:rsidRPr="00D97368">
        <w:rPr>
          <w:rFonts w:ascii="Calibri" w:hAnsi="Calibri" w:cs="Calibri"/>
        </w:rPr>
        <w:lastRenderedPageBreak/>
        <w:t>Introduction</w:t>
      </w:r>
      <w:bookmarkEnd w:id="0"/>
    </w:p>
    <w:p w14:paraId="5DF6C2E5" w14:textId="19B675F4" w:rsidR="00711130" w:rsidRPr="00D97368" w:rsidRDefault="00711130" w:rsidP="00711130">
      <w:pPr>
        <w:rPr>
          <w:rFonts w:ascii="Calibri" w:hAnsi="Calibri" w:cs="Calibri"/>
        </w:rPr>
      </w:pPr>
      <w:r w:rsidRPr="00D97368">
        <w:rPr>
          <w:rFonts w:ascii="Calibri" w:hAnsi="Calibri" w:cs="Calibri"/>
        </w:rPr>
        <w:t>Industrial water demand analysis is essential for understanding the sustainability and efficiency of industrial processes, particularly in regions facing economic growth and climatic variability. Water is critical to industry, utilized for cooling, processing, cleaning, and manufacturing. Accurate assessment and forecasting of industrial water demand are vital to ensure resource efficiency, environmental sustainability, and economic resilience. This report focuses on the state of Thuringia, located in central Germany, offering insights into the dynamics of industrial water demand within this region.</w:t>
      </w:r>
    </w:p>
    <w:p w14:paraId="3208C1D9" w14:textId="14EA30EF" w:rsidR="00711130" w:rsidRPr="00D97368" w:rsidRDefault="00711130" w:rsidP="00711130">
      <w:pPr>
        <w:rPr>
          <w:rFonts w:ascii="Calibri" w:hAnsi="Calibri" w:cs="Calibri"/>
        </w:rPr>
      </w:pPr>
      <w:r w:rsidRPr="00D97368">
        <w:rPr>
          <w:rFonts w:ascii="Calibri" w:hAnsi="Calibri" w:cs="Calibri"/>
        </w:rPr>
        <w:t>Thuringia, characterized by diverse geography and substantial economic activity, is an ideal region for studying industrial water demand. The region has a population of approximately 2.1 million inhabitants and comprises 17 administrative districts (</w:t>
      </w:r>
      <w:proofErr w:type="spellStart"/>
      <w:r w:rsidRPr="00D97368">
        <w:rPr>
          <w:rFonts w:ascii="Calibri" w:hAnsi="Calibri" w:cs="Calibri"/>
        </w:rPr>
        <w:t>Landkreise</w:t>
      </w:r>
      <w:proofErr w:type="spellEnd"/>
      <w:r w:rsidRPr="00D97368">
        <w:rPr>
          <w:rFonts w:ascii="Calibri" w:hAnsi="Calibri" w:cs="Calibri"/>
        </w:rPr>
        <w:t xml:space="preserve">) and 6 independent cities (Thüringer </w:t>
      </w:r>
      <w:proofErr w:type="spellStart"/>
      <w:r w:rsidRPr="00D97368">
        <w:rPr>
          <w:rFonts w:ascii="Calibri" w:hAnsi="Calibri" w:cs="Calibri"/>
        </w:rPr>
        <w:t>Landesamt</w:t>
      </w:r>
      <w:proofErr w:type="spellEnd"/>
      <w:r w:rsidRPr="00D97368">
        <w:rPr>
          <w:rFonts w:ascii="Calibri" w:hAnsi="Calibri" w:cs="Calibri"/>
        </w:rPr>
        <w:t xml:space="preserve"> für </w:t>
      </w:r>
      <w:proofErr w:type="spellStart"/>
      <w:r w:rsidRPr="00D97368">
        <w:rPr>
          <w:rFonts w:ascii="Calibri" w:hAnsi="Calibri" w:cs="Calibri"/>
        </w:rPr>
        <w:t>Statistik</w:t>
      </w:r>
      <w:proofErr w:type="spellEnd"/>
      <w:r w:rsidRPr="00D97368">
        <w:rPr>
          <w:rFonts w:ascii="Calibri" w:hAnsi="Calibri" w:cs="Calibri"/>
        </w:rPr>
        <w:t xml:space="preserve">, 2024). Known for its varied industrial base, the state's key industries include automotive manufacturing, precision optics, electronics, food processing, and environmental technologies. Geographically, Thuringia is primarily drained by major river basins such as the Elbe, Rhine, and Weser, underscoring the critical importance of sustainable water resource management (Thüringer </w:t>
      </w:r>
      <w:proofErr w:type="spellStart"/>
      <w:r w:rsidRPr="00D97368">
        <w:rPr>
          <w:rFonts w:ascii="Calibri" w:hAnsi="Calibri" w:cs="Calibri"/>
        </w:rPr>
        <w:t>Landesamt</w:t>
      </w:r>
      <w:proofErr w:type="spellEnd"/>
      <w:r w:rsidRPr="00D97368">
        <w:rPr>
          <w:rFonts w:ascii="Calibri" w:hAnsi="Calibri" w:cs="Calibri"/>
        </w:rPr>
        <w:t xml:space="preserve"> für </w:t>
      </w:r>
      <w:proofErr w:type="spellStart"/>
      <w:r w:rsidRPr="00D97368">
        <w:rPr>
          <w:rFonts w:ascii="Calibri" w:hAnsi="Calibri" w:cs="Calibri"/>
        </w:rPr>
        <w:t>Statistik</w:t>
      </w:r>
      <w:proofErr w:type="spellEnd"/>
      <w:r w:rsidRPr="00D97368">
        <w:rPr>
          <w:rFonts w:ascii="Calibri" w:hAnsi="Calibri" w:cs="Calibri"/>
        </w:rPr>
        <w:t>, 2024).</w:t>
      </w:r>
    </w:p>
    <w:p w14:paraId="750F05DC" w14:textId="62485B5A" w:rsidR="00711130" w:rsidRPr="00D97368" w:rsidRDefault="00711130" w:rsidP="00711130">
      <w:pPr>
        <w:rPr>
          <w:rFonts w:ascii="Calibri" w:hAnsi="Calibri" w:cs="Calibri"/>
        </w:rPr>
      </w:pPr>
      <w:r w:rsidRPr="00D97368">
        <w:rPr>
          <w:rFonts w:ascii="Calibri" w:hAnsi="Calibri" w:cs="Calibri"/>
        </w:rPr>
        <w:t>Studying industrial water demand provides several significant benefits and implications for industries, governmental authorities, academia, and broader sustainability goals. Industries benefit by achieving resource efficiency, reducing operational costs, and complying with environmental regulations, thereby enhancing their competitiveness and sustainability profile (European Environment Agency, 2019). Authorities and policymakers gain essential insights to create effective policies promoting water conservation and efficient resource allocation, mitigating the adverse effects of water scarcity exacerbated by climate change. Academic researchers acquire valuable empirical data and analytical frameworks, facilitating further investigation into sustainable water use practices and environmental protection.</w:t>
      </w:r>
    </w:p>
    <w:p w14:paraId="07922811" w14:textId="788428CD" w:rsidR="00711130" w:rsidRPr="00D97368" w:rsidRDefault="00711130" w:rsidP="00711130">
      <w:pPr>
        <w:rPr>
          <w:rFonts w:ascii="Calibri" w:hAnsi="Calibri" w:cs="Calibri"/>
        </w:rPr>
      </w:pPr>
      <w:r w:rsidRPr="00D97368">
        <w:rPr>
          <w:rFonts w:ascii="Calibri" w:hAnsi="Calibri" w:cs="Calibri"/>
        </w:rPr>
        <w:t>In the context of climate change, analyzing industrial water demand becomes increasingly critical. Climate variability and extremes directly affect water availability, influencing industrial processes and water supply sustainability. Detailed analysis enables policymakers and industries to develop proactive adaptation strategies to strengthen resilience against climatic uncertainties, thereby ensuring sustainable industrial growth and environmental stability (Zhang et al., 2016).</w:t>
      </w:r>
    </w:p>
    <w:p w14:paraId="63BACA31" w14:textId="011E2747" w:rsidR="00711130" w:rsidRPr="00D97368" w:rsidRDefault="00711130" w:rsidP="00711130">
      <w:pPr>
        <w:rPr>
          <w:rFonts w:ascii="Calibri" w:hAnsi="Calibri" w:cs="Calibri"/>
        </w:rPr>
      </w:pPr>
      <w:r w:rsidRPr="00D97368">
        <w:rPr>
          <w:rFonts w:ascii="Calibri" w:hAnsi="Calibri" w:cs="Calibri"/>
        </w:rPr>
        <w:t xml:space="preserve">This report utilizes a structured analytical approach involving descriptive and inferential statistical methods. Initially, descriptive statistics illustrate historical patterns of water withdrawals and categorize industrial water usage into singular, multi-use, and circular systems. Additionally, a regression modeling approach, informed by relevant academic literature, forecasts industrial water demand, incorporating significant economic and </w:t>
      </w:r>
      <w:r w:rsidRPr="00D97368">
        <w:rPr>
          <w:rFonts w:ascii="Calibri" w:hAnsi="Calibri" w:cs="Calibri"/>
        </w:rPr>
        <w:lastRenderedPageBreak/>
        <w:t xml:space="preserve">climatic variables as predictors. These analytical methods are designed to provide actionable insights for informed water resource management and </w:t>
      </w:r>
      <w:proofErr w:type="gramStart"/>
      <w:r w:rsidRPr="00D97368">
        <w:rPr>
          <w:rFonts w:ascii="Calibri" w:hAnsi="Calibri" w:cs="Calibri"/>
        </w:rPr>
        <w:t>policy-making</w:t>
      </w:r>
      <w:proofErr w:type="gramEnd"/>
      <w:r w:rsidRPr="00D97368">
        <w:rPr>
          <w:rFonts w:ascii="Calibri" w:hAnsi="Calibri" w:cs="Calibri"/>
        </w:rPr>
        <w:t>.</w:t>
      </w:r>
    </w:p>
    <w:p w14:paraId="0FEBADCB" w14:textId="77777777" w:rsidR="00711130" w:rsidRPr="00D97368" w:rsidRDefault="00711130" w:rsidP="00711130">
      <w:pPr>
        <w:rPr>
          <w:rFonts w:ascii="Calibri" w:hAnsi="Calibri" w:cs="Calibri"/>
        </w:rPr>
      </w:pPr>
      <w:r w:rsidRPr="00D97368">
        <w:rPr>
          <w:rFonts w:ascii="Calibri" w:hAnsi="Calibri" w:cs="Calibri"/>
        </w:rPr>
        <w:t>Ultimately, this study aims not only to support sustainable resource management objectives within Thuringia but also to contribute valuable insights to the global discussion on sustainable industrial practices and efficient resource utilization.</w:t>
      </w:r>
    </w:p>
    <w:p w14:paraId="24A5B38F" w14:textId="77777777" w:rsidR="00FD2355" w:rsidRPr="00D97368" w:rsidRDefault="00FD2355">
      <w:pPr>
        <w:rPr>
          <w:rFonts w:ascii="Calibri" w:hAnsi="Calibri" w:cs="Calibri"/>
        </w:rPr>
      </w:pPr>
    </w:p>
    <w:p w14:paraId="1D0E4762" w14:textId="1F2D370D" w:rsidR="00754C4E" w:rsidRPr="00D97368" w:rsidRDefault="00754C4E" w:rsidP="007B785D">
      <w:pPr>
        <w:pStyle w:val="Heading1"/>
        <w:rPr>
          <w:rFonts w:ascii="Calibri" w:hAnsi="Calibri" w:cs="Calibri"/>
        </w:rPr>
      </w:pPr>
      <w:bookmarkStart w:id="1" w:name="_Toc194066966"/>
      <w:r w:rsidRPr="00D97368">
        <w:rPr>
          <w:rFonts w:ascii="Calibri" w:hAnsi="Calibri" w:cs="Calibri"/>
        </w:rPr>
        <w:t>Literature review</w:t>
      </w:r>
      <w:bookmarkEnd w:id="1"/>
    </w:p>
    <w:p w14:paraId="6A17E8FF" w14:textId="6AA30D02" w:rsidR="00BF3AB1" w:rsidRPr="00D97368" w:rsidRDefault="00BF3AB1" w:rsidP="00BF3AB1">
      <w:pPr>
        <w:rPr>
          <w:rFonts w:ascii="Calibri" w:hAnsi="Calibri" w:cs="Calibri"/>
        </w:rPr>
      </w:pPr>
      <w:r w:rsidRPr="00D97368">
        <w:rPr>
          <w:rFonts w:ascii="Calibri" w:hAnsi="Calibri" w:cs="Calibri"/>
        </w:rPr>
        <w:t>Understanding technological change (TC) and its impact on industrial water demand is critical for sustainable water resource management. Recent literature provides several methodological frameworks and analytical perspectives on quantifying industrial water efficiency and forecasting demand.</w:t>
      </w:r>
    </w:p>
    <w:p w14:paraId="1F3DEDC9" w14:textId="0BF6021B" w:rsidR="00BF3AB1" w:rsidRPr="00D97368" w:rsidRDefault="00BF3AB1" w:rsidP="00BF3AB1">
      <w:pPr>
        <w:rPr>
          <w:rFonts w:ascii="Calibri" w:hAnsi="Calibri" w:cs="Calibri"/>
        </w:rPr>
      </w:pPr>
      <w:proofErr w:type="spellStart"/>
      <w:r w:rsidRPr="00D97368">
        <w:rPr>
          <w:rFonts w:ascii="Calibri" w:hAnsi="Calibri" w:cs="Calibri"/>
        </w:rPr>
        <w:t>Flörke</w:t>
      </w:r>
      <w:proofErr w:type="spellEnd"/>
      <w:r w:rsidRPr="00D97368">
        <w:rPr>
          <w:rFonts w:ascii="Calibri" w:hAnsi="Calibri" w:cs="Calibri"/>
        </w:rPr>
        <w:t xml:space="preserve"> et al. (2013) examined water use efficiency improvements and TC within global water modeling frameworks. They discussed various sub-models tailored for different sectors, highlighting the complexity and specificity required in modeling water use and TC across diverse industrial sectors (</w:t>
      </w:r>
      <w:proofErr w:type="spellStart"/>
      <w:r w:rsidRPr="00D97368">
        <w:rPr>
          <w:rFonts w:ascii="Calibri" w:hAnsi="Calibri" w:cs="Calibri"/>
        </w:rPr>
        <w:t>Flörke</w:t>
      </w:r>
      <w:proofErr w:type="spellEnd"/>
      <w:r w:rsidRPr="00D97368">
        <w:rPr>
          <w:rFonts w:ascii="Calibri" w:hAnsi="Calibri" w:cs="Calibri"/>
        </w:rPr>
        <w:t xml:space="preserve"> et al., 2013). However, their specific methodological approach to quantifying TC remains somewhat unclear due to insufficient details available in the supplementary materials provided.</w:t>
      </w:r>
    </w:p>
    <w:p w14:paraId="66EDFEC1" w14:textId="3A9D2419" w:rsidR="00BF3AB1" w:rsidRPr="00D97368" w:rsidRDefault="00BF3AB1" w:rsidP="00BF3AB1">
      <w:pPr>
        <w:rPr>
          <w:rFonts w:ascii="Calibri" w:hAnsi="Calibri" w:cs="Calibri"/>
        </w:rPr>
      </w:pPr>
      <w:r w:rsidRPr="00D97368">
        <w:rPr>
          <w:rFonts w:ascii="Calibri" w:hAnsi="Calibri" w:cs="Calibri"/>
        </w:rPr>
        <w:t xml:space="preserve">Yao et al. (2016) adopted assumptions </w:t>
      </w:r>
      <w:proofErr w:type="gramStart"/>
      <w:r w:rsidRPr="00D97368">
        <w:rPr>
          <w:rFonts w:ascii="Calibri" w:hAnsi="Calibri" w:cs="Calibri"/>
        </w:rPr>
        <w:t>similar to</w:t>
      </w:r>
      <w:proofErr w:type="gramEnd"/>
      <w:r w:rsidRPr="00D97368">
        <w:rPr>
          <w:rFonts w:ascii="Calibri" w:hAnsi="Calibri" w:cs="Calibri"/>
        </w:rPr>
        <w:t xml:space="preserve"> those of </w:t>
      </w:r>
      <w:proofErr w:type="spellStart"/>
      <w:r w:rsidRPr="00D97368">
        <w:rPr>
          <w:rFonts w:ascii="Calibri" w:hAnsi="Calibri" w:cs="Calibri"/>
        </w:rPr>
        <w:t>Flörke</w:t>
      </w:r>
      <w:proofErr w:type="spellEnd"/>
      <w:r w:rsidRPr="00D97368">
        <w:rPr>
          <w:rFonts w:ascii="Calibri" w:hAnsi="Calibri" w:cs="Calibri"/>
        </w:rPr>
        <w:t xml:space="preserve"> et al. (2013), utilizing analogous approaches to calculate TC across industrial, agricultural, and municipal water sectors. Their methodology is grounded in established assumptions regarding efficiency improvements, emphasizing consistent application across sectors and geographical regions. The approach focuses on modeling water efficiency improvements based on predefined scenarios reflecting technological advancements and their adoption rates (Yao et al., 2016).</w:t>
      </w:r>
    </w:p>
    <w:p w14:paraId="3956A3C1" w14:textId="1A53E1FB" w:rsidR="00BF3AB1" w:rsidRPr="00D97368" w:rsidRDefault="00BF3AB1" w:rsidP="00BF3AB1">
      <w:pPr>
        <w:rPr>
          <w:rFonts w:ascii="Calibri" w:hAnsi="Calibri" w:cs="Calibri"/>
        </w:rPr>
      </w:pPr>
      <w:r w:rsidRPr="00D97368">
        <w:rPr>
          <w:rFonts w:ascii="Calibri" w:hAnsi="Calibri" w:cs="Calibri"/>
        </w:rPr>
        <w:t>Shang et al. (2017) provide a distinct approach by assessing TC as a factor of water use efficiency in economic terms, specifically relating to industrial output per 10,000 yuan. This approach integrates economic output as a direct measure to reflect efficiency gains and technological improvements within industries, linking economic productivity explicitly to water consumption metrics. By focusing on economic units, Shang et al. (2017) offer a pragmatic and policy-relevant perspective for assessing industrial water efficiency improvements, linking water resource management directly with economic performance.</w:t>
      </w:r>
    </w:p>
    <w:p w14:paraId="4BD4F768" w14:textId="77777777" w:rsidR="00BF3AB1" w:rsidRPr="00D97368" w:rsidRDefault="00BF3AB1" w:rsidP="00BF3AB1">
      <w:pPr>
        <w:rPr>
          <w:rFonts w:ascii="Calibri" w:hAnsi="Calibri" w:cs="Calibri"/>
        </w:rPr>
      </w:pPr>
      <w:r w:rsidRPr="00D97368">
        <w:rPr>
          <w:rFonts w:ascii="Calibri" w:hAnsi="Calibri" w:cs="Calibri"/>
        </w:rPr>
        <w:t xml:space="preserve">Collectively, these studies underscore the critical importance of accurately measuring and modeling technological change and water efficiency within the industrial sector. The varying methodological frameworks demonstrate the necessity for tailored approaches when addressing regional and sector-specific characteristics. Furthermore, these methodologies have significant implications for industries seeking resource efficiency, policymakers aiming </w:t>
      </w:r>
      <w:r w:rsidRPr="00D97368">
        <w:rPr>
          <w:rFonts w:ascii="Calibri" w:hAnsi="Calibri" w:cs="Calibri"/>
        </w:rPr>
        <w:lastRenderedPageBreak/>
        <w:t>for sustainability goals, and academia pursuing advanced analytical frameworks for sustainability research.</w:t>
      </w:r>
    </w:p>
    <w:p w14:paraId="2006116D" w14:textId="0F368BBE" w:rsidR="007864B7" w:rsidRPr="00D97368" w:rsidRDefault="007864B7" w:rsidP="007B785D">
      <w:pPr>
        <w:pStyle w:val="Heading1"/>
        <w:rPr>
          <w:rFonts w:ascii="Calibri" w:hAnsi="Calibri" w:cs="Calibri"/>
        </w:rPr>
      </w:pPr>
      <w:bookmarkStart w:id="2" w:name="_Toc194066967"/>
      <w:r w:rsidRPr="00D97368">
        <w:rPr>
          <w:rFonts w:ascii="Calibri" w:hAnsi="Calibri" w:cs="Calibri"/>
        </w:rPr>
        <w:t>Material and Methods</w:t>
      </w:r>
      <w:bookmarkEnd w:id="2"/>
    </w:p>
    <w:p w14:paraId="28CE30B6" w14:textId="59384F4E" w:rsidR="007864B7" w:rsidRPr="00D97368" w:rsidRDefault="007864B7" w:rsidP="007B785D">
      <w:pPr>
        <w:pStyle w:val="Heading2"/>
        <w:rPr>
          <w:rFonts w:ascii="Calibri" w:hAnsi="Calibri" w:cs="Calibri"/>
        </w:rPr>
      </w:pPr>
      <w:bookmarkStart w:id="3" w:name="_Toc194066968"/>
      <w:r w:rsidRPr="00D97368">
        <w:rPr>
          <w:rFonts w:ascii="Calibri" w:hAnsi="Calibri" w:cs="Calibri"/>
        </w:rPr>
        <w:t>Data</w:t>
      </w:r>
      <w:r w:rsidR="00375F4D" w:rsidRPr="00D97368">
        <w:rPr>
          <w:rFonts w:ascii="Calibri" w:hAnsi="Calibri" w:cs="Calibri"/>
        </w:rPr>
        <w:t xml:space="preserve"> used</w:t>
      </w:r>
      <w:r w:rsidR="008215D1" w:rsidRPr="00D97368">
        <w:rPr>
          <w:rFonts w:ascii="Calibri" w:hAnsi="Calibri" w:cs="Calibri"/>
        </w:rPr>
        <w:t xml:space="preserve"> in the study</w:t>
      </w:r>
      <w:bookmarkEnd w:id="3"/>
    </w:p>
    <w:p w14:paraId="407FB821" w14:textId="0A511B60" w:rsidR="00375F4D" w:rsidRPr="00D97368" w:rsidRDefault="00AC13CA">
      <w:pPr>
        <w:rPr>
          <w:rFonts w:ascii="Calibri" w:hAnsi="Calibri" w:cs="Calibri"/>
        </w:rPr>
      </w:pPr>
      <w:r w:rsidRPr="00D97368">
        <w:rPr>
          <w:rFonts w:ascii="Calibri" w:hAnsi="Calibri" w:cs="Calibri"/>
        </w:rPr>
        <w:t xml:space="preserve">The data used for the study was primarily collected from the Thuringian </w:t>
      </w:r>
      <w:r w:rsidR="00F164F4" w:rsidRPr="00D97368">
        <w:rPr>
          <w:rFonts w:ascii="Calibri" w:hAnsi="Calibri" w:cs="Calibri"/>
        </w:rPr>
        <w:t xml:space="preserve">State </w:t>
      </w:r>
      <w:r w:rsidRPr="00D97368">
        <w:rPr>
          <w:rFonts w:ascii="Calibri" w:hAnsi="Calibri" w:cs="Calibri"/>
        </w:rPr>
        <w:t xml:space="preserve">Statistical </w:t>
      </w:r>
      <w:r w:rsidR="00F164F4" w:rsidRPr="00D97368">
        <w:rPr>
          <w:rFonts w:ascii="Calibri" w:hAnsi="Calibri" w:cs="Calibri"/>
        </w:rPr>
        <w:t>Office</w:t>
      </w:r>
      <w:r w:rsidRPr="00D97368">
        <w:rPr>
          <w:rFonts w:ascii="Calibri" w:hAnsi="Calibri" w:cs="Calibri"/>
        </w:rPr>
        <w:t xml:space="preserve"> (</w:t>
      </w:r>
      <w:r w:rsidR="00097214" w:rsidRPr="00D97368">
        <w:rPr>
          <w:rFonts w:ascii="Calibri" w:hAnsi="Calibri" w:cs="Calibri"/>
        </w:rPr>
        <w:t xml:space="preserve">Thüringer </w:t>
      </w:r>
      <w:proofErr w:type="spellStart"/>
      <w:r w:rsidR="00097214" w:rsidRPr="00D97368">
        <w:rPr>
          <w:rFonts w:ascii="Calibri" w:hAnsi="Calibri" w:cs="Calibri"/>
        </w:rPr>
        <w:t>Landesamt</w:t>
      </w:r>
      <w:proofErr w:type="spellEnd"/>
      <w:r w:rsidR="00097214" w:rsidRPr="00D97368">
        <w:rPr>
          <w:rFonts w:ascii="Calibri" w:hAnsi="Calibri" w:cs="Calibri"/>
        </w:rPr>
        <w:t xml:space="preserve"> für </w:t>
      </w:r>
      <w:proofErr w:type="spellStart"/>
      <w:r w:rsidR="00F164F4" w:rsidRPr="00D97368">
        <w:rPr>
          <w:rFonts w:ascii="Calibri" w:hAnsi="Calibri" w:cs="Calibri"/>
        </w:rPr>
        <w:t>Statistik</w:t>
      </w:r>
      <w:proofErr w:type="spellEnd"/>
      <w:r w:rsidR="00F164F4" w:rsidRPr="00D97368">
        <w:rPr>
          <w:rFonts w:ascii="Calibri" w:hAnsi="Calibri" w:cs="Calibri"/>
        </w:rPr>
        <w:t>)</w:t>
      </w:r>
      <w:r w:rsidR="00B86B5A" w:rsidRPr="00D97368">
        <w:rPr>
          <w:rFonts w:ascii="Calibri" w:hAnsi="Calibri" w:cs="Calibri"/>
        </w:rPr>
        <w:t xml:space="preserve"> and the German Meteorological Services </w:t>
      </w:r>
      <w:r w:rsidR="00321118" w:rsidRPr="00D97368">
        <w:rPr>
          <w:rFonts w:ascii="Calibri" w:hAnsi="Calibri" w:cs="Calibri"/>
        </w:rPr>
        <w:t xml:space="preserve">(Deutscher </w:t>
      </w:r>
      <w:proofErr w:type="spellStart"/>
      <w:r w:rsidR="00321118" w:rsidRPr="00D97368">
        <w:rPr>
          <w:rFonts w:ascii="Calibri" w:hAnsi="Calibri" w:cs="Calibri"/>
        </w:rPr>
        <w:t>Wetterdienst</w:t>
      </w:r>
      <w:proofErr w:type="spellEnd"/>
      <w:r w:rsidR="00321118" w:rsidRPr="00D97368">
        <w:rPr>
          <w:rFonts w:ascii="Calibri" w:hAnsi="Calibri" w:cs="Calibri"/>
        </w:rPr>
        <w:t xml:space="preserve"> – DWD)</w:t>
      </w:r>
      <w:r w:rsidR="00626A26" w:rsidRPr="00D97368">
        <w:rPr>
          <w:rFonts w:ascii="Calibri" w:hAnsi="Calibri" w:cs="Calibri"/>
        </w:rPr>
        <w:t xml:space="preserve"> and is as follows.</w:t>
      </w:r>
    </w:p>
    <w:p w14:paraId="231F94F1" w14:textId="59CAE6D6" w:rsidR="00642CCB" w:rsidRPr="00D97368" w:rsidRDefault="00642CCB" w:rsidP="00642CCB">
      <w:pPr>
        <w:pStyle w:val="Caption"/>
        <w:keepNext/>
        <w:rPr>
          <w:rFonts w:ascii="Calibri" w:hAnsi="Calibri" w:cs="Calibri"/>
        </w:rPr>
      </w:pPr>
      <w:bookmarkStart w:id="4" w:name="_Toc194066986"/>
      <w:r w:rsidRPr="00D97368">
        <w:rPr>
          <w:rFonts w:ascii="Calibri" w:hAnsi="Calibri" w:cs="Calibri"/>
        </w:rPr>
        <w:t xml:space="preserve">Table </w:t>
      </w:r>
      <w:r w:rsidRPr="00D97368">
        <w:rPr>
          <w:rFonts w:ascii="Calibri" w:hAnsi="Calibri" w:cs="Calibri"/>
        </w:rPr>
        <w:fldChar w:fldCharType="begin"/>
      </w:r>
      <w:r w:rsidRPr="00D97368">
        <w:rPr>
          <w:rFonts w:ascii="Calibri" w:hAnsi="Calibri" w:cs="Calibri"/>
        </w:rPr>
        <w:instrText xml:space="preserve"> SEQ Table \* ARABIC </w:instrText>
      </w:r>
      <w:r w:rsidRPr="00D97368">
        <w:rPr>
          <w:rFonts w:ascii="Calibri" w:hAnsi="Calibri" w:cs="Calibri"/>
        </w:rPr>
        <w:fldChar w:fldCharType="separate"/>
      </w:r>
      <w:r w:rsidR="006C5A9D" w:rsidRPr="00D97368">
        <w:rPr>
          <w:rFonts w:ascii="Calibri" w:hAnsi="Calibri" w:cs="Calibri"/>
          <w:noProof/>
        </w:rPr>
        <w:t>1</w:t>
      </w:r>
      <w:r w:rsidRPr="00D97368">
        <w:rPr>
          <w:rFonts w:ascii="Calibri" w:hAnsi="Calibri" w:cs="Calibri"/>
        </w:rPr>
        <w:fldChar w:fldCharType="end"/>
      </w:r>
      <w:r w:rsidRPr="00D97368">
        <w:rPr>
          <w:rFonts w:ascii="Calibri" w:hAnsi="Calibri" w:cs="Calibri"/>
        </w:rPr>
        <w:t>: Data used in the study</w:t>
      </w:r>
      <w:bookmarkEnd w:id="4"/>
    </w:p>
    <w:tbl>
      <w:tblPr>
        <w:tblStyle w:val="PlainTable2"/>
        <w:tblW w:w="0" w:type="auto"/>
        <w:tblLook w:val="04A0" w:firstRow="1" w:lastRow="0" w:firstColumn="1" w:lastColumn="0" w:noHBand="0" w:noVBand="1"/>
      </w:tblPr>
      <w:tblGrid>
        <w:gridCol w:w="2526"/>
        <w:gridCol w:w="2197"/>
        <w:gridCol w:w="2029"/>
        <w:gridCol w:w="2264"/>
      </w:tblGrid>
      <w:tr w:rsidR="007D00D4" w:rsidRPr="00D97368" w14:paraId="0C6F0FAC" w14:textId="77777777" w:rsidTr="0002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6" w:type="dxa"/>
          </w:tcPr>
          <w:p w14:paraId="653F2F7E" w14:textId="0097F675" w:rsidR="007D00D4" w:rsidRPr="00D97368" w:rsidRDefault="007D00D4">
            <w:pPr>
              <w:rPr>
                <w:rFonts w:ascii="Calibri" w:hAnsi="Calibri" w:cs="Calibri"/>
              </w:rPr>
            </w:pPr>
            <w:r w:rsidRPr="00D97368">
              <w:rPr>
                <w:rFonts w:ascii="Calibri" w:hAnsi="Calibri" w:cs="Calibri"/>
              </w:rPr>
              <w:t xml:space="preserve">Data </w:t>
            </w:r>
          </w:p>
        </w:tc>
        <w:tc>
          <w:tcPr>
            <w:tcW w:w="2197" w:type="dxa"/>
          </w:tcPr>
          <w:p w14:paraId="440DE012" w14:textId="3876EEB5" w:rsidR="007D00D4" w:rsidRPr="00D97368" w:rsidRDefault="007D00D4">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D97368">
              <w:rPr>
                <w:rFonts w:ascii="Calibri" w:hAnsi="Calibri" w:cs="Calibri"/>
              </w:rPr>
              <w:t>Years</w:t>
            </w:r>
          </w:p>
        </w:tc>
        <w:tc>
          <w:tcPr>
            <w:tcW w:w="2029" w:type="dxa"/>
          </w:tcPr>
          <w:p w14:paraId="421E35B8" w14:textId="42CCA236" w:rsidR="007D00D4" w:rsidRPr="00D97368" w:rsidRDefault="007D00D4">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D97368">
              <w:rPr>
                <w:rFonts w:ascii="Calibri" w:hAnsi="Calibri" w:cs="Calibri"/>
              </w:rPr>
              <w:t xml:space="preserve">Time Interval </w:t>
            </w:r>
          </w:p>
        </w:tc>
        <w:tc>
          <w:tcPr>
            <w:tcW w:w="2264" w:type="dxa"/>
          </w:tcPr>
          <w:p w14:paraId="6359F092" w14:textId="145CAB24" w:rsidR="007D00D4" w:rsidRPr="00D97368" w:rsidRDefault="007D00D4">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D97368">
              <w:rPr>
                <w:rFonts w:ascii="Calibri" w:hAnsi="Calibri" w:cs="Calibri"/>
              </w:rPr>
              <w:t>Source</w:t>
            </w:r>
          </w:p>
        </w:tc>
      </w:tr>
      <w:tr w:rsidR="007D00D4" w:rsidRPr="00D97368" w14:paraId="027FA992" w14:textId="77777777" w:rsidTr="00026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6" w:type="dxa"/>
          </w:tcPr>
          <w:p w14:paraId="1BB8EBEA" w14:textId="34A0DFD3" w:rsidR="007D00D4" w:rsidRPr="00D97368" w:rsidRDefault="007D00D4">
            <w:pPr>
              <w:rPr>
                <w:rFonts w:ascii="Calibri" w:hAnsi="Calibri" w:cs="Calibri"/>
              </w:rPr>
            </w:pPr>
            <w:r w:rsidRPr="00D97368">
              <w:rPr>
                <w:rFonts w:ascii="Calibri" w:hAnsi="Calibri" w:cs="Calibri"/>
              </w:rPr>
              <w:t>Non – Public water supply</w:t>
            </w:r>
          </w:p>
        </w:tc>
        <w:tc>
          <w:tcPr>
            <w:tcW w:w="2197" w:type="dxa"/>
          </w:tcPr>
          <w:p w14:paraId="203F2CDA" w14:textId="61427F3C" w:rsidR="007D00D4" w:rsidRPr="00D97368" w:rsidRDefault="007D00D4">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97368">
              <w:rPr>
                <w:rFonts w:ascii="Calibri" w:hAnsi="Calibri" w:cs="Calibri"/>
              </w:rPr>
              <w:t>2004 – 2019</w:t>
            </w:r>
          </w:p>
        </w:tc>
        <w:tc>
          <w:tcPr>
            <w:tcW w:w="2029" w:type="dxa"/>
          </w:tcPr>
          <w:p w14:paraId="60D86408" w14:textId="5DE5AF45" w:rsidR="007D00D4" w:rsidRPr="00D97368" w:rsidRDefault="007D00D4">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97368">
              <w:rPr>
                <w:rFonts w:ascii="Calibri" w:hAnsi="Calibri" w:cs="Calibri"/>
              </w:rPr>
              <w:t xml:space="preserve">3 </w:t>
            </w:r>
            <w:proofErr w:type="gramStart"/>
            <w:r w:rsidRPr="00D97368">
              <w:rPr>
                <w:rFonts w:ascii="Calibri" w:hAnsi="Calibri" w:cs="Calibri"/>
              </w:rPr>
              <w:t>year</w:t>
            </w:r>
            <w:proofErr w:type="gramEnd"/>
          </w:p>
        </w:tc>
        <w:tc>
          <w:tcPr>
            <w:tcW w:w="2264" w:type="dxa"/>
          </w:tcPr>
          <w:p w14:paraId="32A86D8E" w14:textId="1D690458" w:rsidR="007D00D4" w:rsidRPr="00D97368" w:rsidRDefault="007D00D4">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97368">
              <w:rPr>
                <w:rFonts w:ascii="Calibri" w:hAnsi="Calibri" w:cs="Calibri"/>
              </w:rPr>
              <w:t>TLS</w:t>
            </w:r>
          </w:p>
        </w:tc>
      </w:tr>
      <w:tr w:rsidR="007D00D4" w:rsidRPr="00D97368" w14:paraId="7ACFAB16" w14:textId="77777777" w:rsidTr="0002656A">
        <w:tc>
          <w:tcPr>
            <w:cnfStyle w:val="001000000000" w:firstRow="0" w:lastRow="0" w:firstColumn="1" w:lastColumn="0" w:oddVBand="0" w:evenVBand="0" w:oddHBand="0" w:evenHBand="0" w:firstRowFirstColumn="0" w:firstRowLastColumn="0" w:lastRowFirstColumn="0" w:lastRowLastColumn="0"/>
            <w:tcW w:w="2526" w:type="dxa"/>
          </w:tcPr>
          <w:p w14:paraId="7698F65D" w14:textId="07EB00FB" w:rsidR="007D00D4" w:rsidRPr="00D97368" w:rsidRDefault="007D00D4" w:rsidP="007D00D4">
            <w:pPr>
              <w:rPr>
                <w:rFonts w:ascii="Calibri" w:hAnsi="Calibri" w:cs="Calibri"/>
              </w:rPr>
            </w:pPr>
            <w:r w:rsidRPr="00D97368">
              <w:rPr>
                <w:rFonts w:ascii="Calibri" w:hAnsi="Calibri" w:cs="Calibri"/>
              </w:rPr>
              <w:t>Gross value added - Industry</w:t>
            </w:r>
          </w:p>
        </w:tc>
        <w:tc>
          <w:tcPr>
            <w:tcW w:w="2197" w:type="dxa"/>
          </w:tcPr>
          <w:p w14:paraId="6530540F" w14:textId="1F0535F1" w:rsidR="007D00D4" w:rsidRPr="00D97368" w:rsidRDefault="007D00D4" w:rsidP="007D00D4">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D97368">
              <w:rPr>
                <w:rFonts w:ascii="Calibri" w:hAnsi="Calibri" w:cs="Calibri"/>
              </w:rPr>
              <w:t>2004 – 2019</w:t>
            </w:r>
          </w:p>
        </w:tc>
        <w:tc>
          <w:tcPr>
            <w:tcW w:w="2029" w:type="dxa"/>
          </w:tcPr>
          <w:p w14:paraId="6CEFE6C2" w14:textId="116A9F9E" w:rsidR="007D00D4" w:rsidRPr="00D97368" w:rsidRDefault="007D00D4" w:rsidP="007D00D4">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D97368">
              <w:rPr>
                <w:rFonts w:ascii="Calibri" w:hAnsi="Calibri" w:cs="Calibri"/>
              </w:rPr>
              <w:t xml:space="preserve">3 </w:t>
            </w:r>
            <w:proofErr w:type="gramStart"/>
            <w:r w:rsidRPr="00D97368">
              <w:rPr>
                <w:rFonts w:ascii="Calibri" w:hAnsi="Calibri" w:cs="Calibri"/>
              </w:rPr>
              <w:t>year</w:t>
            </w:r>
            <w:proofErr w:type="gramEnd"/>
          </w:p>
        </w:tc>
        <w:tc>
          <w:tcPr>
            <w:tcW w:w="2264" w:type="dxa"/>
          </w:tcPr>
          <w:p w14:paraId="0A15A10A" w14:textId="53C2A2E4" w:rsidR="007D00D4" w:rsidRPr="00D97368" w:rsidRDefault="007D00D4" w:rsidP="007D00D4">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D97368">
              <w:rPr>
                <w:rFonts w:ascii="Calibri" w:hAnsi="Calibri" w:cs="Calibri"/>
              </w:rPr>
              <w:t>TLS</w:t>
            </w:r>
          </w:p>
        </w:tc>
      </w:tr>
      <w:tr w:rsidR="007D00D4" w:rsidRPr="00D97368" w14:paraId="576C65B9" w14:textId="77777777" w:rsidTr="00026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6" w:type="dxa"/>
          </w:tcPr>
          <w:p w14:paraId="0BE35C83" w14:textId="464EBC76" w:rsidR="007D00D4" w:rsidRPr="00D97368" w:rsidRDefault="007D00D4" w:rsidP="007D00D4">
            <w:pPr>
              <w:rPr>
                <w:rFonts w:ascii="Calibri" w:hAnsi="Calibri" w:cs="Calibri"/>
              </w:rPr>
            </w:pPr>
            <w:r w:rsidRPr="00D97368">
              <w:rPr>
                <w:rFonts w:ascii="Calibri" w:hAnsi="Calibri" w:cs="Calibri"/>
              </w:rPr>
              <w:t>Mean annual temperatures</w:t>
            </w:r>
          </w:p>
        </w:tc>
        <w:tc>
          <w:tcPr>
            <w:tcW w:w="2197" w:type="dxa"/>
          </w:tcPr>
          <w:p w14:paraId="2C60C843" w14:textId="3994F191" w:rsidR="007D00D4" w:rsidRPr="00D97368" w:rsidRDefault="007D00D4" w:rsidP="007D00D4">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97368">
              <w:rPr>
                <w:rFonts w:ascii="Calibri" w:hAnsi="Calibri" w:cs="Calibri"/>
              </w:rPr>
              <w:t>2004 – 2019</w:t>
            </w:r>
          </w:p>
        </w:tc>
        <w:tc>
          <w:tcPr>
            <w:tcW w:w="2029" w:type="dxa"/>
          </w:tcPr>
          <w:p w14:paraId="117AC128" w14:textId="4E896F70" w:rsidR="007D00D4" w:rsidRPr="00D97368" w:rsidRDefault="007D00D4" w:rsidP="007D00D4">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97368">
              <w:rPr>
                <w:rFonts w:ascii="Calibri" w:hAnsi="Calibri" w:cs="Calibri"/>
              </w:rPr>
              <w:t xml:space="preserve">3 </w:t>
            </w:r>
            <w:proofErr w:type="gramStart"/>
            <w:r w:rsidRPr="00D97368">
              <w:rPr>
                <w:rFonts w:ascii="Calibri" w:hAnsi="Calibri" w:cs="Calibri"/>
              </w:rPr>
              <w:t>year</w:t>
            </w:r>
            <w:proofErr w:type="gramEnd"/>
          </w:p>
        </w:tc>
        <w:tc>
          <w:tcPr>
            <w:tcW w:w="2264" w:type="dxa"/>
          </w:tcPr>
          <w:p w14:paraId="17EF6E6F" w14:textId="4BF502D7" w:rsidR="007D00D4" w:rsidRPr="00D97368" w:rsidRDefault="007D00D4" w:rsidP="007D00D4">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97368">
              <w:rPr>
                <w:rFonts w:ascii="Calibri" w:hAnsi="Calibri" w:cs="Calibri"/>
              </w:rPr>
              <w:t>TLS</w:t>
            </w:r>
          </w:p>
        </w:tc>
      </w:tr>
      <w:tr w:rsidR="007D00D4" w:rsidRPr="00D97368" w14:paraId="1FC3A19B" w14:textId="77777777" w:rsidTr="0002656A">
        <w:tc>
          <w:tcPr>
            <w:cnfStyle w:val="001000000000" w:firstRow="0" w:lastRow="0" w:firstColumn="1" w:lastColumn="0" w:oddVBand="0" w:evenVBand="0" w:oddHBand="0" w:evenHBand="0" w:firstRowFirstColumn="0" w:firstRowLastColumn="0" w:lastRowFirstColumn="0" w:lastRowLastColumn="0"/>
            <w:tcW w:w="2526" w:type="dxa"/>
          </w:tcPr>
          <w:p w14:paraId="74875C65" w14:textId="7888EB9C" w:rsidR="007D00D4" w:rsidRPr="00D97368" w:rsidRDefault="007D00D4" w:rsidP="007D00D4">
            <w:pPr>
              <w:rPr>
                <w:rFonts w:ascii="Calibri" w:hAnsi="Calibri" w:cs="Calibri"/>
              </w:rPr>
            </w:pPr>
            <w:r w:rsidRPr="00D97368">
              <w:rPr>
                <w:rFonts w:ascii="Calibri" w:hAnsi="Calibri" w:cs="Calibri"/>
              </w:rPr>
              <w:t>Daily gridded climate data</w:t>
            </w:r>
          </w:p>
        </w:tc>
        <w:tc>
          <w:tcPr>
            <w:tcW w:w="2197" w:type="dxa"/>
          </w:tcPr>
          <w:p w14:paraId="07F08801" w14:textId="1BBA4898" w:rsidR="007D00D4" w:rsidRPr="00D97368" w:rsidRDefault="007D00D4" w:rsidP="007D00D4">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D97368">
              <w:rPr>
                <w:rFonts w:ascii="Calibri" w:hAnsi="Calibri" w:cs="Calibri"/>
              </w:rPr>
              <w:t>2010 - 2019</w:t>
            </w:r>
          </w:p>
        </w:tc>
        <w:tc>
          <w:tcPr>
            <w:tcW w:w="2029" w:type="dxa"/>
          </w:tcPr>
          <w:p w14:paraId="3A6A0822" w14:textId="4A980612" w:rsidR="007D00D4" w:rsidRPr="00D97368" w:rsidRDefault="007D00D4" w:rsidP="007D00D4">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D97368">
              <w:rPr>
                <w:rFonts w:ascii="Calibri" w:hAnsi="Calibri" w:cs="Calibri"/>
              </w:rPr>
              <w:t xml:space="preserve">3 </w:t>
            </w:r>
            <w:proofErr w:type="gramStart"/>
            <w:r w:rsidRPr="00D97368">
              <w:rPr>
                <w:rFonts w:ascii="Calibri" w:hAnsi="Calibri" w:cs="Calibri"/>
              </w:rPr>
              <w:t>year</w:t>
            </w:r>
            <w:proofErr w:type="gramEnd"/>
          </w:p>
        </w:tc>
        <w:tc>
          <w:tcPr>
            <w:tcW w:w="2264" w:type="dxa"/>
          </w:tcPr>
          <w:p w14:paraId="319E44D6" w14:textId="492521F3" w:rsidR="007D00D4" w:rsidRPr="00D97368" w:rsidRDefault="006A2DCC" w:rsidP="007D00D4">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D97368">
              <w:rPr>
                <w:rFonts w:ascii="Calibri" w:hAnsi="Calibri" w:cs="Calibri"/>
              </w:rPr>
              <w:t>HYRAS project from the DWD</w:t>
            </w:r>
          </w:p>
        </w:tc>
      </w:tr>
    </w:tbl>
    <w:p w14:paraId="18EC5E35" w14:textId="77777777" w:rsidR="00626A26" w:rsidRPr="00D97368" w:rsidRDefault="00626A26">
      <w:pPr>
        <w:rPr>
          <w:rFonts w:ascii="Calibri" w:hAnsi="Calibri" w:cs="Calibri"/>
        </w:rPr>
      </w:pPr>
    </w:p>
    <w:p w14:paraId="12978CD1" w14:textId="756BAED6" w:rsidR="00580333" w:rsidRPr="00D97368" w:rsidRDefault="006A2DCC">
      <w:pPr>
        <w:rPr>
          <w:rFonts w:ascii="Calibri" w:hAnsi="Calibri" w:cs="Calibri"/>
        </w:rPr>
      </w:pPr>
      <w:r w:rsidRPr="00D97368">
        <w:rPr>
          <w:rFonts w:ascii="Calibri" w:hAnsi="Calibri" w:cs="Calibri"/>
        </w:rPr>
        <w:t xml:space="preserve">From the Non – Public water supply data, </w:t>
      </w:r>
      <w:r w:rsidR="00580333" w:rsidRPr="00D97368">
        <w:rPr>
          <w:rFonts w:ascii="Calibri" w:hAnsi="Calibri" w:cs="Calibri"/>
        </w:rPr>
        <w:t>the following variables were extracted</w:t>
      </w:r>
      <w:r w:rsidR="00ED5178" w:rsidRPr="00D97368">
        <w:rPr>
          <w:rFonts w:ascii="Calibri" w:hAnsi="Calibri" w:cs="Calibri"/>
        </w:rPr>
        <w:t xml:space="preserve"> at the Kreis level</w:t>
      </w:r>
      <w:r w:rsidR="00580333" w:rsidRPr="00D97368">
        <w:rPr>
          <w:rFonts w:ascii="Calibri" w:hAnsi="Calibri" w:cs="Calibri"/>
        </w:rPr>
        <w:t>.</w:t>
      </w:r>
    </w:p>
    <w:p w14:paraId="5713340B" w14:textId="27BDA03B" w:rsidR="00580333" w:rsidRPr="00D97368" w:rsidRDefault="00EF5978" w:rsidP="00580333">
      <w:pPr>
        <w:pStyle w:val="ListParagraph"/>
        <w:numPr>
          <w:ilvl w:val="0"/>
          <w:numId w:val="1"/>
        </w:numPr>
        <w:rPr>
          <w:rFonts w:ascii="Calibri" w:hAnsi="Calibri" w:cs="Calibri"/>
        </w:rPr>
      </w:pPr>
      <w:r w:rsidRPr="00D97368">
        <w:rPr>
          <w:rFonts w:ascii="Calibri" w:hAnsi="Calibri" w:cs="Calibri"/>
        </w:rPr>
        <w:t xml:space="preserve">Water withdrawals for industry use </w:t>
      </w:r>
    </w:p>
    <w:p w14:paraId="68951F56" w14:textId="7A33B179" w:rsidR="00EF5978" w:rsidRPr="00D97368" w:rsidRDefault="005E0166" w:rsidP="00580333">
      <w:pPr>
        <w:pStyle w:val="ListParagraph"/>
        <w:numPr>
          <w:ilvl w:val="0"/>
          <w:numId w:val="1"/>
        </w:numPr>
        <w:rPr>
          <w:rFonts w:ascii="Calibri" w:hAnsi="Calibri" w:cs="Calibri"/>
        </w:rPr>
      </w:pPr>
      <w:r w:rsidRPr="00D97368">
        <w:rPr>
          <w:rFonts w:ascii="Calibri" w:hAnsi="Calibri" w:cs="Calibri"/>
        </w:rPr>
        <w:t xml:space="preserve">Total water use </w:t>
      </w:r>
    </w:p>
    <w:p w14:paraId="4038637D" w14:textId="64538C20" w:rsidR="005E0166" w:rsidRPr="00D97368" w:rsidRDefault="005E0166" w:rsidP="00580333">
      <w:pPr>
        <w:pStyle w:val="ListParagraph"/>
        <w:numPr>
          <w:ilvl w:val="0"/>
          <w:numId w:val="1"/>
        </w:numPr>
        <w:rPr>
          <w:rFonts w:ascii="Calibri" w:hAnsi="Calibri" w:cs="Calibri"/>
        </w:rPr>
      </w:pPr>
      <w:r w:rsidRPr="00D97368">
        <w:rPr>
          <w:rFonts w:ascii="Calibri" w:hAnsi="Calibri" w:cs="Calibri"/>
        </w:rPr>
        <w:t>Singu</w:t>
      </w:r>
      <w:r w:rsidR="009A242A" w:rsidRPr="00D97368">
        <w:rPr>
          <w:rFonts w:ascii="Calibri" w:hAnsi="Calibri" w:cs="Calibri"/>
        </w:rPr>
        <w:t>lar water use</w:t>
      </w:r>
    </w:p>
    <w:p w14:paraId="7C640590" w14:textId="5C7163C0" w:rsidR="009A242A" w:rsidRPr="00D97368" w:rsidRDefault="009A242A" w:rsidP="00580333">
      <w:pPr>
        <w:pStyle w:val="ListParagraph"/>
        <w:numPr>
          <w:ilvl w:val="0"/>
          <w:numId w:val="1"/>
        </w:numPr>
        <w:rPr>
          <w:rFonts w:ascii="Calibri" w:hAnsi="Calibri" w:cs="Calibri"/>
        </w:rPr>
      </w:pPr>
      <w:r w:rsidRPr="00D97368">
        <w:rPr>
          <w:rFonts w:ascii="Calibri" w:hAnsi="Calibri" w:cs="Calibri"/>
        </w:rPr>
        <w:t>Multiple water use</w:t>
      </w:r>
    </w:p>
    <w:p w14:paraId="4F336DF1" w14:textId="18589FBC" w:rsidR="009A242A" w:rsidRPr="00D97368" w:rsidRDefault="009A242A" w:rsidP="00580333">
      <w:pPr>
        <w:pStyle w:val="ListParagraph"/>
        <w:numPr>
          <w:ilvl w:val="0"/>
          <w:numId w:val="1"/>
        </w:numPr>
        <w:rPr>
          <w:rFonts w:ascii="Calibri" w:hAnsi="Calibri" w:cs="Calibri"/>
        </w:rPr>
      </w:pPr>
      <w:r w:rsidRPr="00D97368">
        <w:rPr>
          <w:rFonts w:ascii="Calibri" w:hAnsi="Calibri" w:cs="Calibri"/>
        </w:rPr>
        <w:t>Circular water use</w:t>
      </w:r>
    </w:p>
    <w:p w14:paraId="3800E17D" w14:textId="33FADB77" w:rsidR="009A242A" w:rsidRPr="00D97368" w:rsidRDefault="009A242A" w:rsidP="00580333">
      <w:pPr>
        <w:pStyle w:val="ListParagraph"/>
        <w:numPr>
          <w:ilvl w:val="0"/>
          <w:numId w:val="1"/>
        </w:numPr>
        <w:rPr>
          <w:rFonts w:ascii="Calibri" w:hAnsi="Calibri" w:cs="Calibri"/>
        </w:rPr>
      </w:pPr>
      <w:r w:rsidRPr="00D97368">
        <w:rPr>
          <w:rFonts w:ascii="Calibri" w:hAnsi="Calibri" w:cs="Calibri"/>
        </w:rPr>
        <w:t>Water used for Cooling purposes</w:t>
      </w:r>
    </w:p>
    <w:p w14:paraId="682254C2" w14:textId="27C5A6F1" w:rsidR="009A242A" w:rsidRPr="00D97368" w:rsidRDefault="009A242A" w:rsidP="009A242A">
      <w:pPr>
        <w:rPr>
          <w:rFonts w:ascii="Calibri" w:hAnsi="Calibri" w:cs="Calibri"/>
        </w:rPr>
      </w:pPr>
      <w:r w:rsidRPr="00D97368">
        <w:rPr>
          <w:rFonts w:ascii="Calibri" w:hAnsi="Calibri" w:cs="Calibri"/>
        </w:rPr>
        <w:t>From the Daily gridded climate data,  the following variables were extracted after aggregation</w:t>
      </w:r>
      <w:r w:rsidR="00ED5178" w:rsidRPr="00D97368">
        <w:rPr>
          <w:rFonts w:ascii="Calibri" w:hAnsi="Calibri" w:cs="Calibri"/>
        </w:rPr>
        <w:t xml:space="preserve"> for the Kreis level</w:t>
      </w:r>
    </w:p>
    <w:p w14:paraId="4904E189" w14:textId="6CD2283C" w:rsidR="001D5658" w:rsidRPr="00D97368" w:rsidRDefault="001D5658" w:rsidP="001D5658">
      <w:pPr>
        <w:pStyle w:val="ListParagraph"/>
        <w:numPr>
          <w:ilvl w:val="0"/>
          <w:numId w:val="3"/>
        </w:numPr>
        <w:rPr>
          <w:rFonts w:ascii="Calibri" w:eastAsia="Times New Roman" w:hAnsi="Calibri" w:cs="Calibri"/>
          <w:color w:val="222222"/>
          <w:kern w:val="0"/>
          <w:shd w:val="clear" w:color="auto" w:fill="FFFFFF"/>
          <w14:ligatures w14:val="none"/>
        </w:rPr>
      </w:pPr>
      <w:proofErr w:type="spellStart"/>
      <w:r w:rsidRPr="00D97368">
        <w:rPr>
          <w:rFonts w:ascii="Calibri" w:eastAsia="Times New Roman" w:hAnsi="Calibri" w:cs="Calibri"/>
          <w:color w:val="222222"/>
          <w:kern w:val="0"/>
          <w:shd w:val="clear" w:color="auto" w:fill="FFFFFF"/>
          <w14:ligatures w14:val="none"/>
        </w:rPr>
        <w:t>Summer_TMK</w:t>
      </w:r>
      <w:proofErr w:type="spellEnd"/>
      <w:r w:rsidRPr="00D97368">
        <w:rPr>
          <w:rFonts w:ascii="Calibri" w:eastAsia="Times New Roman" w:hAnsi="Calibri" w:cs="Calibri"/>
          <w:color w:val="222222"/>
          <w:kern w:val="0"/>
          <w:shd w:val="clear" w:color="auto" w:fill="FFFFFF"/>
          <w14:ligatures w14:val="none"/>
        </w:rPr>
        <w:t>: average daily mean temperature from 1st of June to 31st of August.</w:t>
      </w:r>
    </w:p>
    <w:p w14:paraId="38A797D4" w14:textId="2139F9F2" w:rsidR="001D5658" w:rsidRPr="00D97368" w:rsidRDefault="001D5658" w:rsidP="001D5658">
      <w:pPr>
        <w:pStyle w:val="ListParagraph"/>
        <w:numPr>
          <w:ilvl w:val="0"/>
          <w:numId w:val="3"/>
        </w:numPr>
        <w:rPr>
          <w:rFonts w:ascii="Calibri" w:eastAsia="Times New Roman" w:hAnsi="Calibri" w:cs="Calibri"/>
          <w:color w:val="222222"/>
          <w:kern w:val="0"/>
          <w:shd w:val="clear" w:color="auto" w:fill="FFFFFF"/>
          <w14:ligatures w14:val="none"/>
        </w:rPr>
      </w:pPr>
      <w:proofErr w:type="spellStart"/>
      <w:r w:rsidRPr="00D97368">
        <w:rPr>
          <w:rFonts w:ascii="Calibri" w:eastAsia="Times New Roman" w:hAnsi="Calibri" w:cs="Calibri"/>
          <w:color w:val="222222"/>
          <w:kern w:val="0"/>
          <w:shd w:val="clear" w:color="auto" w:fill="FFFFFF"/>
          <w14:ligatures w14:val="none"/>
        </w:rPr>
        <w:t>Summer_TXK</w:t>
      </w:r>
      <w:proofErr w:type="spellEnd"/>
      <w:r w:rsidRPr="00D97368">
        <w:rPr>
          <w:rFonts w:ascii="Calibri" w:eastAsia="Times New Roman" w:hAnsi="Calibri" w:cs="Calibri"/>
          <w:color w:val="222222"/>
          <w:kern w:val="0"/>
          <w:shd w:val="clear" w:color="auto" w:fill="FFFFFF"/>
          <w14:ligatures w14:val="none"/>
        </w:rPr>
        <w:t>: average daily max temperature from 1st of June to 31st of August.</w:t>
      </w:r>
    </w:p>
    <w:p w14:paraId="0D9E6D89" w14:textId="4DE71EA6" w:rsidR="001D5658" w:rsidRPr="00D97368" w:rsidRDefault="001D5658" w:rsidP="001D5658">
      <w:pPr>
        <w:pStyle w:val="ListParagraph"/>
        <w:numPr>
          <w:ilvl w:val="0"/>
          <w:numId w:val="3"/>
        </w:numPr>
        <w:rPr>
          <w:rFonts w:ascii="Calibri" w:eastAsia="Times New Roman" w:hAnsi="Calibri" w:cs="Calibri"/>
          <w:color w:val="222222"/>
          <w:kern w:val="0"/>
          <w:shd w:val="clear" w:color="auto" w:fill="FFFFFF"/>
          <w14:ligatures w14:val="none"/>
        </w:rPr>
      </w:pPr>
      <w:r w:rsidRPr="00D97368">
        <w:rPr>
          <w:rFonts w:ascii="Calibri" w:eastAsia="Times New Roman" w:hAnsi="Calibri" w:cs="Calibri"/>
          <w:color w:val="222222"/>
          <w:kern w:val="0"/>
          <w:shd w:val="clear" w:color="auto" w:fill="FFFFFF"/>
          <w14:ligatures w14:val="none"/>
        </w:rPr>
        <w:t xml:space="preserve">Hot_days25: </w:t>
      </w:r>
      <w:r w:rsidR="00E21D24" w:rsidRPr="00D97368">
        <w:rPr>
          <w:rFonts w:ascii="Calibri" w:eastAsia="Times New Roman" w:hAnsi="Calibri" w:cs="Calibri"/>
          <w:color w:val="222222"/>
          <w:kern w:val="0"/>
          <w:shd w:val="clear" w:color="auto" w:fill="FFFFFF"/>
          <w14:ligatures w14:val="none"/>
        </w:rPr>
        <w:t>number</w:t>
      </w:r>
      <w:r w:rsidRPr="00D97368">
        <w:rPr>
          <w:rFonts w:ascii="Calibri" w:eastAsia="Times New Roman" w:hAnsi="Calibri" w:cs="Calibri"/>
          <w:color w:val="222222"/>
          <w:kern w:val="0"/>
          <w:shd w:val="clear" w:color="auto" w:fill="FFFFFF"/>
          <w14:ligatures w14:val="none"/>
        </w:rPr>
        <w:t xml:space="preserve"> of days in the year where average daily max temperature exceeds 25 </w:t>
      </w:r>
      <w:proofErr w:type="spellStart"/>
      <w:r w:rsidRPr="00D97368">
        <w:rPr>
          <w:rFonts w:ascii="Calibri" w:eastAsia="Times New Roman" w:hAnsi="Calibri" w:cs="Calibri"/>
          <w:color w:val="222222"/>
          <w:kern w:val="0"/>
          <w:shd w:val="clear" w:color="auto" w:fill="FFFFFF"/>
          <w14:ligatures w14:val="none"/>
        </w:rPr>
        <w:t>degr</w:t>
      </w:r>
      <w:proofErr w:type="spellEnd"/>
      <w:r w:rsidRPr="00D97368">
        <w:rPr>
          <w:rFonts w:ascii="Calibri" w:eastAsia="Times New Roman" w:hAnsi="Calibri" w:cs="Calibri"/>
          <w:color w:val="222222"/>
          <w:kern w:val="0"/>
          <w:shd w:val="clear" w:color="auto" w:fill="FFFFFF"/>
          <w14:ligatures w14:val="none"/>
        </w:rPr>
        <w:t xml:space="preserve">. </w:t>
      </w:r>
      <w:r w:rsidR="00E21D24" w:rsidRPr="00D97368">
        <w:rPr>
          <w:rFonts w:ascii="Calibri" w:eastAsia="Times New Roman" w:hAnsi="Calibri" w:cs="Calibri"/>
          <w:color w:val="222222"/>
          <w:kern w:val="0"/>
          <w:shd w:val="clear" w:color="auto" w:fill="FFFFFF"/>
          <w14:ligatures w14:val="none"/>
        </w:rPr>
        <w:t>Celsius.</w:t>
      </w:r>
    </w:p>
    <w:p w14:paraId="4B278E27" w14:textId="77777777" w:rsidR="00E21D24" w:rsidRPr="00D97368" w:rsidRDefault="001D5658" w:rsidP="001D5658">
      <w:pPr>
        <w:pStyle w:val="ListParagraph"/>
        <w:numPr>
          <w:ilvl w:val="0"/>
          <w:numId w:val="3"/>
        </w:numPr>
        <w:rPr>
          <w:rFonts w:ascii="Calibri" w:eastAsia="Times New Roman" w:hAnsi="Calibri" w:cs="Calibri"/>
          <w:color w:val="222222"/>
          <w:kern w:val="0"/>
          <w:shd w:val="clear" w:color="auto" w:fill="FFFFFF"/>
          <w14:ligatures w14:val="none"/>
        </w:rPr>
      </w:pPr>
      <w:r w:rsidRPr="00D97368">
        <w:rPr>
          <w:rFonts w:ascii="Calibri" w:eastAsia="Times New Roman" w:hAnsi="Calibri" w:cs="Calibri"/>
          <w:color w:val="222222"/>
          <w:kern w:val="0"/>
          <w:shd w:val="clear" w:color="auto" w:fill="FFFFFF"/>
          <w14:ligatures w14:val="none"/>
        </w:rPr>
        <w:t xml:space="preserve">Hot_days30: </w:t>
      </w:r>
      <w:r w:rsidR="00E21D24" w:rsidRPr="00D97368">
        <w:rPr>
          <w:rFonts w:ascii="Calibri" w:eastAsia="Times New Roman" w:hAnsi="Calibri" w:cs="Calibri"/>
          <w:color w:val="222222"/>
          <w:kern w:val="0"/>
          <w:shd w:val="clear" w:color="auto" w:fill="FFFFFF"/>
          <w14:ligatures w14:val="none"/>
        </w:rPr>
        <w:t>number</w:t>
      </w:r>
      <w:r w:rsidRPr="00D97368">
        <w:rPr>
          <w:rFonts w:ascii="Calibri" w:eastAsia="Times New Roman" w:hAnsi="Calibri" w:cs="Calibri"/>
          <w:color w:val="222222"/>
          <w:kern w:val="0"/>
          <w:shd w:val="clear" w:color="auto" w:fill="FFFFFF"/>
          <w14:ligatures w14:val="none"/>
        </w:rPr>
        <w:t xml:space="preserve"> of days in the year where average daily max temperature exceeds 30 </w:t>
      </w:r>
      <w:proofErr w:type="spellStart"/>
      <w:r w:rsidRPr="00D97368">
        <w:rPr>
          <w:rFonts w:ascii="Calibri" w:eastAsia="Times New Roman" w:hAnsi="Calibri" w:cs="Calibri"/>
          <w:color w:val="222222"/>
          <w:kern w:val="0"/>
          <w:shd w:val="clear" w:color="auto" w:fill="FFFFFF"/>
          <w14:ligatures w14:val="none"/>
        </w:rPr>
        <w:t>degr</w:t>
      </w:r>
      <w:proofErr w:type="spellEnd"/>
      <w:r w:rsidRPr="00D97368">
        <w:rPr>
          <w:rFonts w:ascii="Calibri" w:eastAsia="Times New Roman" w:hAnsi="Calibri" w:cs="Calibri"/>
          <w:color w:val="222222"/>
          <w:kern w:val="0"/>
          <w:shd w:val="clear" w:color="auto" w:fill="FFFFFF"/>
          <w14:ligatures w14:val="none"/>
        </w:rPr>
        <w:t xml:space="preserve">. </w:t>
      </w:r>
      <w:r w:rsidR="00E21D24" w:rsidRPr="00D97368">
        <w:rPr>
          <w:rFonts w:ascii="Calibri" w:eastAsia="Times New Roman" w:hAnsi="Calibri" w:cs="Calibri"/>
          <w:color w:val="222222"/>
          <w:kern w:val="0"/>
          <w:shd w:val="clear" w:color="auto" w:fill="FFFFFF"/>
          <w14:ligatures w14:val="none"/>
        </w:rPr>
        <w:t>Celsius.</w:t>
      </w:r>
    </w:p>
    <w:p w14:paraId="6861B3EC" w14:textId="77777777" w:rsidR="00926CDE" w:rsidRPr="00D97368" w:rsidRDefault="00E21D24" w:rsidP="00E21D24">
      <w:pPr>
        <w:rPr>
          <w:rFonts w:ascii="Calibri" w:eastAsia="Times New Roman" w:hAnsi="Calibri" w:cs="Calibri"/>
          <w:color w:val="222222"/>
          <w:kern w:val="0"/>
          <w:shd w:val="clear" w:color="auto" w:fill="FFFFFF"/>
          <w14:ligatures w14:val="none"/>
        </w:rPr>
      </w:pPr>
      <w:r w:rsidRPr="00D97368">
        <w:rPr>
          <w:rFonts w:ascii="Calibri" w:eastAsia="Times New Roman" w:hAnsi="Calibri" w:cs="Calibri"/>
          <w:color w:val="222222"/>
          <w:kern w:val="0"/>
          <w:shd w:val="clear" w:color="auto" w:fill="FFFFFF"/>
          <w14:ligatures w14:val="none"/>
        </w:rPr>
        <w:t xml:space="preserve">The Gross value </w:t>
      </w:r>
      <w:proofErr w:type="gramStart"/>
      <w:r w:rsidRPr="00D97368">
        <w:rPr>
          <w:rFonts w:ascii="Calibri" w:eastAsia="Times New Roman" w:hAnsi="Calibri" w:cs="Calibri"/>
          <w:color w:val="222222"/>
          <w:kern w:val="0"/>
          <w:shd w:val="clear" w:color="auto" w:fill="FFFFFF"/>
          <w14:ligatures w14:val="none"/>
        </w:rPr>
        <w:t>added</w:t>
      </w:r>
      <w:proofErr w:type="gramEnd"/>
      <w:r w:rsidRPr="00D97368">
        <w:rPr>
          <w:rFonts w:ascii="Calibri" w:eastAsia="Times New Roman" w:hAnsi="Calibri" w:cs="Calibri"/>
          <w:color w:val="222222"/>
          <w:kern w:val="0"/>
          <w:shd w:val="clear" w:color="auto" w:fill="FFFFFF"/>
          <w14:ligatures w14:val="none"/>
        </w:rPr>
        <w:t xml:space="preserve"> and mean temperature data w</w:t>
      </w:r>
      <w:r w:rsidR="00926CDE" w:rsidRPr="00D97368">
        <w:rPr>
          <w:rFonts w:ascii="Calibri" w:eastAsia="Times New Roman" w:hAnsi="Calibri" w:cs="Calibri"/>
          <w:color w:val="222222"/>
          <w:kern w:val="0"/>
          <w:shd w:val="clear" w:color="auto" w:fill="FFFFFF"/>
          <w14:ligatures w14:val="none"/>
        </w:rPr>
        <w:t>ere at the Kreis level.</w:t>
      </w:r>
    </w:p>
    <w:p w14:paraId="4BD4C3B7" w14:textId="77777777" w:rsidR="00926CDE" w:rsidRPr="00D97368" w:rsidRDefault="00926CDE" w:rsidP="00E21D24">
      <w:pPr>
        <w:rPr>
          <w:rFonts w:ascii="Calibri" w:eastAsia="Times New Roman" w:hAnsi="Calibri" w:cs="Calibri"/>
          <w:color w:val="222222"/>
          <w:kern w:val="0"/>
          <w:shd w:val="clear" w:color="auto" w:fill="FFFFFF"/>
          <w14:ligatures w14:val="none"/>
        </w:rPr>
      </w:pPr>
    </w:p>
    <w:p w14:paraId="36438046" w14:textId="77777777" w:rsidR="00926CDE" w:rsidRPr="00D97368" w:rsidRDefault="00926CDE" w:rsidP="007B785D">
      <w:pPr>
        <w:pStyle w:val="Heading2"/>
        <w:rPr>
          <w:rFonts w:ascii="Calibri" w:eastAsia="Times New Roman" w:hAnsi="Calibri" w:cs="Calibri"/>
          <w:shd w:val="clear" w:color="auto" w:fill="FFFFFF"/>
        </w:rPr>
      </w:pPr>
      <w:bookmarkStart w:id="5" w:name="_Toc194066969"/>
      <w:r w:rsidRPr="00D97368">
        <w:rPr>
          <w:rFonts w:ascii="Calibri" w:eastAsia="Times New Roman" w:hAnsi="Calibri" w:cs="Calibri"/>
          <w:shd w:val="clear" w:color="auto" w:fill="FFFFFF"/>
        </w:rPr>
        <w:lastRenderedPageBreak/>
        <w:t>Data Preprocessing</w:t>
      </w:r>
      <w:bookmarkEnd w:id="5"/>
    </w:p>
    <w:p w14:paraId="52AC27CF" w14:textId="77777777" w:rsidR="009D6249" w:rsidRPr="00D97368" w:rsidRDefault="00926CDE" w:rsidP="009D6249">
      <w:pPr>
        <w:rPr>
          <w:rFonts w:ascii="Calibri" w:eastAsia="Times New Roman" w:hAnsi="Calibri" w:cs="Calibri"/>
          <w:color w:val="222222"/>
          <w:kern w:val="0"/>
          <w:shd w:val="clear" w:color="auto" w:fill="FFFFFF"/>
          <w14:ligatures w14:val="none"/>
        </w:rPr>
      </w:pPr>
      <w:r w:rsidRPr="00D97368">
        <w:rPr>
          <w:rFonts w:ascii="Calibri" w:eastAsia="Times New Roman" w:hAnsi="Calibri" w:cs="Calibri"/>
          <w:color w:val="222222"/>
          <w:kern w:val="0"/>
          <w:shd w:val="clear" w:color="auto" w:fill="FFFFFF"/>
          <w14:ligatures w14:val="none"/>
        </w:rPr>
        <w:t xml:space="preserve">The Non-Public water supply data were merged with the GVA data and mean temperature data </w:t>
      </w:r>
      <w:r w:rsidR="00FB6CAA" w:rsidRPr="00D97368">
        <w:rPr>
          <w:rFonts w:ascii="Calibri" w:eastAsia="Times New Roman" w:hAnsi="Calibri" w:cs="Calibri"/>
          <w:color w:val="222222"/>
          <w:kern w:val="0"/>
          <w:shd w:val="clear" w:color="auto" w:fill="FFFFFF"/>
          <w14:ligatures w14:val="none"/>
        </w:rPr>
        <w:t xml:space="preserve">to create a panel dataset with the Kreis and Year as identifiers and the missing values were either imputed or omitted based on </w:t>
      </w:r>
      <w:r w:rsidR="003016B2" w:rsidRPr="00D97368">
        <w:rPr>
          <w:rFonts w:ascii="Calibri" w:eastAsia="Times New Roman" w:hAnsi="Calibri" w:cs="Calibri"/>
          <w:color w:val="222222"/>
          <w:kern w:val="0"/>
          <w:shd w:val="clear" w:color="auto" w:fill="FFFFFF"/>
          <w14:ligatures w14:val="none"/>
        </w:rPr>
        <w:t>the nature of data</w:t>
      </w:r>
      <w:r w:rsidR="00E45BD5" w:rsidRPr="00D97368">
        <w:rPr>
          <w:rFonts w:ascii="Calibri" w:eastAsia="Times New Roman" w:hAnsi="Calibri" w:cs="Calibri"/>
          <w:color w:val="222222"/>
          <w:kern w:val="0"/>
          <w:shd w:val="clear" w:color="auto" w:fill="FFFFFF"/>
          <w14:ligatures w14:val="none"/>
        </w:rPr>
        <w:t>. Then the dataset was split</w:t>
      </w:r>
      <w:r w:rsidR="001F763A" w:rsidRPr="00D97368">
        <w:rPr>
          <w:rFonts w:ascii="Calibri" w:eastAsia="Times New Roman" w:hAnsi="Calibri" w:cs="Calibri"/>
          <w:color w:val="222222"/>
          <w:kern w:val="0"/>
          <w:shd w:val="clear" w:color="auto" w:fill="FFFFFF"/>
          <w14:ligatures w14:val="none"/>
        </w:rPr>
        <w:t xml:space="preserve"> from 2010 to 2019</w:t>
      </w:r>
      <w:r w:rsidR="00E45BD5" w:rsidRPr="00D97368">
        <w:rPr>
          <w:rFonts w:ascii="Calibri" w:eastAsia="Times New Roman" w:hAnsi="Calibri" w:cs="Calibri"/>
          <w:color w:val="222222"/>
          <w:kern w:val="0"/>
          <w:shd w:val="clear" w:color="auto" w:fill="FFFFFF"/>
          <w14:ligatures w14:val="none"/>
        </w:rPr>
        <w:t xml:space="preserve"> to create a separate dataset to include the </w:t>
      </w:r>
      <w:r w:rsidR="001F763A" w:rsidRPr="00D97368">
        <w:rPr>
          <w:rFonts w:ascii="Calibri" w:eastAsia="Times New Roman" w:hAnsi="Calibri" w:cs="Calibri"/>
          <w:color w:val="222222"/>
          <w:kern w:val="0"/>
          <w:shd w:val="clear" w:color="auto" w:fill="FFFFFF"/>
          <w14:ligatures w14:val="none"/>
        </w:rPr>
        <w:t>climate data from the HYRAS project as they were only available from 2010 onwards.</w:t>
      </w:r>
    </w:p>
    <w:p w14:paraId="64912A73" w14:textId="13E1A114" w:rsidR="009D6249" w:rsidRPr="00D97368" w:rsidRDefault="009D6249" w:rsidP="00A440FB">
      <w:pPr>
        <w:pStyle w:val="ListParagraph"/>
        <w:numPr>
          <w:ilvl w:val="0"/>
          <w:numId w:val="6"/>
        </w:numPr>
        <w:rPr>
          <w:rFonts w:ascii="Calibri" w:eastAsia="Times New Roman" w:hAnsi="Calibri" w:cs="Calibri"/>
          <w:color w:val="222222"/>
          <w:kern w:val="0"/>
          <w:shd w:val="clear" w:color="auto" w:fill="FFFFFF"/>
          <w14:ligatures w14:val="none"/>
        </w:rPr>
      </w:pPr>
      <w:r w:rsidRPr="00D97368">
        <w:rPr>
          <w:rFonts w:ascii="Calibri" w:eastAsia="Times New Roman" w:hAnsi="Calibri" w:cs="Calibri"/>
          <w:color w:val="222222"/>
          <w:kern w:val="0"/>
          <w:shd w:val="clear" w:color="auto" w:fill="FFFFFF"/>
          <w14:ligatures w14:val="none"/>
        </w:rPr>
        <w:t xml:space="preserve">Main dataset </w:t>
      </w:r>
      <w:r w:rsidR="00A440FB" w:rsidRPr="00D97368">
        <w:rPr>
          <w:rFonts w:ascii="Calibri" w:eastAsia="Times New Roman" w:hAnsi="Calibri" w:cs="Calibri"/>
          <w:color w:val="222222"/>
          <w:kern w:val="0"/>
          <w:shd w:val="clear" w:color="auto" w:fill="FFFFFF"/>
          <w14:ligatures w14:val="none"/>
        </w:rPr>
        <w:t xml:space="preserve">– included all Kreis </w:t>
      </w:r>
      <w:r w:rsidR="00D31B10" w:rsidRPr="00D97368">
        <w:rPr>
          <w:rFonts w:ascii="Calibri" w:eastAsia="Times New Roman" w:hAnsi="Calibri" w:cs="Calibri"/>
          <w:color w:val="222222"/>
          <w:kern w:val="0"/>
          <w:shd w:val="clear" w:color="auto" w:fill="FFFFFF"/>
          <w14:ligatures w14:val="none"/>
        </w:rPr>
        <w:t>from</w:t>
      </w:r>
      <w:r w:rsidR="00A440FB" w:rsidRPr="00D97368">
        <w:rPr>
          <w:rFonts w:ascii="Calibri" w:eastAsia="Times New Roman" w:hAnsi="Calibri" w:cs="Calibri"/>
          <w:color w:val="222222"/>
          <w:kern w:val="0"/>
          <w:shd w:val="clear" w:color="auto" w:fill="FFFFFF"/>
          <w14:ligatures w14:val="none"/>
        </w:rPr>
        <w:t xml:space="preserve"> 2004 - 2019</w:t>
      </w:r>
    </w:p>
    <w:p w14:paraId="5ACE497D" w14:textId="7FCAD176" w:rsidR="00A440FB" w:rsidRPr="00D97368" w:rsidRDefault="00A440FB" w:rsidP="00A440FB">
      <w:pPr>
        <w:pStyle w:val="ListParagraph"/>
        <w:numPr>
          <w:ilvl w:val="0"/>
          <w:numId w:val="6"/>
        </w:numPr>
        <w:rPr>
          <w:rFonts w:ascii="Calibri" w:eastAsia="Times New Roman" w:hAnsi="Calibri" w:cs="Calibri"/>
          <w:color w:val="222222"/>
          <w:kern w:val="0"/>
          <w:shd w:val="clear" w:color="auto" w:fill="FFFFFF"/>
          <w14:ligatures w14:val="none"/>
        </w:rPr>
      </w:pPr>
      <w:r w:rsidRPr="00D97368">
        <w:rPr>
          <w:rFonts w:ascii="Calibri" w:eastAsia="Times New Roman" w:hAnsi="Calibri" w:cs="Calibri"/>
          <w:color w:val="222222"/>
          <w:kern w:val="0"/>
          <w:shd w:val="clear" w:color="auto" w:fill="FFFFFF"/>
          <w14:ligatures w14:val="none"/>
        </w:rPr>
        <w:t xml:space="preserve">Climate dataset – included all Kreis </w:t>
      </w:r>
      <w:r w:rsidR="00D31B10" w:rsidRPr="00D97368">
        <w:rPr>
          <w:rFonts w:ascii="Calibri" w:eastAsia="Times New Roman" w:hAnsi="Calibri" w:cs="Calibri"/>
          <w:color w:val="222222"/>
          <w:kern w:val="0"/>
          <w:shd w:val="clear" w:color="auto" w:fill="FFFFFF"/>
          <w14:ligatures w14:val="none"/>
        </w:rPr>
        <w:t>from 2010 – 2019</w:t>
      </w:r>
    </w:p>
    <w:p w14:paraId="165B3A86" w14:textId="29F0BAD7" w:rsidR="00D31B10" w:rsidRPr="00D97368" w:rsidRDefault="001062CA" w:rsidP="00D31B10">
      <w:pPr>
        <w:rPr>
          <w:rFonts w:ascii="Calibri" w:eastAsia="Times New Roman" w:hAnsi="Calibri" w:cs="Calibri"/>
          <w:color w:val="222222"/>
          <w:kern w:val="0"/>
          <w:shd w:val="clear" w:color="auto" w:fill="FFFFFF"/>
          <w14:ligatures w14:val="none"/>
        </w:rPr>
      </w:pPr>
      <w:r w:rsidRPr="00D97368">
        <w:rPr>
          <w:rFonts w:ascii="Calibri" w:eastAsia="Times New Roman" w:hAnsi="Calibri" w:cs="Calibri"/>
          <w:color w:val="222222"/>
          <w:kern w:val="0"/>
          <w:shd w:val="clear" w:color="auto" w:fill="FFFFFF"/>
          <w14:ligatures w14:val="none"/>
        </w:rPr>
        <w:t xml:space="preserve">After the descriptive statistical analysis, it was observed that the </w:t>
      </w:r>
      <w:r w:rsidR="00FC2CE2" w:rsidRPr="00D97368">
        <w:rPr>
          <w:rFonts w:ascii="Calibri" w:eastAsia="Times New Roman" w:hAnsi="Calibri" w:cs="Calibri"/>
          <w:color w:val="222222"/>
          <w:kern w:val="0"/>
          <w:shd w:val="clear" w:color="auto" w:fill="FFFFFF"/>
          <w14:ligatures w14:val="none"/>
        </w:rPr>
        <w:t xml:space="preserve">circular water usage of Kreis varied significantly and taking that into consideration the dataset was split into </w:t>
      </w:r>
      <w:r w:rsidR="000423C8" w:rsidRPr="00D97368">
        <w:rPr>
          <w:rFonts w:ascii="Calibri" w:eastAsia="Times New Roman" w:hAnsi="Calibri" w:cs="Calibri"/>
          <w:color w:val="222222"/>
          <w:kern w:val="0"/>
          <w:shd w:val="clear" w:color="auto" w:fill="FFFFFF"/>
          <w14:ligatures w14:val="none"/>
        </w:rPr>
        <w:t xml:space="preserve">two sets </w:t>
      </w:r>
      <w:r w:rsidR="002B223D" w:rsidRPr="00D97368">
        <w:rPr>
          <w:rFonts w:ascii="Calibri" w:eastAsia="Times New Roman" w:hAnsi="Calibri" w:cs="Calibri"/>
          <w:color w:val="222222"/>
          <w:kern w:val="0"/>
          <w:shd w:val="clear" w:color="auto" w:fill="FFFFFF"/>
          <w14:ligatures w14:val="none"/>
        </w:rPr>
        <w:t>based on circular water usage intensity using the single use to total water use ratio</w:t>
      </w:r>
      <w:r w:rsidR="009B60FE" w:rsidRPr="00D97368">
        <w:rPr>
          <w:rFonts w:ascii="Calibri" w:eastAsia="Times New Roman" w:hAnsi="Calibri" w:cs="Calibri"/>
          <w:color w:val="222222"/>
          <w:kern w:val="0"/>
          <w:shd w:val="clear" w:color="auto" w:fill="FFFFFF"/>
          <w14:ligatures w14:val="none"/>
        </w:rPr>
        <w:t xml:space="preserve"> as follows,</w:t>
      </w:r>
    </w:p>
    <w:p w14:paraId="33183DF3" w14:textId="77777777" w:rsidR="004A26C5" w:rsidRPr="00D97368" w:rsidRDefault="004A26C5" w:rsidP="004A26C5">
      <w:pPr>
        <w:pStyle w:val="ListParagraph"/>
        <w:numPr>
          <w:ilvl w:val="0"/>
          <w:numId w:val="7"/>
        </w:numPr>
        <w:rPr>
          <w:rFonts w:ascii="Calibri" w:eastAsia="Times New Roman" w:hAnsi="Calibri" w:cs="Calibri"/>
          <w:color w:val="222222"/>
          <w:kern w:val="0"/>
          <w:shd w:val="clear" w:color="auto" w:fill="FFFFFF"/>
          <w14:ligatures w14:val="none"/>
        </w:rPr>
      </w:pPr>
      <w:r w:rsidRPr="00D97368">
        <w:rPr>
          <w:rFonts w:ascii="Calibri" w:eastAsia="Times New Roman" w:hAnsi="Calibri" w:cs="Calibri"/>
          <w:color w:val="222222"/>
          <w:kern w:val="0"/>
          <w:shd w:val="clear" w:color="auto" w:fill="FFFFFF"/>
          <w14:ligatures w14:val="none"/>
        </w:rPr>
        <w:t>Districts exceeding the 75th percentile threshold of this ratio were classified as "</w:t>
      </w:r>
      <w:r w:rsidRPr="00D97368">
        <w:rPr>
          <w:rFonts w:ascii="Calibri" w:eastAsia="Times New Roman" w:hAnsi="Calibri" w:cs="Calibri"/>
          <w:b/>
          <w:bCs/>
          <w:color w:val="222222"/>
          <w:kern w:val="0"/>
          <w:shd w:val="clear" w:color="auto" w:fill="FFFFFF"/>
          <w14:ligatures w14:val="none"/>
        </w:rPr>
        <w:t>Low Circular Use</w:t>
      </w:r>
      <w:r w:rsidRPr="00D97368">
        <w:rPr>
          <w:rFonts w:ascii="Calibri" w:eastAsia="Times New Roman" w:hAnsi="Calibri" w:cs="Calibri"/>
          <w:color w:val="222222"/>
          <w:kern w:val="0"/>
          <w:shd w:val="clear" w:color="auto" w:fill="FFFFFF"/>
          <w14:ligatures w14:val="none"/>
        </w:rPr>
        <w:t>" (indicating lower efficiency in water reuse).</w:t>
      </w:r>
    </w:p>
    <w:p w14:paraId="704AD32B" w14:textId="77777777" w:rsidR="004A26C5" w:rsidRPr="00D97368" w:rsidRDefault="004A26C5" w:rsidP="004A26C5">
      <w:pPr>
        <w:pStyle w:val="ListParagraph"/>
        <w:numPr>
          <w:ilvl w:val="0"/>
          <w:numId w:val="7"/>
        </w:numPr>
        <w:rPr>
          <w:rFonts w:ascii="Calibri" w:eastAsia="Times New Roman" w:hAnsi="Calibri" w:cs="Calibri"/>
          <w:color w:val="222222"/>
          <w:kern w:val="0"/>
          <w:shd w:val="clear" w:color="auto" w:fill="FFFFFF"/>
          <w14:ligatures w14:val="none"/>
        </w:rPr>
      </w:pPr>
      <w:r w:rsidRPr="00D97368">
        <w:rPr>
          <w:rFonts w:ascii="Calibri" w:eastAsia="Times New Roman" w:hAnsi="Calibri" w:cs="Calibri"/>
          <w:color w:val="222222"/>
          <w:kern w:val="0"/>
          <w:shd w:val="clear" w:color="auto" w:fill="FFFFFF"/>
          <w14:ligatures w14:val="none"/>
        </w:rPr>
        <w:t>Districts below this threshold were classified as "</w:t>
      </w:r>
      <w:r w:rsidRPr="00D97368">
        <w:rPr>
          <w:rFonts w:ascii="Calibri" w:eastAsia="Times New Roman" w:hAnsi="Calibri" w:cs="Calibri"/>
          <w:b/>
          <w:bCs/>
          <w:color w:val="222222"/>
          <w:kern w:val="0"/>
          <w:shd w:val="clear" w:color="auto" w:fill="FFFFFF"/>
          <w14:ligatures w14:val="none"/>
        </w:rPr>
        <w:t>High Circular Use</w:t>
      </w:r>
      <w:r w:rsidRPr="00D97368">
        <w:rPr>
          <w:rFonts w:ascii="Calibri" w:eastAsia="Times New Roman" w:hAnsi="Calibri" w:cs="Calibri"/>
          <w:color w:val="222222"/>
          <w:kern w:val="0"/>
          <w:shd w:val="clear" w:color="auto" w:fill="FFFFFF"/>
          <w14:ligatures w14:val="none"/>
        </w:rPr>
        <w:t>."</w:t>
      </w:r>
    </w:p>
    <w:p w14:paraId="16E07E4E" w14:textId="020EC1AC" w:rsidR="009B60FE" w:rsidRPr="00D97368" w:rsidRDefault="004A26C5" w:rsidP="008C3D9B">
      <w:pPr>
        <w:rPr>
          <w:rFonts w:ascii="Calibri" w:eastAsia="Times New Roman" w:hAnsi="Calibri" w:cs="Calibri"/>
          <w:color w:val="222222"/>
          <w:kern w:val="0"/>
          <w:shd w:val="clear" w:color="auto" w:fill="FFFFFF"/>
          <w14:ligatures w14:val="none"/>
        </w:rPr>
      </w:pPr>
      <w:r w:rsidRPr="00D97368">
        <w:rPr>
          <w:rFonts w:ascii="Calibri" w:eastAsia="Times New Roman" w:hAnsi="Calibri" w:cs="Calibri"/>
          <w:color w:val="222222"/>
          <w:kern w:val="0"/>
          <w:shd w:val="clear" w:color="auto" w:fill="FFFFFF"/>
          <w14:ligatures w14:val="none"/>
        </w:rPr>
        <w:t>The purpose of this classification was to assess if districts characterized by higher single-use water intensity significantly impact total water withdrawals.</w:t>
      </w:r>
    </w:p>
    <w:p w14:paraId="7A899C35" w14:textId="709A55BA" w:rsidR="008741A4" w:rsidRPr="00D97368" w:rsidRDefault="008741A4" w:rsidP="007B785D">
      <w:pPr>
        <w:pStyle w:val="Heading2"/>
        <w:rPr>
          <w:rFonts w:ascii="Calibri" w:hAnsi="Calibri" w:cs="Calibri"/>
        </w:rPr>
      </w:pPr>
      <w:bookmarkStart w:id="6" w:name="_Toc194066970"/>
      <w:r w:rsidRPr="00D97368">
        <w:rPr>
          <w:rFonts w:ascii="Calibri" w:hAnsi="Calibri" w:cs="Calibri"/>
        </w:rPr>
        <w:t>Conceptual Framework</w:t>
      </w:r>
      <w:bookmarkEnd w:id="6"/>
    </w:p>
    <w:p w14:paraId="0C3A86C2" w14:textId="3CA9A83E" w:rsidR="008741A4" w:rsidRPr="00D97368" w:rsidRDefault="008741A4" w:rsidP="008741A4">
      <w:pPr>
        <w:rPr>
          <w:rFonts w:ascii="Calibri" w:hAnsi="Calibri" w:cs="Calibri"/>
        </w:rPr>
      </w:pPr>
      <w:r w:rsidRPr="00D97368">
        <w:rPr>
          <w:rFonts w:ascii="Calibri" w:hAnsi="Calibri" w:cs="Calibri"/>
        </w:rPr>
        <w:t>The main objective of this study was to identify the drivers of industrial water demand in Thuringia and develop a multiple regression model to assess the direct effects of the identified regressors (industrial water demand drivers). Then integrate that model with the SSP scenarios to forecast the future industrial water demand to analyze the outcomes for different climate and economic assumptions.</w:t>
      </w:r>
    </w:p>
    <w:p w14:paraId="4DBB3C72" w14:textId="3EED3759" w:rsidR="00FD2355" w:rsidRDefault="00642CCB" w:rsidP="008741A4">
      <w:pPr>
        <w:rPr>
          <w:rFonts w:ascii="Calibri" w:hAnsi="Calibri" w:cs="Calibri"/>
        </w:rPr>
      </w:pPr>
      <w:r w:rsidRPr="00D97368">
        <w:rPr>
          <w:rFonts w:ascii="Calibri" w:hAnsi="Calibri" w:cs="Calibri"/>
          <w:noProof/>
        </w:rPr>
        <mc:AlternateContent>
          <mc:Choice Requires="wps">
            <w:drawing>
              <wp:anchor distT="0" distB="0" distL="114300" distR="114300" simplePos="0" relativeHeight="251661312" behindDoc="0" locked="0" layoutInCell="1" allowOverlap="1" wp14:anchorId="2678ED98" wp14:editId="531F39C9">
                <wp:simplePos x="0" y="0"/>
                <wp:positionH relativeFrom="column">
                  <wp:posOffset>19050</wp:posOffset>
                </wp:positionH>
                <wp:positionV relativeFrom="paragraph">
                  <wp:posOffset>4547235</wp:posOffset>
                </wp:positionV>
                <wp:extent cx="6061710" cy="635"/>
                <wp:effectExtent l="0" t="0" r="0" b="12065"/>
                <wp:wrapNone/>
                <wp:docPr id="2027532762" name="Text Box 1"/>
                <wp:cNvGraphicFramePr/>
                <a:graphic xmlns:a="http://schemas.openxmlformats.org/drawingml/2006/main">
                  <a:graphicData uri="http://schemas.microsoft.com/office/word/2010/wordprocessingShape">
                    <wps:wsp>
                      <wps:cNvSpPr txBox="1"/>
                      <wps:spPr>
                        <a:xfrm>
                          <a:off x="0" y="0"/>
                          <a:ext cx="6061710" cy="635"/>
                        </a:xfrm>
                        <a:prstGeom prst="rect">
                          <a:avLst/>
                        </a:prstGeom>
                        <a:solidFill>
                          <a:prstClr val="white"/>
                        </a:solidFill>
                        <a:ln>
                          <a:noFill/>
                        </a:ln>
                      </wps:spPr>
                      <wps:txbx>
                        <w:txbxContent>
                          <w:p w14:paraId="7DEE08C5" w14:textId="64FF1708" w:rsidR="00642CCB" w:rsidRPr="006A7666" w:rsidRDefault="00642CCB" w:rsidP="00642CCB">
                            <w:pPr>
                              <w:pStyle w:val="Caption"/>
                              <w:rPr>
                                <w:noProof/>
                              </w:rPr>
                            </w:pPr>
                            <w:bookmarkStart w:id="7" w:name="_Toc194066990"/>
                            <w:r>
                              <w:t xml:space="preserve">Figure </w:t>
                            </w:r>
                            <w:fldSimple w:instr=" SEQ Figure \* ARABIC ">
                              <w:r w:rsidR="00653CAA">
                                <w:rPr>
                                  <w:noProof/>
                                </w:rPr>
                                <w:t>1</w:t>
                              </w:r>
                            </w:fldSimple>
                            <w:r>
                              <w:t>: Conceptual framework</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78ED98" id="Text Box 1" o:spid="_x0000_s1029" type="#_x0000_t202" style="position:absolute;margin-left:1.5pt;margin-top:358.05pt;width:477.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" stroked="f">
                <v:textbox style="mso-fit-shape-to-text:t" inset="0,0,0,0">
                  <w:txbxContent>
                    <w:p w14:paraId="7DEE08C5" w14:textId="64FF1708" w:rsidR="00642CCB" w:rsidRPr="006A7666" w:rsidRDefault="00642CCB" w:rsidP="00642CCB">
                      <w:pPr>
                        <w:pStyle w:val="Caption"/>
                        <w:rPr>
                          <w:noProof/>
                        </w:rPr>
                      </w:pPr>
                      <w:bookmarkStart w:id="8" w:name="_Toc194066990"/>
                      <w:r>
                        <w:t xml:space="preserve">Figure </w:t>
                      </w:r>
                      <w:r>
                        <w:fldChar w:fldCharType="begin"/>
                      </w:r>
                      <w:r>
                        <w:instrText xml:space="preserve"> SEQ Figure \* ARABIC </w:instrText>
                      </w:r>
                      <w:r>
                        <w:fldChar w:fldCharType="separate"/>
                      </w:r>
                      <w:r w:rsidR="00653CAA">
                        <w:rPr>
                          <w:noProof/>
                        </w:rPr>
                        <w:t>1</w:t>
                      </w:r>
                      <w:r>
                        <w:fldChar w:fldCharType="end"/>
                      </w:r>
                      <w:r>
                        <w:t>: Conceptual framework</w:t>
                      </w:r>
                      <w:bookmarkEnd w:id="8"/>
                    </w:p>
                  </w:txbxContent>
                </v:textbox>
              </v:shape>
            </w:pict>
          </mc:Fallback>
        </mc:AlternateContent>
      </w:r>
      <w:proofErr w:type="gramStart"/>
      <w:r w:rsidR="008741A4" w:rsidRPr="00D97368">
        <w:rPr>
          <w:rFonts w:ascii="Calibri" w:hAnsi="Calibri" w:cs="Calibri"/>
        </w:rPr>
        <w:t>In order to</w:t>
      </w:r>
      <w:proofErr w:type="gramEnd"/>
      <w:r w:rsidR="008741A4" w:rsidRPr="00D97368">
        <w:rPr>
          <w:rFonts w:ascii="Calibri" w:hAnsi="Calibri" w:cs="Calibri"/>
        </w:rPr>
        <w:t xml:space="preserve"> achieve the above objective, a conceptual framework was developed as b</w:t>
      </w:r>
      <w:r w:rsidR="00CA1312">
        <w:rPr>
          <w:rFonts w:ascii="Calibri" w:hAnsi="Calibri" w:cs="Calibri"/>
        </w:rPr>
        <w:t>elow figure 1</w:t>
      </w:r>
    </w:p>
    <w:p w14:paraId="6A7DBE0D" w14:textId="43432AF5" w:rsidR="00CA1312" w:rsidRDefault="008C68A0" w:rsidP="008741A4">
      <w:pPr>
        <w:rPr>
          <w:rFonts w:ascii="Calibri" w:hAnsi="Calibri" w:cs="Calibri"/>
        </w:rPr>
      </w:pPr>
      <w:r w:rsidRPr="00D97368">
        <w:rPr>
          <w:rFonts w:ascii="Calibri" w:hAnsi="Calibri" w:cs="Calibri"/>
          <w:noProof/>
        </w:rPr>
        <w:lastRenderedPageBreak/>
        <mc:AlternateContent>
          <mc:Choice Requires="wpg">
            <w:drawing>
              <wp:inline distT="0" distB="0" distL="0" distR="0" wp14:anchorId="02D3D013" wp14:editId="6EE53E6B">
                <wp:extent cx="5731510" cy="3821007"/>
                <wp:effectExtent l="12700" t="12700" r="8890" b="14605"/>
                <wp:docPr id="128432095" name="Group 5"/>
                <wp:cNvGraphicFramePr/>
                <a:graphic xmlns:a="http://schemas.openxmlformats.org/drawingml/2006/main">
                  <a:graphicData uri="http://schemas.microsoft.com/office/word/2010/wordprocessingGroup">
                    <wpg:wgp>
                      <wpg:cNvGrpSpPr/>
                      <wpg:grpSpPr>
                        <a:xfrm>
                          <a:off x="0" y="0"/>
                          <a:ext cx="5731510" cy="3821007"/>
                          <a:chOff x="0" y="0"/>
                          <a:chExt cx="6061710" cy="4041140"/>
                        </a:xfrm>
                      </wpg:grpSpPr>
                      <wpg:grpSp>
                        <wpg:cNvPr id="1567063113" name="Group 4"/>
                        <wpg:cNvGrpSpPr/>
                        <wpg:grpSpPr>
                          <a:xfrm>
                            <a:off x="0" y="0"/>
                            <a:ext cx="6061710" cy="4041140"/>
                            <a:chOff x="0" y="0"/>
                            <a:chExt cx="6061710" cy="4041140"/>
                          </a:xfrm>
                        </wpg:grpSpPr>
                        <wps:wsp>
                          <wps:cNvPr id="958646985" name="Rectangle 2"/>
                          <wps:cNvSpPr/>
                          <wps:spPr>
                            <a:xfrm>
                              <a:off x="0" y="0"/>
                              <a:ext cx="6061710" cy="404114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4677857" name="Rounded Rectangle 16">
                            <a:extLst>
                              <a:ext uri="{FF2B5EF4-FFF2-40B4-BE49-F238E27FC236}">
                                <a16:creationId xmlns:a16="http://schemas.microsoft.com/office/drawing/2014/main" id="{C48D8530-BA4F-DA50-9790-364E7C25E94C}"/>
                              </a:ext>
                            </a:extLst>
                          </wps:cNvPr>
                          <wps:cNvSpPr/>
                          <wps:spPr>
                            <a:xfrm>
                              <a:off x="2845510" y="57549"/>
                              <a:ext cx="3101340" cy="3810635"/>
                            </a:xfrm>
                            <a:prstGeom prst="roundRect">
                              <a:avLst>
                                <a:gd name="adj" fmla="val 3993"/>
                              </a:avLst>
                            </a:prstGeom>
                            <a:no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7DD9A2" w14:textId="77777777" w:rsidR="008C68A0" w:rsidRDefault="008C68A0" w:rsidP="008C68A0">
                                <w:pPr>
                                  <w:rPr>
                                    <w:rFonts w:hAnsi="Aptos" w:cstheme="minorBidi"/>
                                    <w:color w:val="000000" w:themeColor="text1"/>
                                    <w:kern w:val="24"/>
                                    <w14:ligatures w14:val="none"/>
                                  </w:rPr>
                                </w:pPr>
                              </w:p>
                            </w:txbxContent>
                          </wps:txbx>
                          <wps:bodyPr wrap="square" rtlCol="0" anchor="t">
                            <a:noAutofit/>
                          </wps:bodyPr>
                        </wps:wsp>
                        <wps:wsp>
                          <wps:cNvPr id="1162278354" name="Rounded Rectangle 16">
                            <a:extLst>
                              <a:ext uri="{FF2B5EF4-FFF2-40B4-BE49-F238E27FC236}">
                                <a16:creationId xmlns:a16="http://schemas.microsoft.com/office/drawing/2014/main" id="{09F3C8BC-CE56-4096-A070-AE0FFACB95A3}"/>
                              </a:ext>
                            </a:extLst>
                          </wps:cNvPr>
                          <wps:cNvSpPr/>
                          <wps:spPr>
                            <a:xfrm>
                              <a:off x="108705" y="2903060"/>
                              <a:ext cx="1858010" cy="1007745"/>
                            </a:xfrm>
                            <a:prstGeom prst="roundRect">
                              <a:avLst>
                                <a:gd name="adj" fmla="val 10938"/>
                              </a:avLst>
                            </a:prstGeom>
                            <a:solidFill>
                              <a:schemeClr val="bg1"/>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tlCol="0" anchor="t"/>
                        </wps:wsp>
                        <wps:wsp>
                          <wps:cNvPr id="425405198" name="Rounded Rectangle 16">
                            <a:extLst>
                              <a:ext uri="{FF2B5EF4-FFF2-40B4-BE49-F238E27FC236}">
                                <a16:creationId xmlns:a16="http://schemas.microsoft.com/office/drawing/2014/main" id="{8019D279-67BB-4BAC-84C0-7753C347E725}"/>
                              </a:ext>
                            </a:extLst>
                          </wps:cNvPr>
                          <wps:cNvSpPr/>
                          <wps:spPr>
                            <a:xfrm>
                              <a:off x="102310" y="517947"/>
                              <a:ext cx="1948180" cy="1711325"/>
                            </a:xfrm>
                            <a:prstGeom prst="roundRect">
                              <a:avLst>
                                <a:gd name="adj" fmla="val 10938"/>
                              </a:avLst>
                            </a:prstGeom>
                            <a:solidFill>
                              <a:schemeClr val="bg1"/>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tlCol="0" anchor="t"/>
                        </wps:wsp>
                        <wps:wsp>
                          <wps:cNvPr id="757083224" name="Rounded Rectangle 16">
                            <a:extLst>
                              <a:ext uri="{FF2B5EF4-FFF2-40B4-BE49-F238E27FC236}">
                                <a16:creationId xmlns:a16="http://schemas.microsoft.com/office/drawing/2014/main" id="{809A92F4-A556-4E14-A324-D4309E5E5FD0}"/>
                              </a:ext>
                            </a:extLst>
                          </wps:cNvPr>
                          <wps:cNvSpPr/>
                          <wps:spPr>
                            <a:xfrm>
                              <a:off x="3433796" y="473186"/>
                              <a:ext cx="1948180" cy="1918410"/>
                            </a:xfrm>
                            <a:prstGeom prst="roundRect">
                              <a:avLst>
                                <a:gd name="adj" fmla="val 10938"/>
                              </a:avLst>
                            </a:prstGeom>
                            <a:solidFill>
                              <a:schemeClr val="bg1"/>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tlCol="0" anchor="t"/>
                        </wps:wsp>
                        <wps:wsp>
                          <wps:cNvPr id="1618558572" name="Rounded Rectangle 6">
                            <a:extLst>
                              <a:ext uri="{FF2B5EF4-FFF2-40B4-BE49-F238E27FC236}">
                                <a16:creationId xmlns:a16="http://schemas.microsoft.com/office/drawing/2014/main" id="{C65453D1-8538-1B0C-C6D4-A4EF1A1C905E}"/>
                              </a:ext>
                            </a:extLst>
                          </wps:cNvPr>
                          <wps:cNvSpPr/>
                          <wps:spPr>
                            <a:xfrm>
                              <a:off x="204621" y="2986187"/>
                              <a:ext cx="1654810" cy="359410"/>
                            </a:xfrm>
                            <a:prstGeom prst="round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1306EC" w14:textId="77777777" w:rsidR="008C68A0" w:rsidRDefault="008C68A0" w:rsidP="008C68A0">
                                <w:pPr>
                                  <w:jc w:val="center"/>
                                  <w:rPr>
                                    <w:rFonts w:hAnsi="Aptos" w:cstheme="minorBidi"/>
                                    <w:color w:val="FFFFFF" w:themeColor="light1"/>
                                    <w:kern w:val="24"/>
                                    <w14:ligatures w14:val="none"/>
                                  </w:rPr>
                                </w:pPr>
                                <w:r>
                                  <w:rPr>
                                    <w:rFonts w:hAnsi="Aptos" w:cstheme="minorBidi"/>
                                    <w:color w:val="FFFFFF" w:themeColor="light1"/>
                                    <w:kern w:val="24"/>
                                  </w:rPr>
                                  <w:t>RCP climate Scenarios</w:t>
                                </w:r>
                              </w:p>
                            </w:txbxContent>
                          </wps:txbx>
                          <wps:bodyPr rtlCol="0" anchor="ctr"/>
                        </wps:wsp>
                        <wps:wsp>
                          <wps:cNvPr id="723747618" name="Rounded Rectangle 8">
                            <a:extLst>
                              <a:ext uri="{FF2B5EF4-FFF2-40B4-BE49-F238E27FC236}">
                                <a16:creationId xmlns:a16="http://schemas.microsoft.com/office/drawing/2014/main" id="{903358E6-CDAC-5727-A1ED-FA1B2705AB77}"/>
                              </a:ext>
                            </a:extLst>
                          </wps:cNvPr>
                          <wps:cNvSpPr/>
                          <wps:spPr>
                            <a:xfrm>
                              <a:off x="255776" y="1042288"/>
                              <a:ext cx="1711325" cy="359410"/>
                            </a:xfrm>
                            <a:prstGeom prst="round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0FD7B4E" w14:textId="77777777" w:rsidR="008C68A0" w:rsidRDefault="008C68A0" w:rsidP="008C68A0">
                                <w:pPr>
                                  <w:jc w:val="center"/>
                                  <w:rPr>
                                    <w:rFonts w:hAnsi="Aptos" w:cstheme="minorBidi"/>
                                    <w:color w:val="FFFFFF" w:themeColor="light1"/>
                                    <w:kern w:val="24"/>
                                    <w14:ligatures w14:val="none"/>
                                  </w:rPr>
                                </w:pPr>
                                <w:r>
                                  <w:rPr>
                                    <w:rFonts w:hAnsi="Aptos" w:cstheme="minorBidi"/>
                                    <w:color w:val="FFFFFF" w:themeColor="light1"/>
                                    <w:kern w:val="24"/>
                                  </w:rPr>
                                  <w:t>TLS Statistics</w:t>
                                </w:r>
                              </w:p>
                            </w:txbxContent>
                          </wps:txbx>
                          <wps:bodyPr rtlCol="0" anchor="ctr"/>
                        </wps:wsp>
                        <wps:wsp>
                          <wps:cNvPr id="695637869" name="Rounded Rectangle 9">
                            <a:extLst>
                              <a:ext uri="{FF2B5EF4-FFF2-40B4-BE49-F238E27FC236}">
                                <a16:creationId xmlns:a16="http://schemas.microsoft.com/office/drawing/2014/main" id="{A5249C23-A60A-EA94-C738-1377BBD7D822}"/>
                              </a:ext>
                            </a:extLst>
                          </wps:cNvPr>
                          <wps:cNvSpPr/>
                          <wps:spPr>
                            <a:xfrm>
                              <a:off x="159860" y="1566629"/>
                              <a:ext cx="1835150" cy="511175"/>
                            </a:xfrm>
                            <a:prstGeom prst="round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77024A6" w14:textId="77777777" w:rsidR="008C68A0" w:rsidRDefault="008C68A0" w:rsidP="008C68A0">
                                <w:pPr>
                                  <w:jc w:val="center"/>
                                  <w:rPr>
                                    <w:rFonts w:hAnsi="Aptos" w:cstheme="minorBidi"/>
                                    <w:color w:val="FFFFFF" w:themeColor="light1"/>
                                    <w:kern w:val="24"/>
                                    <w:sz w:val="21"/>
                                    <w:szCs w:val="21"/>
                                    <w14:ligatures w14:val="none"/>
                                  </w:rPr>
                                </w:pPr>
                                <w:r>
                                  <w:rPr>
                                    <w:rFonts w:hAnsi="Aptos" w:cstheme="minorBidi"/>
                                    <w:color w:val="FFFFFF" w:themeColor="light1"/>
                                    <w:kern w:val="24"/>
                                    <w:sz w:val="21"/>
                                    <w:szCs w:val="21"/>
                                  </w:rPr>
                                  <w:t>Industrial water withdrawals at Kreis Level</w:t>
                                </w:r>
                              </w:p>
                            </w:txbxContent>
                          </wps:txbx>
                          <wps:bodyPr rtlCol="0" anchor="ctr">
                            <a:noAutofit/>
                          </wps:bodyPr>
                        </wps:wsp>
                        <wps:wsp>
                          <wps:cNvPr id="1332245447" name="Rounded Rectangle 10">
                            <a:extLst>
                              <a:ext uri="{FF2B5EF4-FFF2-40B4-BE49-F238E27FC236}">
                                <a16:creationId xmlns:a16="http://schemas.microsoft.com/office/drawing/2014/main" id="{00CE0086-3DCF-9B95-175F-1D3DC84B49C0}"/>
                              </a:ext>
                            </a:extLst>
                          </wps:cNvPr>
                          <wps:cNvSpPr/>
                          <wps:spPr>
                            <a:xfrm>
                              <a:off x="3651205" y="1106232"/>
                              <a:ext cx="1523365" cy="499110"/>
                            </a:xfrm>
                            <a:prstGeom prst="round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43AA874" w14:textId="77777777" w:rsidR="008C68A0" w:rsidRDefault="008C68A0" w:rsidP="008C68A0">
                                <w:pPr>
                                  <w:jc w:val="center"/>
                                  <w:rPr>
                                    <w:rFonts w:hAnsi="Aptos" w:cstheme="minorBidi"/>
                                    <w:color w:val="FFFFFF" w:themeColor="light1"/>
                                    <w:kern w:val="24"/>
                                    <w:sz w:val="21"/>
                                    <w:szCs w:val="21"/>
                                    <w14:ligatures w14:val="none"/>
                                  </w:rPr>
                                </w:pPr>
                                <w:r>
                                  <w:rPr>
                                    <w:rFonts w:hAnsi="Aptos" w:cstheme="minorBidi"/>
                                    <w:color w:val="FFFFFF" w:themeColor="light1"/>
                                    <w:kern w:val="24"/>
                                    <w:sz w:val="21"/>
                                    <w:szCs w:val="21"/>
                                  </w:rPr>
                                  <w:t>Gross Value added (GVA) at Kreis Level</w:t>
                                </w:r>
                              </w:p>
                            </w:txbxContent>
                          </wps:txbx>
                          <wps:bodyPr rtlCol="0" anchor="ctr"/>
                        </wps:wsp>
                        <wps:wsp>
                          <wps:cNvPr id="1135574823" name="Rounded Rectangle 13">
                            <a:extLst>
                              <a:ext uri="{FF2B5EF4-FFF2-40B4-BE49-F238E27FC236}">
                                <a16:creationId xmlns:a16="http://schemas.microsoft.com/office/drawing/2014/main" id="{21ED53A9-2279-FD1D-B07B-1899CA28B0A6}"/>
                              </a:ext>
                            </a:extLst>
                          </wps:cNvPr>
                          <wps:cNvSpPr/>
                          <wps:spPr>
                            <a:xfrm>
                              <a:off x="3702361" y="562707"/>
                              <a:ext cx="1407160" cy="477520"/>
                            </a:xfrm>
                            <a:prstGeom prst="round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95D542B" w14:textId="77777777" w:rsidR="008C68A0" w:rsidRDefault="008C68A0" w:rsidP="008C68A0">
                                <w:pPr>
                                  <w:jc w:val="center"/>
                                  <w:rPr>
                                    <w:rFonts w:hAnsi="Aptos" w:cstheme="minorBidi"/>
                                    <w:color w:val="FFFFFF" w:themeColor="light1"/>
                                    <w:kern w:val="24"/>
                                    <w:sz w:val="21"/>
                                    <w:szCs w:val="21"/>
                                    <w14:ligatures w14:val="none"/>
                                  </w:rPr>
                                </w:pPr>
                                <w:r>
                                  <w:rPr>
                                    <w:rFonts w:hAnsi="Aptos" w:cstheme="minorBidi"/>
                                    <w:color w:val="FFFFFF" w:themeColor="light1"/>
                                    <w:kern w:val="24"/>
                                    <w:sz w:val="21"/>
                                    <w:szCs w:val="21"/>
                                  </w:rPr>
                                  <w:t>Climate Elasticity (CE)</w:t>
                                </w:r>
                              </w:p>
                            </w:txbxContent>
                          </wps:txbx>
                          <wps:bodyPr rtlCol="0" anchor="ctr"/>
                        </wps:wsp>
                        <wps:wsp>
                          <wps:cNvPr id="1955667308" name="Rounded Rectangle 14">
                            <a:extLst>
                              <a:ext uri="{FF2B5EF4-FFF2-40B4-BE49-F238E27FC236}">
                                <a16:creationId xmlns:a16="http://schemas.microsoft.com/office/drawing/2014/main" id="{18122E4C-E550-9BB1-843A-52CA1746CF22}"/>
                              </a:ext>
                            </a:extLst>
                          </wps:cNvPr>
                          <wps:cNvSpPr/>
                          <wps:spPr>
                            <a:xfrm>
                              <a:off x="428425" y="588285"/>
                              <a:ext cx="1363345" cy="377190"/>
                            </a:xfrm>
                            <a:prstGeom prst="round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72A9FF" w14:textId="77777777" w:rsidR="008C68A0" w:rsidRDefault="008C68A0" w:rsidP="008C68A0">
                                <w:pPr>
                                  <w:jc w:val="center"/>
                                  <w:rPr>
                                    <w:rFonts w:hAnsi="Aptos" w:cstheme="minorBidi"/>
                                    <w:color w:val="FFFFFF" w:themeColor="light1"/>
                                    <w:kern w:val="24"/>
                                    <w:sz w:val="21"/>
                                    <w:szCs w:val="21"/>
                                    <w14:ligatures w14:val="none"/>
                                  </w:rPr>
                                </w:pPr>
                                <w:r>
                                  <w:rPr>
                                    <w:rFonts w:hAnsi="Aptos" w:cstheme="minorBidi"/>
                                    <w:color w:val="FFFFFF" w:themeColor="light1"/>
                                    <w:kern w:val="24"/>
                                    <w:sz w:val="21"/>
                                    <w:szCs w:val="21"/>
                                  </w:rPr>
                                  <w:t>DWD Weather Data</w:t>
                                </w:r>
                              </w:p>
                            </w:txbxContent>
                          </wps:txbx>
                          <wps:bodyPr rtlCol="0" anchor="ctr"/>
                        </wps:wsp>
                        <wps:wsp>
                          <wps:cNvPr id="1203374999" name="Rounded Rectangle 15">
                            <a:extLst>
                              <a:ext uri="{FF2B5EF4-FFF2-40B4-BE49-F238E27FC236}">
                                <a16:creationId xmlns:a16="http://schemas.microsoft.com/office/drawing/2014/main" id="{7B428A54-D493-32B5-C502-A9BE8E8458DA}"/>
                              </a:ext>
                            </a:extLst>
                          </wps:cNvPr>
                          <wps:cNvSpPr/>
                          <wps:spPr>
                            <a:xfrm>
                              <a:off x="3600050" y="1720095"/>
                              <a:ext cx="1616075" cy="511641"/>
                            </a:xfrm>
                            <a:prstGeom prst="round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5F07434" w14:textId="77777777" w:rsidR="008C68A0" w:rsidRPr="00A9556C" w:rsidRDefault="008C68A0" w:rsidP="008C68A0">
                                <w:pPr>
                                  <w:jc w:val="center"/>
                                  <w:rPr>
                                    <w:rFonts w:hAnsi="Aptos" w:cstheme="minorBidi"/>
                                    <w:strike/>
                                    <w:color w:val="FFFFFF" w:themeColor="light1"/>
                                    <w:kern w:val="24"/>
                                    <w:sz w:val="21"/>
                                    <w:szCs w:val="21"/>
                                    <w14:ligatures w14:val="none"/>
                                  </w:rPr>
                                </w:pPr>
                                <w:r w:rsidRPr="00A9556C">
                                  <w:rPr>
                                    <w:rFonts w:hAnsi="Aptos" w:cstheme="minorBidi"/>
                                    <w:strike/>
                                    <w:color w:val="FFFFFF" w:themeColor="light1"/>
                                    <w:kern w:val="24"/>
                                    <w:sz w:val="21"/>
                                    <w:szCs w:val="21"/>
                                  </w:rPr>
                                  <w:t>Technological Change (TC)</w:t>
                                </w:r>
                              </w:p>
                            </w:txbxContent>
                          </wps:txbx>
                          <wps:bodyPr rtlCol="0" anchor="ctr">
                            <a:noAutofit/>
                          </wps:bodyPr>
                        </wps:wsp>
                        <wps:wsp>
                          <wps:cNvPr id="1533169175" name="Rounded Rectangle 18">
                            <a:extLst>
                              <a:ext uri="{FF2B5EF4-FFF2-40B4-BE49-F238E27FC236}">
                                <a16:creationId xmlns:a16="http://schemas.microsoft.com/office/drawing/2014/main" id="{FBE32545-5C44-20FE-D5F5-B35735114212}"/>
                              </a:ext>
                            </a:extLst>
                          </wps:cNvPr>
                          <wps:cNvSpPr/>
                          <wps:spPr>
                            <a:xfrm>
                              <a:off x="255776" y="3523317"/>
                              <a:ext cx="1474470" cy="318770"/>
                            </a:xfrm>
                            <a:prstGeom prst="round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4A6BD30" w14:textId="77777777" w:rsidR="008C68A0" w:rsidRDefault="008C68A0" w:rsidP="008C68A0">
                                <w:pPr>
                                  <w:jc w:val="center"/>
                                  <w:rPr>
                                    <w:rFonts w:hAnsi="Aptos" w:cstheme="minorBidi"/>
                                    <w:color w:val="FFFFFF" w:themeColor="light1"/>
                                    <w:kern w:val="24"/>
                                    <w:sz w:val="21"/>
                                    <w:szCs w:val="21"/>
                                    <w14:ligatures w14:val="none"/>
                                  </w:rPr>
                                </w:pPr>
                                <w:r>
                                  <w:rPr>
                                    <w:rFonts w:hAnsi="Aptos" w:cstheme="minorBidi"/>
                                    <w:color w:val="FFFFFF" w:themeColor="light1"/>
                                    <w:kern w:val="24"/>
                                    <w:sz w:val="21"/>
                                    <w:szCs w:val="21"/>
                                  </w:rPr>
                                  <w:t>SSP Scenarios</w:t>
                                </w:r>
                              </w:p>
                            </w:txbxContent>
                          </wps:txbx>
                          <wps:bodyPr rtlCol="0" anchor="ctr"/>
                        </wps:wsp>
                        <wps:wsp>
                          <wps:cNvPr id="1675834970" name="Rounded Rectangle 19">
                            <a:extLst>
                              <a:ext uri="{FF2B5EF4-FFF2-40B4-BE49-F238E27FC236}">
                                <a16:creationId xmlns:a16="http://schemas.microsoft.com/office/drawing/2014/main" id="{E1CF104E-ABD8-1A8D-09DA-6F568C590262}"/>
                              </a:ext>
                            </a:extLst>
                          </wps:cNvPr>
                          <wps:cNvSpPr/>
                          <wps:spPr>
                            <a:xfrm>
                              <a:off x="3600050" y="3229175"/>
                              <a:ext cx="1835150" cy="518036"/>
                            </a:xfrm>
                            <a:prstGeom prst="round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BB4D385" w14:textId="77777777" w:rsidR="008C68A0" w:rsidRDefault="008C68A0" w:rsidP="008C68A0">
                                <w:pPr>
                                  <w:jc w:val="center"/>
                                  <w:rPr>
                                    <w:rFonts w:hAnsi="Aptos" w:cstheme="minorBidi"/>
                                    <w:color w:val="FFFFFF" w:themeColor="light1"/>
                                    <w:kern w:val="24"/>
                                    <w14:ligatures w14:val="none"/>
                                  </w:rPr>
                                </w:pPr>
                                <w:r>
                                  <w:rPr>
                                    <w:rFonts w:hAnsi="Aptos" w:cstheme="minorBidi"/>
                                    <w:color w:val="FFFFFF" w:themeColor="light1"/>
                                    <w:kern w:val="24"/>
                                  </w:rPr>
                                  <w:t xml:space="preserve">Projected industrial water </w:t>
                                </w:r>
                                <w:proofErr w:type="spellStart"/>
                                <w:r>
                                  <w:rPr>
                                    <w:rFonts w:hAnsi="Aptos" w:cstheme="minorBidi"/>
                                    <w:color w:val="FFFFFF" w:themeColor="light1"/>
                                    <w:kern w:val="24"/>
                                  </w:rPr>
                                  <w:t>witthdrawals</w:t>
                                </w:r>
                                <w:proofErr w:type="spellEnd"/>
                              </w:p>
                            </w:txbxContent>
                          </wps:txbx>
                          <wps:bodyPr rtlCol="0" anchor="ctr">
                            <a:noAutofit/>
                          </wps:bodyPr>
                        </wps:wsp>
                        <wps:wsp>
                          <wps:cNvPr id="1843703085" name="Rounded Rectangle 9">
                            <a:extLst>
                              <a:ext uri="{FF2B5EF4-FFF2-40B4-BE49-F238E27FC236}">
                                <a16:creationId xmlns:a16="http://schemas.microsoft.com/office/drawing/2014/main" id="{5623CEA6-4758-476E-82E7-729A4657F95F}"/>
                              </a:ext>
                            </a:extLst>
                          </wps:cNvPr>
                          <wps:cNvSpPr/>
                          <wps:spPr>
                            <a:xfrm>
                              <a:off x="3632022" y="2608917"/>
                              <a:ext cx="1643451" cy="479669"/>
                            </a:xfrm>
                            <a:prstGeom prst="round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23838A" w14:textId="77777777" w:rsidR="008C68A0" w:rsidRDefault="008C68A0" w:rsidP="008C68A0">
                                <w:pPr>
                                  <w:jc w:val="center"/>
                                  <w:rPr>
                                    <w:rFonts w:hAnsi="Aptos" w:cstheme="minorBidi"/>
                                    <w:color w:val="FFFFFF" w:themeColor="light1"/>
                                    <w:kern w:val="24"/>
                                    <w:sz w:val="21"/>
                                    <w:szCs w:val="21"/>
                                    <w14:ligatures w14:val="none"/>
                                  </w:rPr>
                                </w:pPr>
                                <w:r>
                                  <w:rPr>
                                    <w:rFonts w:hAnsi="Aptos" w:cstheme="minorBidi"/>
                                    <w:color w:val="FFFFFF" w:themeColor="light1"/>
                                    <w:kern w:val="24"/>
                                    <w:sz w:val="21"/>
                                    <w:szCs w:val="21"/>
                                  </w:rPr>
                                  <w:t>Simulated industrial water withdrawals</w:t>
                                </w:r>
                              </w:p>
                            </w:txbxContent>
                          </wps:txbx>
                          <wps:bodyPr wrap="square" rtlCol="0" anchor="ctr">
                            <a:noAutofit/>
                          </wps:bodyPr>
                        </wps:wsp>
                        <wps:wsp>
                          <wps:cNvPr id="2009374343" name="Textfeld 12">
                            <a:extLst>
                              <a:ext uri="{FF2B5EF4-FFF2-40B4-BE49-F238E27FC236}">
                                <a16:creationId xmlns:a16="http://schemas.microsoft.com/office/drawing/2014/main" id="{63D7AC76-4A22-4C73-945B-B91F78930325}"/>
                              </a:ext>
                            </a:extLst>
                          </wps:cNvPr>
                          <wps:cNvSpPr txBox="1"/>
                          <wps:spPr>
                            <a:xfrm>
                              <a:off x="2052692" y="1106259"/>
                              <a:ext cx="905294" cy="413024"/>
                            </a:xfrm>
                            <a:prstGeom prst="rect">
                              <a:avLst/>
                            </a:prstGeom>
                            <a:noFill/>
                          </wps:spPr>
                          <wps:txbx>
                            <w:txbxContent>
                              <w:p w14:paraId="547A001A" w14:textId="77777777" w:rsidR="008C68A0" w:rsidRPr="00060403" w:rsidRDefault="008C68A0" w:rsidP="008C68A0">
                                <w:pPr>
                                  <w:rPr>
                                    <w:rFonts w:hAnsi="Aptos" w:cstheme="minorBidi"/>
                                    <w:color w:val="000000" w:themeColor="text1"/>
                                    <w:kern w:val="24"/>
                                    <w:sz w:val="22"/>
                                    <w:szCs w:val="22"/>
                                    <w:lang w:val="de-DE"/>
                                    <w14:ligatures w14:val="none"/>
                                  </w:rPr>
                                </w:pPr>
                                <w:proofErr w:type="spellStart"/>
                                <w:r w:rsidRPr="00060403">
                                  <w:rPr>
                                    <w:rFonts w:hAnsi="Aptos" w:cstheme="minorBidi"/>
                                    <w:color w:val="000000" w:themeColor="text1"/>
                                    <w:kern w:val="24"/>
                                    <w:sz w:val="22"/>
                                    <w:szCs w:val="22"/>
                                    <w:lang w:val="de-DE"/>
                                  </w:rPr>
                                  <w:t>Calibration</w:t>
                                </w:r>
                                <w:proofErr w:type="spellEnd"/>
                              </w:p>
                            </w:txbxContent>
                          </wps:txbx>
                          <wps:bodyPr wrap="none" rtlCol="0">
                            <a:spAutoFit/>
                          </wps:bodyPr>
                        </wps:wsp>
                        <wps:wsp>
                          <wps:cNvPr id="856402237" name="Textfeld 27">
                            <a:extLst>
                              <a:ext uri="{FF2B5EF4-FFF2-40B4-BE49-F238E27FC236}">
                                <a16:creationId xmlns:a16="http://schemas.microsoft.com/office/drawing/2014/main" id="{04412E16-7EA2-4C0C-B331-5B3EA921D417}"/>
                              </a:ext>
                            </a:extLst>
                          </wps:cNvPr>
                          <wps:cNvSpPr txBox="1"/>
                          <wps:spPr>
                            <a:xfrm>
                              <a:off x="2052692" y="3133173"/>
                              <a:ext cx="830748" cy="413024"/>
                            </a:xfrm>
                            <a:prstGeom prst="rect">
                              <a:avLst/>
                            </a:prstGeom>
                            <a:noFill/>
                          </wps:spPr>
                          <wps:txbx>
                            <w:txbxContent>
                              <w:p w14:paraId="6762BD69" w14:textId="77777777" w:rsidR="008C68A0" w:rsidRPr="00821AB2" w:rsidRDefault="008C68A0" w:rsidP="008C68A0">
                                <w:pPr>
                                  <w:rPr>
                                    <w:rFonts w:hAnsi="Aptos" w:cstheme="minorBidi"/>
                                    <w:color w:val="000000" w:themeColor="text1"/>
                                    <w:kern w:val="24"/>
                                    <w:sz w:val="22"/>
                                    <w:szCs w:val="22"/>
                                    <w:lang w:val="de-DE"/>
                                    <w14:ligatures w14:val="none"/>
                                  </w:rPr>
                                </w:pPr>
                                <w:r w:rsidRPr="00821AB2">
                                  <w:rPr>
                                    <w:rFonts w:hAnsi="Aptos" w:cstheme="minorBidi"/>
                                    <w:color w:val="000000" w:themeColor="text1"/>
                                    <w:kern w:val="24"/>
                                    <w:sz w:val="22"/>
                                    <w:szCs w:val="22"/>
                                    <w:lang w:val="de-DE"/>
                                  </w:rPr>
                                  <w:t>Scenarios</w:t>
                                </w:r>
                              </w:p>
                            </w:txbxContent>
                          </wps:txbx>
                          <wps:bodyPr wrap="none" rtlCol="0">
                            <a:spAutoFit/>
                          </wps:bodyPr>
                        </wps:wsp>
                        <wps:wsp>
                          <wps:cNvPr id="2091189200" name="Right Arrow 3"/>
                          <wps:cNvSpPr/>
                          <wps:spPr>
                            <a:xfrm>
                              <a:off x="2052604" y="1342647"/>
                              <a:ext cx="1342914" cy="223982"/>
                            </a:xfrm>
                            <a:prstGeom prst="rightArrow">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4170930" name="Right Arrow 3"/>
                          <wps:cNvSpPr/>
                          <wps:spPr>
                            <a:xfrm>
                              <a:off x="1995054" y="3337702"/>
                              <a:ext cx="1342914" cy="223982"/>
                            </a:xfrm>
                            <a:prstGeom prst="rightArrow">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7590273" name="Text Box 1"/>
                        <wps:cNvSpPr txBox="1"/>
                        <wps:spPr>
                          <a:xfrm>
                            <a:off x="2986276" y="115188"/>
                            <a:ext cx="2877483" cy="267970"/>
                          </a:xfrm>
                          <a:prstGeom prst="rect">
                            <a:avLst/>
                          </a:prstGeom>
                          <a:solidFill>
                            <a:schemeClr val="lt1"/>
                          </a:solidFill>
                          <a:ln w="6350">
                            <a:noFill/>
                          </a:ln>
                        </wps:spPr>
                        <wps:txbx>
                          <w:txbxContent>
                            <w:p w14:paraId="5209486C" w14:textId="77777777" w:rsidR="008C68A0" w:rsidRPr="00AE01B0" w:rsidRDefault="008C68A0" w:rsidP="008C68A0">
                              <w:pPr>
                                <w:rPr>
                                  <w:rFonts w:hAnsi="Aptos" w:cstheme="minorBidi"/>
                                  <w:color w:val="000000" w:themeColor="text1"/>
                                  <w:kern w:val="24"/>
                                  <w:sz w:val="22"/>
                                  <w:szCs w:val="22"/>
                                  <w14:ligatures w14:val="none"/>
                                </w:rPr>
                              </w:pPr>
                              <w:r w:rsidRPr="00AE01B0">
                                <w:rPr>
                                  <w:rFonts w:hAnsi="Aptos" w:cstheme="minorBidi"/>
                                  <w:color w:val="000000" w:themeColor="text1"/>
                                  <w:kern w:val="24"/>
                                  <w:sz w:val="22"/>
                                  <w:szCs w:val="22"/>
                                </w:rPr>
                                <w:t>Industrial Water Demand model (Kreis-level)</w:t>
                              </w:r>
                            </w:p>
                            <w:p w14:paraId="492C4AEC" w14:textId="77777777" w:rsidR="008C68A0" w:rsidRPr="00AE01B0" w:rsidRDefault="008C68A0" w:rsidP="008C68A0">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2D3D013" id="Group 5" o:spid="_x0000_s1030" style="width:451.3pt;height:300.85pt;mso-position-horizontal-relative:char;mso-position-vertical-relative:line" coordsize="60617,404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">
                <v:group id="Group 4" o:spid="_x0000_s1031" style="position:absolute;width:60617;height:40411" coordsize="60617,404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">
                  <v:rect id="Rectangle 2" o:spid="_x0000_s1032" style="position:absolute;width:60617;height:404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" filled="f" strokecolor="black [3213]" strokeweight="1.5pt"/>
                  <v:roundrect id="Rounded Rectangle 16" o:spid="_x0000_s1033" style="position:absolute;left:28455;top:575;width:31013;height:38106;visibility:visible;mso-wrap-style:square;v-text-anchor:top" arcsize="2615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" filled="f" strokecolor="#156082 [3204]" strokeweight="1.5pt">
                    <v:stroke joinstyle="miter"/>
                    <v:textbox>
                      <w:txbxContent>
                        <w:p w14:paraId="797DD9A2" w14:textId="77777777" w:rsidR="008C68A0" w:rsidRDefault="008C68A0" w:rsidP="008C68A0">
                          <w:pPr>
                            <w:rPr>
                              <w:rFonts w:hAnsi="Aptos" w:cstheme="minorBidi"/>
                              <w:color w:val="000000" w:themeColor="text1"/>
                              <w:kern w:val="24"/>
                              <w14:ligatures w14:val="none"/>
                            </w:rPr>
                          </w:pPr>
                        </w:p>
                      </w:txbxContent>
                    </v:textbox>
                  </v:roundrect>
                  <v:roundrect id="Rounded Rectangle 16" o:spid="_x0000_s1034" style="position:absolute;left:1087;top:29030;width:18580;height:10078;visibility:visible;mso-wrap-style:square;v-text-anchor:top" arcsize="7169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" fillcolor="white [3212]" strokecolor="#156082 [3204]" strokeweight="1.5pt">
                    <v:stroke joinstyle="miter"/>
                  </v:roundrect>
                  <v:roundrect id="Rounded Rectangle 16" o:spid="_x0000_s1035" style="position:absolute;left:1023;top:5179;width:19481;height:17113;visibility:visible;mso-wrap-style:square;v-text-anchor:top" arcsize="7169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" fillcolor="white [3212]" strokecolor="#156082 [3204]" strokeweight="1.5pt">
                    <v:stroke joinstyle="miter"/>
                  </v:roundrect>
                  <v:roundrect id="Rounded Rectangle 16" o:spid="_x0000_s1036" style="position:absolute;left:34337;top:4731;width:19482;height:19184;visibility:visible;mso-wrap-style:square;v-text-anchor:top" arcsize="7169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" fillcolor="white [3212]" strokecolor="#156082 [3204]" strokeweight="1.5pt">
                    <v:stroke joinstyle="miter"/>
                  </v:roundrect>
                  <v:roundrect id="Rounded Rectangle 6" o:spid="_x0000_s1037" style="position:absolute;left:2046;top:29861;width:16548;height:359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" fillcolor="#156082 [3204]" strokecolor="#156082 [3204]" strokeweight="1.5pt">
                    <v:stroke joinstyle="miter"/>
                    <v:textbox>
                      <w:txbxContent>
                        <w:p w14:paraId="6C1306EC" w14:textId="77777777" w:rsidR="008C68A0" w:rsidRDefault="008C68A0" w:rsidP="008C68A0">
                          <w:pPr>
                            <w:jc w:val="center"/>
                            <w:rPr>
                              <w:rFonts w:hAnsi="Aptos" w:cstheme="minorBidi"/>
                              <w:color w:val="FFFFFF" w:themeColor="light1"/>
                              <w:kern w:val="24"/>
                              <w14:ligatures w14:val="none"/>
                            </w:rPr>
                          </w:pPr>
                          <w:r>
                            <w:rPr>
                              <w:rFonts w:hAnsi="Aptos" w:cstheme="minorBidi"/>
                              <w:color w:val="FFFFFF" w:themeColor="light1"/>
                              <w:kern w:val="24"/>
                            </w:rPr>
                            <w:t>RCP climate Scenarios</w:t>
                          </w:r>
                        </w:p>
                      </w:txbxContent>
                    </v:textbox>
                  </v:roundrect>
                  <v:roundrect id="Rounded Rectangle 8" o:spid="_x0000_s1038" style="position:absolute;left:2557;top:10422;width:17114;height:359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" fillcolor="#156082 [3204]" strokecolor="#156082 [3204]" strokeweight="1.5pt">
                    <v:stroke joinstyle="miter"/>
                    <v:textbox>
                      <w:txbxContent>
                        <w:p w14:paraId="30FD7B4E" w14:textId="77777777" w:rsidR="008C68A0" w:rsidRDefault="008C68A0" w:rsidP="008C68A0">
                          <w:pPr>
                            <w:jc w:val="center"/>
                            <w:rPr>
                              <w:rFonts w:hAnsi="Aptos" w:cstheme="minorBidi"/>
                              <w:color w:val="FFFFFF" w:themeColor="light1"/>
                              <w:kern w:val="24"/>
                              <w14:ligatures w14:val="none"/>
                            </w:rPr>
                          </w:pPr>
                          <w:r>
                            <w:rPr>
                              <w:rFonts w:hAnsi="Aptos" w:cstheme="minorBidi"/>
                              <w:color w:val="FFFFFF" w:themeColor="light1"/>
                              <w:kern w:val="24"/>
                            </w:rPr>
                            <w:t>TLS Statistics</w:t>
                          </w:r>
                        </w:p>
                      </w:txbxContent>
                    </v:textbox>
                  </v:roundrect>
                  <v:roundrect id="Rounded Rectangle 9" o:spid="_x0000_s1039" style="position:absolute;left:1598;top:15666;width:18352;height:511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" fillcolor="#156082 [3204]" strokecolor="#156082 [3204]" strokeweight="1.5pt">
                    <v:stroke joinstyle="miter"/>
                    <v:textbox>
                      <w:txbxContent>
                        <w:p w14:paraId="077024A6" w14:textId="77777777" w:rsidR="008C68A0" w:rsidRDefault="008C68A0" w:rsidP="008C68A0">
                          <w:pPr>
                            <w:jc w:val="center"/>
                            <w:rPr>
                              <w:rFonts w:hAnsi="Aptos" w:cstheme="minorBidi"/>
                              <w:color w:val="FFFFFF" w:themeColor="light1"/>
                              <w:kern w:val="24"/>
                              <w:sz w:val="21"/>
                              <w:szCs w:val="21"/>
                              <w14:ligatures w14:val="none"/>
                            </w:rPr>
                          </w:pPr>
                          <w:r>
                            <w:rPr>
                              <w:rFonts w:hAnsi="Aptos" w:cstheme="minorBidi"/>
                              <w:color w:val="FFFFFF" w:themeColor="light1"/>
                              <w:kern w:val="24"/>
                              <w:sz w:val="21"/>
                              <w:szCs w:val="21"/>
                            </w:rPr>
                            <w:t>Industrial water withdrawals at Kreis Level</w:t>
                          </w:r>
                        </w:p>
                      </w:txbxContent>
                    </v:textbox>
                  </v:roundrect>
                  <v:roundrect id="Rounded Rectangle 10" o:spid="_x0000_s1040" style="position:absolute;left:36512;top:11062;width:15233;height:49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" fillcolor="#156082 [3204]" strokecolor="#156082 [3204]" strokeweight="1.5pt">
                    <v:stroke joinstyle="miter"/>
                    <v:textbox>
                      <w:txbxContent>
                        <w:p w14:paraId="743AA874" w14:textId="77777777" w:rsidR="008C68A0" w:rsidRDefault="008C68A0" w:rsidP="008C68A0">
                          <w:pPr>
                            <w:jc w:val="center"/>
                            <w:rPr>
                              <w:rFonts w:hAnsi="Aptos" w:cstheme="minorBidi"/>
                              <w:color w:val="FFFFFF" w:themeColor="light1"/>
                              <w:kern w:val="24"/>
                              <w:sz w:val="21"/>
                              <w:szCs w:val="21"/>
                              <w14:ligatures w14:val="none"/>
                            </w:rPr>
                          </w:pPr>
                          <w:r>
                            <w:rPr>
                              <w:rFonts w:hAnsi="Aptos" w:cstheme="minorBidi"/>
                              <w:color w:val="FFFFFF" w:themeColor="light1"/>
                              <w:kern w:val="24"/>
                              <w:sz w:val="21"/>
                              <w:szCs w:val="21"/>
                            </w:rPr>
                            <w:t>Gross Value added (GVA) at Kreis Level</w:t>
                          </w:r>
                        </w:p>
                      </w:txbxContent>
                    </v:textbox>
                  </v:roundrect>
                  <v:roundrect id="Rounded Rectangle 13" o:spid="_x0000_s1041" style="position:absolute;left:37023;top:5627;width:14072;height:477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" fillcolor="#156082 [3204]" strokecolor="#156082 [3204]" strokeweight="1.5pt">
                    <v:stroke joinstyle="miter"/>
                    <v:textbox>
                      <w:txbxContent>
                        <w:p w14:paraId="095D542B" w14:textId="77777777" w:rsidR="008C68A0" w:rsidRDefault="008C68A0" w:rsidP="008C68A0">
                          <w:pPr>
                            <w:jc w:val="center"/>
                            <w:rPr>
                              <w:rFonts w:hAnsi="Aptos" w:cstheme="minorBidi"/>
                              <w:color w:val="FFFFFF" w:themeColor="light1"/>
                              <w:kern w:val="24"/>
                              <w:sz w:val="21"/>
                              <w:szCs w:val="21"/>
                              <w14:ligatures w14:val="none"/>
                            </w:rPr>
                          </w:pPr>
                          <w:r>
                            <w:rPr>
                              <w:rFonts w:hAnsi="Aptos" w:cstheme="minorBidi"/>
                              <w:color w:val="FFFFFF" w:themeColor="light1"/>
                              <w:kern w:val="24"/>
                              <w:sz w:val="21"/>
                              <w:szCs w:val="21"/>
                            </w:rPr>
                            <w:t>Climate Elasticity (CE)</w:t>
                          </w:r>
                        </w:p>
                      </w:txbxContent>
                    </v:textbox>
                  </v:roundrect>
                  <v:roundrect id="Rounded Rectangle 14" o:spid="_x0000_s1042" style="position:absolute;left:4284;top:5882;width:13633;height:377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" fillcolor="#156082 [3204]" strokecolor="#156082 [3204]" strokeweight="1.5pt">
                    <v:stroke joinstyle="miter"/>
                    <v:textbox>
                      <w:txbxContent>
                        <w:p w14:paraId="5C72A9FF" w14:textId="77777777" w:rsidR="008C68A0" w:rsidRDefault="008C68A0" w:rsidP="008C68A0">
                          <w:pPr>
                            <w:jc w:val="center"/>
                            <w:rPr>
                              <w:rFonts w:hAnsi="Aptos" w:cstheme="minorBidi"/>
                              <w:color w:val="FFFFFF" w:themeColor="light1"/>
                              <w:kern w:val="24"/>
                              <w:sz w:val="21"/>
                              <w:szCs w:val="21"/>
                              <w14:ligatures w14:val="none"/>
                            </w:rPr>
                          </w:pPr>
                          <w:r>
                            <w:rPr>
                              <w:rFonts w:hAnsi="Aptos" w:cstheme="minorBidi"/>
                              <w:color w:val="FFFFFF" w:themeColor="light1"/>
                              <w:kern w:val="24"/>
                              <w:sz w:val="21"/>
                              <w:szCs w:val="21"/>
                            </w:rPr>
                            <w:t>DWD Weather Data</w:t>
                          </w:r>
                        </w:p>
                      </w:txbxContent>
                    </v:textbox>
                  </v:roundrect>
                  <v:roundrect id="Rounded Rectangle 15" o:spid="_x0000_s1043" style="position:absolute;left:36000;top:17200;width:16161;height:511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" fillcolor="#156082 [3204]" strokecolor="#156082 [3204]" strokeweight="1.5pt">
                    <v:stroke joinstyle="miter"/>
                    <v:textbox>
                      <w:txbxContent>
                        <w:p w14:paraId="35F07434" w14:textId="77777777" w:rsidR="008C68A0" w:rsidRPr="00A9556C" w:rsidRDefault="008C68A0" w:rsidP="008C68A0">
                          <w:pPr>
                            <w:jc w:val="center"/>
                            <w:rPr>
                              <w:rFonts w:hAnsi="Aptos" w:cstheme="minorBidi"/>
                              <w:strike/>
                              <w:color w:val="FFFFFF" w:themeColor="light1"/>
                              <w:kern w:val="24"/>
                              <w:sz w:val="21"/>
                              <w:szCs w:val="21"/>
                              <w14:ligatures w14:val="none"/>
                            </w:rPr>
                          </w:pPr>
                          <w:r w:rsidRPr="00A9556C">
                            <w:rPr>
                              <w:rFonts w:hAnsi="Aptos" w:cstheme="minorBidi"/>
                              <w:strike/>
                              <w:color w:val="FFFFFF" w:themeColor="light1"/>
                              <w:kern w:val="24"/>
                              <w:sz w:val="21"/>
                              <w:szCs w:val="21"/>
                            </w:rPr>
                            <w:t>Technological Change (TC)</w:t>
                          </w:r>
                        </w:p>
                      </w:txbxContent>
                    </v:textbox>
                  </v:roundrect>
                  <v:roundrect id="Rounded Rectangle 18" o:spid="_x0000_s1044" style="position:absolute;left:2557;top:35233;width:14745;height:318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" fillcolor="#156082 [3204]" strokecolor="#156082 [3204]" strokeweight="1.5pt">
                    <v:stroke joinstyle="miter"/>
                    <v:textbox>
                      <w:txbxContent>
                        <w:p w14:paraId="64A6BD30" w14:textId="77777777" w:rsidR="008C68A0" w:rsidRDefault="008C68A0" w:rsidP="008C68A0">
                          <w:pPr>
                            <w:jc w:val="center"/>
                            <w:rPr>
                              <w:rFonts w:hAnsi="Aptos" w:cstheme="minorBidi"/>
                              <w:color w:val="FFFFFF" w:themeColor="light1"/>
                              <w:kern w:val="24"/>
                              <w:sz w:val="21"/>
                              <w:szCs w:val="21"/>
                              <w14:ligatures w14:val="none"/>
                            </w:rPr>
                          </w:pPr>
                          <w:r>
                            <w:rPr>
                              <w:rFonts w:hAnsi="Aptos" w:cstheme="minorBidi"/>
                              <w:color w:val="FFFFFF" w:themeColor="light1"/>
                              <w:kern w:val="24"/>
                              <w:sz w:val="21"/>
                              <w:szCs w:val="21"/>
                            </w:rPr>
                            <w:t>SSP Scenarios</w:t>
                          </w:r>
                        </w:p>
                      </w:txbxContent>
                    </v:textbox>
                  </v:roundrect>
                  <v:roundrect id="Rounded Rectangle 19" o:spid="_x0000_s1045" style="position:absolute;left:36000;top:32291;width:18352;height:518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" fillcolor="#156082 [3204]" strokecolor="#156082 [3204]" strokeweight="1.5pt">
                    <v:stroke joinstyle="miter"/>
                    <v:textbox>
                      <w:txbxContent>
                        <w:p w14:paraId="6BB4D385" w14:textId="77777777" w:rsidR="008C68A0" w:rsidRDefault="008C68A0" w:rsidP="008C68A0">
                          <w:pPr>
                            <w:jc w:val="center"/>
                            <w:rPr>
                              <w:rFonts w:hAnsi="Aptos" w:cstheme="minorBidi"/>
                              <w:color w:val="FFFFFF" w:themeColor="light1"/>
                              <w:kern w:val="24"/>
                              <w14:ligatures w14:val="none"/>
                            </w:rPr>
                          </w:pPr>
                          <w:r>
                            <w:rPr>
                              <w:rFonts w:hAnsi="Aptos" w:cstheme="minorBidi"/>
                              <w:color w:val="FFFFFF" w:themeColor="light1"/>
                              <w:kern w:val="24"/>
                            </w:rPr>
                            <w:t xml:space="preserve">Projected industrial water </w:t>
                          </w:r>
                          <w:proofErr w:type="spellStart"/>
                          <w:r>
                            <w:rPr>
                              <w:rFonts w:hAnsi="Aptos" w:cstheme="minorBidi"/>
                              <w:color w:val="FFFFFF" w:themeColor="light1"/>
                              <w:kern w:val="24"/>
                            </w:rPr>
                            <w:t>witthdrawals</w:t>
                          </w:r>
                          <w:proofErr w:type="spellEnd"/>
                        </w:p>
                      </w:txbxContent>
                    </v:textbox>
                  </v:roundrect>
                  <v:roundrect id="Rounded Rectangle 9" o:spid="_x0000_s1046" style="position:absolute;left:36320;top:26089;width:16434;height:479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" fillcolor="#156082 [3204]" strokecolor="#156082 [3204]" strokeweight="1.5pt">
                    <v:stroke joinstyle="miter"/>
                    <v:textbox>
                      <w:txbxContent>
                        <w:p w14:paraId="1323838A" w14:textId="77777777" w:rsidR="008C68A0" w:rsidRDefault="008C68A0" w:rsidP="008C68A0">
                          <w:pPr>
                            <w:jc w:val="center"/>
                            <w:rPr>
                              <w:rFonts w:hAnsi="Aptos" w:cstheme="minorBidi"/>
                              <w:color w:val="FFFFFF" w:themeColor="light1"/>
                              <w:kern w:val="24"/>
                              <w:sz w:val="21"/>
                              <w:szCs w:val="21"/>
                              <w14:ligatures w14:val="none"/>
                            </w:rPr>
                          </w:pPr>
                          <w:r>
                            <w:rPr>
                              <w:rFonts w:hAnsi="Aptos" w:cstheme="minorBidi"/>
                              <w:color w:val="FFFFFF" w:themeColor="light1"/>
                              <w:kern w:val="24"/>
                              <w:sz w:val="21"/>
                              <w:szCs w:val="21"/>
                            </w:rPr>
                            <w:t>Simulated industrial water withdrawals</w:t>
                          </w:r>
                        </w:p>
                      </w:txbxContent>
                    </v:textbox>
                  </v:roundrect>
                  <v:shape id="Textfeld 12" o:spid="_x0000_s1047" type="#_x0000_t202" style="position:absolute;left:20526;top:11062;width:9053;height:413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" filled="f" stroked="f">
                    <v:textbox style="mso-fit-shape-to-text:t">
                      <w:txbxContent>
                        <w:p w14:paraId="547A001A" w14:textId="77777777" w:rsidR="008C68A0" w:rsidRPr="00060403" w:rsidRDefault="008C68A0" w:rsidP="008C68A0">
                          <w:pPr>
                            <w:rPr>
                              <w:rFonts w:hAnsi="Aptos" w:cstheme="minorBidi"/>
                              <w:color w:val="000000" w:themeColor="text1"/>
                              <w:kern w:val="24"/>
                              <w:sz w:val="22"/>
                              <w:szCs w:val="22"/>
                              <w:lang w:val="de-DE"/>
                              <w14:ligatures w14:val="none"/>
                            </w:rPr>
                          </w:pPr>
                          <w:proofErr w:type="spellStart"/>
                          <w:r w:rsidRPr="00060403">
                            <w:rPr>
                              <w:rFonts w:hAnsi="Aptos" w:cstheme="minorBidi"/>
                              <w:color w:val="000000" w:themeColor="text1"/>
                              <w:kern w:val="24"/>
                              <w:sz w:val="22"/>
                              <w:szCs w:val="22"/>
                              <w:lang w:val="de-DE"/>
                            </w:rPr>
                            <w:t>Calibration</w:t>
                          </w:r>
                          <w:proofErr w:type="spellEnd"/>
                        </w:p>
                      </w:txbxContent>
                    </v:textbox>
                  </v:shape>
                  <v:shape id="Textfeld 27" o:spid="_x0000_s1048" type="#_x0000_t202" style="position:absolute;left:20526;top:31331;width:8308;height:413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" filled="f" stroked="f">
                    <v:textbox style="mso-fit-shape-to-text:t">
                      <w:txbxContent>
                        <w:p w14:paraId="6762BD69" w14:textId="77777777" w:rsidR="008C68A0" w:rsidRPr="00821AB2" w:rsidRDefault="008C68A0" w:rsidP="008C68A0">
                          <w:pPr>
                            <w:rPr>
                              <w:rFonts w:hAnsi="Aptos" w:cstheme="minorBidi"/>
                              <w:color w:val="000000" w:themeColor="text1"/>
                              <w:kern w:val="24"/>
                              <w:sz w:val="22"/>
                              <w:szCs w:val="22"/>
                              <w:lang w:val="de-DE"/>
                              <w14:ligatures w14:val="none"/>
                            </w:rPr>
                          </w:pPr>
                          <w:r w:rsidRPr="00821AB2">
                            <w:rPr>
                              <w:rFonts w:hAnsi="Aptos" w:cstheme="minorBidi"/>
                              <w:color w:val="000000" w:themeColor="text1"/>
                              <w:kern w:val="24"/>
                              <w:sz w:val="22"/>
                              <w:szCs w:val="22"/>
                              <w:lang w:val="de-DE"/>
                            </w:rPr>
                            <w:t>Scenarios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49" type="#_x0000_t13" style="position:absolute;left:20526;top:13426;width:13429;height:22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" adj="19799" fillcolor="#156082 [3204]" strokecolor="#156082 [3204]" strokeweight="1.5pt"/>
                  <v:shape id="Right Arrow 3" o:spid="_x0000_s1050" type="#_x0000_t13" style="position:absolute;left:19950;top:33377;width:13429;height:22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" adj="19799" fillcolor="#156082 [3204]" strokecolor="#156082 [3204]" strokeweight="1.5pt"/>
                </v:group>
                <v:shape id="_x0000_s1051" type="#_x0000_t202" style="position:absolute;left:29862;top:1151;width:28775;height:2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" fillcolor="white [3201]" stroked="f" strokeweight=".5pt">
                  <v:textbox>
                    <w:txbxContent>
                      <w:p w14:paraId="5209486C" w14:textId="77777777" w:rsidR="008C68A0" w:rsidRPr="00AE01B0" w:rsidRDefault="008C68A0" w:rsidP="008C68A0">
                        <w:pPr>
                          <w:rPr>
                            <w:rFonts w:hAnsi="Aptos" w:cstheme="minorBidi"/>
                            <w:color w:val="000000" w:themeColor="text1"/>
                            <w:kern w:val="24"/>
                            <w:sz w:val="22"/>
                            <w:szCs w:val="22"/>
                            <w14:ligatures w14:val="none"/>
                          </w:rPr>
                        </w:pPr>
                        <w:r w:rsidRPr="00AE01B0">
                          <w:rPr>
                            <w:rFonts w:hAnsi="Aptos" w:cstheme="minorBidi"/>
                            <w:color w:val="000000" w:themeColor="text1"/>
                            <w:kern w:val="24"/>
                            <w:sz w:val="22"/>
                            <w:szCs w:val="22"/>
                          </w:rPr>
                          <w:t>Industrial Water Demand model (Kreis-level)</w:t>
                        </w:r>
                      </w:p>
                      <w:p w14:paraId="492C4AEC" w14:textId="77777777" w:rsidR="008C68A0" w:rsidRPr="00AE01B0" w:rsidRDefault="008C68A0" w:rsidP="008C68A0">
                        <w:pPr>
                          <w:rPr>
                            <w:sz w:val="22"/>
                            <w:szCs w:val="22"/>
                          </w:rPr>
                        </w:pPr>
                      </w:p>
                    </w:txbxContent>
                  </v:textbox>
                </v:shape>
                <w10:anchorlock/>
              </v:group>
            </w:pict>
          </mc:Fallback>
        </mc:AlternateContent>
      </w:r>
    </w:p>
    <w:p w14:paraId="1E97E078" w14:textId="77777777" w:rsidR="007F6EDC" w:rsidRPr="00D97368" w:rsidRDefault="007F6EDC" w:rsidP="008741A4">
      <w:pPr>
        <w:rPr>
          <w:rFonts w:ascii="Calibri" w:hAnsi="Calibri" w:cs="Calibri"/>
        </w:rPr>
      </w:pPr>
    </w:p>
    <w:p w14:paraId="6A6C150D" w14:textId="5FF9F397" w:rsidR="008741A4" w:rsidRPr="00D97368" w:rsidRDefault="008741A4" w:rsidP="008741A4">
      <w:pPr>
        <w:rPr>
          <w:rFonts w:ascii="Calibri" w:hAnsi="Calibri" w:cs="Calibri"/>
        </w:rPr>
      </w:pPr>
      <w:r w:rsidRPr="00D97368">
        <w:rPr>
          <w:rFonts w:ascii="Calibri" w:hAnsi="Calibri" w:cs="Calibri"/>
        </w:rPr>
        <w:t xml:space="preserve">The regressors were selected based on the previously conducted studies on industrial water demand. </w:t>
      </w:r>
      <w:r w:rsidR="00576F48" w:rsidRPr="00D97368">
        <w:rPr>
          <w:rFonts w:ascii="Calibri" w:hAnsi="Calibri" w:cs="Calibri"/>
        </w:rPr>
        <w:t xml:space="preserve">But it should be noted that </w:t>
      </w:r>
      <w:r w:rsidR="00A9556C" w:rsidRPr="00D97368">
        <w:rPr>
          <w:rFonts w:ascii="Calibri" w:hAnsi="Calibri" w:cs="Calibri"/>
        </w:rPr>
        <w:t xml:space="preserve">even though the framework contains the explanatory variable Technological change, it was not used in the subsequent analysis because in the context of the available data, it was not proven as </w:t>
      </w:r>
      <w:r w:rsidR="00B02357" w:rsidRPr="00D97368">
        <w:rPr>
          <w:rFonts w:ascii="Calibri" w:hAnsi="Calibri" w:cs="Calibri"/>
        </w:rPr>
        <w:t>a significant variable (explained in detail under the methods).</w:t>
      </w:r>
    </w:p>
    <w:p w14:paraId="01FA8CEC" w14:textId="4368E4A3" w:rsidR="008741A4" w:rsidRPr="00D97368" w:rsidRDefault="0034296E" w:rsidP="007B785D">
      <w:pPr>
        <w:pStyle w:val="Heading1"/>
        <w:rPr>
          <w:rFonts w:ascii="Calibri" w:eastAsia="Times New Roman" w:hAnsi="Calibri" w:cs="Calibri"/>
          <w:shd w:val="clear" w:color="auto" w:fill="FFFFFF"/>
        </w:rPr>
      </w:pPr>
      <w:bookmarkStart w:id="8" w:name="_Toc194066971"/>
      <w:r w:rsidRPr="00D97368">
        <w:rPr>
          <w:rFonts w:ascii="Calibri" w:eastAsia="Times New Roman" w:hAnsi="Calibri" w:cs="Calibri"/>
          <w:shd w:val="clear" w:color="auto" w:fill="FFFFFF"/>
        </w:rPr>
        <w:t>Methods</w:t>
      </w:r>
      <w:bookmarkEnd w:id="8"/>
    </w:p>
    <w:p w14:paraId="04E82E3C" w14:textId="7A998E69" w:rsidR="0013524F" w:rsidRPr="00D97368" w:rsidRDefault="0013524F" w:rsidP="00EE0CC2">
      <w:pPr>
        <w:pStyle w:val="Heading2"/>
        <w:rPr>
          <w:rFonts w:ascii="Calibri" w:eastAsia="Times New Roman" w:hAnsi="Calibri" w:cs="Calibri"/>
          <w:shd w:val="clear" w:color="auto" w:fill="FFFFFF"/>
        </w:rPr>
      </w:pPr>
      <w:bookmarkStart w:id="9" w:name="_Toc194066972"/>
      <w:r w:rsidRPr="00D97368">
        <w:rPr>
          <w:rFonts w:ascii="Calibri" w:eastAsia="Times New Roman" w:hAnsi="Calibri" w:cs="Calibri"/>
          <w:shd w:val="clear" w:color="auto" w:fill="FFFFFF"/>
        </w:rPr>
        <w:t>Data Visualizations and Descriptive statistics</w:t>
      </w:r>
      <w:bookmarkEnd w:id="9"/>
    </w:p>
    <w:p w14:paraId="4A26BA19" w14:textId="3AA1BD91" w:rsidR="0013524F" w:rsidRPr="00D97368" w:rsidRDefault="0013524F" w:rsidP="008C3D9B">
      <w:pPr>
        <w:rPr>
          <w:rFonts w:ascii="Calibri" w:eastAsia="Times New Roman" w:hAnsi="Calibri" w:cs="Calibri"/>
          <w:color w:val="222222"/>
          <w:kern w:val="0"/>
          <w:shd w:val="clear" w:color="auto" w:fill="FFFFFF"/>
          <w14:ligatures w14:val="none"/>
        </w:rPr>
      </w:pPr>
      <w:r w:rsidRPr="00D97368">
        <w:rPr>
          <w:rFonts w:ascii="Calibri" w:eastAsia="Times New Roman" w:hAnsi="Calibri" w:cs="Calibri"/>
          <w:color w:val="222222"/>
          <w:kern w:val="0"/>
          <w:shd w:val="clear" w:color="auto" w:fill="FFFFFF"/>
          <w14:ligatures w14:val="none"/>
        </w:rPr>
        <w:t xml:space="preserve">Data were visualized by creating time series </w:t>
      </w:r>
      <w:r w:rsidR="009043BD" w:rsidRPr="00D97368">
        <w:rPr>
          <w:rFonts w:ascii="Calibri" w:eastAsia="Times New Roman" w:hAnsi="Calibri" w:cs="Calibri"/>
          <w:color w:val="222222"/>
          <w:kern w:val="0"/>
          <w:shd w:val="clear" w:color="auto" w:fill="FFFFFF"/>
          <w14:ligatures w14:val="none"/>
        </w:rPr>
        <w:t xml:space="preserve">and stacked area plots for different variables which included state-level </w:t>
      </w:r>
      <w:r w:rsidR="00C232FB" w:rsidRPr="00D97368">
        <w:rPr>
          <w:rFonts w:ascii="Calibri" w:eastAsia="Times New Roman" w:hAnsi="Calibri" w:cs="Calibri"/>
          <w:color w:val="222222"/>
          <w:kern w:val="0"/>
          <w:shd w:val="clear" w:color="auto" w:fill="FFFFFF"/>
          <w14:ligatures w14:val="none"/>
        </w:rPr>
        <w:t>aggregated trends and Kreis-level detailed visualizations.</w:t>
      </w:r>
    </w:p>
    <w:p w14:paraId="1B43F9FE" w14:textId="4E6AF69A" w:rsidR="00C54194" w:rsidRPr="00D97368" w:rsidRDefault="0099058F" w:rsidP="00EE0CC2">
      <w:pPr>
        <w:pStyle w:val="Heading2"/>
        <w:rPr>
          <w:rFonts w:ascii="Calibri" w:hAnsi="Calibri" w:cs="Calibri"/>
        </w:rPr>
      </w:pPr>
      <w:bookmarkStart w:id="10" w:name="_Toc194066973"/>
      <w:r w:rsidRPr="00D97368">
        <w:rPr>
          <w:rFonts w:ascii="Calibri" w:hAnsi="Calibri" w:cs="Calibri"/>
        </w:rPr>
        <w:t>Data Standardization</w:t>
      </w:r>
      <w:bookmarkEnd w:id="10"/>
      <w:r w:rsidRPr="00D97368">
        <w:rPr>
          <w:rFonts w:ascii="Calibri" w:hAnsi="Calibri" w:cs="Calibri"/>
        </w:rPr>
        <w:t xml:space="preserve"> </w:t>
      </w:r>
    </w:p>
    <w:p w14:paraId="18295ADA" w14:textId="72C805E9" w:rsidR="0099058F" w:rsidRPr="00D97368" w:rsidRDefault="0099058F" w:rsidP="00C54194">
      <w:pPr>
        <w:rPr>
          <w:rFonts w:ascii="Calibri" w:eastAsia="Times New Roman" w:hAnsi="Calibri" w:cs="Calibri"/>
          <w:color w:val="222222"/>
          <w:kern w:val="0"/>
          <w:shd w:val="clear" w:color="auto" w:fill="FFFFFF"/>
          <w14:ligatures w14:val="none"/>
        </w:rPr>
      </w:pPr>
      <w:r w:rsidRPr="00D97368">
        <w:rPr>
          <w:rFonts w:ascii="Calibri" w:eastAsia="Times New Roman" w:hAnsi="Calibri" w:cs="Calibri"/>
          <w:color w:val="222222"/>
          <w:kern w:val="0"/>
          <w:shd w:val="clear" w:color="auto" w:fill="FFFFFF"/>
          <w14:ligatures w14:val="none"/>
        </w:rPr>
        <w:t xml:space="preserve">The Water withdrawals and the Gross value-added variables were transformed using logarithmic transformations to normalize data distributions. </w:t>
      </w:r>
    </w:p>
    <w:p w14:paraId="19DA3B39" w14:textId="77777777" w:rsidR="00C54194" w:rsidRPr="00917D47" w:rsidRDefault="00C54194" w:rsidP="00C54194">
      <w:pPr>
        <w:rPr>
          <w:rFonts w:ascii="Calibri" w:hAnsi="Calibri" w:cs="Calibri"/>
        </w:rPr>
      </w:pPr>
      <w:r w:rsidRPr="00D97368">
        <w:rPr>
          <w:rFonts w:ascii="Calibri" w:hAnsi="Calibri" w:cs="Calibri"/>
        </w:rPr>
        <w:t>To</w:t>
      </w:r>
      <w:r w:rsidRPr="00917D47">
        <w:rPr>
          <w:rFonts w:ascii="Calibri" w:hAnsi="Calibri" w:cs="Calibri"/>
        </w:rPr>
        <w:t xml:space="preserve"> analyze changes in gross value added (GVA) within each Kreis over time, a baseline-centered approach</w:t>
      </w:r>
      <w:r w:rsidRPr="00D97368">
        <w:rPr>
          <w:rFonts w:ascii="Calibri" w:hAnsi="Calibri" w:cs="Calibri"/>
        </w:rPr>
        <w:t xml:space="preserve"> was adopted</w:t>
      </w:r>
      <w:r w:rsidRPr="00917D47">
        <w:rPr>
          <w:rFonts w:ascii="Calibri" w:hAnsi="Calibri" w:cs="Calibri"/>
        </w:rPr>
        <w:t xml:space="preserve"> by designating 2004 as the reference year. Specifically, for each Kreis, we extracted the natural logarithm of its GVA in 2004, denoted log(GVA</w:t>
      </w:r>
      <w:r w:rsidRPr="00917D47">
        <w:rPr>
          <w:rFonts w:ascii="Calibri" w:hAnsi="Calibri" w:cs="Calibri"/>
          <w:vertAlign w:val="subscript"/>
        </w:rPr>
        <w:t>i,2004</w:t>
      </w:r>
      <w:proofErr w:type="gramStart"/>
      <w:r w:rsidRPr="00917D47">
        <w:rPr>
          <w:rFonts w:ascii="Calibri" w:hAnsi="Calibri" w:cs="Calibri"/>
        </w:rPr>
        <w:t>)</w:t>
      </w:r>
      <w:r w:rsidRPr="00D97368">
        <w:rPr>
          <w:rFonts w:ascii="Calibri" w:hAnsi="Calibri" w:cs="Calibri"/>
        </w:rPr>
        <w:t xml:space="preserve">, </w:t>
      </w:r>
      <w:r w:rsidRPr="00917D47">
        <w:rPr>
          <w:rFonts w:ascii="Calibri" w:hAnsi="Calibri" w:cs="Calibri"/>
        </w:rPr>
        <w:t xml:space="preserve"> and</w:t>
      </w:r>
      <w:proofErr w:type="gramEnd"/>
      <w:r w:rsidRPr="00917D47">
        <w:rPr>
          <w:rFonts w:ascii="Calibri" w:hAnsi="Calibri" w:cs="Calibri"/>
        </w:rPr>
        <w:t xml:space="preserve"> subtracted this value from the logarithm of GVA in all other years. Formally, the standardized log GVA is given by:</w:t>
      </w:r>
    </w:p>
    <w:p w14:paraId="641ECB27" w14:textId="77777777" w:rsidR="00C54194" w:rsidRPr="00917D47" w:rsidRDefault="00C54194" w:rsidP="00C54194">
      <w:pPr>
        <w:rPr>
          <w:rFonts w:ascii="Calibri" w:hAnsi="Calibri" w:cs="Calibri"/>
        </w:rPr>
      </w:pPr>
      <w:r w:rsidRPr="00917D47">
        <w:rPr>
          <w:rFonts w:ascii="Calibri" w:hAnsi="Calibri" w:cs="Calibri"/>
        </w:rPr>
        <w:lastRenderedPageBreak/>
        <w:t>log(</w:t>
      </w:r>
      <w:proofErr w:type="spellStart"/>
      <w:r w:rsidRPr="00917D47">
        <w:rPr>
          <w:rFonts w:ascii="Calibri" w:hAnsi="Calibri" w:cs="Calibri"/>
        </w:rPr>
        <w:t>GVA</w:t>
      </w:r>
      <w:r w:rsidRPr="00917D47">
        <w:rPr>
          <w:rFonts w:ascii="Calibri" w:hAnsi="Calibri" w:cs="Calibri"/>
          <w:vertAlign w:val="subscript"/>
        </w:rPr>
        <w:t>i</w:t>
      </w:r>
      <w:r w:rsidRPr="00D97368">
        <w:rPr>
          <w:rFonts w:ascii="Calibri" w:hAnsi="Calibri" w:cs="Calibri"/>
          <w:vertAlign w:val="subscript"/>
        </w:rPr>
        <w:t>,</w:t>
      </w:r>
      <w:r w:rsidRPr="00917D47">
        <w:rPr>
          <w:rFonts w:ascii="Calibri" w:hAnsi="Calibri" w:cs="Calibri"/>
          <w:vertAlign w:val="subscript"/>
        </w:rPr>
        <w:t>t</w:t>
      </w:r>
      <w:proofErr w:type="spellEnd"/>
      <w:r w:rsidRPr="00917D47">
        <w:rPr>
          <w:rFonts w:ascii="Calibri" w:hAnsi="Calibri" w:cs="Calibri"/>
        </w:rPr>
        <w:t>)</w:t>
      </w:r>
      <w:r w:rsidRPr="00917D47">
        <w:rPr>
          <w:rFonts w:ascii="Calibri" w:hAnsi="Calibri" w:cs="Calibri"/>
          <w:vertAlign w:val="subscript"/>
        </w:rPr>
        <w:t>std</w:t>
      </w:r>
      <w:r w:rsidRPr="00917D47">
        <w:rPr>
          <w:rFonts w:ascii="Calibri" w:hAnsi="Calibri" w:cs="Calibri"/>
        </w:rPr>
        <w:t>  =  log(</w:t>
      </w:r>
      <w:proofErr w:type="spellStart"/>
      <w:r w:rsidRPr="00917D47">
        <w:rPr>
          <w:rFonts w:ascii="Calibri" w:hAnsi="Calibri" w:cs="Calibri"/>
        </w:rPr>
        <w:t>GVA</w:t>
      </w:r>
      <w:r w:rsidRPr="00917D47">
        <w:rPr>
          <w:rFonts w:ascii="Calibri" w:hAnsi="Calibri" w:cs="Calibri"/>
          <w:vertAlign w:val="subscript"/>
        </w:rPr>
        <w:t>i</w:t>
      </w:r>
      <w:r w:rsidRPr="00D97368">
        <w:rPr>
          <w:rFonts w:ascii="Calibri" w:hAnsi="Calibri" w:cs="Calibri"/>
          <w:vertAlign w:val="subscript"/>
        </w:rPr>
        <w:t>,</w:t>
      </w:r>
      <w:r w:rsidRPr="00917D47">
        <w:rPr>
          <w:rFonts w:ascii="Calibri" w:hAnsi="Calibri" w:cs="Calibri"/>
          <w:vertAlign w:val="subscript"/>
        </w:rPr>
        <w:t>t</w:t>
      </w:r>
      <w:proofErr w:type="spellEnd"/>
      <w:r w:rsidRPr="00917D47">
        <w:rPr>
          <w:rFonts w:ascii="Calibri" w:hAnsi="Calibri" w:cs="Calibri"/>
        </w:rPr>
        <w:t>)  −  log(GVA</w:t>
      </w:r>
      <w:r w:rsidRPr="00917D47">
        <w:rPr>
          <w:rFonts w:ascii="Calibri" w:hAnsi="Calibri" w:cs="Calibri"/>
          <w:vertAlign w:val="subscript"/>
        </w:rPr>
        <w:t>i,2004</w:t>
      </w:r>
      <w:r w:rsidRPr="00917D47">
        <w:rPr>
          <w:rFonts w:ascii="Calibri" w:hAnsi="Calibri" w:cs="Calibri"/>
        </w:rPr>
        <w:t>)</w:t>
      </w:r>
    </w:p>
    <w:p w14:paraId="1AC859AE" w14:textId="73DAE52E" w:rsidR="002C5067" w:rsidRPr="00D97368" w:rsidRDefault="00C54194" w:rsidP="008C3D9B">
      <w:pPr>
        <w:rPr>
          <w:rFonts w:ascii="Calibri" w:hAnsi="Calibri" w:cs="Calibri"/>
        </w:rPr>
      </w:pPr>
      <w:r w:rsidRPr="00917D47">
        <w:rPr>
          <w:rFonts w:ascii="Calibri" w:hAnsi="Calibri" w:cs="Calibri"/>
        </w:rPr>
        <w:t xml:space="preserve">where t indexes the </w:t>
      </w:r>
      <w:proofErr w:type="gramStart"/>
      <w:r w:rsidRPr="00917D47">
        <w:rPr>
          <w:rFonts w:ascii="Calibri" w:hAnsi="Calibri" w:cs="Calibri"/>
        </w:rPr>
        <w:t>time period</w:t>
      </w:r>
      <w:proofErr w:type="gramEnd"/>
      <w:r w:rsidRPr="00917D47">
        <w:rPr>
          <w:rFonts w:ascii="Calibri" w:hAnsi="Calibri" w:cs="Calibri"/>
        </w:rPr>
        <w:t xml:space="preserve">. This transformation centers each </w:t>
      </w:r>
      <w:proofErr w:type="spellStart"/>
      <w:r w:rsidRPr="00D97368">
        <w:rPr>
          <w:rFonts w:ascii="Calibri" w:hAnsi="Calibri" w:cs="Calibri"/>
        </w:rPr>
        <w:t>kreis</w:t>
      </w:r>
      <w:r w:rsidRPr="00917D47">
        <w:rPr>
          <w:rFonts w:ascii="Calibri" w:hAnsi="Calibri" w:cs="Calibri"/>
        </w:rPr>
        <w:t>’s</w:t>
      </w:r>
      <w:proofErr w:type="spellEnd"/>
      <w:r w:rsidRPr="00917D47">
        <w:rPr>
          <w:rFonts w:ascii="Calibri" w:hAnsi="Calibri" w:cs="Calibri"/>
        </w:rPr>
        <w:t xml:space="preserve"> GVA trajectory on its own 2004 level, thereby controlling for </w:t>
      </w:r>
      <w:r w:rsidRPr="00D97368">
        <w:rPr>
          <w:rFonts w:ascii="Calibri" w:hAnsi="Calibri" w:cs="Calibri"/>
        </w:rPr>
        <w:t>Kreis</w:t>
      </w:r>
      <w:r w:rsidRPr="00917D47">
        <w:rPr>
          <w:rFonts w:ascii="Calibri" w:hAnsi="Calibri" w:cs="Calibri"/>
        </w:rPr>
        <w:t>-specific initial conditions and ensuring that subsequent analyses focus on relative changes from this baseline. As a result, estimated coefficients in our panel regressions can be interpreted in terms of departures from the 2004 reference point, enhancing the clarity and comparability of the findings.</w:t>
      </w:r>
    </w:p>
    <w:p w14:paraId="0F769D04" w14:textId="77777777" w:rsidR="00F430AD" w:rsidRPr="00D97368" w:rsidRDefault="00F430AD" w:rsidP="00EE0CC2">
      <w:pPr>
        <w:pStyle w:val="Heading2"/>
        <w:rPr>
          <w:rFonts w:ascii="Calibri" w:eastAsia="Times New Roman" w:hAnsi="Calibri" w:cs="Calibri"/>
          <w:shd w:val="clear" w:color="auto" w:fill="FFFFFF"/>
        </w:rPr>
      </w:pPr>
      <w:bookmarkStart w:id="11" w:name="_Toc194066974"/>
      <w:r w:rsidRPr="00D97368">
        <w:rPr>
          <w:rFonts w:ascii="Calibri" w:eastAsia="Times New Roman" w:hAnsi="Calibri" w:cs="Calibri"/>
          <w:shd w:val="clear" w:color="auto" w:fill="FFFFFF"/>
        </w:rPr>
        <w:t>Econometric Modeling</w:t>
      </w:r>
      <w:bookmarkEnd w:id="11"/>
    </w:p>
    <w:p w14:paraId="38C1D245" w14:textId="1FCB75EE" w:rsidR="0013524F" w:rsidRPr="00D97368" w:rsidRDefault="00557280" w:rsidP="009D6249">
      <w:pPr>
        <w:rPr>
          <w:rFonts w:ascii="Calibri" w:eastAsia="Times New Roman" w:hAnsi="Calibri" w:cs="Calibri"/>
          <w:color w:val="222222"/>
          <w:kern w:val="0"/>
          <w:shd w:val="clear" w:color="auto" w:fill="FFFFFF"/>
          <w14:ligatures w14:val="none"/>
        </w:rPr>
      </w:pPr>
      <w:r w:rsidRPr="00D97368">
        <w:rPr>
          <w:rFonts w:ascii="Calibri" w:eastAsia="Times New Roman" w:hAnsi="Calibri" w:cs="Calibri"/>
          <w:color w:val="222222"/>
          <w:kern w:val="0"/>
          <w:shd w:val="clear" w:color="auto" w:fill="FFFFFF"/>
          <w14:ligatures w14:val="none"/>
        </w:rPr>
        <w:t>P</w:t>
      </w:r>
      <w:r w:rsidR="00AE4B03" w:rsidRPr="00D97368">
        <w:rPr>
          <w:rFonts w:ascii="Calibri" w:eastAsia="Times New Roman" w:hAnsi="Calibri" w:cs="Calibri"/>
          <w:color w:val="222222"/>
          <w:kern w:val="0"/>
          <w:shd w:val="clear" w:color="auto" w:fill="FFFFFF"/>
          <w14:ligatures w14:val="none"/>
        </w:rPr>
        <w:t xml:space="preserve">anel regressions were performed </w:t>
      </w:r>
      <w:r w:rsidRPr="00D97368">
        <w:rPr>
          <w:rFonts w:ascii="Calibri" w:eastAsia="Times New Roman" w:hAnsi="Calibri" w:cs="Calibri"/>
          <w:color w:val="222222"/>
          <w:kern w:val="0"/>
          <w:shd w:val="clear" w:color="auto" w:fill="FFFFFF"/>
          <w14:ligatures w14:val="none"/>
        </w:rPr>
        <w:t>on the created datasets employing only Fixed effects and Ordinary least square methods</w:t>
      </w:r>
      <w:r w:rsidR="00593D76" w:rsidRPr="00D97368">
        <w:rPr>
          <w:rFonts w:ascii="Calibri" w:eastAsia="Times New Roman" w:hAnsi="Calibri" w:cs="Calibri"/>
          <w:color w:val="222222"/>
          <w:kern w:val="0"/>
          <w:shd w:val="clear" w:color="auto" w:fill="FFFFFF"/>
          <w14:ligatures w14:val="none"/>
        </w:rPr>
        <w:t xml:space="preserve">, deliberately omitting Random effects models </w:t>
      </w:r>
      <w:r w:rsidR="00D5633E" w:rsidRPr="00D97368">
        <w:rPr>
          <w:rFonts w:ascii="Calibri" w:eastAsia="Times New Roman" w:hAnsi="Calibri" w:cs="Calibri"/>
          <w:color w:val="222222"/>
          <w:kern w:val="0"/>
          <w:shd w:val="clear" w:color="auto" w:fill="FFFFFF"/>
          <w14:ligatures w14:val="none"/>
        </w:rPr>
        <w:t xml:space="preserve">to avoid across </w:t>
      </w:r>
      <w:proofErr w:type="gramStart"/>
      <w:r w:rsidR="00D5633E" w:rsidRPr="00D97368">
        <w:rPr>
          <w:rFonts w:ascii="Calibri" w:eastAsia="Times New Roman" w:hAnsi="Calibri" w:cs="Calibri"/>
          <w:color w:val="222222"/>
          <w:kern w:val="0"/>
          <w:shd w:val="clear" w:color="auto" w:fill="FFFFFF"/>
          <w14:ligatures w14:val="none"/>
        </w:rPr>
        <w:t>Kreis</w:t>
      </w:r>
      <w:proofErr w:type="gramEnd"/>
      <w:r w:rsidR="00D5633E" w:rsidRPr="00D97368">
        <w:rPr>
          <w:rFonts w:ascii="Calibri" w:eastAsia="Times New Roman" w:hAnsi="Calibri" w:cs="Calibri"/>
          <w:color w:val="222222"/>
          <w:kern w:val="0"/>
          <w:shd w:val="clear" w:color="auto" w:fill="FFFFFF"/>
          <w14:ligatures w14:val="none"/>
        </w:rPr>
        <w:t xml:space="preserve"> interactions and focused only on </w:t>
      </w:r>
      <w:r w:rsidR="0013524F" w:rsidRPr="00D97368">
        <w:rPr>
          <w:rFonts w:ascii="Calibri" w:eastAsia="Times New Roman" w:hAnsi="Calibri" w:cs="Calibri"/>
          <w:color w:val="222222"/>
          <w:kern w:val="0"/>
          <w:shd w:val="clear" w:color="auto" w:fill="FFFFFF"/>
          <w14:ligatures w14:val="none"/>
        </w:rPr>
        <w:t>within Kreis variations.</w:t>
      </w:r>
      <w:r w:rsidR="00085446" w:rsidRPr="00D97368">
        <w:rPr>
          <w:rFonts w:ascii="Calibri" w:eastAsia="Times New Roman" w:hAnsi="Calibri" w:cs="Calibri"/>
          <w:color w:val="222222"/>
          <w:kern w:val="0"/>
          <w:shd w:val="clear" w:color="auto" w:fill="FFFFFF"/>
          <w14:ligatures w14:val="none"/>
        </w:rPr>
        <w:t xml:space="preserve"> The models, </w:t>
      </w:r>
      <w:r w:rsidR="001413DC" w:rsidRPr="00D97368">
        <w:rPr>
          <w:rFonts w:ascii="Calibri" w:eastAsia="Times New Roman" w:hAnsi="Calibri" w:cs="Calibri"/>
          <w:color w:val="222222"/>
          <w:kern w:val="0"/>
          <w:shd w:val="clear" w:color="auto" w:fill="FFFFFF"/>
          <w14:ligatures w14:val="none"/>
        </w:rPr>
        <w:t xml:space="preserve">their abbreviations and variables </w:t>
      </w:r>
      <w:r w:rsidR="008E7EA6" w:rsidRPr="00D97368">
        <w:rPr>
          <w:rFonts w:ascii="Calibri" w:eastAsia="Times New Roman" w:hAnsi="Calibri" w:cs="Calibri"/>
          <w:color w:val="222222"/>
          <w:kern w:val="0"/>
          <w:shd w:val="clear" w:color="auto" w:fill="FFFFFF"/>
          <w14:ligatures w14:val="none"/>
        </w:rPr>
        <w:t>are</w:t>
      </w:r>
      <w:r w:rsidR="001413DC" w:rsidRPr="00D97368">
        <w:rPr>
          <w:rFonts w:ascii="Calibri" w:eastAsia="Times New Roman" w:hAnsi="Calibri" w:cs="Calibri"/>
          <w:color w:val="222222"/>
          <w:kern w:val="0"/>
          <w:shd w:val="clear" w:color="auto" w:fill="FFFFFF"/>
          <w14:ligatures w14:val="none"/>
        </w:rPr>
        <w:t xml:space="preserve"> given in the below table</w:t>
      </w:r>
      <w:r w:rsidR="008E7EA6" w:rsidRPr="00D97368">
        <w:rPr>
          <w:rFonts w:ascii="Calibri" w:eastAsia="Times New Roman" w:hAnsi="Calibri" w:cs="Calibri"/>
          <w:color w:val="222222"/>
          <w:kern w:val="0"/>
          <w:shd w:val="clear" w:color="auto" w:fill="FFFFFF"/>
          <w14:ligatures w14:val="none"/>
        </w:rPr>
        <w:t>.</w:t>
      </w:r>
    </w:p>
    <w:p w14:paraId="6F5759CF" w14:textId="2A315960" w:rsidR="002E5992" w:rsidRPr="00D97368" w:rsidRDefault="002E5992" w:rsidP="002E5992">
      <w:pPr>
        <w:pStyle w:val="Caption"/>
        <w:keepNext/>
        <w:rPr>
          <w:rFonts w:ascii="Calibri" w:hAnsi="Calibri" w:cs="Calibri"/>
        </w:rPr>
      </w:pPr>
      <w:bookmarkStart w:id="12" w:name="_Toc194066987"/>
      <w:r w:rsidRPr="00D97368">
        <w:rPr>
          <w:rFonts w:ascii="Calibri" w:hAnsi="Calibri" w:cs="Calibri"/>
        </w:rPr>
        <w:t xml:space="preserve">Table </w:t>
      </w:r>
      <w:r w:rsidRPr="00D97368">
        <w:rPr>
          <w:rFonts w:ascii="Calibri" w:hAnsi="Calibri" w:cs="Calibri"/>
        </w:rPr>
        <w:fldChar w:fldCharType="begin"/>
      </w:r>
      <w:r w:rsidRPr="00D97368">
        <w:rPr>
          <w:rFonts w:ascii="Calibri" w:hAnsi="Calibri" w:cs="Calibri"/>
        </w:rPr>
        <w:instrText xml:space="preserve"> SEQ Table \* ARABIC </w:instrText>
      </w:r>
      <w:r w:rsidRPr="00D97368">
        <w:rPr>
          <w:rFonts w:ascii="Calibri" w:hAnsi="Calibri" w:cs="Calibri"/>
        </w:rPr>
        <w:fldChar w:fldCharType="separate"/>
      </w:r>
      <w:r w:rsidR="006C5A9D" w:rsidRPr="00D97368">
        <w:rPr>
          <w:rFonts w:ascii="Calibri" w:hAnsi="Calibri" w:cs="Calibri"/>
          <w:noProof/>
        </w:rPr>
        <w:t>2</w:t>
      </w:r>
      <w:r w:rsidRPr="00D97368">
        <w:rPr>
          <w:rFonts w:ascii="Calibri" w:hAnsi="Calibri" w:cs="Calibri"/>
        </w:rPr>
        <w:fldChar w:fldCharType="end"/>
      </w:r>
      <w:r w:rsidRPr="00D97368">
        <w:rPr>
          <w:rFonts w:ascii="Calibri" w:hAnsi="Calibri" w:cs="Calibri"/>
        </w:rPr>
        <w:t>: Regression models developed in the study</w:t>
      </w:r>
      <w:bookmarkEnd w:id="12"/>
    </w:p>
    <w:tbl>
      <w:tblPr>
        <w:tblStyle w:val="PlainTable2"/>
        <w:tblW w:w="0" w:type="auto"/>
        <w:tblLook w:val="04A0" w:firstRow="1" w:lastRow="0" w:firstColumn="1" w:lastColumn="0" w:noHBand="0" w:noVBand="1"/>
      </w:tblPr>
      <w:tblGrid>
        <w:gridCol w:w="1740"/>
        <w:gridCol w:w="1795"/>
        <w:gridCol w:w="1554"/>
        <w:gridCol w:w="1947"/>
        <w:gridCol w:w="1980"/>
      </w:tblGrid>
      <w:tr w:rsidR="003E545E" w:rsidRPr="00D97368" w14:paraId="75D78B42" w14:textId="77777777" w:rsidTr="001A1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tcPr>
          <w:p w14:paraId="1EC1980F" w14:textId="287ECEEB" w:rsidR="003E545E" w:rsidRPr="00D97368" w:rsidRDefault="003E545E" w:rsidP="009D6249">
            <w:pPr>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Model</w:t>
            </w:r>
          </w:p>
        </w:tc>
        <w:tc>
          <w:tcPr>
            <w:tcW w:w="1795" w:type="dxa"/>
          </w:tcPr>
          <w:p w14:paraId="03F33139" w14:textId="5A968E66" w:rsidR="003E545E" w:rsidRPr="00D97368" w:rsidRDefault="003E545E" w:rsidP="009D624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Name</w:t>
            </w:r>
          </w:p>
        </w:tc>
        <w:tc>
          <w:tcPr>
            <w:tcW w:w="1554" w:type="dxa"/>
          </w:tcPr>
          <w:p w14:paraId="7F4190E6" w14:textId="00839ADF" w:rsidR="003E545E" w:rsidRPr="00D97368" w:rsidRDefault="003E545E" w:rsidP="009D624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Dataset</w:t>
            </w:r>
          </w:p>
        </w:tc>
        <w:tc>
          <w:tcPr>
            <w:tcW w:w="1947" w:type="dxa"/>
          </w:tcPr>
          <w:p w14:paraId="23B40CE8" w14:textId="27C30272" w:rsidR="003E545E" w:rsidRPr="00D97368" w:rsidRDefault="003E545E" w:rsidP="009D624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Dependent Variable</w:t>
            </w:r>
          </w:p>
        </w:tc>
        <w:tc>
          <w:tcPr>
            <w:tcW w:w="1980" w:type="dxa"/>
          </w:tcPr>
          <w:p w14:paraId="4D5FF8C5" w14:textId="1009E4B8" w:rsidR="003E545E" w:rsidRPr="00D97368" w:rsidRDefault="003E545E" w:rsidP="009D624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Explanatory Variables</w:t>
            </w:r>
          </w:p>
        </w:tc>
      </w:tr>
      <w:tr w:rsidR="003E545E" w:rsidRPr="00D97368" w14:paraId="415687E4" w14:textId="77777777" w:rsidTr="001A1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tcPr>
          <w:p w14:paraId="2F613E98" w14:textId="09F527F4" w:rsidR="003E545E" w:rsidRPr="00D97368" w:rsidRDefault="009C2091" w:rsidP="009D6249">
            <w:pPr>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IWW</w:t>
            </w:r>
          </w:p>
        </w:tc>
        <w:tc>
          <w:tcPr>
            <w:tcW w:w="1795" w:type="dxa"/>
          </w:tcPr>
          <w:p w14:paraId="40AB2183" w14:textId="2DA74F65" w:rsidR="003E545E" w:rsidRPr="00D97368" w:rsidRDefault="009C2091" w:rsidP="009D624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Industrial Water withdrawal model</w:t>
            </w:r>
          </w:p>
        </w:tc>
        <w:tc>
          <w:tcPr>
            <w:tcW w:w="1554" w:type="dxa"/>
          </w:tcPr>
          <w:p w14:paraId="54BDA2BB" w14:textId="11A8604A" w:rsidR="003E545E" w:rsidRPr="00D97368" w:rsidRDefault="009C2091" w:rsidP="009D624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Main dataset from 2004 - 2019</w:t>
            </w:r>
          </w:p>
        </w:tc>
        <w:tc>
          <w:tcPr>
            <w:tcW w:w="1947" w:type="dxa"/>
          </w:tcPr>
          <w:p w14:paraId="003185B2" w14:textId="04CFC0D8" w:rsidR="003E545E" w:rsidRPr="00D97368" w:rsidRDefault="0072286F" w:rsidP="009D624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Logarithmic of water withdrawals</w:t>
            </w:r>
          </w:p>
        </w:tc>
        <w:tc>
          <w:tcPr>
            <w:tcW w:w="1980" w:type="dxa"/>
          </w:tcPr>
          <w:p w14:paraId="06E2AEBF" w14:textId="7AEA0338" w:rsidR="003E545E" w:rsidRPr="00D97368" w:rsidRDefault="00723ABF" w:rsidP="009D624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Standardized log GVA</w:t>
            </w:r>
          </w:p>
        </w:tc>
      </w:tr>
      <w:tr w:rsidR="001013C2" w:rsidRPr="00D97368" w14:paraId="03905DAC" w14:textId="77777777" w:rsidTr="001A14F1">
        <w:tc>
          <w:tcPr>
            <w:cnfStyle w:val="001000000000" w:firstRow="0" w:lastRow="0" w:firstColumn="1" w:lastColumn="0" w:oddVBand="0" w:evenVBand="0" w:oddHBand="0" w:evenHBand="0" w:firstRowFirstColumn="0" w:firstRowLastColumn="0" w:lastRowFirstColumn="0" w:lastRowLastColumn="0"/>
            <w:tcW w:w="1740" w:type="dxa"/>
          </w:tcPr>
          <w:p w14:paraId="2FA80804" w14:textId="10CCE4F2" w:rsidR="001013C2" w:rsidRPr="00D97368" w:rsidRDefault="001013C2" w:rsidP="001013C2">
            <w:pPr>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Low Circ</w:t>
            </w:r>
          </w:p>
        </w:tc>
        <w:tc>
          <w:tcPr>
            <w:tcW w:w="1795" w:type="dxa"/>
          </w:tcPr>
          <w:p w14:paraId="5C4855F9" w14:textId="25AB8AE1" w:rsidR="001013C2" w:rsidRPr="00D97368" w:rsidRDefault="001013C2" w:rsidP="001013C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Low Circular water use model</w:t>
            </w:r>
          </w:p>
        </w:tc>
        <w:tc>
          <w:tcPr>
            <w:tcW w:w="1554" w:type="dxa"/>
          </w:tcPr>
          <w:p w14:paraId="242F6271" w14:textId="0F1CA941" w:rsidR="001013C2" w:rsidRPr="00D97368" w:rsidRDefault="001013C2" w:rsidP="001013C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Low circular dataset from 2004 – 2019</w:t>
            </w:r>
          </w:p>
        </w:tc>
        <w:tc>
          <w:tcPr>
            <w:tcW w:w="1947" w:type="dxa"/>
          </w:tcPr>
          <w:p w14:paraId="5E170719" w14:textId="040C88CB" w:rsidR="001013C2" w:rsidRPr="00D97368" w:rsidRDefault="001013C2" w:rsidP="001013C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Logarithmic of water withdrawals</w:t>
            </w:r>
          </w:p>
        </w:tc>
        <w:tc>
          <w:tcPr>
            <w:tcW w:w="1980" w:type="dxa"/>
          </w:tcPr>
          <w:p w14:paraId="34783B86" w14:textId="6FE897B4" w:rsidR="001013C2" w:rsidRPr="00D97368" w:rsidRDefault="001013C2" w:rsidP="001013C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Standardized log GVA</w:t>
            </w:r>
          </w:p>
        </w:tc>
      </w:tr>
      <w:tr w:rsidR="001013C2" w:rsidRPr="00D97368" w14:paraId="14E2BAF3" w14:textId="77777777" w:rsidTr="001A1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tcPr>
          <w:p w14:paraId="546648BB" w14:textId="0C8EA6CD" w:rsidR="001013C2" w:rsidRPr="00D97368" w:rsidRDefault="001013C2" w:rsidP="001013C2">
            <w:pPr>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High Circ</w:t>
            </w:r>
          </w:p>
        </w:tc>
        <w:tc>
          <w:tcPr>
            <w:tcW w:w="1795" w:type="dxa"/>
          </w:tcPr>
          <w:p w14:paraId="7300FF14" w14:textId="5BB42868" w:rsidR="001013C2" w:rsidRPr="00D97368" w:rsidRDefault="001013C2" w:rsidP="001013C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High Circular water use model</w:t>
            </w:r>
          </w:p>
        </w:tc>
        <w:tc>
          <w:tcPr>
            <w:tcW w:w="1554" w:type="dxa"/>
          </w:tcPr>
          <w:p w14:paraId="57FA4C25" w14:textId="45130052" w:rsidR="001013C2" w:rsidRPr="00D97368" w:rsidRDefault="001013C2" w:rsidP="001013C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High circular dataset from 2004 – 2019</w:t>
            </w:r>
          </w:p>
        </w:tc>
        <w:tc>
          <w:tcPr>
            <w:tcW w:w="1947" w:type="dxa"/>
          </w:tcPr>
          <w:p w14:paraId="0846979B" w14:textId="583DBAB7" w:rsidR="001013C2" w:rsidRPr="00D97368" w:rsidRDefault="001013C2" w:rsidP="001013C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Logarithmic of water withdrawals</w:t>
            </w:r>
          </w:p>
        </w:tc>
        <w:tc>
          <w:tcPr>
            <w:tcW w:w="1980" w:type="dxa"/>
          </w:tcPr>
          <w:p w14:paraId="1732DA05" w14:textId="5330F2FE" w:rsidR="001013C2" w:rsidRPr="00D97368" w:rsidRDefault="001013C2" w:rsidP="001013C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Standardized log GVA</w:t>
            </w:r>
          </w:p>
        </w:tc>
      </w:tr>
      <w:tr w:rsidR="001013C2" w:rsidRPr="00D97368" w14:paraId="43FD9766" w14:textId="77777777" w:rsidTr="001A14F1">
        <w:tc>
          <w:tcPr>
            <w:cnfStyle w:val="001000000000" w:firstRow="0" w:lastRow="0" w:firstColumn="1" w:lastColumn="0" w:oddVBand="0" w:evenVBand="0" w:oddHBand="0" w:evenHBand="0" w:firstRowFirstColumn="0" w:firstRowLastColumn="0" w:lastRowFirstColumn="0" w:lastRowLastColumn="0"/>
            <w:tcW w:w="1740" w:type="dxa"/>
          </w:tcPr>
          <w:p w14:paraId="592ABA8B" w14:textId="68B666A6" w:rsidR="001013C2" w:rsidRPr="00D97368" w:rsidRDefault="00374FDB" w:rsidP="001013C2">
            <w:pPr>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 xml:space="preserve">Cooling </w:t>
            </w:r>
            <w:r w:rsidR="000F00B1" w:rsidRPr="00D97368">
              <w:rPr>
                <w:rFonts w:ascii="Calibri" w:eastAsia="Times New Roman" w:hAnsi="Calibri" w:cs="Calibri"/>
                <w:color w:val="222222"/>
                <w:shd w:val="clear" w:color="auto" w:fill="FFFFFF"/>
              </w:rPr>
              <w:t>TXK</w:t>
            </w:r>
          </w:p>
        </w:tc>
        <w:tc>
          <w:tcPr>
            <w:tcW w:w="1795" w:type="dxa"/>
          </w:tcPr>
          <w:p w14:paraId="57433E29" w14:textId="4547A49D" w:rsidR="001013C2" w:rsidRPr="00D97368" w:rsidRDefault="006A0300" w:rsidP="001013C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Cooling model with average daily max summer temperature</w:t>
            </w:r>
          </w:p>
        </w:tc>
        <w:tc>
          <w:tcPr>
            <w:tcW w:w="1554" w:type="dxa"/>
          </w:tcPr>
          <w:p w14:paraId="2E9FA273" w14:textId="2ED6D55D" w:rsidR="001013C2" w:rsidRPr="00D97368" w:rsidRDefault="007B7055" w:rsidP="001013C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Climate dataset from 2010 - 2019</w:t>
            </w:r>
          </w:p>
        </w:tc>
        <w:tc>
          <w:tcPr>
            <w:tcW w:w="1947" w:type="dxa"/>
          </w:tcPr>
          <w:p w14:paraId="49B498AA" w14:textId="104EE971" w:rsidR="001013C2" w:rsidRPr="00D97368" w:rsidRDefault="000C6748" w:rsidP="001013C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Cooling water use</w:t>
            </w:r>
          </w:p>
        </w:tc>
        <w:tc>
          <w:tcPr>
            <w:tcW w:w="1980" w:type="dxa"/>
          </w:tcPr>
          <w:p w14:paraId="30518F92" w14:textId="0A4A819D" w:rsidR="001013C2" w:rsidRPr="00D97368" w:rsidRDefault="000C6748" w:rsidP="001013C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 xml:space="preserve">Summer TXK and </w:t>
            </w:r>
            <w:r w:rsidR="005F4937" w:rsidRPr="00D97368">
              <w:rPr>
                <w:rFonts w:ascii="Calibri" w:eastAsia="Times New Roman" w:hAnsi="Calibri" w:cs="Calibri"/>
                <w:color w:val="222222"/>
                <w:shd w:val="clear" w:color="auto" w:fill="FFFFFF"/>
              </w:rPr>
              <w:t>log GVA</w:t>
            </w:r>
          </w:p>
        </w:tc>
      </w:tr>
      <w:tr w:rsidR="005F4937" w:rsidRPr="00D97368" w14:paraId="01452C45" w14:textId="77777777" w:rsidTr="001A1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tcPr>
          <w:p w14:paraId="72A60935" w14:textId="6D755747" w:rsidR="005F4937" w:rsidRPr="00D97368" w:rsidRDefault="005F4937" w:rsidP="005F4937">
            <w:pPr>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Cooling TMK</w:t>
            </w:r>
          </w:p>
        </w:tc>
        <w:tc>
          <w:tcPr>
            <w:tcW w:w="1795" w:type="dxa"/>
          </w:tcPr>
          <w:p w14:paraId="66BC1855" w14:textId="785E5030" w:rsidR="005F4937" w:rsidRPr="00D97368" w:rsidRDefault="00F5752F" w:rsidP="005F49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Cooling model with average daily max summer temperature</w:t>
            </w:r>
          </w:p>
        </w:tc>
        <w:tc>
          <w:tcPr>
            <w:tcW w:w="1554" w:type="dxa"/>
          </w:tcPr>
          <w:p w14:paraId="46099402" w14:textId="3DAF108A" w:rsidR="005F4937" w:rsidRPr="00D97368" w:rsidRDefault="005F4937" w:rsidP="005F49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Climate dataset from 2010 - 2019</w:t>
            </w:r>
          </w:p>
        </w:tc>
        <w:tc>
          <w:tcPr>
            <w:tcW w:w="1947" w:type="dxa"/>
          </w:tcPr>
          <w:p w14:paraId="58FE6C3D" w14:textId="001A4D30" w:rsidR="005F4937" w:rsidRPr="00D97368" w:rsidRDefault="005F4937" w:rsidP="005F49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Cooling water use</w:t>
            </w:r>
          </w:p>
        </w:tc>
        <w:tc>
          <w:tcPr>
            <w:tcW w:w="1980" w:type="dxa"/>
          </w:tcPr>
          <w:p w14:paraId="338B4790" w14:textId="587009E9" w:rsidR="005F4937" w:rsidRPr="00D97368" w:rsidRDefault="005F4937" w:rsidP="005F49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Summer TMK and log GVA</w:t>
            </w:r>
          </w:p>
        </w:tc>
      </w:tr>
      <w:tr w:rsidR="005F4937" w:rsidRPr="00D97368" w14:paraId="634CD779" w14:textId="77777777" w:rsidTr="001A14F1">
        <w:tc>
          <w:tcPr>
            <w:cnfStyle w:val="001000000000" w:firstRow="0" w:lastRow="0" w:firstColumn="1" w:lastColumn="0" w:oddVBand="0" w:evenVBand="0" w:oddHBand="0" w:evenHBand="0" w:firstRowFirstColumn="0" w:firstRowLastColumn="0" w:lastRowFirstColumn="0" w:lastRowLastColumn="0"/>
            <w:tcW w:w="1740" w:type="dxa"/>
          </w:tcPr>
          <w:p w14:paraId="55BFF515" w14:textId="5DD6653E" w:rsidR="005F4937" w:rsidRPr="00D97368" w:rsidRDefault="005F4937" w:rsidP="005F4937">
            <w:pPr>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 xml:space="preserve">Cooling </w:t>
            </w:r>
            <w:r w:rsidR="00D94C4B" w:rsidRPr="00D97368">
              <w:rPr>
                <w:rFonts w:ascii="Calibri" w:eastAsia="Times New Roman" w:hAnsi="Calibri" w:cs="Calibri"/>
                <w:color w:val="222222"/>
                <w:shd w:val="clear" w:color="auto" w:fill="FFFFFF"/>
              </w:rPr>
              <w:t>HD25</w:t>
            </w:r>
          </w:p>
        </w:tc>
        <w:tc>
          <w:tcPr>
            <w:tcW w:w="1795" w:type="dxa"/>
          </w:tcPr>
          <w:p w14:paraId="402A124D" w14:textId="019C691F" w:rsidR="005F4937" w:rsidRPr="00D97368" w:rsidRDefault="00F5752F" w:rsidP="005F49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Cooling model with number of days in the year where average daily max temperature exceeds 25</w:t>
            </w:r>
            <w:r w:rsidRPr="00D97368">
              <w:rPr>
                <w:rFonts w:ascii="Calibri" w:eastAsia="Times New Roman" w:hAnsi="Calibri" w:cs="Calibri"/>
                <w:color w:val="222222"/>
                <w:shd w:val="clear" w:color="auto" w:fill="FFFFFF"/>
                <w:vertAlign w:val="superscript"/>
              </w:rPr>
              <w:t>0</w:t>
            </w:r>
            <w:r w:rsidRPr="00D97368">
              <w:rPr>
                <w:rFonts w:ascii="Calibri" w:eastAsia="Times New Roman" w:hAnsi="Calibri" w:cs="Calibri"/>
                <w:color w:val="222222"/>
                <w:shd w:val="clear" w:color="auto" w:fill="FFFFFF"/>
              </w:rPr>
              <w:t>C</w:t>
            </w:r>
          </w:p>
        </w:tc>
        <w:tc>
          <w:tcPr>
            <w:tcW w:w="1554" w:type="dxa"/>
          </w:tcPr>
          <w:p w14:paraId="1871AD86" w14:textId="3DC13266" w:rsidR="005F4937" w:rsidRPr="00D97368" w:rsidRDefault="005F4937" w:rsidP="005F49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Climate dataset from 2010 - 2019</w:t>
            </w:r>
          </w:p>
        </w:tc>
        <w:tc>
          <w:tcPr>
            <w:tcW w:w="1947" w:type="dxa"/>
          </w:tcPr>
          <w:p w14:paraId="290CF9F4" w14:textId="37B7574F" w:rsidR="005F4937" w:rsidRPr="00D97368" w:rsidRDefault="005F4937" w:rsidP="005F49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Cooling water use</w:t>
            </w:r>
          </w:p>
        </w:tc>
        <w:tc>
          <w:tcPr>
            <w:tcW w:w="1980" w:type="dxa"/>
          </w:tcPr>
          <w:p w14:paraId="71DDC148" w14:textId="2966E1DF" w:rsidR="005F4937" w:rsidRPr="00D97368" w:rsidRDefault="00C8097B" w:rsidP="005F49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 xml:space="preserve">Hot_days25 </w:t>
            </w:r>
            <w:r w:rsidR="005F4937" w:rsidRPr="00D97368">
              <w:rPr>
                <w:rFonts w:ascii="Calibri" w:eastAsia="Times New Roman" w:hAnsi="Calibri" w:cs="Calibri"/>
                <w:color w:val="222222"/>
                <w:shd w:val="clear" w:color="auto" w:fill="FFFFFF"/>
              </w:rPr>
              <w:t>and log GVA</w:t>
            </w:r>
          </w:p>
        </w:tc>
      </w:tr>
      <w:tr w:rsidR="005F4937" w:rsidRPr="00D97368" w14:paraId="73EF2461" w14:textId="77777777" w:rsidTr="001A1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tcPr>
          <w:p w14:paraId="15F32197" w14:textId="6CCED335" w:rsidR="005F4937" w:rsidRPr="00D97368" w:rsidRDefault="005F4937" w:rsidP="005F4937">
            <w:pPr>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lastRenderedPageBreak/>
              <w:t xml:space="preserve">Cooling </w:t>
            </w:r>
            <w:r w:rsidR="00F5752F" w:rsidRPr="00D97368">
              <w:rPr>
                <w:rFonts w:ascii="Calibri" w:eastAsia="Times New Roman" w:hAnsi="Calibri" w:cs="Calibri"/>
                <w:color w:val="222222"/>
                <w:shd w:val="clear" w:color="auto" w:fill="FFFFFF"/>
              </w:rPr>
              <w:t>HD30</w:t>
            </w:r>
          </w:p>
        </w:tc>
        <w:tc>
          <w:tcPr>
            <w:tcW w:w="1795" w:type="dxa"/>
          </w:tcPr>
          <w:p w14:paraId="2B5C4F29" w14:textId="07678FFA" w:rsidR="005F4937" w:rsidRPr="00D97368" w:rsidRDefault="00F5752F" w:rsidP="005F49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 xml:space="preserve">Cooling model with number of days in the year where average daily max temperature exceeds </w:t>
            </w:r>
            <w:r w:rsidR="00C8097B" w:rsidRPr="00D97368">
              <w:rPr>
                <w:rFonts w:ascii="Calibri" w:eastAsia="Times New Roman" w:hAnsi="Calibri" w:cs="Calibri"/>
                <w:color w:val="222222"/>
                <w:shd w:val="clear" w:color="auto" w:fill="FFFFFF"/>
              </w:rPr>
              <w:t>30</w:t>
            </w:r>
            <w:r w:rsidRPr="00D97368">
              <w:rPr>
                <w:rFonts w:ascii="Calibri" w:eastAsia="Times New Roman" w:hAnsi="Calibri" w:cs="Calibri"/>
                <w:color w:val="222222"/>
                <w:shd w:val="clear" w:color="auto" w:fill="FFFFFF"/>
                <w:vertAlign w:val="superscript"/>
              </w:rPr>
              <w:t>0</w:t>
            </w:r>
            <w:r w:rsidRPr="00D97368">
              <w:rPr>
                <w:rFonts w:ascii="Calibri" w:eastAsia="Times New Roman" w:hAnsi="Calibri" w:cs="Calibri"/>
                <w:color w:val="222222"/>
                <w:shd w:val="clear" w:color="auto" w:fill="FFFFFF"/>
              </w:rPr>
              <w:t>C</w:t>
            </w:r>
          </w:p>
        </w:tc>
        <w:tc>
          <w:tcPr>
            <w:tcW w:w="1554" w:type="dxa"/>
          </w:tcPr>
          <w:p w14:paraId="35AF6A4E" w14:textId="15F52079" w:rsidR="005F4937" w:rsidRPr="00D97368" w:rsidRDefault="005F4937" w:rsidP="005F49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Climate dataset from 2010 - 2019</w:t>
            </w:r>
          </w:p>
        </w:tc>
        <w:tc>
          <w:tcPr>
            <w:tcW w:w="1947" w:type="dxa"/>
          </w:tcPr>
          <w:p w14:paraId="0F559F4E" w14:textId="77EB81F1" w:rsidR="005F4937" w:rsidRPr="00D97368" w:rsidRDefault="005F4937" w:rsidP="005F49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Cooling water use</w:t>
            </w:r>
          </w:p>
        </w:tc>
        <w:tc>
          <w:tcPr>
            <w:tcW w:w="1980" w:type="dxa"/>
          </w:tcPr>
          <w:p w14:paraId="62CD2AC8" w14:textId="0CAC9A4D" w:rsidR="005F4937" w:rsidRPr="00D97368" w:rsidRDefault="00C8097B" w:rsidP="005F49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 xml:space="preserve">Hot_days30 </w:t>
            </w:r>
            <w:r w:rsidR="005F4937" w:rsidRPr="00D97368">
              <w:rPr>
                <w:rFonts w:ascii="Calibri" w:eastAsia="Times New Roman" w:hAnsi="Calibri" w:cs="Calibri"/>
                <w:color w:val="222222"/>
                <w:shd w:val="clear" w:color="auto" w:fill="FFFFFF"/>
              </w:rPr>
              <w:t>and log GVA</w:t>
            </w:r>
          </w:p>
        </w:tc>
      </w:tr>
      <w:tr w:rsidR="005F4937" w:rsidRPr="00D97368" w14:paraId="66C09AD1" w14:textId="77777777" w:rsidTr="001A14F1">
        <w:tc>
          <w:tcPr>
            <w:cnfStyle w:val="001000000000" w:firstRow="0" w:lastRow="0" w:firstColumn="1" w:lastColumn="0" w:oddVBand="0" w:evenVBand="0" w:oddHBand="0" w:evenHBand="0" w:firstRowFirstColumn="0" w:firstRowLastColumn="0" w:lastRowFirstColumn="0" w:lastRowLastColumn="0"/>
            <w:tcW w:w="1740" w:type="dxa"/>
          </w:tcPr>
          <w:p w14:paraId="38538264" w14:textId="1132D172" w:rsidR="005F4937" w:rsidRPr="00D97368" w:rsidRDefault="005F4937" w:rsidP="005F4937">
            <w:pPr>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 xml:space="preserve">Cooling </w:t>
            </w:r>
            <w:r w:rsidR="006E1961" w:rsidRPr="00D97368">
              <w:rPr>
                <w:rFonts w:ascii="Calibri" w:eastAsia="Times New Roman" w:hAnsi="Calibri" w:cs="Calibri"/>
                <w:color w:val="222222"/>
                <w:shd w:val="clear" w:color="auto" w:fill="FFFFFF"/>
              </w:rPr>
              <w:t>Mean</w:t>
            </w:r>
            <w:r w:rsidR="007F2B60" w:rsidRPr="00D97368">
              <w:rPr>
                <w:rFonts w:ascii="Calibri" w:eastAsia="Times New Roman" w:hAnsi="Calibri" w:cs="Calibri"/>
                <w:color w:val="222222"/>
                <w:shd w:val="clear" w:color="auto" w:fill="FFFFFF"/>
              </w:rPr>
              <w:t xml:space="preserve"> T</w:t>
            </w:r>
          </w:p>
        </w:tc>
        <w:tc>
          <w:tcPr>
            <w:tcW w:w="1795" w:type="dxa"/>
          </w:tcPr>
          <w:p w14:paraId="76BE1868" w14:textId="52F8F408" w:rsidR="005F4937" w:rsidRPr="00D97368" w:rsidRDefault="005F4937" w:rsidP="005F49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 xml:space="preserve">Cooling model with </w:t>
            </w:r>
            <w:r w:rsidR="006E1961" w:rsidRPr="00D97368">
              <w:rPr>
                <w:rFonts w:ascii="Calibri" w:eastAsia="Times New Roman" w:hAnsi="Calibri" w:cs="Calibri"/>
                <w:color w:val="222222"/>
                <w:shd w:val="clear" w:color="auto" w:fill="FFFFFF"/>
              </w:rPr>
              <w:t>mean temperature</w:t>
            </w:r>
          </w:p>
        </w:tc>
        <w:tc>
          <w:tcPr>
            <w:tcW w:w="1554" w:type="dxa"/>
          </w:tcPr>
          <w:p w14:paraId="028C764F" w14:textId="20F7B991" w:rsidR="005F4937" w:rsidRPr="00D97368" w:rsidRDefault="005F4937" w:rsidP="005F49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Climate dataset from 2010 - 2019</w:t>
            </w:r>
          </w:p>
        </w:tc>
        <w:tc>
          <w:tcPr>
            <w:tcW w:w="1947" w:type="dxa"/>
          </w:tcPr>
          <w:p w14:paraId="75BB4510" w14:textId="5A96C458" w:rsidR="005F4937" w:rsidRPr="00D97368" w:rsidRDefault="005F4937" w:rsidP="005F49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Cooling water use</w:t>
            </w:r>
          </w:p>
        </w:tc>
        <w:tc>
          <w:tcPr>
            <w:tcW w:w="1980" w:type="dxa"/>
          </w:tcPr>
          <w:p w14:paraId="2C557D9C" w14:textId="598A49DC" w:rsidR="005F4937" w:rsidRPr="00D97368" w:rsidRDefault="006E1961" w:rsidP="005F49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222222"/>
                <w:shd w:val="clear" w:color="auto" w:fill="FFFFFF"/>
              </w:rPr>
            </w:pPr>
            <w:r w:rsidRPr="00D97368">
              <w:rPr>
                <w:rFonts w:ascii="Calibri" w:eastAsia="Times New Roman" w:hAnsi="Calibri" w:cs="Calibri"/>
                <w:color w:val="222222"/>
                <w:shd w:val="clear" w:color="auto" w:fill="FFFFFF"/>
              </w:rPr>
              <w:t>Mean temperature</w:t>
            </w:r>
            <w:r w:rsidR="005F4937" w:rsidRPr="00D97368">
              <w:rPr>
                <w:rFonts w:ascii="Calibri" w:eastAsia="Times New Roman" w:hAnsi="Calibri" w:cs="Calibri"/>
                <w:color w:val="222222"/>
                <w:shd w:val="clear" w:color="auto" w:fill="FFFFFF"/>
              </w:rPr>
              <w:t xml:space="preserve"> and log GVA</w:t>
            </w:r>
          </w:p>
        </w:tc>
      </w:tr>
    </w:tbl>
    <w:p w14:paraId="2C4F9E9A" w14:textId="77777777" w:rsidR="001413DC" w:rsidRPr="00D97368" w:rsidRDefault="001413DC" w:rsidP="009D6249">
      <w:pPr>
        <w:rPr>
          <w:rFonts w:ascii="Calibri" w:eastAsia="Times New Roman" w:hAnsi="Calibri" w:cs="Calibri"/>
          <w:color w:val="222222"/>
          <w:kern w:val="0"/>
          <w:shd w:val="clear" w:color="auto" w:fill="FFFFFF"/>
          <w14:ligatures w14:val="none"/>
        </w:rPr>
      </w:pPr>
    </w:p>
    <w:p w14:paraId="30523CE5" w14:textId="62E42931" w:rsidR="008E7EA6" w:rsidRPr="00D97368" w:rsidRDefault="00774BB7" w:rsidP="00DB0A61">
      <w:pPr>
        <w:pStyle w:val="Heading2"/>
        <w:rPr>
          <w:rFonts w:ascii="Calibri" w:eastAsia="Times New Roman" w:hAnsi="Calibri" w:cs="Calibri"/>
          <w:shd w:val="clear" w:color="auto" w:fill="FFFFFF"/>
        </w:rPr>
      </w:pPr>
      <w:bookmarkStart w:id="13" w:name="_Toc194066975"/>
      <w:r w:rsidRPr="00D97368">
        <w:rPr>
          <w:rFonts w:ascii="Calibri" w:eastAsia="Times New Roman" w:hAnsi="Calibri" w:cs="Calibri"/>
          <w:shd w:val="clear" w:color="auto" w:fill="FFFFFF"/>
        </w:rPr>
        <w:t>Technological change factor calculations</w:t>
      </w:r>
      <w:bookmarkEnd w:id="13"/>
    </w:p>
    <w:p w14:paraId="22F037CC" w14:textId="493BB8C2" w:rsidR="00774BB7" w:rsidRPr="00D97368" w:rsidRDefault="002715D4" w:rsidP="009D6249">
      <w:pPr>
        <w:rPr>
          <w:rFonts w:ascii="Calibri" w:eastAsia="Times New Roman" w:hAnsi="Calibri" w:cs="Calibri"/>
          <w:color w:val="222222"/>
          <w:kern w:val="0"/>
          <w:shd w:val="clear" w:color="auto" w:fill="FFFFFF"/>
          <w14:ligatures w14:val="none"/>
        </w:rPr>
      </w:pPr>
      <w:r w:rsidRPr="00D97368">
        <w:rPr>
          <w:rFonts w:ascii="Calibri" w:eastAsia="Times New Roman" w:hAnsi="Calibri" w:cs="Calibri"/>
          <w:color w:val="222222"/>
          <w:kern w:val="0"/>
          <w:shd w:val="clear" w:color="auto" w:fill="FFFFFF"/>
          <w14:ligatures w14:val="none"/>
        </w:rPr>
        <w:t xml:space="preserve">Since the literature hinted on the significance of technological change on water usage in the industrial sector, </w:t>
      </w:r>
      <w:r w:rsidR="00686F55" w:rsidRPr="00D97368">
        <w:rPr>
          <w:rFonts w:ascii="Calibri" w:eastAsia="Times New Roman" w:hAnsi="Calibri" w:cs="Calibri"/>
          <w:color w:val="222222"/>
          <w:kern w:val="0"/>
          <w:shd w:val="clear" w:color="auto" w:fill="FFFFFF"/>
          <w14:ligatures w14:val="none"/>
        </w:rPr>
        <w:t xml:space="preserve">we tried to implement it into our analysis in many ways. </w:t>
      </w:r>
      <w:r w:rsidR="00C73569" w:rsidRPr="00D97368">
        <w:rPr>
          <w:rFonts w:ascii="Calibri" w:eastAsia="Times New Roman" w:hAnsi="Calibri" w:cs="Calibri"/>
          <w:color w:val="222222"/>
          <w:kern w:val="0"/>
          <w:shd w:val="clear" w:color="auto" w:fill="FFFFFF"/>
          <w14:ligatures w14:val="none"/>
        </w:rPr>
        <w:t>As there was no specific water related investment data was found, we attempted to calculate TC</w:t>
      </w:r>
      <w:r w:rsidR="00686F55" w:rsidRPr="00D97368">
        <w:rPr>
          <w:rFonts w:ascii="Calibri" w:eastAsia="Times New Roman" w:hAnsi="Calibri" w:cs="Calibri"/>
          <w:color w:val="222222"/>
          <w:kern w:val="0"/>
          <w:shd w:val="clear" w:color="auto" w:fill="FFFFFF"/>
          <w14:ligatures w14:val="none"/>
        </w:rPr>
        <w:t xml:space="preserve"> using</w:t>
      </w:r>
      <w:r w:rsidR="00A93957" w:rsidRPr="00D97368">
        <w:rPr>
          <w:rFonts w:ascii="Calibri" w:hAnsi="Calibri" w:cs="Calibri"/>
        </w:rPr>
        <w:t xml:space="preserve"> recycled wastewater </w:t>
      </w:r>
      <w:r w:rsidR="00C73569" w:rsidRPr="00D97368">
        <w:rPr>
          <w:rFonts w:ascii="Calibri" w:hAnsi="Calibri" w:cs="Calibri"/>
        </w:rPr>
        <w:t>data but</w:t>
      </w:r>
      <w:r w:rsidR="00A93957" w:rsidRPr="00D97368">
        <w:rPr>
          <w:rFonts w:ascii="Calibri" w:hAnsi="Calibri" w:cs="Calibri"/>
        </w:rPr>
        <w:t xml:space="preserve"> were unsuccessful due to negative and inconsistent values. </w:t>
      </w:r>
    </w:p>
    <w:p w14:paraId="3053D4D6" w14:textId="53FAE7F6" w:rsidR="00A93957" w:rsidRPr="00D97368" w:rsidRDefault="00A93957" w:rsidP="009D6249">
      <w:pPr>
        <w:rPr>
          <w:rFonts w:ascii="Calibri" w:eastAsia="Times New Roman" w:hAnsi="Calibri" w:cs="Calibri"/>
          <w:color w:val="222222"/>
          <w:kern w:val="0"/>
          <w:shd w:val="clear" w:color="auto" w:fill="FFFFFF"/>
          <w14:ligatures w14:val="none"/>
        </w:rPr>
      </w:pPr>
      <w:r w:rsidRPr="00D97368">
        <w:rPr>
          <w:rFonts w:ascii="Calibri" w:hAnsi="Calibri" w:cs="Calibri"/>
        </w:rPr>
        <w:t xml:space="preserve">Further methods were </w:t>
      </w:r>
      <w:r w:rsidR="00C32898" w:rsidRPr="00D97368">
        <w:rPr>
          <w:rFonts w:ascii="Calibri" w:hAnsi="Calibri" w:cs="Calibri"/>
        </w:rPr>
        <w:t>implemented to calculate TC which included accounting for the intensity of water used and on the circularity of water u</w:t>
      </w:r>
      <w:r w:rsidR="00E35F66" w:rsidRPr="00D97368">
        <w:rPr>
          <w:rFonts w:ascii="Calibri" w:hAnsi="Calibri" w:cs="Calibri"/>
        </w:rPr>
        <w:t xml:space="preserve">se but </w:t>
      </w:r>
      <w:r w:rsidR="00002B96" w:rsidRPr="00D97368">
        <w:rPr>
          <w:rFonts w:ascii="Calibri" w:hAnsi="Calibri" w:cs="Calibri"/>
        </w:rPr>
        <w:t xml:space="preserve">identified potential multicollinearity issues since water intensity and circularity is inherently linked to both dependent and independent variables, thus potentially biasing regression outcomes. Hence TC </w:t>
      </w:r>
      <w:r w:rsidR="005009A8" w:rsidRPr="00D97368">
        <w:rPr>
          <w:rFonts w:ascii="Calibri" w:hAnsi="Calibri" w:cs="Calibri"/>
        </w:rPr>
        <w:t xml:space="preserve">calculated </w:t>
      </w:r>
      <w:r w:rsidR="00002B96" w:rsidRPr="00D97368">
        <w:rPr>
          <w:rFonts w:ascii="Calibri" w:hAnsi="Calibri" w:cs="Calibri"/>
        </w:rPr>
        <w:t>using the above methods were</w:t>
      </w:r>
      <w:r w:rsidR="005009A8" w:rsidRPr="00D97368">
        <w:rPr>
          <w:rFonts w:ascii="Calibri" w:hAnsi="Calibri" w:cs="Calibri"/>
        </w:rPr>
        <w:t xml:space="preserve"> not incorporated into further analysis.</w:t>
      </w:r>
    </w:p>
    <w:p w14:paraId="07A4A8F8" w14:textId="2449A814" w:rsidR="001D5658" w:rsidRPr="00D97368" w:rsidRDefault="001D5658" w:rsidP="009D6249">
      <w:pPr>
        <w:rPr>
          <w:rFonts w:ascii="Calibri" w:eastAsia="Times New Roman" w:hAnsi="Calibri" w:cs="Calibri"/>
          <w:color w:val="222222"/>
          <w:kern w:val="0"/>
          <w:shd w:val="clear" w:color="auto" w:fill="FFFFFF"/>
          <w14:ligatures w14:val="none"/>
        </w:rPr>
      </w:pPr>
      <w:r w:rsidRPr="00D97368">
        <w:rPr>
          <w:rFonts w:ascii="Calibri" w:eastAsia="Times New Roman" w:hAnsi="Calibri" w:cs="Calibri"/>
          <w:color w:val="222222"/>
          <w:kern w:val="0"/>
          <w:shd w:val="clear" w:color="auto" w:fill="FFFFFF"/>
          <w14:ligatures w14:val="none"/>
        </w:rPr>
        <w:br w:type="page"/>
      </w:r>
    </w:p>
    <w:p w14:paraId="14524230" w14:textId="2740D83C" w:rsidR="00691AC6" w:rsidRPr="00D97368" w:rsidRDefault="00B50E09" w:rsidP="007233D7">
      <w:pPr>
        <w:pStyle w:val="Heading1"/>
        <w:rPr>
          <w:rFonts w:ascii="Calibri" w:hAnsi="Calibri" w:cs="Calibri"/>
        </w:rPr>
      </w:pPr>
      <w:bookmarkStart w:id="14" w:name="_Toc194066976"/>
      <w:r w:rsidRPr="00D97368">
        <w:rPr>
          <w:rFonts w:ascii="Calibri" w:hAnsi="Calibri" w:cs="Calibri"/>
        </w:rPr>
        <w:lastRenderedPageBreak/>
        <w:t>Results</w:t>
      </w:r>
      <w:bookmarkEnd w:id="14"/>
    </w:p>
    <w:p w14:paraId="46FFF776" w14:textId="5618542E" w:rsidR="005C602D" w:rsidRPr="00D97368" w:rsidRDefault="005C602D" w:rsidP="007233D7">
      <w:pPr>
        <w:pStyle w:val="Heading2"/>
        <w:rPr>
          <w:rFonts w:ascii="Calibri" w:hAnsi="Calibri" w:cs="Calibri"/>
        </w:rPr>
      </w:pPr>
      <w:bookmarkStart w:id="15" w:name="_Toc194066977"/>
      <w:r w:rsidRPr="00D97368">
        <w:rPr>
          <w:rFonts w:ascii="Calibri" w:hAnsi="Calibri" w:cs="Calibri"/>
        </w:rPr>
        <w:t>Descriptive statistical results</w:t>
      </w:r>
      <w:bookmarkEnd w:id="15"/>
    </w:p>
    <w:p w14:paraId="086E7CC1" w14:textId="548385E4" w:rsidR="00B50E09" w:rsidRPr="00D97368" w:rsidRDefault="0065090F" w:rsidP="00D97368">
      <w:pPr>
        <w:pStyle w:val="Heading3"/>
        <w:rPr>
          <w:rFonts w:ascii="Calibri" w:hAnsi="Calibri" w:cs="Calibri"/>
        </w:rPr>
      </w:pPr>
      <w:bookmarkStart w:id="16" w:name="_Toc194066978"/>
      <w:r w:rsidRPr="00D97368">
        <w:rPr>
          <w:rFonts w:ascii="Calibri" w:hAnsi="Calibri" w:cs="Calibri"/>
        </w:rPr>
        <w:t>Trends in Industrial Water withdrawals</w:t>
      </w:r>
      <w:bookmarkEnd w:id="16"/>
      <w:r w:rsidRPr="00D97368">
        <w:rPr>
          <w:rFonts w:ascii="Calibri" w:hAnsi="Calibri" w:cs="Calibri"/>
        </w:rPr>
        <w:t xml:space="preserve"> </w:t>
      </w:r>
    </w:p>
    <w:p w14:paraId="139E36F2" w14:textId="77777777" w:rsidR="00061D0B" w:rsidRPr="00D97368" w:rsidRDefault="00741939" w:rsidP="00061D0B">
      <w:pPr>
        <w:keepNext/>
        <w:rPr>
          <w:rFonts w:ascii="Calibri" w:hAnsi="Calibri" w:cs="Calibri"/>
        </w:rPr>
      </w:pPr>
      <w:r w:rsidRPr="00D97368">
        <w:rPr>
          <w:rFonts w:ascii="Calibri" w:hAnsi="Calibri" w:cs="Calibri"/>
          <w:noProof/>
        </w:rPr>
        <w:drawing>
          <wp:inline distT="0" distB="0" distL="0" distR="0" wp14:anchorId="75259E00" wp14:editId="43EADC48">
            <wp:extent cx="5518372" cy="4735393"/>
            <wp:effectExtent l="0" t="0" r="0" b="1905"/>
            <wp:docPr id="7" name="Picture 6" descr="A graph with a line going up&#10;&#10;Description automatically generated">
              <a:extLst xmlns:a="http://schemas.openxmlformats.org/drawingml/2006/main">
                <a:ext uri="{FF2B5EF4-FFF2-40B4-BE49-F238E27FC236}">
                  <a16:creationId xmlns:a16="http://schemas.microsoft.com/office/drawing/2014/main" id="{9CDA4CD7-BF06-3CF0-8ED2-ED91DCC9F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with a line going up&#10;&#10;Description automatically generated">
                      <a:extLst>
                        <a:ext uri="{FF2B5EF4-FFF2-40B4-BE49-F238E27FC236}">
                          <a16:creationId xmlns:a16="http://schemas.microsoft.com/office/drawing/2014/main" id="{9CDA4CD7-BF06-3CF0-8ED2-ED91DCC9F25F}"/>
                        </a:ext>
                      </a:extLst>
                    </pic:cNvPr>
                    <pic:cNvPicPr>
                      <a:picLocks noChangeAspect="1"/>
                    </pic:cNvPicPr>
                  </pic:nvPicPr>
                  <pic:blipFill>
                    <a:blip r:embed="rId10"/>
                    <a:srcRect r="1525" b="-3"/>
                    <a:stretch/>
                  </pic:blipFill>
                  <pic:spPr>
                    <a:xfrm>
                      <a:off x="0" y="0"/>
                      <a:ext cx="5555979" cy="4767664"/>
                    </a:xfrm>
                    <a:prstGeom prst="rect">
                      <a:avLst/>
                    </a:prstGeom>
                    <a:noFill/>
                  </pic:spPr>
                </pic:pic>
              </a:graphicData>
            </a:graphic>
          </wp:inline>
        </w:drawing>
      </w:r>
    </w:p>
    <w:p w14:paraId="56433E21" w14:textId="65940C2C" w:rsidR="00691AC6" w:rsidRPr="00D97368" w:rsidRDefault="00061D0B" w:rsidP="00061D0B">
      <w:pPr>
        <w:pStyle w:val="Caption"/>
        <w:rPr>
          <w:rFonts w:ascii="Calibri" w:hAnsi="Calibri" w:cs="Calibri"/>
        </w:rPr>
      </w:pPr>
      <w:bookmarkStart w:id="17" w:name="_Toc194066991"/>
      <w:r w:rsidRPr="00D97368">
        <w:rPr>
          <w:rFonts w:ascii="Calibri" w:hAnsi="Calibri" w:cs="Calibri"/>
        </w:rPr>
        <w:t xml:space="preserve">Figure </w:t>
      </w:r>
      <w:r w:rsidRPr="00D97368">
        <w:rPr>
          <w:rFonts w:ascii="Calibri" w:hAnsi="Calibri" w:cs="Calibri"/>
        </w:rPr>
        <w:fldChar w:fldCharType="begin"/>
      </w:r>
      <w:r w:rsidRPr="00D97368">
        <w:rPr>
          <w:rFonts w:ascii="Calibri" w:hAnsi="Calibri" w:cs="Calibri"/>
        </w:rPr>
        <w:instrText xml:space="preserve"> SEQ Figure \* ARABIC </w:instrText>
      </w:r>
      <w:r w:rsidRPr="00D97368">
        <w:rPr>
          <w:rFonts w:ascii="Calibri" w:hAnsi="Calibri" w:cs="Calibri"/>
        </w:rPr>
        <w:fldChar w:fldCharType="separate"/>
      </w:r>
      <w:r w:rsidR="00653CAA" w:rsidRPr="00D97368">
        <w:rPr>
          <w:rFonts w:ascii="Calibri" w:hAnsi="Calibri" w:cs="Calibri"/>
          <w:noProof/>
        </w:rPr>
        <w:t>2</w:t>
      </w:r>
      <w:r w:rsidRPr="00D97368">
        <w:rPr>
          <w:rFonts w:ascii="Calibri" w:hAnsi="Calibri" w:cs="Calibri"/>
        </w:rPr>
        <w:fldChar w:fldCharType="end"/>
      </w:r>
      <w:r w:rsidRPr="00D97368">
        <w:rPr>
          <w:rFonts w:ascii="Calibri" w:hAnsi="Calibri" w:cs="Calibri"/>
        </w:rPr>
        <w:t>: Annual trends of water withdrawals from 2004 - 2019</w:t>
      </w:r>
      <w:bookmarkEnd w:id="17"/>
    </w:p>
    <w:p w14:paraId="684D9F7A" w14:textId="0A597FFE" w:rsidR="00741939" w:rsidRPr="00D97368" w:rsidRDefault="000E75CE">
      <w:pPr>
        <w:rPr>
          <w:rFonts w:ascii="Calibri" w:hAnsi="Calibri" w:cs="Calibri"/>
        </w:rPr>
      </w:pPr>
      <w:r w:rsidRPr="00D97368">
        <w:rPr>
          <w:rFonts w:ascii="Calibri" w:hAnsi="Calibri" w:cs="Calibri"/>
        </w:rPr>
        <w:t xml:space="preserve">The water withdrawal data was aggregated to the state level </w:t>
      </w:r>
      <w:r w:rsidR="00A67FD2" w:rsidRPr="00D97368">
        <w:rPr>
          <w:rFonts w:ascii="Calibri" w:hAnsi="Calibri" w:cs="Calibri"/>
        </w:rPr>
        <w:t xml:space="preserve">to </w:t>
      </w:r>
      <w:r w:rsidR="00061D0B" w:rsidRPr="00D97368">
        <w:rPr>
          <w:rFonts w:ascii="Calibri" w:hAnsi="Calibri" w:cs="Calibri"/>
        </w:rPr>
        <w:t>analyze</w:t>
      </w:r>
      <w:r w:rsidR="00A67FD2" w:rsidRPr="00D97368">
        <w:rPr>
          <w:rFonts w:ascii="Calibri" w:hAnsi="Calibri" w:cs="Calibri"/>
        </w:rPr>
        <w:t xml:space="preserve"> the </w:t>
      </w:r>
      <w:r w:rsidR="00061D0B" w:rsidRPr="00D97368">
        <w:rPr>
          <w:rFonts w:ascii="Calibri" w:hAnsi="Calibri" w:cs="Calibri"/>
        </w:rPr>
        <w:t xml:space="preserve">annual trends as the </w:t>
      </w:r>
      <w:r w:rsidR="00FC2C4F" w:rsidRPr="00D97368">
        <w:rPr>
          <w:rFonts w:ascii="Calibri" w:hAnsi="Calibri" w:cs="Calibri"/>
        </w:rPr>
        <w:t>water withdrawals at the Kreis levels were noisy</w:t>
      </w:r>
      <w:r w:rsidR="00F30DBE" w:rsidRPr="00D97368">
        <w:rPr>
          <w:rFonts w:ascii="Calibri" w:hAnsi="Calibri" w:cs="Calibri"/>
        </w:rPr>
        <w:t xml:space="preserve"> (see figure 3). According to the above figure (figure 2), the </w:t>
      </w:r>
      <w:r w:rsidR="005648BB" w:rsidRPr="00D97368">
        <w:rPr>
          <w:rFonts w:ascii="Calibri" w:hAnsi="Calibri" w:cs="Calibri"/>
        </w:rPr>
        <w:t xml:space="preserve">annual total industrial water withdrawals in the state of Thuringia </w:t>
      </w:r>
      <w:r w:rsidR="00C07221" w:rsidRPr="00D97368">
        <w:rPr>
          <w:rFonts w:ascii="Calibri" w:hAnsi="Calibri" w:cs="Calibri"/>
        </w:rPr>
        <w:t xml:space="preserve">shows an increasing trend over the years with a slight drop in 2010. It </w:t>
      </w:r>
      <w:proofErr w:type="spellStart"/>
      <w:r w:rsidR="00C07221" w:rsidRPr="00D97368">
        <w:rPr>
          <w:rFonts w:ascii="Calibri" w:hAnsi="Calibri" w:cs="Calibri"/>
        </w:rPr>
        <w:t>canbe</w:t>
      </w:r>
      <w:proofErr w:type="spellEnd"/>
      <w:r w:rsidR="00C07221" w:rsidRPr="00D97368">
        <w:rPr>
          <w:rFonts w:ascii="Calibri" w:hAnsi="Calibri" w:cs="Calibri"/>
        </w:rPr>
        <w:t xml:space="preserve"> assumed that this drop in industrial water withdrawals was due to the 2008 global </w:t>
      </w:r>
      <w:r w:rsidR="00CF0AE9" w:rsidRPr="00D97368">
        <w:rPr>
          <w:rFonts w:ascii="Calibri" w:hAnsi="Calibri" w:cs="Calibri"/>
        </w:rPr>
        <w:t xml:space="preserve">financial crisis. After 2010, the trend is increasing again with a peak withdrawal in 2016 </w:t>
      </w:r>
      <w:r w:rsidR="004473AC" w:rsidRPr="00D97368">
        <w:rPr>
          <w:rFonts w:ascii="Calibri" w:hAnsi="Calibri" w:cs="Calibri"/>
        </w:rPr>
        <w:t>accounting to 72075000 m</w:t>
      </w:r>
      <w:r w:rsidR="004473AC" w:rsidRPr="00D97368">
        <w:rPr>
          <w:rFonts w:ascii="Calibri" w:hAnsi="Calibri" w:cs="Calibri"/>
          <w:vertAlign w:val="superscript"/>
        </w:rPr>
        <w:t>3</w:t>
      </w:r>
      <w:r w:rsidR="004473AC" w:rsidRPr="00D97368">
        <w:rPr>
          <w:rFonts w:ascii="Calibri" w:hAnsi="Calibri" w:cs="Calibri"/>
        </w:rPr>
        <w:t xml:space="preserve"> </w:t>
      </w:r>
      <w:r w:rsidR="00CF0AE9" w:rsidRPr="00D97368">
        <w:rPr>
          <w:rFonts w:ascii="Calibri" w:hAnsi="Calibri" w:cs="Calibri"/>
        </w:rPr>
        <w:t xml:space="preserve">and again a slight downward slope in 2019 which may have caused due to </w:t>
      </w:r>
      <w:r w:rsidR="00411791" w:rsidRPr="00D97368">
        <w:rPr>
          <w:rFonts w:ascii="Calibri" w:hAnsi="Calibri" w:cs="Calibri"/>
        </w:rPr>
        <w:t>lower industrial activities during the Covid-19 pandemic.</w:t>
      </w:r>
    </w:p>
    <w:p w14:paraId="5BB57BE9" w14:textId="77777777" w:rsidR="00F9710B" w:rsidRPr="00D97368" w:rsidRDefault="00F30DBE" w:rsidP="00F9710B">
      <w:pPr>
        <w:keepNext/>
        <w:rPr>
          <w:rFonts w:ascii="Calibri" w:hAnsi="Calibri" w:cs="Calibri"/>
        </w:rPr>
      </w:pPr>
      <w:r w:rsidRPr="00D97368">
        <w:rPr>
          <w:rFonts w:ascii="Calibri" w:hAnsi="Calibri" w:cs="Calibri"/>
          <w:noProof/>
        </w:rPr>
        <w:lastRenderedPageBreak/>
        <w:drawing>
          <wp:inline distT="0" distB="0" distL="0" distR="0" wp14:anchorId="60BC0E51" wp14:editId="6DA9E9D9">
            <wp:extent cx="5709741" cy="4639292"/>
            <wp:effectExtent l="0" t="0" r="5715" b="0"/>
            <wp:docPr id="892234127" name="Picture 6" descr="A graph of water use&#10;&#10;Description automatically generated">
              <a:extLst xmlns:a="http://schemas.openxmlformats.org/drawingml/2006/main">
                <a:ext uri="{FF2B5EF4-FFF2-40B4-BE49-F238E27FC236}">
                  <a16:creationId xmlns:a16="http://schemas.microsoft.com/office/drawing/2014/main" id="{E364D42D-4132-89C7-F147-5114F29342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water use&#10;&#10;Description automatically generated">
                      <a:extLst>
                        <a:ext uri="{FF2B5EF4-FFF2-40B4-BE49-F238E27FC236}">
                          <a16:creationId xmlns:a16="http://schemas.microsoft.com/office/drawing/2014/main" id="{E364D42D-4132-89C7-F147-5114F2934249}"/>
                        </a:ext>
                      </a:extLst>
                    </pic:cNvPr>
                    <pic:cNvPicPr>
                      <a:picLocks noChangeAspect="1"/>
                    </pic:cNvPicPr>
                  </pic:nvPicPr>
                  <pic:blipFill rotWithShape="1">
                    <a:blip r:embed="rId11"/>
                    <a:srcRect t="3844"/>
                    <a:stretch/>
                  </pic:blipFill>
                  <pic:spPr bwMode="auto">
                    <a:xfrm>
                      <a:off x="0" y="0"/>
                      <a:ext cx="5748780" cy="4671012"/>
                    </a:xfrm>
                    <a:prstGeom prst="rect">
                      <a:avLst/>
                    </a:prstGeom>
                    <a:noFill/>
                    <a:ln>
                      <a:noFill/>
                    </a:ln>
                    <a:extLst>
                      <a:ext uri="{53640926-AAD7-44D8-BBD7-CCE9431645EC}">
                        <a14:shadowObscured xmlns:a14="http://schemas.microsoft.com/office/drawing/2010/main"/>
                      </a:ext>
                    </a:extLst>
                  </pic:spPr>
                </pic:pic>
              </a:graphicData>
            </a:graphic>
          </wp:inline>
        </w:drawing>
      </w:r>
    </w:p>
    <w:p w14:paraId="4320AAC5" w14:textId="6ABF124E" w:rsidR="00F30DBE" w:rsidRPr="00D97368" w:rsidRDefault="00F9710B" w:rsidP="00F9710B">
      <w:pPr>
        <w:pStyle w:val="Caption"/>
        <w:rPr>
          <w:rFonts w:ascii="Calibri" w:hAnsi="Calibri" w:cs="Calibri"/>
        </w:rPr>
      </w:pPr>
      <w:bookmarkStart w:id="18" w:name="_Toc194066992"/>
      <w:r w:rsidRPr="00D97368">
        <w:rPr>
          <w:rFonts w:ascii="Calibri" w:hAnsi="Calibri" w:cs="Calibri"/>
        </w:rPr>
        <w:t xml:space="preserve">Figure </w:t>
      </w:r>
      <w:r w:rsidRPr="00D97368">
        <w:rPr>
          <w:rFonts w:ascii="Calibri" w:hAnsi="Calibri" w:cs="Calibri"/>
        </w:rPr>
        <w:fldChar w:fldCharType="begin"/>
      </w:r>
      <w:r w:rsidRPr="00D97368">
        <w:rPr>
          <w:rFonts w:ascii="Calibri" w:hAnsi="Calibri" w:cs="Calibri"/>
        </w:rPr>
        <w:instrText xml:space="preserve"> SEQ Figure \* ARABIC </w:instrText>
      </w:r>
      <w:r w:rsidRPr="00D97368">
        <w:rPr>
          <w:rFonts w:ascii="Calibri" w:hAnsi="Calibri" w:cs="Calibri"/>
        </w:rPr>
        <w:fldChar w:fldCharType="separate"/>
      </w:r>
      <w:r w:rsidR="00653CAA" w:rsidRPr="00D97368">
        <w:rPr>
          <w:rFonts w:ascii="Calibri" w:hAnsi="Calibri" w:cs="Calibri"/>
          <w:noProof/>
        </w:rPr>
        <w:t>3</w:t>
      </w:r>
      <w:r w:rsidRPr="00D97368">
        <w:rPr>
          <w:rFonts w:ascii="Calibri" w:hAnsi="Calibri" w:cs="Calibri"/>
        </w:rPr>
        <w:fldChar w:fldCharType="end"/>
      </w:r>
      <w:r w:rsidRPr="00D97368">
        <w:rPr>
          <w:rFonts w:ascii="Calibri" w:hAnsi="Calibri" w:cs="Calibri"/>
        </w:rPr>
        <w:t>: Time series of water withdrawals of each Kreis from 2004 – 2019</w:t>
      </w:r>
      <w:bookmarkEnd w:id="18"/>
    </w:p>
    <w:p w14:paraId="23C2823A" w14:textId="17ECD7C7" w:rsidR="000933AB" w:rsidRPr="00D97368" w:rsidRDefault="000933AB" w:rsidP="00F9710B">
      <w:pPr>
        <w:rPr>
          <w:rFonts w:ascii="Calibri" w:hAnsi="Calibri" w:cs="Calibri"/>
        </w:rPr>
      </w:pPr>
      <w:r w:rsidRPr="00D97368">
        <w:rPr>
          <w:rFonts w:ascii="Calibri" w:hAnsi="Calibri" w:cs="Calibri"/>
        </w:rPr>
        <w:t xml:space="preserve">According to figure 3, the </w:t>
      </w:r>
      <w:proofErr w:type="spellStart"/>
      <w:r w:rsidR="001D1E2E" w:rsidRPr="00D97368">
        <w:rPr>
          <w:rFonts w:ascii="Calibri" w:hAnsi="Calibri" w:cs="Calibri"/>
        </w:rPr>
        <w:t>Watrburgkreis</w:t>
      </w:r>
      <w:proofErr w:type="spellEnd"/>
      <w:r w:rsidR="001D1E2E" w:rsidRPr="00D97368">
        <w:rPr>
          <w:rFonts w:ascii="Calibri" w:hAnsi="Calibri" w:cs="Calibri"/>
        </w:rPr>
        <w:t xml:space="preserve"> </w:t>
      </w:r>
      <w:r w:rsidR="00292456" w:rsidRPr="00D97368">
        <w:rPr>
          <w:rFonts w:ascii="Calibri" w:hAnsi="Calibri" w:cs="Calibri"/>
        </w:rPr>
        <w:t xml:space="preserve">accounts for the most water withdrawals followed by </w:t>
      </w:r>
      <w:r w:rsidR="00821807" w:rsidRPr="00D97368">
        <w:rPr>
          <w:rFonts w:ascii="Calibri" w:hAnsi="Calibri" w:cs="Calibri"/>
        </w:rPr>
        <w:t>Saale-</w:t>
      </w:r>
      <w:proofErr w:type="spellStart"/>
      <w:r w:rsidR="00821807" w:rsidRPr="00D97368">
        <w:rPr>
          <w:rFonts w:ascii="Calibri" w:hAnsi="Calibri" w:cs="Calibri"/>
        </w:rPr>
        <w:t>Oorlakreis</w:t>
      </w:r>
      <w:proofErr w:type="spellEnd"/>
      <w:r w:rsidR="00821807" w:rsidRPr="00D97368">
        <w:rPr>
          <w:rFonts w:ascii="Calibri" w:hAnsi="Calibri" w:cs="Calibri"/>
        </w:rPr>
        <w:t xml:space="preserve">. </w:t>
      </w:r>
      <w:proofErr w:type="gramStart"/>
      <w:r w:rsidR="006733C0" w:rsidRPr="00D97368">
        <w:rPr>
          <w:rFonts w:ascii="Calibri" w:hAnsi="Calibri" w:cs="Calibri"/>
        </w:rPr>
        <w:t>However</w:t>
      </w:r>
      <w:proofErr w:type="gramEnd"/>
      <w:r w:rsidR="006733C0" w:rsidRPr="00D97368">
        <w:rPr>
          <w:rFonts w:ascii="Calibri" w:hAnsi="Calibri" w:cs="Calibri"/>
        </w:rPr>
        <w:t xml:space="preserve"> the water withdrawals of </w:t>
      </w:r>
      <w:proofErr w:type="spellStart"/>
      <w:r w:rsidR="006733C0" w:rsidRPr="00D97368">
        <w:rPr>
          <w:rFonts w:ascii="Calibri" w:hAnsi="Calibri" w:cs="Calibri"/>
        </w:rPr>
        <w:t>Watrburgkreis</w:t>
      </w:r>
      <w:proofErr w:type="spellEnd"/>
      <w:r w:rsidR="006733C0" w:rsidRPr="00D97368">
        <w:rPr>
          <w:rFonts w:ascii="Calibri" w:hAnsi="Calibri" w:cs="Calibri"/>
        </w:rPr>
        <w:t xml:space="preserve"> reduces over time while the water withdrawals of the Saale-</w:t>
      </w:r>
      <w:proofErr w:type="spellStart"/>
      <w:r w:rsidR="006733C0" w:rsidRPr="00D97368">
        <w:rPr>
          <w:rFonts w:ascii="Calibri" w:hAnsi="Calibri" w:cs="Calibri"/>
        </w:rPr>
        <w:t>Oorlakreis</w:t>
      </w:r>
      <w:proofErr w:type="spellEnd"/>
      <w:r w:rsidR="006733C0" w:rsidRPr="00D97368">
        <w:rPr>
          <w:rFonts w:ascii="Calibri" w:hAnsi="Calibri" w:cs="Calibri"/>
        </w:rPr>
        <w:t xml:space="preserve"> remains </w:t>
      </w:r>
      <w:r w:rsidR="00CD31C4" w:rsidRPr="00D97368">
        <w:rPr>
          <w:rFonts w:ascii="Calibri" w:hAnsi="Calibri" w:cs="Calibri"/>
        </w:rPr>
        <w:t xml:space="preserve">steady. </w:t>
      </w:r>
      <w:r w:rsidR="00170225" w:rsidRPr="00D97368">
        <w:rPr>
          <w:rFonts w:ascii="Calibri" w:hAnsi="Calibri" w:cs="Calibri"/>
        </w:rPr>
        <w:t>The water withdrawals of b</w:t>
      </w:r>
      <w:r w:rsidR="00CD31C4" w:rsidRPr="00D97368">
        <w:rPr>
          <w:rFonts w:ascii="Calibri" w:hAnsi="Calibri" w:cs="Calibri"/>
        </w:rPr>
        <w:t>oth the Saalfield-</w:t>
      </w:r>
      <w:proofErr w:type="spellStart"/>
      <w:r w:rsidR="00CD31C4" w:rsidRPr="00D97368">
        <w:rPr>
          <w:rFonts w:ascii="Calibri" w:hAnsi="Calibri" w:cs="Calibri"/>
        </w:rPr>
        <w:t>Rudolstadt</w:t>
      </w:r>
      <w:proofErr w:type="spellEnd"/>
      <w:r w:rsidR="00CD31C4" w:rsidRPr="00D97368">
        <w:rPr>
          <w:rFonts w:ascii="Calibri" w:hAnsi="Calibri" w:cs="Calibri"/>
        </w:rPr>
        <w:t xml:space="preserve"> </w:t>
      </w:r>
      <w:r w:rsidR="00170225" w:rsidRPr="00D97368">
        <w:rPr>
          <w:rFonts w:ascii="Calibri" w:hAnsi="Calibri" w:cs="Calibri"/>
        </w:rPr>
        <w:t>and Greis shows and increasing trend overtime.</w:t>
      </w:r>
      <w:r w:rsidR="009D445A" w:rsidRPr="00D97368">
        <w:rPr>
          <w:rFonts w:ascii="Calibri" w:hAnsi="Calibri" w:cs="Calibri"/>
        </w:rPr>
        <w:t xml:space="preserve"> The water withdrawals of other </w:t>
      </w:r>
      <w:proofErr w:type="spellStart"/>
      <w:r w:rsidR="009D445A" w:rsidRPr="00D97368">
        <w:rPr>
          <w:rFonts w:ascii="Calibri" w:hAnsi="Calibri" w:cs="Calibri"/>
        </w:rPr>
        <w:t>kreise</w:t>
      </w:r>
      <w:proofErr w:type="spellEnd"/>
      <w:r w:rsidR="009D445A" w:rsidRPr="00D97368">
        <w:rPr>
          <w:rFonts w:ascii="Calibri" w:hAnsi="Calibri" w:cs="Calibri"/>
        </w:rPr>
        <w:t xml:space="preserve"> followed a constant withdrawal rate overtime.</w:t>
      </w:r>
    </w:p>
    <w:p w14:paraId="2B39A404" w14:textId="4EF29FD4" w:rsidR="005C602D" w:rsidRPr="00D97368" w:rsidRDefault="005C602D" w:rsidP="007233D7">
      <w:pPr>
        <w:pStyle w:val="Heading3"/>
        <w:rPr>
          <w:rFonts w:ascii="Calibri" w:hAnsi="Calibri" w:cs="Calibri"/>
        </w:rPr>
      </w:pPr>
      <w:bookmarkStart w:id="19" w:name="_Toc194066979"/>
      <w:r w:rsidRPr="00D97368">
        <w:rPr>
          <w:rFonts w:ascii="Calibri" w:hAnsi="Calibri" w:cs="Calibri"/>
        </w:rPr>
        <w:t>Water use by the number of times used in industrial processes</w:t>
      </w:r>
      <w:bookmarkEnd w:id="19"/>
    </w:p>
    <w:p w14:paraId="172C8B0F" w14:textId="2C7C51C9" w:rsidR="007E13EA" w:rsidRPr="00D97368" w:rsidRDefault="007E13EA">
      <w:pPr>
        <w:rPr>
          <w:rFonts w:ascii="Calibri" w:hAnsi="Calibri" w:cs="Calibri"/>
        </w:rPr>
      </w:pPr>
      <w:r w:rsidRPr="00D97368">
        <w:rPr>
          <w:rFonts w:ascii="Calibri" w:hAnsi="Calibri" w:cs="Calibri"/>
        </w:rPr>
        <w:t>The below results explain the annual trends of water use overtime in both the state level and at Kreis level. According to the T</w:t>
      </w:r>
      <w:r w:rsidR="00355453" w:rsidRPr="00D97368">
        <w:rPr>
          <w:rFonts w:ascii="Calibri" w:hAnsi="Calibri" w:cs="Calibri"/>
        </w:rPr>
        <w:t xml:space="preserve">huringian state </w:t>
      </w:r>
      <w:r w:rsidR="00D80EB5" w:rsidRPr="00D97368">
        <w:rPr>
          <w:rFonts w:ascii="Calibri" w:hAnsi="Calibri" w:cs="Calibri"/>
        </w:rPr>
        <w:t>statistical office, the water use in the non-public sector can be categorized into three based on the number of times it is used in an industrial process as follows,</w:t>
      </w:r>
    </w:p>
    <w:p w14:paraId="7ECBDD0C" w14:textId="4EA13CFE" w:rsidR="00D80EB5" w:rsidRPr="00D97368" w:rsidRDefault="00D80EB5" w:rsidP="00D80EB5">
      <w:pPr>
        <w:pStyle w:val="ListParagraph"/>
        <w:numPr>
          <w:ilvl w:val="0"/>
          <w:numId w:val="8"/>
        </w:numPr>
        <w:rPr>
          <w:rFonts w:ascii="Calibri" w:hAnsi="Calibri" w:cs="Calibri"/>
        </w:rPr>
      </w:pPr>
      <w:r w:rsidRPr="00D97368">
        <w:rPr>
          <w:rFonts w:ascii="Calibri" w:hAnsi="Calibri" w:cs="Calibri"/>
        </w:rPr>
        <w:t xml:space="preserve">Single use </w:t>
      </w:r>
      <w:r w:rsidR="001F0234" w:rsidRPr="00D97368">
        <w:rPr>
          <w:rFonts w:ascii="Calibri" w:hAnsi="Calibri" w:cs="Calibri"/>
        </w:rPr>
        <w:t>–</w:t>
      </w:r>
      <w:r w:rsidRPr="00D97368">
        <w:rPr>
          <w:rFonts w:ascii="Calibri" w:hAnsi="Calibri" w:cs="Calibri"/>
        </w:rPr>
        <w:t xml:space="preserve"> </w:t>
      </w:r>
      <w:r w:rsidR="006B0D1B" w:rsidRPr="00D97368">
        <w:rPr>
          <w:rFonts w:ascii="Calibri" w:hAnsi="Calibri" w:cs="Calibri"/>
        </w:rPr>
        <w:t>Occurs when u</w:t>
      </w:r>
      <w:r w:rsidR="001F0234" w:rsidRPr="00D97368">
        <w:rPr>
          <w:rFonts w:ascii="Calibri" w:hAnsi="Calibri" w:cs="Calibri"/>
        </w:rPr>
        <w:t>sed only once in any industrial process</w:t>
      </w:r>
      <w:r w:rsidR="006B0D1B" w:rsidRPr="00D97368">
        <w:rPr>
          <w:rFonts w:ascii="Calibri" w:hAnsi="Calibri" w:cs="Calibri"/>
        </w:rPr>
        <w:t xml:space="preserve"> and released as wastewater</w:t>
      </w:r>
    </w:p>
    <w:p w14:paraId="2072C8C5" w14:textId="576431ED" w:rsidR="00D80EB5" w:rsidRPr="00D97368" w:rsidRDefault="00D80EB5" w:rsidP="00D80EB5">
      <w:pPr>
        <w:pStyle w:val="ListParagraph"/>
        <w:numPr>
          <w:ilvl w:val="0"/>
          <w:numId w:val="8"/>
        </w:numPr>
        <w:rPr>
          <w:rFonts w:ascii="Calibri" w:hAnsi="Calibri" w:cs="Calibri"/>
        </w:rPr>
      </w:pPr>
      <w:r w:rsidRPr="00D97368">
        <w:rPr>
          <w:rFonts w:ascii="Calibri" w:hAnsi="Calibri" w:cs="Calibri"/>
        </w:rPr>
        <w:t>Multiple use</w:t>
      </w:r>
      <w:r w:rsidR="001F0234" w:rsidRPr="00D97368">
        <w:rPr>
          <w:rFonts w:ascii="Calibri" w:hAnsi="Calibri" w:cs="Calibri"/>
        </w:rPr>
        <w:t xml:space="preserve"> – </w:t>
      </w:r>
      <w:r w:rsidR="006B0D1B" w:rsidRPr="00D97368">
        <w:rPr>
          <w:rFonts w:ascii="Calibri" w:hAnsi="Calibri" w:cs="Calibri"/>
        </w:rPr>
        <w:t>Occurs when u</w:t>
      </w:r>
      <w:r w:rsidR="001F0234" w:rsidRPr="00D97368">
        <w:rPr>
          <w:rFonts w:ascii="Calibri" w:hAnsi="Calibri" w:cs="Calibri"/>
        </w:rPr>
        <w:t xml:space="preserve">sed more than one time in any industrial process but eventually </w:t>
      </w:r>
      <w:r w:rsidR="002E533C" w:rsidRPr="00D97368">
        <w:rPr>
          <w:rFonts w:ascii="Calibri" w:hAnsi="Calibri" w:cs="Calibri"/>
        </w:rPr>
        <w:t>released as wastewater</w:t>
      </w:r>
    </w:p>
    <w:p w14:paraId="0B80A850" w14:textId="1F6424B7" w:rsidR="00D80EB5" w:rsidRPr="00D97368" w:rsidRDefault="00D80EB5" w:rsidP="00D80EB5">
      <w:pPr>
        <w:pStyle w:val="ListParagraph"/>
        <w:numPr>
          <w:ilvl w:val="0"/>
          <w:numId w:val="8"/>
        </w:numPr>
        <w:rPr>
          <w:rFonts w:ascii="Calibri" w:hAnsi="Calibri" w:cs="Calibri"/>
        </w:rPr>
      </w:pPr>
      <w:r w:rsidRPr="00D97368">
        <w:rPr>
          <w:rFonts w:ascii="Calibri" w:hAnsi="Calibri" w:cs="Calibri"/>
        </w:rPr>
        <w:lastRenderedPageBreak/>
        <w:t>Circular use</w:t>
      </w:r>
      <w:r w:rsidR="002E533C" w:rsidRPr="00D97368">
        <w:rPr>
          <w:rFonts w:ascii="Calibri" w:hAnsi="Calibri" w:cs="Calibri"/>
        </w:rPr>
        <w:t xml:space="preserve"> –</w:t>
      </w:r>
      <w:r w:rsidR="006B0D1B" w:rsidRPr="00D97368">
        <w:rPr>
          <w:rFonts w:ascii="Calibri" w:hAnsi="Calibri" w:cs="Calibri"/>
        </w:rPr>
        <w:t>Occurs when quantities of water are permanently present and circulated in a closed system, whereby only parts of these quantities need to be supplemented by external supplies.</w:t>
      </w:r>
    </w:p>
    <w:p w14:paraId="18D4A325" w14:textId="4B2C5F99" w:rsidR="0097775B" w:rsidRPr="00D97368" w:rsidRDefault="0097775B" w:rsidP="0097775B">
      <w:pPr>
        <w:rPr>
          <w:rFonts w:ascii="Calibri" w:hAnsi="Calibri" w:cs="Calibri"/>
        </w:rPr>
      </w:pPr>
      <w:proofErr w:type="gramStart"/>
      <w:r w:rsidRPr="00D97368">
        <w:rPr>
          <w:rFonts w:ascii="Calibri" w:hAnsi="Calibri" w:cs="Calibri"/>
        </w:rPr>
        <w:t>Also</w:t>
      </w:r>
      <w:proofErr w:type="gramEnd"/>
      <w:r w:rsidRPr="00D97368">
        <w:rPr>
          <w:rFonts w:ascii="Calibri" w:hAnsi="Calibri" w:cs="Calibri"/>
        </w:rPr>
        <w:t xml:space="preserve"> it is worth noting that</w:t>
      </w:r>
      <w:r w:rsidR="00DF7CAD" w:rsidRPr="00D97368">
        <w:rPr>
          <w:rFonts w:ascii="Calibri" w:hAnsi="Calibri" w:cs="Calibri"/>
        </w:rPr>
        <w:t xml:space="preserve"> the definitions for the multiple and singular use was not given anywhere in the supplementary sheets of the data</w:t>
      </w:r>
      <w:r w:rsidR="00D61FF6" w:rsidRPr="00D97368">
        <w:rPr>
          <w:rFonts w:ascii="Calibri" w:hAnsi="Calibri" w:cs="Calibri"/>
        </w:rPr>
        <w:t xml:space="preserve">sets, but was assumed from the definition of circular use given in the </w:t>
      </w:r>
      <w:r w:rsidR="00492068" w:rsidRPr="00D97368">
        <w:rPr>
          <w:rFonts w:ascii="Calibri" w:hAnsi="Calibri" w:cs="Calibri"/>
        </w:rPr>
        <w:t>supplementary sheet “</w:t>
      </w:r>
      <w:proofErr w:type="spellStart"/>
      <w:r w:rsidR="00492068" w:rsidRPr="00D97368">
        <w:rPr>
          <w:rFonts w:ascii="Calibri" w:hAnsi="Calibri" w:cs="Calibri"/>
        </w:rPr>
        <w:t>Vorbem</w:t>
      </w:r>
      <w:proofErr w:type="spellEnd"/>
      <w:r w:rsidR="00492068" w:rsidRPr="00D97368">
        <w:rPr>
          <w:rFonts w:ascii="Calibri" w:hAnsi="Calibri" w:cs="Calibri"/>
        </w:rPr>
        <w:t xml:space="preserve">” </w:t>
      </w:r>
      <w:r w:rsidR="000D7BDB" w:rsidRPr="00D97368">
        <w:rPr>
          <w:rFonts w:ascii="Calibri" w:hAnsi="Calibri" w:cs="Calibri"/>
        </w:rPr>
        <w:t>.</w:t>
      </w:r>
    </w:p>
    <w:p w14:paraId="77C028AB" w14:textId="300050E7" w:rsidR="00B22409" w:rsidRPr="00D97368" w:rsidRDefault="00B22409" w:rsidP="007233D7">
      <w:pPr>
        <w:pStyle w:val="Heading3"/>
        <w:rPr>
          <w:rFonts w:ascii="Calibri" w:hAnsi="Calibri" w:cs="Calibri"/>
        </w:rPr>
      </w:pPr>
      <w:bookmarkStart w:id="20" w:name="_Toc194066980"/>
      <w:r w:rsidRPr="00D97368">
        <w:rPr>
          <w:rFonts w:ascii="Calibri" w:hAnsi="Calibri" w:cs="Calibri"/>
        </w:rPr>
        <w:t>State Level</w:t>
      </w:r>
      <w:bookmarkEnd w:id="20"/>
    </w:p>
    <w:p w14:paraId="2F64AEA9" w14:textId="77777777" w:rsidR="00E031C5" w:rsidRPr="00D97368" w:rsidRDefault="005C602D" w:rsidP="00E031C5">
      <w:pPr>
        <w:keepNext/>
        <w:rPr>
          <w:rFonts w:ascii="Calibri" w:hAnsi="Calibri" w:cs="Calibri"/>
        </w:rPr>
      </w:pPr>
      <w:r w:rsidRPr="00D97368">
        <w:rPr>
          <w:rFonts w:ascii="Calibri" w:hAnsi="Calibri" w:cs="Calibri"/>
          <w:noProof/>
        </w:rPr>
        <w:drawing>
          <wp:inline distT="0" distB="0" distL="0" distR="0" wp14:anchorId="67E1B4F5" wp14:editId="196DA830">
            <wp:extent cx="5070764" cy="4351295"/>
            <wp:effectExtent l="0" t="0" r="0" b="5080"/>
            <wp:docPr id="148537664" name="Picture 6" descr="A graph of water usage over time&#10;&#10;AI-generated content may be incorrect.">
              <a:extLst xmlns:a="http://schemas.openxmlformats.org/drawingml/2006/main">
                <a:ext uri="{FF2B5EF4-FFF2-40B4-BE49-F238E27FC236}">
                  <a16:creationId xmlns:a16="http://schemas.microsoft.com/office/drawing/2014/main" id="{C9DF182F-2F69-DB2B-3A7D-0D71D86595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7664" name="Picture 6" descr="A graph of water usage over time&#10;&#10;AI-generated content may be incorrect.">
                      <a:extLst>
                        <a:ext uri="{FF2B5EF4-FFF2-40B4-BE49-F238E27FC236}">
                          <a16:creationId xmlns:a16="http://schemas.microsoft.com/office/drawing/2014/main" id="{C9DF182F-2F69-DB2B-3A7D-0D71D86595E5}"/>
                        </a:ext>
                      </a:extLst>
                    </pic:cNvPr>
                    <pic:cNvPicPr>
                      <a:picLocks noChangeAspect="1"/>
                    </pic:cNvPicPr>
                  </pic:nvPicPr>
                  <pic:blipFill>
                    <a:blip r:embed="rId12"/>
                    <a:srcRect r="1525" b="-3"/>
                    <a:stretch/>
                  </pic:blipFill>
                  <pic:spPr>
                    <a:xfrm>
                      <a:off x="0" y="0"/>
                      <a:ext cx="5093553" cy="4370850"/>
                    </a:xfrm>
                    <a:prstGeom prst="rect">
                      <a:avLst/>
                    </a:prstGeom>
                    <a:noFill/>
                  </pic:spPr>
                </pic:pic>
              </a:graphicData>
            </a:graphic>
          </wp:inline>
        </w:drawing>
      </w:r>
    </w:p>
    <w:p w14:paraId="45F5EF8D" w14:textId="04C802E1" w:rsidR="005C602D" w:rsidRPr="00D97368" w:rsidRDefault="00E031C5" w:rsidP="00E031C5">
      <w:pPr>
        <w:pStyle w:val="Caption"/>
        <w:rPr>
          <w:rFonts w:ascii="Calibri" w:hAnsi="Calibri" w:cs="Calibri"/>
        </w:rPr>
      </w:pPr>
      <w:bookmarkStart w:id="21" w:name="_Toc194066993"/>
      <w:r w:rsidRPr="00D97368">
        <w:rPr>
          <w:rFonts w:ascii="Calibri" w:hAnsi="Calibri" w:cs="Calibri"/>
        </w:rPr>
        <w:t xml:space="preserve">Figure </w:t>
      </w:r>
      <w:r w:rsidRPr="00D97368">
        <w:rPr>
          <w:rFonts w:ascii="Calibri" w:hAnsi="Calibri" w:cs="Calibri"/>
        </w:rPr>
        <w:fldChar w:fldCharType="begin"/>
      </w:r>
      <w:r w:rsidRPr="00D97368">
        <w:rPr>
          <w:rFonts w:ascii="Calibri" w:hAnsi="Calibri" w:cs="Calibri"/>
        </w:rPr>
        <w:instrText xml:space="preserve"> SEQ Figure \* ARABIC </w:instrText>
      </w:r>
      <w:r w:rsidRPr="00D97368">
        <w:rPr>
          <w:rFonts w:ascii="Calibri" w:hAnsi="Calibri" w:cs="Calibri"/>
        </w:rPr>
        <w:fldChar w:fldCharType="separate"/>
      </w:r>
      <w:r w:rsidR="00653CAA" w:rsidRPr="00D97368">
        <w:rPr>
          <w:rFonts w:ascii="Calibri" w:hAnsi="Calibri" w:cs="Calibri"/>
          <w:noProof/>
        </w:rPr>
        <w:t>4</w:t>
      </w:r>
      <w:r w:rsidRPr="00D97368">
        <w:rPr>
          <w:rFonts w:ascii="Calibri" w:hAnsi="Calibri" w:cs="Calibri"/>
        </w:rPr>
        <w:fldChar w:fldCharType="end"/>
      </w:r>
      <w:r w:rsidRPr="00D97368">
        <w:rPr>
          <w:rFonts w:ascii="Calibri" w:hAnsi="Calibri" w:cs="Calibri"/>
        </w:rPr>
        <w:t>: Aggregated water use in industrial processes</w:t>
      </w:r>
      <w:bookmarkEnd w:id="21"/>
    </w:p>
    <w:p w14:paraId="721DF239" w14:textId="77777777" w:rsidR="005E26AF" w:rsidRPr="00D97368" w:rsidRDefault="005E26AF" w:rsidP="005E26AF">
      <w:pPr>
        <w:rPr>
          <w:rFonts w:ascii="Calibri" w:hAnsi="Calibri" w:cs="Calibri"/>
          <w:i/>
          <w:iCs/>
          <w:color w:val="0E2841" w:themeColor="text2"/>
          <w:sz w:val="18"/>
          <w:szCs w:val="18"/>
        </w:rPr>
      </w:pPr>
    </w:p>
    <w:p w14:paraId="65617AC6" w14:textId="29E6BEF8" w:rsidR="005E26AF" w:rsidRPr="00D97368" w:rsidRDefault="005E26AF" w:rsidP="005E26AF">
      <w:pPr>
        <w:rPr>
          <w:rFonts w:ascii="Calibri" w:hAnsi="Calibri" w:cs="Calibri"/>
        </w:rPr>
      </w:pPr>
      <w:r w:rsidRPr="00D97368">
        <w:rPr>
          <w:rFonts w:ascii="Calibri" w:hAnsi="Calibri" w:cs="Calibri"/>
        </w:rPr>
        <w:t xml:space="preserve">According to the figure 4, </w:t>
      </w:r>
      <w:r w:rsidR="00E70328" w:rsidRPr="00D97368">
        <w:rPr>
          <w:rFonts w:ascii="Calibri" w:hAnsi="Calibri" w:cs="Calibri"/>
        </w:rPr>
        <w:t>the largest proportion of water use in the industrial sector is single use</w:t>
      </w:r>
      <w:r w:rsidR="00811EF5" w:rsidRPr="00D97368">
        <w:rPr>
          <w:rFonts w:ascii="Calibri" w:hAnsi="Calibri" w:cs="Calibri"/>
        </w:rPr>
        <w:t xml:space="preserve"> while the second highest is the circular use of water. It is note worthing that the trend of singular water </w:t>
      </w:r>
      <w:proofErr w:type="gramStart"/>
      <w:r w:rsidR="00811EF5" w:rsidRPr="00D97368">
        <w:rPr>
          <w:rFonts w:ascii="Calibri" w:hAnsi="Calibri" w:cs="Calibri"/>
        </w:rPr>
        <w:t>use</w:t>
      </w:r>
      <w:proofErr w:type="gramEnd"/>
      <w:r w:rsidR="00811EF5" w:rsidRPr="00D97368">
        <w:rPr>
          <w:rFonts w:ascii="Calibri" w:hAnsi="Calibri" w:cs="Calibri"/>
        </w:rPr>
        <w:t xml:space="preserve"> declines over time while the </w:t>
      </w:r>
      <w:r w:rsidR="0078114C" w:rsidRPr="00D97368">
        <w:rPr>
          <w:rFonts w:ascii="Calibri" w:hAnsi="Calibri" w:cs="Calibri"/>
        </w:rPr>
        <w:t>multiple and circular water usage increases overtime</w:t>
      </w:r>
      <w:r w:rsidR="009C2CEC" w:rsidRPr="00D97368">
        <w:rPr>
          <w:rFonts w:ascii="Calibri" w:hAnsi="Calibri" w:cs="Calibri"/>
        </w:rPr>
        <w:t xml:space="preserve">. This can be mainly due to industries adopting more water-efficient technologies where the water can be used </w:t>
      </w:r>
      <w:r w:rsidR="0026614E" w:rsidRPr="00D97368">
        <w:rPr>
          <w:rFonts w:ascii="Calibri" w:hAnsi="Calibri" w:cs="Calibri"/>
        </w:rPr>
        <w:t>multiple times or in a completely circular manner.</w:t>
      </w:r>
      <w:r w:rsidR="00717F49" w:rsidRPr="00D97368">
        <w:rPr>
          <w:rFonts w:ascii="Calibri" w:hAnsi="Calibri" w:cs="Calibri"/>
        </w:rPr>
        <w:t xml:space="preserve"> </w:t>
      </w:r>
      <w:r w:rsidR="009A5957" w:rsidRPr="00D97368">
        <w:rPr>
          <w:rFonts w:ascii="Calibri" w:hAnsi="Calibri" w:cs="Calibri"/>
        </w:rPr>
        <w:t xml:space="preserve">According to the figure 5, a gap can be seen between the </w:t>
      </w:r>
      <w:r w:rsidR="000F1C10" w:rsidRPr="00D97368">
        <w:rPr>
          <w:rFonts w:ascii="Calibri" w:hAnsi="Calibri" w:cs="Calibri"/>
        </w:rPr>
        <w:t xml:space="preserve">water withdrawals (blue dashed line) and the total water use, this may be due to double counting </w:t>
      </w:r>
      <w:r w:rsidR="004F41FD" w:rsidRPr="00D97368">
        <w:rPr>
          <w:rFonts w:ascii="Calibri" w:hAnsi="Calibri" w:cs="Calibri"/>
        </w:rPr>
        <w:t xml:space="preserve">occurred during data collection </w:t>
      </w:r>
      <w:proofErr w:type="gramStart"/>
      <w:r w:rsidR="004F41FD" w:rsidRPr="00D97368">
        <w:rPr>
          <w:rFonts w:ascii="Calibri" w:hAnsi="Calibri" w:cs="Calibri"/>
        </w:rPr>
        <w:t>and also</w:t>
      </w:r>
      <w:proofErr w:type="gramEnd"/>
      <w:r w:rsidR="004F41FD" w:rsidRPr="00D97368">
        <w:rPr>
          <w:rFonts w:ascii="Calibri" w:hAnsi="Calibri" w:cs="Calibri"/>
        </w:rPr>
        <w:t xml:space="preserve"> loss of water from industrial processes as </w:t>
      </w:r>
      <w:r w:rsidR="007E75AD" w:rsidRPr="00D97368">
        <w:rPr>
          <w:rFonts w:ascii="Calibri" w:hAnsi="Calibri" w:cs="Calibri"/>
        </w:rPr>
        <w:t>embedded water in products such as foods and beverages</w:t>
      </w:r>
      <w:r w:rsidR="004F41FD" w:rsidRPr="00D97368">
        <w:rPr>
          <w:rFonts w:ascii="Calibri" w:hAnsi="Calibri" w:cs="Calibri"/>
        </w:rPr>
        <w:t>.</w:t>
      </w:r>
    </w:p>
    <w:p w14:paraId="3A985537" w14:textId="77777777" w:rsidR="005E26AF" w:rsidRPr="00D97368" w:rsidRDefault="005C602D" w:rsidP="005E26AF">
      <w:pPr>
        <w:keepNext/>
        <w:rPr>
          <w:rFonts w:ascii="Calibri" w:hAnsi="Calibri" w:cs="Calibri"/>
        </w:rPr>
      </w:pPr>
      <w:r w:rsidRPr="00D97368">
        <w:rPr>
          <w:rFonts w:ascii="Calibri" w:hAnsi="Calibri" w:cs="Calibri"/>
          <w:noProof/>
        </w:rPr>
        <w:lastRenderedPageBreak/>
        <w:drawing>
          <wp:inline distT="0" distB="0" distL="0" distR="0" wp14:anchorId="757B48E0" wp14:editId="39E08A3A">
            <wp:extent cx="4889231" cy="3555804"/>
            <wp:effectExtent l="0" t="0" r="635" b="635"/>
            <wp:docPr id="8" name="Picture 7" descr="A graph of water usage&#10;&#10;AI-generated content may be incorrect.">
              <a:extLst xmlns:a="http://schemas.openxmlformats.org/drawingml/2006/main">
                <a:ext uri="{FF2B5EF4-FFF2-40B4-BE49-F238E27FC236}">
                  <a16:creationId xmlns:a16="http://schemas.microsoft.com/office/drawing/2014/main" id="{5812B8FF-02D4-7806-BEFA-EBA8F4BB04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aph of water usage&#10;&#10;AI-generated content may be incorrect.">
                      <a:extLst>
                        <a:ext uri="{FF2B5EF4-FFF2-40B4-BE49-F238E27FC236}">
                          <a16:creationId xmlns:a16="http://schemas.microsoft.com/office/drawing/2014/main" id="{5812B8FF-02D4-7806-BEFA-EBA8F4BB0442}"/>
                        </a:ext>
                      </a:extLst>
                    </pic:cNvPr>
                    <pic:cNvPicPr>
                      <a:picLocks noChangeAspect="1"/>
                    </pic:cNvPicPr>
                  </pic:nvPicPr>
                  <pic:blipFill>
                    <a:blip r:embed="rId13"/>
                    <a:stretch>
                      <a:fillRect/>
                    </a:stretch>
                  </pic:blipFill>
                  <pic:spPr>
                    <a:xfrm>
                      <a:off x="0" y="0"/>
                      <a:ext cx="4889231" cy="3555804"/>
                    </a:xfrm>
                    <a:prstGeom prst="rect">
                      <a:avLst/>
                    </a:prstGeom>
                  </pic:spPr>
                </pic:pic>
              </a:graphicData>
            </a:graphic>
          </wp:inline>
        </w:drawing>
      </w:r>
    </w:p>
    <w:p w14:paraId="4E23C10E" w14:textId="7E1441F3" w:rsidR="005C602D" w:rsidRPr="00D97368" w:rsidRDefault="005E26AF" w:rsidP="005E26AF">
      <w:pPr>
        <w:pStyle w:val="Caption"/>
        <w:rPr>
          <w:rFonts w:ascii="Calibri" w:hAnsi="Calibri" w:cs="Calibri"/>
        </w:rPr>
      </w:pPr>
      <w:bookmarkStart w:id="22" w:name="_Toc194066994"/>
      <w:r w:rsidRPr="00D97368">
        <w:rPr>
          <w:rFonts w:ascii="Calibri" w:hAnsi="Calibri" w:cs="Calibri"/>
        </w:rPr>
        <w:t xml:space="preserve">Figure </w:t>
      </w:r>
      <w:r w:rsidRPr="00D97368">
        <w:rPr>
          <w:rFonts w:ascii="Calibri" w:hAnsi="Calibri" w:cs="Calibri"/>
        </w:rPr>
        <w:fldChar w:fldCharType="begin"/>
      </w:r>
      <w:r w:rsidRPr="00D97368">
        <w:rPr>
          <w:rFonts w:ascii="Calibri" w:hAnsi="Calibri" w:cs="Calibri"/>
        </w:rPr>
        <w:instrText xml:space="preserve"> SEQ Figure \* ARABIC </w:instrText>
      </w:r>
      <w:r w:rsidRPr="00D97368">
        <w:rPr>
          <w:rFonts w:ascii="Calibri" w:hAnsi="Calibri" w:cs="Calibri"/>
        </w:rPr>
        <w:fldChar w:fldCharType="separate"/>
      </w:r>
      <w:r w:rsidR="00653CAA" w:rsidRPr="00D97368">
        <w:rPr>
          <w:rFonts w:ascii="Calibri" w:hAnsi="Calibri" w:cs="Calibri"/>
          <w:noProof/>
        </w:rPr>
        <w:t>5</w:t>
      </w:r>
      <w:r w:rsidRPr="00D97368">
        <w:rPr>
          <w:rFonts w:ascii="Calibri" w:hAnsi="Calibri" w:cs="Calibri"/>
        </w:rPr>
        <w:fldChar w:fldCharType="end"/>
      </w:r>
      <w:r w:rsidRPr="00D97368">
        <w:rPr>
          <w:rFonts w:ascii="Calibri" w:hAnsi="Calibri" w:cs="Calibri"/>
        </w:rPr>
        <w:t>: Aggregated water use vs water withdrawals</w:t>
      </w:r>
      <w:bookmarkEnd w:id="22"/>
    </w:p>
    <w:p w14:paraId="52023C07" w14:textId="77777777" w:rsidR="00B22409" w:rsidRPr="00D97368" w:rsidRDefault="00B22409" w:rsidP="007233D7">
      <w:pPr>
        <w:pStyle w:val="Heading3"/>
        <w:rPr>
          <w:rFonts w:ascii="Calibri" w:hAnsi="Calibri" w:cs="Calibri"/>
        </w:rPr>
      </w:pPr>
      <w:bookmarkStart w:id="23" w:name="_Toc194066981"/>
      <w:r w:rsidRPr="00D97368">
        <w:rPr>
          <w:rFonts w:ascii="Calibri" w:hAnsi="Calibri" w:cs="Calibri"/>
        </w:rPr>
        <w:t>Kreis Level</w:t>
      </w:r>
      <w:bookmarkEnd w:id="23"/>
    </w:p>
    <w:p w14:paraId="77A7072E" w14:textId="77777777" w:rsidR="00653CAA" w:rsidRPr="00D97368" w:rsidRDefault="00B22409" w:rsidP="00653CAA">
      <w:pPr>
        <w:keepNext/>
        <w:rPr>
          <w:rFonts w:ascii="Calibri" w:hAnsi="Calibri" w:cs="Calibri"/>
        </w:rPr>
      </w:pPr>
      <w:r w:rsidRPr="00D97368">
        <w:rPr>
          <w:rFonts w:ascii="Calibri" w:hAnsi="Calibri" w:cs="Calibri"/>
          <w:noProof/>
        </w:rPr>
        <w:drawing>
          <wp:inline distT="0" distB="0" distL="0" distR="0" wp14:anchorId="15B6F08D" wp14:editId="457E2764">
            <wp:extent cx="5875016" cy="3401398"/>
            <wp:effectExtent l="0" t="0" r="5715" b="2540"/>
            <wp:docPr id="221014336" name="Picture 6" descr="A chart of different colored lines&#10;&#10;AI-generated content may be incorrect.">
              <a:extLst xmlns:a="http://schemas.openxmlformats.org/drawingml/2006/main">
                <a:ext uri="{FF2B5EF4-FFF2-40B4-BE49-F238E27FC236}">
                  <a16:creationId xmlns:a16="http://schemas.microsoft.com/office/drawing/2014/main" id="{C0800985-CCAE-E55A-8E5D-06379097A9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14336" name="Picture 6" descr="A chart of different colored lines&#10;&#10;AI-generated content may be incorrect.">
                      <a:extLst>
                        <a:ext uri="{FF2B5EF4-FFF2-40B4-BE49-F238E27FC236}">
                          <a16:creationId xmlns:a16="http://schemas.microsoft.com/office/drawing/2014/main" id="{C0800985-CCAE-E55A-8E5D-06379097A9AB}"/>
                        </a:ext>
                      </a:extLst>
                    </pic:cNvPr>
                    <pic:cNvPicPr>
                      <a:picLocks noChangeAspect="1"/>
                    </pic:cNvPicPr>
                  </pic:nvPicPr>
                  <pic:blipFill rotWithShape="1">
                    <a:blip r:embed="rId14"/>
                    <a:srcRect t="3798"/>
                    <a:stretch/>
                  </pic:blipFill>
                  <pic:spPr bwMode="auto">
                    <a:xfrm>
                      <a:off x="0" y="0"/>
                      <a:ext cx="5902317" cy="3417204"/>
                    </a:xfrm>
                    <a:prstGeom prst="rect">
                      <a:avLst/>
                    </a:prstGeom>
                    <a:ln>
                      <a:noFill/>
                    </a:ln>
                    <a:extLst>
                      <a:ext uri="{53640926-AAD7-44D8-BBD7-CCE9431645EC}">
                        <a14:shadowObscured xmlns:a14="http://schemas.microsoft.com/office/drawing/2010/main"/>
                      </a:ext>
                    </a:extLst>
                  </pic:spPr>
                </pic:pic>
              </a:graphicData>
            </a:graphic>
          </wp:inline>
        </w:drawing>
      </w:r>
    </w:p>
    <w:p w14:paraId="27CF6373" w14:textId="08342A1F" w:rsidR="00B22409" w:rsidRPr="00D97368" w:rsidRDefault="00653CAA" w:rsidP="00653CAA">
      <w:pPr>
        <w:pStyle w:val="Caption"/>
        <w:rPr>
          <w:rFonts w:ascii="Calibri" w:hAnsi="Calibri" w:cs="Calibri"/>
        </w:rPr>
      </w:pPr>
      <w:bookmarkStart w:id="24" w:name="_Toc194066995"/>
      <w:r w:rsidRPr="00D97368">
        <w:rPr>
          <w:rFonts w:ascii="Calibri" w:hAnsi="Calibri" w:cs="Calibri"/>
        </w:rPr>
        <w:t xml:space="preserve">Figure </w:t>
      </w:r>
      <w:r w:rsidRPr="00D97368">
        <w:rPr>
          <w:rFonts w:ascii="Calibri" w:hAnsi="Calibri" w:cs="Calibri"/>
        </w:rPr>
        <w:fldChar w:fldCharType="begin"/>
      </w:r>
      <w:r w:rsidRPr="00D97368">
        <w:rPr>
          <w:rFonts w:ascii="Calibri" w:hAnsi="Calibri" w:cs="Calibri"/>
        </w:rPr>
        <w:instrText xml:space="preserve"> SEQ Figure \* ARABIC </w:instrText>
      </w:r>
      <w:r w:rsidRPr="00D97368">
        <w:rPr>
          <w:rFonts w:ascii="Calibri" w:hAnsi="Calibri" w:cs="Calibri"/>
        </w:rPr>
        <w:fldChar w:fldCharType="separate"/>
      </w:r>
      <w:r w:rsidRPr="00D97368">
        <w:rPr>
          <w:rFonts w:ascii="Calibri" w:hAnsi="Calibri" w:cs="Calibri"/>
          <w:noProof/>
        </w:rPr>
        <w:t>6</w:t>
      </w:r>
      <w:r w:rsidRPr="00D97368">
        <w:rPr>
          <w:rFonts w:ascii="Calibri" w:hAnsi="Calibri" w:cs="Calibri"/>
        </w:rPr>
        <w:fldChar w:fldCharType="end"/>
      </w:r>
      <w:r w:rsidRPr="00D97368">
        <w:rPr>
          <w:rFonts w:ascii="Calibri" w:hAnsi="Calibri" w:cs="Calibri"/>
        </w:rPr>
        <w:t>: Water usage trends at the Kreis level</w:t>
      </w:r>
      <w:bookmarkEnd w:id="24"/>
    </w:p>
    <w:p w14:paraId="7A796961" w14:textId="04A9FBEC" w:rsidR="00841212" w:rsidRPr="00D97368" w:rsidRDefault="00D817D5" w:rsidP="00841212">
      <w:pPr>
        <w:rPr>
          <w:rFonts w:ascii="Calibri" w:hAnsi="Calibri" w:cs="Calibri"/>
        </w:rPr>
      </w:pPr>
      <w:r w:rsidRPr="00D97368">
        <w:rPr>
          <w:rFonts w:ascii="Calibri" w:hAnsi="Calibri" w:cs="Calibri"/>
        </w:rPr>
        <w:t xml:space="preserve">From the figure 6 it is possible to see that there is a high disparity between </w:t>
      </w:r>
      <w:proofErr w:type="spellStart"/>
      <w:r w:rsidRPr="00D97368">
        <w:rPr>
          <w:rFonts w:ascii="Calibri" w:hAnsi="Calibri" w:cs="Calibri"/>
        </w:rPr>
        <w:t>Kreis</w:t>
      </w:r>
      <w:r w:rsidR="00E12624" w:rsidRPr="00D97368">
        <w:rPr>
          <w:rFonts w:ascii="Calibri" w:hAnsi="Calibri" w:cs="Calibri"/>
        </w:rPr>
        <w:t>e</w:t>
      </w:r>
      <w:proofErr w:type="spellEnd"/>
      <w:r w:rsidRPr="00D97368">
        <w:rPr>
          <w:rFonts w:ascii="Calibri" w:hAnsi="Calibri" w:cs="Calibri"/>
        </w:rPr>
        <w:t xml:space="preserve"> on </w:t>
      </w:r>
      <w:r w:rsidR="00E12624" w:rsidRPr="00D97368">
        <w:rPr>
          <w:rFonts w:ascii="Calibri" w:hAnsi="Calibri" w:cs="Calibri"/>
        </w:rPr>
        <w:t xml:space="preserve">how many times the water is utilized. Some Kreis have a higher </w:t>
      </w:r>
      <w:r w:rsidR="00994383" w:rsidRPr="00D97368">
        <w:rPr>
          <w:rFonts w:ascii="Calibri" w:hAnsi="Calibri" w:cs="Calibri"/>
        </w:rPr>
        <w:t xml:space="preserve">circular or multiple water usage while some </w:t>
      </w:r>
      <w:proofErr w:type="spellStart"/>
      <w:r w:rsidR="00994383" w:rsidRPr="00D97368">
        <w:rPr>
          <w:rFonts w:ascii="Calibri" w:hAnsi="Calibri" w:cs="Calibri"/>
        </w:rPr>
        <w:t>Kreise</w:t>
      </w:r>
      <w:proofErr w:type="spellEnd"/>
      <w:r w:rsidR="00994383" w:rsidRPr="00D97368">
        <w:rPr>
          <w:rFonts w:ascii="Calibri" w:hAnsi="Calibri" w:cs="Calibri"/>
        </w:rPr>
        <w:t xml:space="preserve"> barely </w:t>
      </w:r>
      <w:r w:rsidR="00E37A95" w:rsidRPr="00D97368">
        <w:rPr>
          <w:rFonts w:ascii="Calibri" w:hAnsi="Calibri" w:cs="Calibri"/>
        </w:rPr>
        <w:t xml:space="preserve">utilize water multiple times. According to this figure, the </w:t>
      </w:r>
      <w:proofErr w:type="spellStart"/>
      <w:r w:rsidR="00E37A95" w:rsidRPr="00D97368">
        <w:rPr>
          <w:rFonts w:ascii="Calibri" w:hAnsi="Calibri" w:cs="Calibri"/>
        </w:rPr>
        <w:t>Kreise</w:t>
      </w:r>
      <w:proofErr w:type="spellEnd"/>
      <w:r w:rsidR="00841212" w:rsidRPr="00D97368">
        <w:rPr>
          <w:rFonts w:ascii="Calibri" w:hAnsi="Calibri" w:cs="Calibri"/>
        </w:rPr>
        <w:t xml:space="preserve"> </w:t>
      </w:r>
      <w:r w:rsidR="00841212" w:rsidRPr="00D97368">
        <w:rPr>
          <w:rFonts w:ascii="Calibri" w:hAnsi="Calibri" w:cs="Calibri"/>
        </w:rPr>
        <w:lastRenderedPageBreak/>
        <w:t xml:space="preserve">such as </w:t>
      </w:r>
      <w:proofErr w:type="spellStart"/>
      <w:r w:rsidR="00841212" w:rsidRPr="00D97368">
        <w:rPr>
          <w:rFonts w:ascii="Calibri" w:hAnsi="Calibri" w:cs="Calibri"/>
        </w:rPr>
        <w:t>Hildburghausen</w:t>
      </w:r>
      <w:proofErr w:type="spellEnd"/>
      <w:r w:rsidR="00841212" w:rsidRPr="00D97368">
        <w:rPr>
          <w:rFonts w:ascii="Calibri" w:hAnsi="Calibri" w:cs="Calibri"/>
        </w:rPr>
        <w:t>, Stadt Suhl, Stadt Weimar, Unstrut0Hainich-Kreis,</w:t>
      </w:r>
      <w:r w:rsidR="00D6115D" w:rsidRPr="00D97368">
        <w:rPr>
          <w:rFonts w:ascii="Calibri" w:hAnsi="Calibri" w:cs="Calibri"/>
        </w:rPr>
        <w:t xml:space="preserve"> </w:t>
      </w:r>
      <w:r w:rsidR="00841212" w:rsidRPr="00D97368">
        <w:rPr>
          <w:rFonts w:ascii="Calibri" w:hAnsi="Calibri" w:cs="Calibri"/>
        </w:rPr>
        <w:t>Wartburgkreis</w:t>
      </w:r>
      <w:r w:rsidR="00D6115D" w:rsidRPr="00D97368">
        <w:rPr>
          <w:rFonts w:ascii="Calibri" w:hAnsi="Calibri" w:cs="Calibri"/>
        </w:rPr>
        <w:t xml:space="preserve"> and</w:t>
      </w:r>
      <w:r w:rsidR="00841212" w:rsidRPr="00D97368">
        <w:rPr>
          <w:rFonts w:ascii="Calibri" w:hAnsi="Calibri" w:cs="Calibri"/>
        </w:rPr>
        <w:t xml:space="preserve"> </w:t>
      </w:r>
      <w:proofErr w:type="spellStart"/>
      <w:r w:rsidR="00841212" w:rsidRPr="00D97368">
        <w:rPr>
          <w:rFonts w:ascii="Calibri" w:hAnsi="Calibri" w:cs="Calibri"/>
        </w:rPr>
        <w:t>Weimarer</w:t>
      </w:r>
      <w:proofErr w:type="spellEnd"/>
      <w:r w:rsidR="00841212" w:rsidRPr="00D97368">
        <w:rPr>
          <w:rFonts w:ascii="Calibri" w:hAnsi="Calibri" w:cs="Calibri"/>
        </w:rPr>
        <w:t xml:space="preserve"> Land </w:t>
      </w:r>
      <w:r w:rsidR="00D6115D" w:rsidRPr="00D97368">
        <w:rPr>
          <w:rFonts w:ascii="Calibri" w:hAnsi="Calibri" w:cs="Calibri"/>
        </w:rPr>
        <w:t xml:space="preserve">have a higher single water use and a very low to no </w:t>
      </w:r>
      <w:proofErr w:type="spellStart"/>
      <w:r w:rsidR="00D6115D" w:rsidRPr="00D97368">
        <w:rPr>
          <w:rFonts w:ascii="Calibri" w:hAnsi="Calibri" w:cs="Calibri"/>
        </w:rPr>
        <w:t>circlular</w:t>
      </w:r>
      <w:proofErr w:type="spellEnd"/>
      <w:r w:rsidR="00D6115D" w:rsidRPr="00D97368">
        <w:rPr>
          <w:rFonts w:ascii="Calibri" w:hAnsi="Calibri" w:cs="Calibri"/>
        </w:rPr>
        <w:t xml:space="preserve"> water use. </w:t>
      </w:r>
      <w:proofErr w:type="spellStart"/>
      <w:r w:rsidR="00A5481C" w:rsidRPr="00D97368">
        <w:rPr>
          <w:rFonts w:ascii="Calibri" w:hAnsi="Calibri" w:cs="Calibri"/>
        </w:rPr>
        <w:t>Kreise</w:t>
      </w:r>
      <w:proofErr w:type="spellEnd"/>
      <w:r w:rsidR="00A5481C" w:rsidRPr="00D97368">
        <w:rPr>
          <w:rFonts w:ascii="Calibri" w:hAnsi="Calibri" w:cs="Calibri"/>
        </w:rPr>
        <w:t xml:space="preserve"> such as Altenburger land and Eisenach city have </w:t>
      </w:r>
      <w:r w:rsidR="000B5B24" w:rsidRPr="00D97368">
        <w:rPr>
          <w:rFonts w:ascii="Calibri" w:hAnsi="Calibri" w:cs="Calibri"/>
        </w:rPr>
        <w:t xml:space="preserve">a higher circular water use compared to the other </w:t>
      </w:r>
      <w:proofErr w:type="spellStart"/>
      <w:r w:rsidR="000B5B24" w:rsidRPr="00D97368">
        <w:rPr>
          <w:rFonts w:ascii="Calibri" w:hAnsi="Calibri" w:cs="Calibri"/>
        </w:rPr>
        <w:t>Kreise</w:t>
      </w:r>
      <w:proofErr w:type="spellEnd"/>
      <w:r w:rsidR="000B5B24" w:rsidRPr="00D97368">
        <w:rPr>
          <w:rFonts w:ascii="Calibri" w:hAnsi="Calibri" w:cs="Calibri"/>
        </w:rPr>
        <w:t>.</w:t>
      </w:r>
    </w:p>
    <w:p w14:paraId="08B9C19B" w14:textId="793D63AB" w:rsidR="000B5B24" w:rsidRPr="00D97368" w:rsidRDefault="000B5B24" w:rsidP="00841212">
      <w:pPr>
        <w:rPr>
          <w:rFonts w:ascii="Calibri" w:hAnsi="Calibri" w:cs="Calibri"/>
        </w:rPr>
      </w:pPr>
      <w:r w:rsidRPr="00D97368">
        <w:rPr>
          <w:rFonts w:ascii="Calibri" w:hAnsi="Calibri" w:cs="Calibri"/>
        </w:rPr>
        <w:t>Based on this observation, the complete dataset was divided into two datasets based on th</w:t>
      </w:r>
      <w:r w:rsidR="000A1ACC" w:rsidRPr="00D97368">
        <w:rPr>
          <w:rFonts w:ascii="Calibri" w:hAnsi="Calibri" w:cs="Calibri"/>
        </w:rPr>
        <w:t>e</w:t>
      </w:r>
      <w:r w:rsidR="00996584" w:rsidRPr="00D97368">
        <w:rPr>
          <w:rFonts w:ascii="Calibri" w:eastAsia="Times New Roman" w:hAnsi="Calibri" w:cs="Calibri"/>
          <w:color w:val="222222"/>
          <w:kern w:val="0"/>
          <w:shd w:val="clear" w:color="auto" w:fill="FFFFFF"/>
          <w14:ligatures w14:val="none"/>
        </w:rPr>
        <w:t xml:space="preserve"> circular water usage intensity using the single use to total water use ratio. This step is </w:t>
      </w:r>
      <w:r w:rsidR="00C2223E" w:rsidRPr="00D97368">
        <w:rPr>
          <w:rFonts w:ascii="Calibri" w:eastAsia="Times New Roman" w:hAnsi="Calibri" w:cs="Calibri"/>
          <w:color w:val="222222"/>
          <w:kern w:val="0"/>
          <w:shd w:val="clear" w:color="auto" w:fill="FFFFFF"/>
          <w14:ligatures w14:val="none"/>
        </w:rPr>
        <w:t>explained in detailed in the methodology section of this report.</w:t>
      </w:r>
    </w:p>
    <w:p w14:paraId="4DC645F5" w14:textId="1ECCA7A0" w:rsidR="00D817D5" w:rsidRPr="00D97368" w:rsidRDefault="00D817D5" w:rsidP="00D817D5">
      <w:pPr>
        <w:rPr>
          <w:rFonts w:ascii="Calibri" w:hAnsi="Calibri" w:cs="Calibri"/>
        </w:rPr>
      </w:pPr>
    </w:p>
    <w:p w14:paraId="4709902C" w14:textId="77777777" w:rsidR="00BA2346" w:rsidRPr="00D97368" w:rsidRDefault="00BA2346" w:rsidP="00D97368">
      <w:pPr>
        <w:pStyle w:val="Heading2"/>
        <w:rPr>
          <w:rFonts w:ascii="Calibri" w:hAnsi="Calibri" w:cs="Calibri"/>
        </w:rPr>
      </w:pPr>
      <w:bookmarkStart w:id="25" w:name="_Toc194066982"/>
      <w:r w:rsidRPr="00D97368">
        <w:rPr>
          <w:rFonts w:ascii="Calibri" w:hAnsi="Calibri" w:cs="Calibri"/>
        </w:rPr>
        <w:t>Regression results</w:t>
      </w:r>
      <w:bookmarkEnd w:id="25"/>
    </w:p>
    <w:p w14:paraId="425733D6" w14:textId="39BDD9A4" w:rsidR="00886641" w:rsidRPr="00D97368" w:rsidRDefault="00886641" w:rsidP="00D97368">
      <w:pPr>
        <w:pStyle w:val="Heading3"/>
        <w:rPr>
          <w:rFonts w:ascii="Calibri" w:hAnsi="Calibri" w:cs="Calibri"/>
        </w:rPr>
      </w:pPr>
      <w:bookmarkStart w:id="26" w:name="_Toc194066983"/>
      <w:r w:rsidRPr="00D97368">
        <w:rPr>
          <w:rFonts w:ascii="Calibri" w:hAnsi="Calibri" w:cs="Calibri"/>
        </w:rPr>
        <w:t>Water withdrawal model result summary</w:t>
      </w:r>
      <w:bookmarkEnd w:id="26"/>
    </w:p>
    <w:p w14:paraId="7E48D7EF" w14:textId="106D5B8D" w:rsidR="00C2223E" w:rsidRPr="00D97368" w:rsidRDefault="00C2223E" w:rsidP="00C2223E">
      <w:pPr>
        <w:pStyle w:val="Caption"/>
        <w:keepNext/>
        <w:rPr>
          <w:rFonts w:ascii="Calibri" w:hAnsi="Calibri" w:cs="Calibri"/>
        </w:rPr>
      </w:pPr>
      <w:bookmarkStart w:id="27" w:name="_Toc194066988"/>
      <w:r w:rsidRPr="00D97368">
        <w:rPr>
          <w:rFonts w:ascii="Calibri" w:hAnsi="Calibri" w:cs="Calibri"/>
        </w:rPr>
        <w:t xml:space="preserve">Table </w:t>
      </w:r>
      <w:r w:rsidRPr="00D97368">
        <w:rPr>
          <w:rFonts w:ascii="Calibri" w:hAnsi="Calibri" w:cs="Calibri"/>
        </w:rPr>
        <w:fldChar w:fldCharType="begin"/>
      </w:r>
      <w:r w:rsidRPr="00D97368">
        <w:rPr>
          <w:rFonts w:ascii="Calibri" w:hAnsi="Calibri" w:cs="Calibri"/>
        </w:rPr>
        <w:instrText xml:space="preserve"> SEQ Table \* ARABIC </w:instrText>
      </w:r>
      <w:r w:rsidRPr="00D97368">
        <w:rPr>
          <w:rFonts w:ascii="Calibri" w:hAnsi="Calibri" w:cs="Calibri"/>
        </w:rPr>
        <w:fldChar w:fldCharType="separate"/>
      </w:r>
      <w:r w:rsidR="006C5A9D" w:rsidRPr="00D97368">
        <w:rPr>
          <w:rFonts w:ascii="Calibri" w:hAnsi="Calibri" w:cs="Calibri"/>
          <w:noProof/>
        </w:rPr>
        <w:t>3</w:t>
      </w:r>
      <w:r w:rsidRPr="00D97368">
        <w:rPr>
          <w:rFonts w:ascii="Calibri" w:hAnsi="Calibri" w:cs="Calibri"/>
        </w:rPr>
        <w:fldChar w:fldCharType="end"/>
      </w:r>
      <w:r w:rsidRPr="00D97368">
        <w:rPr>
          <w:rFonts w:ascii="Calibri" w:hAnsi="Calibri" w:cs="Calibri"/>
        </w:rPr>
        <w:t>: Summary of regression results of the water withdrawal models.</w:t>
      </w:r>
      <w:bookmarkEnd w:id="27"/>
    </w:p>
    <w:tbl>
      <w:tblPr>
        <w:tblStyle w:val="PlainTable2"/>
        <w:tblW w:w="0" w:type="auto"/>
        <w:tblLook w:val="0020" w:firstRow="1" w:lastRow="0" w:firstColumn="0" w:lastColumn="0" w:noHBand="0" w:noVBand="0"/>
      </w:tblPr>
      <w:tblGrid>
        <w:gridCol w:w="1411"/>
        <w:gridCol w:w="1135"/>
        <w:gridCol w:w="1163"/>
        <w:gridCol w:w="1253"/>
        <w:gridCol w:w="1385"/>
        <w:gridCol w:w="1189"/>
        <w:gridCol w:w="1480"/>
      </w:tblGrid>
      <w:tr w:rsidR="0002656A" w:rsidRPr="00D97368" w14:paraId="2753E982" w14:textId="77777777" w:rsidTr="001A14F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9BB55B2" w14:textId="77777777" w:rsidR="00FD0632" w:rsidRPr="00D97368" w:rsidRDefault="00FD0632" w:rsidP="00D66747">
            <w:pPr>
              <w:pStyle w:val="Compact"/>
              <w:rPr>
                <w:rFonts w:ascii="Calibri" w:hAnsi="Calibri" w:cs="Calibri"/>
              </w:rPr>
            </w:pPr>
          </w:p>
        </w:tc>
        <w:tc>
          <w:tcPr>
            <w:cnfStyle w:val="000001000000" w:firstRow="0" w:lastRow="0" w:firstColumn="0" w:lastColumn="0" w:oddVBand="0" w:evenVBand="1" w:oddHBand="0" w:evenHBand="0" w:firstRowFirstColumn="0" w:firstRowLastColumn="0" w:lastRowFirstColumn="0" w:lastRowLastColumn="0"/>
            <w:tcW w:w="0" w:type="auto"/>
          </w:tcPr>
          <w:p w14:paraId="02D3833B" w14:textId="77777777" w:rsidR="00FD0632" w:rsidRPr="00D97368" w:rsidRDefault="00FD0632" w:rsidP="00D66747">
            <w:pPr>
              <w:pStyle w:val="Compact"/>
              <w:rPr>
                <w:rFonts w:ascii="Calibri" w:hAnsi="Calibri" w:cs="Calibri"/>
              </w:rPr>
            </w:pPr>
            <w:r w:rsidRPr="00D97368">
              <w:rPr>
                <w:rFonts w:ascii="Calibri" w:hAnsi="Calibri" w:cs="Calibri"/>
              </w:rPr>
              <w:t>IWW OLS</w:t>
            </w:r>
          </w:p>
        </w:tc>
        <w:tc>
          <w:tcPr>
            <w:cnfStyle w:val="000010000000" w:firstRow="0" w:lastRow="0" w:firstColumn="0" w:lastColumn="0" w:oddVBand="1" w:evenVBand="0" w:oddHBand="0" w:evenHBand="0" w:firstRowFirstColumn="0" w:firstRowLastColumn="0" w:lastRowFirstColumn="0" w:lastRowLastColumn="0"/>
            <w:tcW w:w="0" w:type="auto"/>
          </w:tcPr>
          <w:p w14:paraId="075E21B0" w14:textId="77777777" w:rsidR="00FD0632" w:rsidRPr="00D97368" w:rsidRDefault="00FD0632" w:rsidP="00D66747">
            <w:pPr>
              <w:pStyle w:val="Compact"/>
              <w:rPr>
                <w:rFonts w:ascii="Calibri" w:hAnsi="Calibri" w:cs="Calibri"/>
              </w:rPr>
            </w:pPr>
            <w:r w:rsidRPr="00D97368">
              <w:rPr>
                <w:rFonts w:ascii="Calibri" w:hAnsi="Calibri" w:cs="Calibri"/>
              </w:rPr>
              <w:t>IWW Fixed</w:t>
            </w:r>
          </w:p>
        </w:tc>
        <w:tc>
          <w:tcPr>
            <w:cnfStyle w:val="000001000000" w:firstRow="0" w:lastRow="0" w:firstColumn="0" w:lastColumn="0" w:oddVBand="0" w:evenVBand="1" w:oddHBand="0" w:evenHBand="0" w:firstRowFirstColumn="0" w:firstRowLastColumn="0" w:lastRowFirstColumn="0" w:lastRowLastColumn="0"/>
            <w:tcW w:w="0" w:type="auto"/>
          </w:tcPr>
          <w:p w14:paraId="413F19B5" w14:textId="77777777" w:rsidR="00FD0632" w:rsidRPr="00D97368" w:rsidRDefault="00FD0632" w:rsidP="00D66747">
            <w:pPr>
              <w:pStyle w:val="Compact"/>
              <w:rPr>
                <w:rFonts w:ascii="Calibri" w:hAnsi="Calibri" w:cs="Calibri"/>
              </w:rPr>
            </w:pPr>
            <w:r w:rsidRPr="00D97368">
              <w:rPr>
                <w:rFonts w:ascii="Calibri" w:hAnsi="Calibri" w:cs="Calibri"/>
              </w:rPr>
              <w:t>Low Circ OLS</w:t>
            </w:r>
          </w:p>
        </w:tc>
        <w:tc>
          <w:tcPr>
            <w:cnfStyle w:val="000010000000" w:firstRow="0" w:lastRow="0" w:firstColumn="0" w:lastColumn="0" w:oddVBand="1" w:evenVBand="0" w:oddHBand="0" w:evenHBand="0" w:firstRowFirstColumn="0" w:firstRowLastColumn="0" w:lastRowFirstColumn="0" w:lastRowLastColumn="0"/>
            <w:tcW w:w="0" w:type="auto"/>
          </w:tcPr>
          <w:p w14:paraId="2CCA0B23" w14:textId="77777777" w:rsidR="00FD0632" w:rsidRPr="00D97368" w:rsidRDefault="00FD0632" w:rsidP="00D66747">
            <w:pPr>
              <w:pStyle w:val="Compact"/>
              <w:rPr>
                <w:rFonts w:ascii="Calibri" w:hAnsi="Calibri" w:cs="Calibri"/>
              </w:rPr>
            </w:pPr>
            <w:r w:rsidRPr="00D97368">
              <w:rPr>
                <w:rFonts w:ascii="Calibri" w:hAnsi="Calibri" w:cs="Calibri"/>
              </w:rPr>
              <w:t>Low Circ Fixed</w:t>
            </w:r>
          </w:p>
        </w:tc>
        <w:tc>
          <w:tcPr>
            <w:cnfStyle w:val="000001000000" w:firstRow="0" w:lastRow="0" w:firstColumn="0" w:lastColumn="0" w:oddVBand="0" w:evenVBand="1" w:oddHBand="0" w:evenHBand="0" w:firstRowFirstColumn="0" w:firstRowLastColumn="0" w:lastRowFirstColumn="0" w:lastRowLastColumn="0"/>
            <w:tcW w:w="0" w:type="auto"/>
          </w:tcPr>
          <w:p w14:paraId="5E1A18D3" w14:textId="77777777" w:rsidR="00FD0632" w:rsidRPr="00D97368" w:rsidRDefault="00FD0632" w:rsidP="00D66747">
            <w:pPr>
              <w:pStyle w:val="Compact"/>
              <w:rPr>
                <w:rFonts w:ascii="Calibri" w:hAnsi="Calibri" w:cs="Calibri"/>
              </w:rPr>
            </w:pPr>
            <w:r w:rsidRPr="00D97368">
              <w:rPr>
                <w:rFonts w:ascii="Calibri" w:hAnsi="Calibri" w:cs="Calibri"/>
              </w:rPr>
              <w:t>High Circ OLS</w:t>
            </w:r>
          </w:p>
        </w:tc>
        <w:tc>
          <w:tcPr>
            <w:cnfStyle w:val="000010000000" w:firstRow="0" w:lastRow="0" w:firstColumn="0" w:lastColumn="0" w:oddVBand="1" w:evenVBand="0" w:oddHBand="0" w:evenHBand="0" w:firstRowFirstColumn="0" w:firstRowLastColumn="0" w:lastRowFirstColumn="0" w:lastRowLastColumn="0"/>
            <w:tcW w:w="0" w:type="auto"/>
          </w:tcPr>
          <w:p w14:paraId="2A375210" w14:textId="77777777" w:rsidR="00FD0632" w:rsidRPr="00D97368" w:rsidRDefault="00FD0632" w:rsidP="00D66747">
            <w:pPr>
              <w:pStyle w:val="Compact"/>
              <w:rPr>
                <w:rFonts w:ascii="Calibri" w:hAnsi="Calibri" w:cs="Calibri"/>
              </w:rPr>
            </w:pPr>
            <w:r w:rsidRPr="00D97368">
              <w:rPr>
                <w:rFonts w:ascii="Calibri" w:hAnsi="Calibri" w:cs="Calibri"/>
              </w:rPr>
              <w:t>High Circ Fixed</w:t>
            </w:r>
          </w:p>
        </w:tc>
      </w:tr>
      <w:tr w:rsidR="0002656A" w:rsidRPr="00D97368" w14:paraId="041E7CE1" w14:textId="77777777" w:rsidTr="001A14F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931F4D2" w14:textId="77777777" w:rsidR="00FD0632" w:rsidRPr="00D97368" w:rsidRDefault="00FD0632" w:rsidP="00D66747">
            <w:pPr>
              <w:pStyle w:val="Compact"/>
              <w:rPr>
                <w:rFonts w:ascii="Calibri" w:hAnsi="Calibri" w:cs="Calibri"/>
              </w:rPr>
            </w:pPr>
            <w:proofErr w:type="spellStart"/>
            <w:r w:rsidRPr="00D97368">
              <w:rPr>
                <w:rFonts w:ascii="Calibri" w:hAnsi="Calibri" w:cs="Calibri"/>
              </w:rPr>
              <w:t>Expl</w:t>
            </w:r>
            <w:proofErr w:type="spellEnd"/>
            <w:r w:rsidRPr="00D97368">
              <w:rPr>
                <w:rFonts w:ascii="Calibri" w:hAnsi="Calibri" w:cs="Calibri"/>
              </w:rPr>
              <w:t xml:space="preserve"> var</w:t>
            </w:r>
          </w:p>
        </w:tc>
        <w:tc>
          <w:tcPr>
            <w:cnfStyle w:val="000001000000" w:firstRow="0" w:lastRow="0" w:firstColumn="0" w:lastColumn="0" w:oddVBand="0" w:evenVBand="1" w:oddHBand="0" w:evenHBand="0" w:firstRowFirstColumn="0" w:firstRowLastColumn="0" w:lastRowFirstColumn="0" w:lastRowLastColumn="0"/>
            <w:tcW w:w="0" w:type="auto"/>
            <w:gridSpan w:val="6"/>
          </w:tcPr>
          <w:p w14:paraId="6C89F8E6" w14:textId="77777777" w:rsidR="00FD0632" w:rsidRPr="00D97368" w:rsidRDefault="00FD0632" w:rsidP="00D66747">
            <w:pPr>
              <w:pStyle w:val="Compact"/>
              <w:jc w:val="center"/>
              <w:rPr>
                <w:rFonts w:ascii="Calibri" w:hAnsi="Calibri" w:cs="Calibri"/>
                <w:b/>
                <w:bCs/>
              </w:rPr>
            </w:pPr>
            <w:proofErr w:type="spellStart"/>
            <w:r w:rsidRPr="00D97368">
              <w:rPr>
                <w:rFonts w:ascii="Calibri" w:hAnsi="Calibri" w:cs="Calibri"/>
                <w:b/>
                <w:bCs/>
              </w:rPr>
              <w:t>Log_wa</w:t>
            </w:r>
            <w:proofErr w:type="spellEnd"/>
          </w:p>
        </w:tc>
      </w:tr>
      <w:tr w:rsidR="0002656A" w:rsidRPr="00D97368" w14:paraId="169E554E" w14:textId="77777777" w:rsidTr="001A14F1">
        <w:tc>
          <w:tcPr>
            <w:cnfStyle w:val="000010000000" w:firstRow="0" w:lastRow="0" w:firstColumn="0" w:lastColumn="0" w:oddVBand="1" w:evenVBand="0" w:oddHBand="0" w:evenHBand="0" w:firstRowFirstColumn="0" w:firstRowLastColumn="0" w:lastRowFirstColumn="0" w:lastRowLastColumn="0"/>
            <w:tcW w:w="0" w:type="auto"/>
          </w:tcPr>
          <w:p w14:paraId="20A977D1" w14:textId="77777777" w:rsidR="00FD0632" w:rsidRPr="00D97368" w:rsidRDefault="00FD0632" w:rsidP="00D66747">
            <w:pPr>
              <w:pStyle w:val="Compact"/>
              <w:rPr>
                <w:rFonts w:ascii="Calibri" w:hAnsi="Calibri" w:cs="Calibri"/>
              </w:rPr>
            </w:pPr>
            <w:r w:rsidRPr="00D97368">
              <w:rPr>
                <w:rFonts w:ascii="Calibri" w:hAnsi="Calibri" w:cs="Calibri"/>
              </w:rPr>
              <w:t>(Intercept)</w:t>
            </w:r>
          </w:p>
        </w:tc>
        <w:tc>
          <w:tcPr>
            <w:cnfStyle w:val="000001000000" w:firstRow="0" w:lastRow="0" w:firstColumn="0" w:lastColumn="0" w:oddVBand="0" w:evenVBand="1" w:oddHBand="0" w:evenHBand="0" w:firstRowFirstColumn="0" w:firstRowLastColumn="0" w:lastRowFirstColumn="0" w:lastRowLastColumn="0"/>
            <w:tcW w:w="0" w:type="auto"/>
          </w:tcPr>
          <w:p w14:paraId="2066499F" w14:textId="77777777" w:rsidR="00FD0632" w:rsidRPr="00D97368" w:rsidRDefault="00FD0632" w:rsidP="00D66747">
            <w:pPr>
              <w:pStyle w:val="Compact"/>
              <w:rPr>
                <w:rFonts w:ascii="Calibri" w:hAnsi="Calibri" w:cs="Calibri"/>
              </w:rPr>
            </w:pPr>
            <w:r w:rsidRPr="00D97368">
              <w:rPr>
                <w:rFonts w:ascii="Calibri" w:hAnsi="Calibri" w:cs="Calibri"/>
              </w:rPr>
              <w:t>6.902</w:t>
            </w:r>
          </w:p>
        </w:tc>
        <w:tc>
          <w:tcPr>
            <w:cnfStyle w:val="000010000000" w:firstRow="0" w:lastRow="0" w:firstColumn="0" w:lastColumn="0" w:oddVBand="1" w:evenVBand="0" w:oddHBand="0" w:evenHBand="0" w:firstRowFirstColumn="0" w:firstRowLastColumn="0" w:lastRowFirstColumn="0" w:lastRowLastColumn="0"/>
            <w:tcW w:w="0" w:type="auto"/>
          </w:tcPr>
          <w:p w14:paraId="0F231130" w14:textId="77777777" w:rsidR="00FD0632" w:rsidRPr="00D97368" w:rsidRDefault="00FD0632" w:rsidP="00D66747">
            <w:pPr>
              <w:pStyle w:val="Compact"/>
              <w:rPr>
                <w:rFonts w:ascii="Calibri" w:hAnsi="Calibri" w:cs="Calibri"/>
              </w:rPr>
            </w:pPr>
          </w:p>
        </w:tc>
        <w:tc>
          <w:tcPr>
            <w:cnfStyle w:val="000001000000" w:firstRow="0" w:lastRow="0" w:firstColumn="0" w:lastColumn="0" w:oddVBand="0" w:evenVBand="1" w:oddHBand="0" w:evenHBand="0" w:firstRowFirstColumn="0" w:firstRowLastColumn="0" w:lastRowFirstColumn="0" w:lastRowLastColumn="0"/>
            <w:tcW w:w="0" w:type="auto"/>
          </w:tcPr>
          <w:p w14:paraId="4F57094C" w14:textId="77777777" w:rsidR="00FD0632" w:rsidRPr="00D97368" w:rsidRDefault="00FD0632" w:rsidP="00D66747">
            <w:pPr>
              <w:pStyle w:val="Compact"/>
              <w:rPr>
                <w:rFonts w:ascii="Calibri" w:hAnsi="Calibri" w:cs="Calibri"/>
              </w:rPr>
            </w:pPr>
            <w:r w:rsidRPr="00D97368">
              <w:rPr>
                <w:rFonts w:ascii="Calibri" w:hAnsi="Calibri" w:cs="Calibri"/>
              </w:rPr>
              <w:t>5.889</w:t>
            </w:r>
          </w:p>
        </w:tc>
        <w:tc>
          <w:tcPr>
            <w:cnfStyle w:val="000010000000" w:firstRow="0" w:lastRow="0" w:firstColumn="0" w:lastColumn="0" w:oddVBand="1" w:evenVBand="0" w:oddHBand="0" w:evenHBand="0" w:firstRowFirstColumn="0" w:firstRowLastColumn="0" w:lastRowFirstColumn="0" w:lastRowLastColumn="0"/>
            <w:tcW w:w="0" w:type="auto"/>
          </w:tcPr>
          <w:p w14:paraId="590C7E8D" w14:textId="77777777" w:rsidR="00FD0632" w:rsidRPr="00D97368" w:rsidRDefault="00FD0632" w:rsidP="00D66747">
            <w:pPr>
              <w:pStyle w:val="Compact"/>
              <w:rPr>
                <w:rFonts w:ascii="Calibri" w:hAnsi="Calibri" w:cs="Calibri"/>
              </w:rPr>
            </w:pPr>
          </w:p>
        </w:tc>
        <w:tc>
          <w:tcPr>
            <w:cnfStyle w:val="000001000000" w:firstRow="0" w:lastRow="0" w:firstColumn="0" w:lastColumn="0" w:oddVBand="0" w:evenVBand="1" w:oddHBand="0" w:evenHBand="0" w:firstRowFirstColumn="0" w:firstRowLastColumn="0" w:lastRowFirstColumn="0" w:lastRowLastColumn="0"/>
            <w:tcW w:w="0" w:type="auto"/>
          </w:tcPr>
          <w:p w14:paraId="4F5FCE2C" w14:textId="77777777" w:rsidR="00FD0632" w:rsidRPr="00D97368" w:rsidRDefault="00FD0632" w:rsidP="00D66747">
            <w:pPr>
              <w:pStyle w:val="Compact"/>
              <w:rPr>
                <w:rFonts w:ascii="Calibri" w:hAnsi="Calibri" w:cs="Calibri"/>
              </w:rPr>
            </w:pPr>
            <w:r w:rsidRPr="00D97368">
              <w:rPr>
                <w:rFonts w:ascii="Calibri" w:hAnsi="Calibri" w:cs="Calibri"/>
              </w:rPr>
              <w:t>7.242</w:t>
            </w:r>
          </w:p>
        </w:tc>
        <w:tc>
          <w:tcPr>
            <w:cnfStyle w:val="000010000000" w:firstRow="0" w:lastRow="0" w:firstColumn="0" w:lastColumn="0" w:oddVBand="1" w:evenVBand="0" w:oddHBand="0" w:evenHBand="0" w:firstRowFirstColumn="0" w:firstRowLastColumn="0" w:lastRowFirstColumn="0" w:lastRowLastColumn="0"/>
            <w:tcW w:w="0" w:type="auto"/>
          </w:tcPr>
          <w:p w14:paraId="29755DDB" w14:textId="77777777" w:rsidR="00FD0632" w:rsidRPr="00D97368" w:rsidRDefault="00FD0632" w:rsidP="00D66747">
            <w:pPr>
              <w:pStyle w:val="Compact"/>
              <w:rPr>
                <w:rFonts w:ascii="Calibri" w:hAnsi="Calibri" w:cs="Calibri"/>
              </w:rPr>
            </w:pPr>
          </w:p>
        </w:tc>
      </w:tr>
      <w:tr w:rsidR="0002656A" w:rsidRPr="00D97368" w14:paraId="2CC5827A" w14:textId="77777777" w:rsidTr="001A14F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33B5465" w14:textId="77777777" w:rsidR="00FD0632" w:rsidRPr="00D97368" w:rsidRDefault="00FD0632" w:rsidP="00D66747">
            <w:pPr>
              <w:pStyle w:val="Compact"/>
              <w:rPr>
                <w:rFonts w:ascii="Calibri" w:hAnsi="Calibri" w:cs="Calibri"/>
              </w:rPr>
            </w:pPr>
          </w:p>
        </w:tc>
        <w:tc>
          <w:tcPr>
            <w:cnfStyle w:val="000001000000" w:firstRow="0" w:lastRow="0" w:firstColumn="0" w:lastColumn="0" w:oddVBand="0" w:evenVBand="1" w:oddHBand="0" w:evenHBand="0" w:firstRowFirstColumn="0" w:firstRowLastColumn="0" w:lastRowFirstColumn="0" w:lastRowLastColumn="0"/>
            <w:tcW w:w="0" w:type="auto"/>
          </w:tcPr>
          <w:p w14:paraId="26219656" w14:textId="77777777" w:rsidR="00FD0632" w:rsidRPr="00D97368" w:rsidRDefault="00FD0632" w:rsidP="00D66747">
            <w:pPr>
              <w:pStyle w:val="Compact"/>
              <w:rPr>
                <w:rFonts w:ascii="Calibri" w:hAnsi="Calibri" w:cs="Calibri"/>
              </w:rPr>
            </w:pPr>
            <w:r w:rsidRPr="00D97368">
              <w:rPr>
                <w:rFonts w:ascii="Calibri" w:hAnsi="Calibri" w:cs="Calibri"/>
              </w:rPr>
              <w:t>(0.158)</w:t>
            </w:r>
          </w:p>
        </w:tc>
        <w:tc>
          <w:tcPr>
            <w:cnfStyle w:val="000010000000" w:firstRow="0" w:lastRow="0" w:firstColumn="0" w:lastColumn="0" w:oddVBand="1" w:evenVBand="0" w:oddHBand="0" w:evenHBand="0" w:firstRowFirstColumn="0" w:firstRowLastColumn="0" w:lastRowFirstColumn="0" w:lastRowLastColumn="0"/>
            <w:tcW w:w="0" w:type="auto"/>
          </w:tcPr>
          <w:p w14:paraId="71912D71" w14:textId="77777777" w:rsidR="00FD0632" w:rsidRPr="00D97368" w:rsidRDefault="00FD0632" w:rsidP="00D66747">
            <w:pPr>
              <w:pStyle w:val="Compact"/>
              <w:rPr>
                <w:rFonts w:ascii="Calibri" w:hAnsi="Calibri" w:cs="Calibri"/>
              </w:rPr>
            </w:pPr>
          </w:p>
        </w:tc>
        <w:tc>
          <w:tcPr>
            <w:cnfStyle w:val="000001000000" w:firstRow="0" w:lastRow="0" w:firstColumn="0" w:lastColumn="0" w:oddVBand="0" w:evenVBand="1" w:oddHBand="0" w:evenHBand="0" w:firstRowFirstColumn="0" w:firstRowLastColumn="0" w:lastRowFirstColumn="0" w:lastRowLastColumn="0"/>
            <w:tcW w:w="0" w:type="auto"/>
          </w:tcPr>
          <w:p w14:paraId="69893DD6" w14:textId="77777777" w:rsidR="00FD0632" w:rsidRPr="00D97368" w:rsidRDefault="00FD0632" w:rsidP="00D66747">
            <w:pPr>
              <w:pStyle w:val="Compact"/>
              <w:rPr>
                <w:rFonts w:ascii="Calibri" w:hAnsi="Calibri" w:cs="Calibri"/>
              </w:rPr>
            </w:pPr>
            <w:r w:rsidRPr="00D97368">
              <w:rPr>
                <w:rFonts w:ascii="Calibri" w:hAnsi="Calibri" w:cs="Calibri"/>
              </w:rPr>
              <w:t>(0.341)</w:t>
            </w:r>
          </w:p>
        </w:tc>
        <w:tc>
          <w:tcPr>
            <w:cnfStyle w:val="000010000000" w:firstRow="0" w:lastRow="0" w:firstColumn="0" w:lastColumn="0" w:oddVBand="1" w:evenVBand="0" w:oddHBand="0" w:evenHBand="0" w:firstRowFirstColumn="0" w:firstRowLastColumn="0" w:lastRowFirstColumn="0" w:lastRowLastColumn="0"/>
            <w:tcW w:w="0" w:type="auto"/>
          </w:tcPr>
          <w:p w14:paraId="51162943" w14:textId="77777777" w:rsidR="00FD0632" w:rsidRPr="00D97368" w:rsidRDefault="00FD0632" w:rsidP="00D66747">
            <w:pPr>
              <w:pStyle w:val="Compact"/>
              <w:rPr>
                <w:rFonts w:ascii="Calibri" w:hAnsi="Calibri" w:cs="Calibri"/>
              </w:rPr>
            </w:pPr>
          </w:p>
        </w:tc>
        <w:tc>
          <w:tcPr>
            <w:cnfStyle w:val="000001000000" w:firstRow="0" w:lastRow="0" w:firstColumn="0" w:lastColumn="0" w:oddVBand="0" w:evenVBand="1" w:oddHBand="0" w:evenHBand="0" w:firstRowFirstColumn="0" w:firstRowLastColumn="0" w:lastRowFirstColumn="0" w:lastRowLastColumn="0"/>
            <w:tcW w:w="0" w:type="auto"/>
          </w:tcPr>
          <w:p w14:paraId="5A39C61B" w14:textId="77777777" w:rsidR="00FD0632" w:rsidRPr="00D97368" w:rsidRDefault="00FD0632" w:rsidP="00D66747">
            <w:pPr>
              <w:pStyle w:val="Compact"/>
              <w:rPr>
                <w:rFonts w:ascii="Calibri" w:hAnsi="Calibri" w:cs="Calibri"/>
              </w:rPr>
            </w:pPr>
            <w:r w:rsidRPr="00D97368">
              <w:rPr>
                <w:rFonts w:ascii="Calibri" w:hAnsi="Calibri" w:cs="Calibri"/>
              </w:rPr>
              <w:t>(0.166)</w:t>
            </w:r>
          </w:p>
        </w:tc>
        <w:tc>
          <w:tcPr>
            <w:cnfStyle w:val="000010000000" w:firstRow="0" w:lastRow="0" w:firstColumn="0" w:lastColumn="0" w:oddVBand="1" w:evenVBand="0" w:oddHBand="0" w:evenHBand="0" w:firstRowFirstColumn="0" w:firstRowLastColumn="0" w:lastRowFirstColumn="0" w:lastRowLastColumn="0"/>
            <w:tcW w:w="0" w:type="auto"/>
          </w:tcPr>
          <w:p w14:paraId="7571E0AF" w14:textId="77777777" w:rsidR="00FD0632" w:rsidRPr="00D97368" w:rsidRDefault="00FD0632" w:rsidP="00D66747">
            <w:pPr>
              <w:pStyle w:val="Compact"/>
              <w:rPr>
                <w:rFonts w:ascii="Calibri" w:hAnsi="Calibri" w:cs="Calibri"/>
              </w:rPr>
            </w:pPr>
          </w:p>
        </w:tc>
      </w:tr>
      <w:tr w:rsidR="0002656A" w:rsidRPr="00D97368" w14:paraId="46643774" w14:textId="77777777" w:rsidTr="001A14F1">
        <w:tc>
          <w:tcPr>
            <w:cnfStyle w:val="000010000000" w:firstRow="0" w:lastRow="0" w:firstColumn="0" w:lastColumn="0" w:oddVBand="1" w:evenVBand="0" w:oddHBand="0" w:evenHBand="0" w:firstRowFirstColumn="0" w:firstRowLastColumn="0" w:lastRowFirstColumn="0" w:lastRowLastColumn="0"/>
            <w:tcW w:w="0" w:type="auto"/>
          </w:tcPr>
          <w:p w14:paraId="302B4130" w14:textId="77777777" w:rsidR="00FD0632" w:rsidRPr="00D97368" w:rsidRDefault="00FD0632" w:rsidP="00D66747">
            <w:pPr>
              <w:pStyle w:val="Compact"/>
              <w:rPr>
                <w:rFonts w:ascii="Calibri" w:hAnsi="Calibri" w:cs="Calibri"/>
                <w:b/>
                <w:bCs/>
              </w:rPr>
            </w:pPr>
            <w:proofErr w:type="spellStart"/>
            <w:r w:rsidRPr="00D97368">
              <w:rPr>
                <w:rFonts w:ascii="Calibri" w:hAnsi="Calibri" w:cs="Calibri"/>
                <w:b/>
                <w:bCs/>
              </w:rPr>
              <w:t>log_gva_std</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06709121" w14:textId="77777777" w:rsidR="00FD0632" w:rsidRPr="00D97368" w:rsidRDefault="00FD0632" w:rsidP="00D66747">
            <w:pPr>
              <w:pStyle w:val="Compact"/>
              <w:rPr>
                <w:rFonts w:ascii="Calibri" w:hAnsi="Calibri" w:cs="Calibri"/>
                <w:color w:val="E97132" w:themeColor="accent2"/>
              </w:rPr>
            </w:pPr>
            <w:r w:rsidRPr="00D97368">
              <w:rPr>
                <w:rFonts w:ascii="Calibri" w:hAnsi="Calibri" w:cs="Calibri"/>
                <w:color w:val="E97132" w:themeColor="accent2"/>
              </w:rPr>
              <w:t>0.792</w:t>
            </w:r>
          </w:p>
        </w:tc>
        <w:tc>
          <w:tcPr>
            <w:cnfStyle w:val="000010000000" w:firstRow="0" w:lastRow="0" w:firstColumn="0" w:lastColumn="0" w:oddVBand="1" w:evenVBand="0" w:oddHBand="0" w:evenHBand="0" w:firstRowFirstColumn="0" w:firstRowLastColumn="0" w:lastRowFirstColumn="0" w:lastRowLastColumn="0"/>
            <w:tcW w:w="0" w:type="auto"/>
          </w:tcPr>
          <w:p w14:paraId="277C456E" w14:textId="77777777" w:rsidR="00FD0632" w:rsidRPr="00D97368" w:rsidRDefault="00FD0632" w:rsidP="00D66747">
            <w:pPr>
              <w:pStyle w:val="Compact"/>
              <w:rPr>
                <w:rFonts w:ascii="Calibri" w:hAnsi="Calibri" w:cs="Calibri"/>
              </w:rPr>
            </w:pPr>
            <w:r w:rsidRPr="00D97368">
              <w:rPr>
                <w:rFonts w:ascii="Calibri" w:hAnsi="Calibri" w:cs="Calibri"/>
              </w:rPr>
              <w:t>0.781</w:t>
            </w:r>
          </w:p>
        </w:tc>
        <w:tc>
          <w:tcPr>
            <w:cnfStyle w:val="000001000000" w:firstRow="0" w:lastRow="0" w:firstColumn="0" w:lastColumn="0" w:oddVBand="0" w:evenVBand="1" w:oddHBand="0" w:evenHBand="0" w:firstRowFirstColumn="0" w:firstRowLastColumn="0" w:lastRowFirstColumn="0" w:lastRowLastColumn="0"/>
            <w:tcW w:w="0" w:type="auto"/>
          </w:tcPr>
          <w:p w14:paraId="65804767" w14:textId="77777777" w:rsidR="00FD0632" w:rsidRPr="00D97368" w:rsidRDefault="00FD0632" w:rsidP="00D66747">
            <w:pPr>
              <w:pStyle w:val="Compact"/>
              <w:rPr>
                <w:rFonts w:ascii="Calibri" w:hAnsi="Calibri" w:cs="Calibri"/>
              </w:rPr>
            </w:pPr>
            <w:r w:rsidRPr="00D97368">
              <w:rPr>
                <w:rFonts w:ascii="Calibri" w:hAnsi="Calibri" w:cs="Calibri"/>
              </w:rPr>
              <w:t>2.691</w:t>
            </w:r>
          </w:p>
        </w:tc>
        <w:tc>
          <w:tcPr>
            <w:cnfStyle w:val="000010000000" w:firstRow="0" w:lastRow="0" w:firstColumn="0" w:lastColumn="0" w:oddVBand="1" w:evenVBand="0" w:oddHBand="0" w:evenHBand="0" w:firstRowFirstColumn="0" w:firstRowLastColumn="0" w:lastRowFirstColumn="0" w:lastRowLastColumn="0"/>
            <w:tcW w:w="0" w:type="auto"/>
          </w:tcPr>
          <w:p w14:paraId="05402E56" w14:textId="77777777" w:rsidR="00FD0632" w:rsidRPr="00D97368" w:rsidRDefault="00FD0632" w:rsidP="00D66747">
            <w:pPr>
              <w:pStyle w:val="Compact"/>
              <w:rPr>
                <w:rFonts w:ascii="Calibri" w:hAnsi="Calibri" w:cs="Calibri"/>
              </w:rPr>
            </w:pPr>
            <w:r w:rsidRPr="00D97368">
              <w:rPr>
                <w:rFonts w:ascii="Calibri" w:hAnsi="Calibri" w:cs="Calibri"/>
              </w:rPr>
              <w:t>1.031</w:t>
            </w:r>
          </w:p>
        </w:tc>
        <w:tc>
          <w:tcPr>
            <w:cnfStyle w:val="000001000000" w:firstRow="0" w:lastRow="0" w:firstColumn="0" w:lastColumn="0" w:oddVBand="0" w:evenVBand="1" w:oddHBand="0" w:evenHBand="0" w:firstRowFirstColumn="0" w:firstRowLastColumn="0" w:lastRowFirstColumn="0" w:lastRowLastColumn="0"/>
            <w:tcW w:w="0" w:type="auto"/>
          </w:tcPr>
          <w:p w14:paraId="0A3E4CA6" w14:textId="77777777" w:rsidR="00FD0632" w:rsidRPr="00D97368" w:rsidRDefault="00FD0632" w:rsidP="00D66747">
            <w:pPr>
              <w:pStyle w:val="Compact"/>
              <w:rPr>
                <w:rFonts w:ascii="Calibri" w:hAnsi="Calibri" w:cs="Calibri"/>
                <w:color w:val="FF0000"/>
              </w:rPr>
            </w:pPr>
            <w:r w:rsidRPr="00D97368">
              <w:rPr>
                <w:rFonts w:ascii="Calibri" w:hAnsi="Calibri" w:cs="Calibri"/>
                <w:color w:val="FF0000"/>
              </w:rPr>
              <w:t>0.255</w:t>
            </w:r>
          </w:p>
        </w:tc>
        <w:tc>
          <w:tcPr>
            <w:cnfStyle w:val="000010000000" w:firstRow="0" w:lastRow="0" w:firstColumn="0" w:lastColumn="0" w:oddVBand="1" w:evenVBand="0" w:oddHBand="0" w:evenHBand="0" w:firstRowFirstColumn="0" w:firstRowLastColumn="0" w:lastRowFirstColumn="0" w:lastRowLastColumn="0"/>
            <w:tcW w:w="0" w:type="auto"/>
          </w:tcPr>
          <w:p w14:paraId="130F20A6" w14:textId="77777777" w:rsidR="00FD0632" w:rsidRPr="00D97368" w:rsidRDefault="00FD0632" w:rsidP="00D66747">
            <w:pPr>
              <w:pStyle w:val="Compact"/>
              <w:rPr>
                <w:rFonts w:ascii="Calibri" w:hAnsi="Calibri" w:cs="Calibri"/>
              </w:rPr>
            </w:pPr>
            <w:r w:rsidRPr="00D97368">
              <w:rPr>
                <w:rFonts w:ascii="Calibri" w:hAnsi="Calibri" w:cs="Calibri"/>
              </w:rPr>
              <w:t>0.704</w:t>
            </w:r>
          </w:p>
        </w:tc>
      </w:tr>
      <w:tr w:rsidR="0002656A" w:rsidRPr="00D97368" w14:paraId="2110114D" w14:textId="77777777" w:rsidTr="001A14F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DB02AFF" w14:textId="77777777" w:rsidR="00FD0632" w:rsidRPr="00D97368" w:rsidRDefault="00FD0632" w:rsidP="00D66747">
            <w:pPr>
              <w:pStyle w:val="Compact"/>
              <w:rPr>
                <w:rFonts w:ascii="Calibri" w:hAnsi="Calibri" w:cs="Calibri"/>
              </w:rPr>
            </w:pPr>
          </w:p>
        </w:tc>
        <w:tc>
          <w:tcPr>
            <w:cnfStyle w:val="000001000000" w:firstRow="0" w:lastRow="0" w:firstColumn="0" w:lastColumn="0" w:oddVBand="0" w:evenVBand="1" w:oddHBand="0" w:evenHBand="0" w:firstRowFirstColumn="0" w:firstRowLastColumn="0" w:lastRowFirstColumn="0" w:lastRowLastColumn="0"/>
            <w:tcW w:w="0" w:type="auto"/>
          </w:tcPr>
          <w:p w14:paraId="3A6E218C" w14:textId="77777777" w:rsidR="00FD0632" w:rsidRPr="00D97368" w:rsidRDefault="00FD0632" w:rsidP="00D66747">
            <w:pPr>
              <w:pStyle w:val="Compact"/>
              <w:rPr>
                <w:rFonts w:ascii="Calibri" w:hAnsi="Calibri" w:cs="Calibri"/>
              </w:rPr>
            </w:pPr>
            <w:r w:rsidRPr="00D97368">
              <w:rPr>
                <w:rFonts w:ascii="Calibri" w:hAnsi="Calibri" w:cs="Calibri"/>
              </w:rPr>
              <w:t>(0.452)</w:t>
            </w:r>
          </w:p>
        </w:tc>
        <w:tc>
          <w:tcPr>
            <w:cnfStyle w:val="000010000000" w:firstRow="0" w:lastRow="0" w:firstColumn="0" w:lastColumn="0" w:oddVBand="1" w:evenVBand="0" w:oddHBand="0" w:evenHBand="0" w:firstRowFirstColumn="0" w:firstRowLastColumn="0" w:lastRowFirstColumn="0" w:lastRowLastColumn="0"/>
            <w:tcW w:w="0" w:type="auto"/>
          </w:tcPr>
          <w:p w14:paraId="2E09D872" w14:textId="77777777" w:rsidR="00FD0632" w:rsidRPr="00D97368" w:rsidRDefault="00FD0632" w:rsidP="00D66747">
            <w:pPr>
              <w:pStyle w:val="Compact"/>
              <w:rPr>
                <w:rFonts w:ascii="Calibri" w:hAnsi="Calibri" w:cs="Calibri"/>
              </w:rPr>
            </w:pPr>
            <w:r w:rsidRPr="00D97368">
              <w:rPr>
                <w:rFonts w:ascii="Calibri" w:hAnsi="Calibri" w:cs="Calibri"/>
              </w:rPr>
              <w:t>(0.158)</w:t>
            </w:r>
          </w:p>
        </w:tc>
        <w:tc>
          <w:tcPr>
            <w:cnfStyle w:val="000001000000" w:firstRow="0" w:lastRow="0" w:firstColumn="0" w:lastColumn="0" w:oddVBand="0" w:evenVBand="1" w:oddHBand="0" w:evenHBand="0" w:firstRowFirstColumn="0" w:firstRowLastColumn="0" w:lastRowFirstColumn="0" w:lastRowLastColumn="0"/>
            <w:tcW w:w="0" w:type="auto"/>
          </w:tcPr>
          <w:p w14:paraId="4AC1460F" w14:textId="77777777" w:rsidR="00FD0632" w:rsidRPr="00D97368" w:rsidRDefault="00FD0632" w:rsidP="00D66747">
            <w:pPr>
              <w:pStyle w:val="Compact"/>
              <w:rPr>
                <w:rFonts w:ascii="Calibri" w:hAnsi="Calibri" w:cs="Calibri"/>
              </w:rPr>
            </w:pPr>
            <w:r w:rsidRPr="00D97368">
              <w:rPr>
                <w:rFonts w:ascii="Calibri" w:hAnsi="Calibri" w:cs="Calibri"/>
              </w:rPr>
              <w:t>(1.085)</w:t>
            </w:r>
          </w:p>
        </w:tc>
        <w:tc>
          <w:tcPr>
            <w:cnfStyle w:val="000010000000" w:firstRow="0" w:lastRow="0" w:firstColumn="0" w:lastColumn="0" w:oddVBand="1" w:evenVBand="0" w:oddHBand="0" w:evenHBand="0" w:firstRowFirstColumn="0" w:firstRowLastColumn="0" w:lastRowFirstColumn="0" w:lastRowLastColumn="0"/>
            <w:tcW w:w="0" w:type="auto"/>
          </w:tcPr>
          <w:p w14:paraId="73A99393" w14:textId="77777777" w:rsidR="00FD0632" w:rsidRPr="00D97368" w:rsidRDefault="00FD0632" w:rsidP="00D66747">
            <w:pPr>
              <w:pStyle w:val="Compact"/>
              <w:rPr>
                <w:rFonts w:ascii="Calibri" w:hAnsi="Calibri" w:cs="Calibri"/>
              </w:rPr>
            </w:pPr>
            <w:r w:rsidRPr="00D97368">
              <w:rPr>
                <w:rFonts w:ascii="Calibri" w:hAnsi="Calibri" w:cs="Calibri"/>
              </w:rPr>
              <w:t>(0.282)</w:t>
            </w:r>
          </w:p>
        </w:tc>
        <w:tc>
          <w:tcPr>
            <w:cnfStyle w:val="000001000000" w:firstRow="0" w:lastRow="0" w:firstColumn="0" w:lastColumn="0" w:oddVBand="0" w:evenVBand="1" w:oddHBand="0" w:evenHBand="0" w:firstRowFirstColumn="0" w:firstRowLastColumn="0" w:lastRowFirstColumn="0" w:lastRowLastColumn="0"/>
            <w:tcW w:w="0" w:type="auto"/>
          </w:tcPr>
          <w:p w14:paraId="4B8F5E58" w14:textId="77777777" w:rsidR="00FD0632" w:rsidRPr="00D97368" w:rsidRDefault="00FD0632" w:rsidP="00D66747">
            <w:pPr>
              <w:pStyle w:val="Compact"/>
              <w:rPr>
                <w:rFonts w:ascii="Calibri" w:hAnsi="Calibri" w:cs="Calibri"/>
              </w:rPr>
            </w:pPr>
            <w:r w:rsidRPr="00D97368">
              <w:rPr>
                <w:rFonts w:ascii="Calibri" w:hAnsi="Calibri" w:cs="Calibri"/>
              </w:rPr>
              <w:t>(0.461)</w:t>
            </w:r>
          </w:p>
        </w:tc>
        <w:tc>
          <w:tcPr>
            <w:cnfStyle w:val="000010000000" w:firstRow="0" w:lastRow="0" w:firstColumn="0" w:lastColumn="0" w:oddVBand="1" w:evenVBand="0" w:oddHBand="0" w:evenHBand="0" w:firstRowFirstColumn="0" w:firstRowLastColumn="0" w:lastRowFirstColumn="0" w:lastRowLastColumn="0"/>
            <w:tcW w:w="0" w:type="auto"/>
          </w:tcPr>
          <w:p w14:paraId="56233E0B" w14:textId="77777777" w:rsidR="00FD0632" w:rsidRPr="00D97368" w:rsidRDefault="00FD0632" w:rsidP="00D66747">
            <w:pPr>
              <w:pStyle w:val="Compact"/>
              <w:rPr>
                <w:rFonts w:ascii="Calibri" w:hAnsi="Calibri" w:cs="Calibri"/>
              </w:rPr>
            </w:pPr>
            <w:r w:rsidRPr="00D97368">
              <w:rPr>
                <w:rFonts w:ascii="Calibri" w:hAnsi="Calibri" w:cs="Calibri"/>
              </w:rPr>
              <w:t>(0.188)</w:t>
            </w:r>
          </w:p>
        </w:tc>
      </w:tr>
      <w:tr w:rsidR="0002656A" w:rsidRPr="00D97368" w14:paraId="7A0DA251" w14:textId="77777777" w:rsidTr="001A14F1">
        <w:tc>
          <w:tcPr>
            <w:cnfStyle w:val="000010000000" w:firstRow="0" w:lastRow="0" w:firstColumn="0" w:lastColumn="0" w:oddVBand="1" w:evenVBand="0" w:oddHBand="0" w:evenHBand="0" w:firstRowFirstColumn="0" w:firstRowLastColumn="0" w:lastRowFirstColumn="0" w:lastRowLastColumn="0"/>
            <w:tcW w:w="0" w:type="auto"/>
          </w:tcPr>
          <w:p w14:paraId="007480A2" w14:textId="77777777" w:rsidR="00FD0632" w:rsidRPr="00D97368" w:rsidRDefault="00FD0632" w:rsidP="00D66747">
            <w:pPr>
              <w:pStyle w:val="Compact"/>
              <w:rPr>
                <w:rFonts w:ascii="Calibri" w:hAnsi="Calibri" w:cs="Calibri"/>
              </w:rPr>
            </w:pPr>
            <w:proofErr w:type="spellStart"/>
            <w:r w:rsidRPr="00D97368">
              <w:rPr>
                <w:rFonts w:ascii="Calibri" w:hAnsi="Calibri" w:cs="Calibri"/>
              </w:rPr>
              <w:t>Num.Obs</w:t>
            </w:r>
            <w:proofErr w:type="spellEnd"/>
            <w:r w:rsidRPr="00D97368">
              <w:rPr>
                <w:rFonts w:ascii="Calibri" w:hAnsi="Calibri" w:cs="Calibri"/>
              </w:rPr>
              <w:t>.</w:t>
            </w:r>
          </w:p>
        </w:tc>
        <w:tc>
          <w:tcPr>
            <w:cnfStyle w:val="000001000000" w:firstRow="0" w:lastRow="0" w:firstColumn="0" w:lastColumn="0" w:oddVBand="0" w:evenVBand="1" w:oddHBand="0" w:evenHBand="0" w:firstRowFirstColumn="0" w:firstRowLastColumn="0" w:lastRowFirstColumn="0" w:lastRowLastColumn="0"/>
            <w:tcW w:w="0" w:type="auto"/>
          </w:tcPr>
          <w:p w14:paraId="1077692C" w14:textId="77777777" w:rsidR="00FD0632" w:rsidRPr="00D97368" w:rsidRDefault="00FD0632" w:rsidP="00D66747">
            <w:pPr>
              <w:pStyle w:val="Compact"/>
              <w:rPr>
                <w:rFonts w:ascii="Calibri" w:hAnsi="Calibri" w:cs="Calibri"/>
              </w:rPr>
            </w:pPr>
            <w:r w:rsidRPr="00D97368">
              <w:rPr>
                <w:rFonts w:ascii="Calibri" w:hAnsi="Calibri" w:cs="Calibri"/>
              </w:rPr>
              <w:t>138</w:t>
            </w:r>
          </w:p>
        </w:tc>
        <w:tc>
          <w:tcPr>
            <w:cnfStyle w:val="000010000000" w:firstRow="0" w:lastRow="0" w:firstColumn="0" w:lastColumn="0" w:oddVBand="1" w:evenVBand="0" w:oddHBand="0" w:evenHBand="0" w:firstRowFirstColumn="0" w:firstRowLastColumn="0" w:lastRowFirstColumn="0" w:lastRowLastColumn="0"/>
            <w:tcW w:w="0" w:type="auto"/>
          </w:tcPr>
          <w:p w14:paraId="500A77CE" w14:textId="77777777" w:rsidR="00FD0632" w:rsidRPr="00D97368" w:rsidRDefault="00FD0632" w:rsidP="00D66747">
            <w:pPr>
              <w:pStyle w:val="Compact"/>
              <w:rPr>
                <w:rFonts w:ascii="Calibri" w:hAnsi="Calibri" w:cs="Calibri"/>
              </w:rPr>
            </w:pPr>
            <w:r w:rsidRPr="00D97368">
              <w:rPr>
                <w:rFonts w:ascii="Calibri" w:hAnsi="Calibri" w:cs="Calibri"/>
              </w:rPr>
              <w:t>138</w:t>
            </w:r>
          </w:p>
        </w:tc>
        <w:tc>
          <w:tcPr>
            <w:cnfStyle w:val="000001000000" w:firstRow="0" w:lastRow="0" w:firstColumn="0" w:lastColumn="0" w:oddVBand="0" w:evenVBand="1" w:oddHBand="0" w:evenHBand="0" w:firstRowFirstColumn="0" w:firstRowLastColumn="0" w:lastRowFirstColumn="0" w:lastRowLastColumn="0"/>
            <w:tcW w:w="0" w:type="auto"/>
          </w:tcPr>
          <w:p w14:paraId="3CA2EF5E" w14:textId="77777777" w:rsidR="00FD0632" w:rsidRPr="00D97368" w:rsidRDefault="00FD0632" w:rsidP="00D66747">
            <w:pPr>
              <w:pStyle w:val="Compact"/>
              <w:rPr>
                <w:rFonts w:ascii="Calibri" w:hAnsi="Calibri" w:cs="Calibri"/>
              </w:rPr>
            </w:pPr>
            <w:r w:rsidRPr="00D97368">
              <w:rPr>
                <w:rFonts w:ascii="Calibri" w:hAnsi="Calibri" w:cs="Calibri"/>
              </w:rPr>
              <w:t>36</w:t>
            </w:r>
          </w:p>
        </w:tc>
        <w:tc>
          <w:tcPr>
            <w:cnfStyle w:val="000010000000" w:firstRow="0" w:lastRow="0" w:firstColumn="0" w:lastColumn="0" w:oddVBand="1" w:evenVBand="0" w:oddHBand="0" w:evenHBand="0" w:firstRowFirstColumn="0" w:firstRowLastColumn="0" w:lastRowFirstColumn="0" w:lastRowLastColumn="0"/>
            <w:tcW w:w="0" w:type="auto"/>
          </w:tcPr>
          <w:p w14:paraId="51C5BCFE" w14:textId="77777777" w:rsidR="00FD0632" w:rsidRPr="00D97368" w:rsidRDefault="00FD0632" w:rsidP="00D66747">
            <w:pPr>
              <w:pStyle w:val="Compact"/>
              <w:rPr>
                <w:rFonts w:ascii="Calibri" w:hAnsi="Calibri" w:cs="Calibri"/>
              </w:rPr>
            </w:pPr>
            <w:r w:rsidRPr="00D97368">
              <w:rPr>
                <w:rFonts w:ascii="Calibri" w:hAnsi="Calibri" w:cs="Calibri"/>
              </w:rPr>
              <w:t>36</w:t>
            </w:r>
          </w:p>
        </w:tc>
        <w:tc>
          <w:tcPr>
            <w:cnfStyle w:val="000001000000" w:firstRow="0" w:lastRow="0" w:firstColumn="0" w:lastColumn="0" w:oddVBand="0" w:evenVBand="1" w:oddHBand="0" w:evenHBand="0" w:firstRowFirstColumn="0" w:firstRowLastColumn="0" w:lastRowFirstColumn="0" w:lastRowLastColumn="0"/>
            <w:tcW w:w="0" w:type="auto"/>
          </w:tcPr>
          <w:p w14:paraId="29F03FEE" w14:textId="77777777" w:rsidR="00FD0632" w:rsidRPr="00D97368" w:rsidRDefault="00FD0632" w:rsidP="00D66747">
            <w:pPr>
              <w:pStyle w:val="Compact"/>
              <w:rPr>
                <w:rFonts w:ascii="Calibri" w:hAnsi="Calibri" w:cs="Calibri"/>
              </w:rPr>
            </w:pPr>
            <w:r w:rsidRPr="00D97368">
              <w:rPr>
                <w:rFonts w:ascii="Calibri" w:hAnsi="Calibri" w:cs="Calibri"/>
              </w:rPr>
              <w:t>102</w:t>
            </w:r>
          </w:p>
        </w:tc>
        <w:tc>
          <w:tcPr>
            <w:cnfStyle w:val="000010000000" w:firstRow="0" w:lastRow="0" w:firstColumn="0" w:lastColumn="0" w:oddVBand="1" w:evenVBand="0" w:oddHBand="0" w:evenHBand="0" w:firstRowFirstColumn="0" w:firstRowLastColumn="0" w:lastRowFirstColumn="0" w:lastRowLastColumn="0"/>
            <w:tcW w:w="0" w:type="auto"/>
          </w:tcPr>
          <w:p w14:paraId="00D15745" w14:textId="77777777" w:rsidR="00FD0632" w:rsidRPr="00D97368" w:rsidRDefault="00FD0632" w:rsidP="00D66747">
            <w:pPr>
              <w:pStyle w:val="Compact"/>
              <w:rPr>
                <w:rFonts w:ascii="Calibri" w:hAnsi="Calibri" w:cs="Calibri"/>
              </w:rPr>
            </w:pPr>
            <w:r w:rsidRPr="00D97368">
              <w:rPr>
                <w:rFonts w:ascii="Calibri" w:hAnsi="Calibri" w:cs="Calibri"/>
              </w:rPr>
              <w:t>102</w:t>
            </w:r>
          </w:p>
        </w:tc>
      </w:tr>
      <w:tr w:rsidR="0002656A" w:rsidRPr="00D97368" w14:paraId="5D766150" w14:textId="77777777" w:rsidTr="001A14F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818FCBA" w14:textId="77777777" w:rsidR="00FD0632" w:rsidRPr="00D97368" w:rsidRDefault="00FD0632" w:rsidP="00D66747">
            <w:pPr>
              <w:pStyle w:val="Compact"/>
              <w:rPr>
                <w:rFonts w:ascii="Calibri" w:hAnsi="Calibri" w:cs="Calibri"/>
              </w:rPr>
            </w:pPr>
            <w:r w:rsidRPr="00D97368">
              <w:rPr>
                <w:rFonts w:ascii="Calibri" w:hAnsi="Calibri" w:cs="Calibri"/>
              </w:rPr>
              <w:t>R2</w:t>
            </w:r>
          </w:p>
        </w:tc>
        <w:tc>
          <w:tcPr>
            <w:cnfStyle w:val="000001000000" w:firstRow="0" w:lastRow="0" w:firstColumn="0" w:lastColumn="0" w:oddVBand="0" w:evenVBand="1" w:oddHBand="0" w:evenHBand="0" w:firstRowFirstColumn="0" w:firstRowLastColumn="0" w:lastRowFirstColumn="0" w:lastRowLastColumn="0"/>
            <w:tcW w:w="0" w:type="auto"/>
          </w:tcPr>
          <w:p w14:paraId="71A4682C" w14:textId="77777777" w:rsidR="00FD0632" w:rsidRPr="00D97368" w:rsidRDefault="00FD0632" w:rsidP="00D66747">
            <w:pPr>
              <w:pStyle w:val="Compact"/>
              <w:rPr>
                <w:rFonts w:ascii="Calibri" w:hAnsi="Calibri" w:cs="Calibri"/>
              </w:rPr>
            </w:pPr>
            <w:r w:rsidRPr="00D97368">
              <w:rPr>
                <w:rFonts w:ascii="Calibri" w:hAnsi="Calibri" w:cs="Calibri"/>
              </w:rPr>
              <w:t>0.022</w:t>
            </w:r>
          </w:p>
        </w:tc>
        <w:tc>
          <w:tcPr>
            <w:cnfStyle w:val="000010000000" w:firstRow="0" w:lastRow="0" w:firstColumn="0" w:lastColumn="0" w:oddVBand="1" w:evenVBand="0" w:oddHBand="0" w:evenHBand="0" w:firstRowFirstColumn="0" w:firstRowLastColumn="0" w:lastRowFirstColumn="0" w:lastRowLastColumn="0"/>
            <w:tcW w:w="0" w:type="auto"/>
          </w:tcPr>
          <w:p w14:paraId="4B3D62E2" w14:textId="77777777" w:rsidR="00FD0632" w:rsidRPr="00D97368" w:rsidRDefault="00FD0632" w:rsidP="00D66747">
            <w:pPr>
              <w:pStyle w:val="Compact"/>
              <w:rPr>
                <w:rFonts w:ascii="Calibri" w:hAnsi="Calibri" w:cs="Calibri"/>
              </w:rPr>
            </w:pPr>
            <w:r w:rsidRPr="00D97368">
              <w:rPr>
                <w:rFonts w:ascii="Calibri" w:hAnsi="Calibri" w:cs="Calibri"/>
              </w:rPr>
              <w:t>0.177</w:t>
            </w:r>
          </w:p>
        </w:tc>
        <w:tc>
          <w:tcPr>
            <w:cnfStyle w:val="000001000000" w:firstRow="0" w:lastRow="0" w:firstColumn="0" w:lastColumn="0" w:oddVBand="0" w:evenVBand="1" w:oddHBand="0" w:evenHBand="0" w:firstRowFirstColumn="0" w:firstRowLastColumn="0" w:lastRowFirstColumn="0" w:lastRowLastColumn="0"/>
            <w:tcW w:w="0" w:type="auto"/>
          </w:tcPr>
          <w:p w14:paraId="0D075E88" w14:textId="77777777" w:rsidR="00FD0632" w:rsidRPr="00D97368" w:rsidRDefault="00FD0632" w:rsidP="00D66747">
            <w:pPr>
              <w:pStyle w:val="Compact"/>
              <w:rPr>
                <w:rFonts w:ascii="Calibri" w:hAnsi="Calibri" w:cs="Calibri"/>
              </w:rPr>
            </w:pPr>
            <w:r w:rsidRPr="00D97368">
              <w:rPr>
                <w:rFonts w:ascii="Calibri" w:hAnsi="Calibri" w:cs="Calibri"/>
              </w:rPr>
              <w:t>0.153</w:t>
            </w:r>
          </w:p>
        </w:tc>
        <w:tc>
          <w:tcPr>
            <w:cnfStyle w:val="000010000000" w:firstRow="0" w:lastRow="0" w:firstColumn="0" w:lastColumn="0" w:oddVBand="1" w:evenVBand="0" w:oddHBand="0" w:evenHBand="0" w:firstRowFirstColumn="0" w:firstRowLastColumn="0" w:lastRowFirstColumn="0" w:lastRowLastColumn="0"/>
            <w:tcW w:w="0" w:type="auto"/>
          </w:tcPr>
          <w:p w14:paraId="6EC2467E" w14:textId="77777777" w:rsidR="00FD0632" w:rsidRPr="00D97368" w:rsidRDefault="00FD0632" w:rsidP="00D66747">
            <w:pPr>
              <w:pStyle w:val="Compact"/>
              <w:rPr>
                <w:rFonts w:ascii="Calibri" w:hAnsi="Calibri" w:cs="Calibri"/>
              </w:rPr>
            </w:pPr>
            <w:r w:rsidRPr="00D97368">
              <w:rPr>
                <w:rFonts w:ascii="Calibri" w:hAnsi="Calibri" w:cs="Calibri"/>
              </w:rPr>
              <w:t>0.315</w:t>
            </w:r>
          </w:p>
        </w:tc>
        <w:tc>
          <w:tcPr>
            <w:cnfStyle w:val="000001000000" w:firstRow="0" w:lastRow="0" w:firstColumn="0" w:lastColumn="0" w:oddVBand="0" w:evenVBand="1" w:oddHBand="0" w:evenHBand="0" w:firstRowFirstColumn="0" w:firstRowLastColumn="0" w:lastRowFirstColumn="0" w:lastRowLastColumn="0"/>
            <w:tcW w:w="0" w:type="auto"/>
          </w:tcPr>
          <w:p w14:paraId="2E174DBB" w14:textId="77777777" w:rsidR="00FD0632" w:rsidRPr="00D97368" w:rsidRDefault="00FD0632" w:rsidP="00D66747">
            <w:pPr>
              <w:pStyle w:val="Compact"/>
              <w:rPr>
                <w:rFonts w:ascii="Calibri" w:hAnsi="Calibri" w:cs="Calibri"/>
              </w:rPr>
            </w:pPr>
            <w:r w:rsidRPr="00D97368">
              <w:rPr>
                <w:rFonts w:ascii="Calibri" w:hAnsi="Calibri" w:cs="Calibri"/>
              </w:rPr>
              <w:t>0.003</w:t>
            </w:r>
          </w:p>
        </w:tc>
        <w:tc>
          <w:tcPr>
            <w:cnfStyle w:val="000010000000" w:firstRow="0" w:lastRow="0" w:firstColumn="0" w:lastColumn="0" w:oddVBand="1" w:evenVBand="0" w:oddHBand="0" w:evenHBand="0" w:firstRowFirstColumn="0" w:firstRowLastColumn="0" w:lastRowFirstColumn="0" w:lastRowLastColumn="0"/>
            <w:tcW w:w="0" w:type="auto"/>
          </w:tcPr>
          <w:p w14:paraId="4F0DBF72" w14:textId="77777777" w:rsidR="00FD0632" w:rsidRPr="00D97368" w:rsidRDefault="00FD0632" w:rsidP="00D66747">
            <w:pPr>
              <w:pStyle w:val="Compact"/>
              <w:rPr>
                <w:rFonts w:ascii="Calibri" w:hAnsi="Calibri" w:cs="Calibri"/>
              </w:rPr>
            </w:pPr>
            <w:r w:rsidRPr="00D97368">
              <w:rPr>
                <w:rFonts w:ascii="Calibri" w:hAnsi="Calibri" w:cs="Calibri"/>
              </w:rPr>
              <w:t>0.143</w:t>
            </w:r>
          </w:p>
        </w:tc>
      </w:tr>
      <w:tr w:rsidR="0002656A" w:rsidRPr="00D97368" w14:paraId="2364C4AB" w14:textId="77777777" w:rsidTr="001A14F1">
        <w:tc>
          <w:tcPr>
            <w:cnfStyle w:val="000010000000" w:firstRow="0" w:lastRow="0" w:firstColumn="0" w:lastColumn="0" w:oddVBand="1" w:evenVBand="0" w:oddHBand="0" w:evenHBand="0" w:firstRowFirstColumn="0" w:firstRowLastColumn="0" w:lastRowFirstColumn="0" w:lastRowLastColumn="0"/>
            <w:tcW w:w="0" w:type="auto"/>
          </w:tcPr>
          <w:p w14:paraId="21801F4B" w14:textId="77777777" w:rsidR="00FD0632" w:rsidRPr="00D97368" w:rsidRDefault="00FD0632" w:rsidP="00D66747">
            <w:pPr>
              <w:pStyle w:val="Compact"/>
              <w:rPr>
                <w:rFonts w:ascii="Calibri" w:hAnsi="Calibri" w:cs="Calibri"/>
              </w:rPr>
            </w:pPr>
            <w:r w:rsidRPr="00D97368">
              <w:rPr>
                <w:rFonts w:ascii="Calibri" w:hAnsi="Calibri" w:cs="Calibri"/>
              </w:rPr>
              <w:t>R2 Adj.</w:t>
            </w:r>
          </w:p>
        </w:tc>
        <w:tc>
          <w:tcPr>
            <w:cnfStyle w:val="000001000000" w:firstRow="0" w:lastRow="0" w:firstColumn="0" w:lastColumn="0" w:oddVBand="0" w:evenVBand="1" w:oddHBand="0" w:evenHBand="0" w:firstRowFirstColumn="0" w:firstRowLastColumn="0" w:lastRowFirstColumn="0" w:lastRowLastColumn="0"/>
            <w:tcW w:w="0" w:type="auto"/>
          </w:tcPr>
          <w:p w14:paraId="4B3D42EF" w14:textId="77777777" w:rsidR="00FD0632" w:rsidRPr="00D97368" w:rsidRDefault="00FD0632" w:rsidP="00D66747">
            <w:pPr>
              <w:pStyle w:val="Compact"/>
              <w:rPr>
                <w:rFonts w:ascii="Calibri" w:hAnsi="Calibri" w:cs="Calibri"/>
              </w:rPr>
            </w:pPr>
            <w:r w:rsidRPr="00D97368">
              <w:rPr>
                <w:rFonts w:ascii="Calibri" w:hAnsi="Calibri" w:cs="Calibri"/>
              </w:rPr>
              <w:t>0.015</w:t>
            </w:r>
          </w:p>
        </w:tc>
        <w:tc>
          <w:tcPr>
            <w:cnfStyle w:val="000010000000" w:firstRow="0" w:lastRow="0" w:firstColumn="0" w:lastColumn="0" w:oddVBand="1" w:evenVBand="0" w:oddHBand="0" w:evenHBand="0" w:firstRowFirstColumn="0" w:firstRowLastColumn="0" w:lastRowFirstColumn="0" w:lastRowLastColumn="0"/>
            <w:tcW w:w="0" w:type="auto"/>
          </w:tcPr>
          <w:p w14:paraId="083D97A1" w14:textId="77777777" w:rsidR="00FD0632" w:rsidRPr="00D97368" w:rsidRDefault="00FD0632" w:rsidP="00D66747">
            <w:pPr>
              <w:pStyle w:val="Compact"/>
              <w:rPr>
                <w:rFonts w:ascii="Calibri" w:hAnsi="Calibri" w:cs="Calibri"/>
              </w:rPr>
            </w:pPr>
            <w:r w:rsidRPr="00D97368">
              <w:rPr>
                <w:rFonts w:ascii="Calibri" w:hAnsi="Calibri" w:cs="Calibri"/>
              </w:rPr>
              <w:t>0.011</w:t>
            </w:r>
          </w:p>
        </w:tc>
        <w:tc>
          <w:tcPr>
            <w:cnfStyle w:val="000001000000" w:firstRow="0" w:lastRow="0" w:firstColumn="0" w:lastColumn="0" w:oddVBand="0" w:evenVBand="1" w:oddHBand="0" w:evenHBand="0" w:firstRowFirstColumn="0" w:firstRowLastColumn="0" w:lastRowFirstColumn="0" w:lastRowLastColumn="0"/>
            <w:tcW w:w="0" w:type="auto"/>
          </w:tcPr>
          <w:p w14:paraId="3DEEB5EF" w14:textId="77777777" w:rsidR="00FD0632" w:rsidRPr="00D97368" w:rsidRDefault="00FD0632" w:rsidP="00D66747">
            <w:pPr>
              <w:pStyle w:val="Compact"/>
              <w:rPr>
                <w:rFonts w:ascii="Calibri" w:hAnsi="Calibri" w:cs="Calibri"/>
              </w:rPr>
            </w:pPr>
            <w:r w:rsidRPr="00D97368">
              <w:rPr>
                <w:rFonts w:ascii="Calibri" w:hAnsi="Calibri" w:cs="Calibri"/>
              </w:rPr>
              <w:t>0.128</w:t>
            </w:r>
          </w:p>
        </w:tc>
        <w:tc>
          <w:tcPr>
            <w:cnfStyle w:val="000010000000" w:firstRow="0" w:lastRow="0" w:firstColumn="0" w:lastColumn="0" w:oddVBand="1" w:evenVBand="0" w:oddHBand="0" w:evenHBand="0" w:firstRowFirstColumn="0" w:firstRowLastColumn="0" w:lastRowFirstColumn="0" w:lastRowLastColumn="0"/>
            <w:tcW w:w="0" w:type="auto"/>
          </w:tcPr>
          <w:p w14:paraId="09C65F61" w14:textId="77777777" w:rsidR="00FD0632" w:rsidRPr="00D97368" w:rsidRDefault="00FD0632" w:rsidP="00D66747">
            <w:pPr>
              <w:pStyle w:val="Compact"/>
              <w:rPr>
                <w:rFonts w:ascii="Calibri" w:hAnsi="Calibri" w:cs="Calibri"/>
              </w:rPr>
            </w:pPr>
            <w:r w:rsidRPr="00D97368">
              <w:rPr>
                <w:rFonts w:ascii="Calibri" w:hAnsi="Calibri" w:cs="Calibri"/>
              </w:rPr>
              <w:t>0.174</w:t>
            </w:r>
          </w:p>
        </w:tc>
        <w:tc>
          <w:tcPr>
            <w:cnfStyle w:val="000001000000" w:firstRow="0" w:lastRow="0" w:firstColumn="0" w:lastColumn="0" w:oddVBand="0" w:evenVBand="1" w:oddHBand="0" w:evenHBand="0" w:firstRowFirstColumn="0" w:firstRowLastColumn="0" w:lastRowFirstColumn="0" w:lastRowLastColumn="0"/>
            <w:tcW w:w="0" w:type="auto"/>
          </w:tcPr>
          <w:p w14:paraId="1A45BFA4" w14:textId="77777777" w:rsidR="00FD0632" w:rsidRPr="00D97368" w:rsidRDefault="00FD0632" w:rsidP="00D66747">
            <w:pPr>
              <w:pStyle w:val="Compact"/>
              <w:rPr>
                <w:rFonts w:ascii="Calibri" w:hAnsi="Calibri" w:cs="Calibri"/>
              </w:rPr>
            </w:pPr>
            <w:r w:rsidRPr="00D97368">
              <w:rPr>
                <w:rFonts w:ascii="Calibri" w:hAnsi="Calibri" w:cs="Calibri"/>
              </w:rPr>
              <w:t>-0.007</w:t>
            </w:r>
          </w:p>
        </w:tc>
        <w:tc>
          <w:tcPr>
            <w:cnfStyle w:val="000010000000" w:firstRow="0" w:lastRow="0" w:firstColumn="0" w:lastColumn="0" w:oddVBand="1" w:evenVBand="0" w:oddHBand="0" w:evenHBand="0" w:firstRowFirstColumn="0" w:firstRowLastColumn="0" w:lastRowFirstColumn="0" w:lastRowLastColumn="0"/>
            <w:tcW w:w="0" w:type="auto"/>
          </w:tcPr>
          <w:p w14:paraId="00D5C149" w14:textId="77777777" w:rsidR="00FD0632" w:rsidRPr="00D97368" w:rsidRDefault="00FD0632" w:rsidP="00D66747">
            <w:pPr>
              <w:pStyle w:val="Compact"/>
              <w:rPr>
                <w:rFonts w:ascii="Calibri" w:hAnsi="Calibri" w:cs="Calibri"/>
              </w:rPr>
            </w:pPr>
            <w:r w:rsidRPr="00D97368">
              <w:rPr>
                <w:rFonts w:ascii="Calibri" w:hAnsi="Calibri" w:cs="Calibri"/>
              </w:rPr>
              <w:t>-0.031</w:t>
            </w:r>
          </w:p>
        </w:tc>
      </w:tr>
      <w:tr w:rsidR="0002656A" w:rsidRPr="00D97368" w14:paraId="36190BF1" w14:textId="77777777" w:rsidTr="001A14F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BD9A1F8" w14:textId="77777777" w:rsidR="00FD0632" w:rsidRPr="00D97368" w:rsidRDefault="00FD0632" w:rsidP="00D66747">
            <w:pPr>
              <w:pStyle w:val="Compact"/>
              <w:rPr>
                <w:rFonts w:ascii="Calibri" w:hAnsi="Calibri" w:cs="Calibri"/>
              </w:rPr>
            </w:pPr>
            <w:r w:rsidRPr="00D97368">
              <w:rPr>
                <w:rFonts w:ascii="Calibri" w:hAnsi="Calibri" w:cs="Calibri"/>
              </w:rPr>
              <w:t>AIC</w:t>
            </w:r>
          </w:p>
        </w:tc>
        <w:tc>
          <w:tcPr>
            <w:cnfStyle w:val="000001000000" w:firstRow="0" w:lastRow="0" w:firstColumn="0" w:lastColumn="0" w:oddVBand="0" w:evenVBand="1" w:oddHBand="0" w:evenHBand="0" w:firstRowFirstColumn="0" w:firstRowLastColumn="0" w:lastRowFirstColumn="0" w:lastRowLastColumn="0"/>
            <w:tcW w:w="0" w:type="auto"/>
          </w:tcPr>
          <w:p w14:paraId="1727A83C" w14:textId="77777777" w:rsidR="00FD0632" w:rsidRPr="00D97368" w:rsidRDefault="00FD0632" w:rsidP="00D66747">
            <w:pPr>
              <w:pStyle w:val="Compact"/>
              <w:rPr>
                <w:rFonts w:ascii="Calibri" w:hAnsi="Calibri" w:cs="Calibri"/>
              </w:rPr>
            </w:pPr>
            <w:r w:rsidRPr="00D97368">
              <w:rPr>
                <w:rFonts w:ascii="Calibri" w:hAnsi="Calibri" w:cs="Calibri"/>
              </w:rPr>
              <w:t>476.0</w:t>
            </w:r>
          </w:p>
        </w:tc>
        <w:tc>
          <w:tcPr>
            <w:cnfStyle w:val="000010000000" w:firstRow="0" w:lastRow="0" w:firstColumn="0" w:lastColumn="0" w:oddVBand="1" w:evenVBand="0" w:oddHBand="0" w:evenHBand="0" w:firstRowFirstColumn="0" w:firstRowLastColumn="0" w:lastRowFirstColumn="0" w:lastRowLastColumn="0"/>
            <w:tcW w:w="0" w:type="auto"/>
          </w:tcPr>
          <w:p w14:paraId="676DCEB3" w14:textId="77777777" w:rsidR="00FD0632" w:rsidRPr="00D97368" w:rsidRDefault="00FD0632" w:rsidP="00D66747">
            <w:pPr>
              <w:pStyle w:val="Compact"/>
              <w:rPr>
                <w:rFonts w:ascii="Calibri" w:hAnsi="Calibri" w:cs="Calibri"/>
              </w:rPr>
            </w:pPr>
            <w:r w:rsidRPr="00D97368">
              <w:rPr>
                <w:rFonts w:ascii="Calibri" w:hAnsi="Calibri" w:cs="Calibri"/>
              </w:rPr>
              <w:t>93.3</w:t>
            </w:r>
          </w:p>
        </w:tc>
        <w:tc>
          <w:tcPr>
            <w:cnfStyle w:val="000001000000" w:firstRow="0" w:lastRow="0" w:firstColumn="0" w:lastColumn="0" w:oddVBand="0" w:evenVBand="1" w:oddHBand="0" w:evenHBand="0" w:firstRowFirstColumn="0" w:firstRowLastColumn="0" w:lastRowFirstColumn="0" w:lastRowLastColumn="0"/>
            <w:tcW w:w="0" w:type="auto"/>
          </w:tcPr>
          <w:p w14:paraId="7A9F9F1C" w14:textId="77777777" w:rsidR="00FD0632" w:rsidRPr="00D97368" w:rsidRDefault="00FD0632" w:rsidP="00D66747">
            <w:pPr>
              <w:pStyle w:val="Compact"/>
              <w:rPr>
                <w:rFonts w:ascii="Calibri" w:hAnsi="Calibri" w:cs="Calibri"/>
              </w:rPr>
            </w:pPr>
            <w:r w:rsidRPr="00D97368">
              <w:rPr>
                <w:rFonts w:ascii="Calibri" w:hAnsi="Calibri" w:cs="Calibri"/>
              </w:rPr>
              <w:t>131.7</w:t>
            </w:r>
          </w:p>
        </w:tc>
        <w:tc>
          <w:tcPr>
            <w:cnfStyle w:val="000010000000" w:firstRow="0" w:lastRow="0" w:firstColumn="0" w:lastColumn="0" w:oddVBand="1" w:evenVBand="0" w:oddHBand="0" w:evenHBand="0" w:firstRowFirstColumn="0" w:firstRowLastColumn="0" w:lastRowFirstColumn="0" w:lastRowLastColumn="0"/>
            <w:tcW w:w="0" w:type="auto"/>
          </w:tcPr>
          <w:p w14:paraId="58A7FF90" w14:textId="77777777" w:rsidR="00FD0632" w:rsidRPr="00D97368" w:rsidRDefault="00FD0632" w:rsidP="00D66747">
            <w:pPr>
              <w:pStyle w:val="Compact"/>
              <w:rPr>
                <w:rFonts w:ascii="Calibri" w:hAnsi="Calibri" w:cs="Calibri"/>
              </w:rPr>
            </w:pPr>
            <w:r w:rsidRPr="00D97368">
              <w:rPr>
                <w:rFonts w:ascii="Calibri" w:hAnsi="Calibri" w:cs="Calibri"/>
              </w:rPr>
              <w:t>16.2</w:t>
            </w:r>
          </w:p>
        </w:tc>
        <w:tc>
          <w:tcPr>
            <w:cnfStyle w:val="000001000000" w:firstRow="0" w:lastRow="0" w:firstColumn="0" w:lastColumn="0" w:oddVBand="0" w:evenVBand="1" w:oddHBand="0" w:evenHBand="0" w:firstRowFirstColumn="0" w:firstRowLastColumn="0" w:lastRowFirstColumn="0" w:lastRowLastColumn="0"/>
            <w:tcW w:w="0" w:type="auto"/>
          </w:tcPr>
          <w:p w14:paraId="40042409" w14:textId="77777777" w:rsidR="00FD0632" w:rsidRPr="00D97368" w:rsidRDefault="00FD0632" w:rsidP="00D66747">
            <w:pPr>
              <w:pStyle w:val="Compact"/>
              <w:rPr>
                <w:rFonts w:ascii="Calibri" w:hAnsi="Calibri" w:cs="Calibri"/>
              </w:rPr>
            </w:pPr>
            <w:r w:rsidRPr="00D97368">
              <w:rPr>
                <w:rFonts w:ascii="Calibri" w:hAnsi="Calibri" w:cs="Calibri"/>
              </w:rPr>
              <w:t>334.4</w:t>
            </w:r>
          </w:p>
        </w:tc>
        <w:tc>
          <w:tcPr>
            <w:cnfStyle w:val="000010000000" w:firstRow="0" w:lastRow="0" w:firstColumn="0" w:lastColumn="0" w:oddVBand="1" w:evenVBand="0" w:oddHBand="0" w:evenHBand="0" w:firstRowFirstColumn="0" w:firstRowLastColumn="0" w:lastRowFirstColumn="0" w:lastRowLastColumn="0"/>
            <w:tcW w:w="0" w:type="auto"/>
          </w:tcPr>
          <w:p w14:paraId="79E7363F" w14:textId="77777777" w:rsidR="00FD0632" w:rsidRPr="00D97368" w:rsidRDefault="00FD0632" w:rsidP="00D66747">
            <w:pPr>
              <w:pStyle w:val="Compact"/>
              <w:rPr>
                <w:rFonts w:ascii="Calibri" w:hAnsi="Calibri" w:cs="Calibri"/>
              </w:rPr>
            </w:pPr>
            <w:r w:rsidRPr="00D97368">
              <w:rPr>
                <w:rFonts w:ascii="Calibri" w:hAnsi="Calibri" w:cs="Calibri"/>
              </w:rPr>
              <w:t>78.2</w:t>
            </w:r>
          </w:p>
        </w:tc>
      </w:tr>
      <w:tr w:rsidR="0002656A" w:rsidRPr="00D97368" w14:paraId="72FA7AAC" w14:textId="77777777" w:rsidTr="001A14F1">
        <w:tc>
          <w:tcPr>
            <w:cnfStyle w:val="000010000000" w:firstRow="0" w:lastRow="0" w:firstColumn="0" w:lastColumn="0" w:oddVBand="1" w:evenVBand="0" w:oddHBand="0" w:evenHBand="0" w:firstRowFirstColumn="0" w:firstRowLastColumn="0" w:lastRowFirstColumn="0" w:lastRowLastColumn="0"/>
            <w:tcW w:w="0" w:type="auto"/>
          </w:tcPr>
          <w:p w14:paraId="79EBFC88" w14:textId="77777777" w:rsidR="00FD0632" w:rsidRPr="00D97368" w:rsidRDefault="00FD0632" w:rsidP="00D66747">
            <w:pPr>
              <w:pStyle w:val="Compact"/>
              <w:rPr>
                <w:rFonts w:ascii="Calibri" w:hAnsi="Calibri" w:cs="Calibri"/>
              </w:rPr>
            </w:pPr>
            <w:r w:rsidRPr="00D97368">
              <w:rPr>
                <w:rFonts w:ascii="Calibri" w:hAnsi="Calibri" w:cs="Calibri"/>
              </w:rPr>
              <w:t>BIC</w:t>
            </w:r>
          </w:p>
        </w:tc>
        <w:tc>
          <w:tcPr>
            <w:cnfStyle w:val="000001000000" w:firstRow="0" w:lastRow="0" w:firstColumn="0" w:lastColumn="0" w:oddVBand="0" w:evenVBand="1" w:oddHBand="0" w:evenHBand="0" w:firstRowFirstColumn="0" w:firstRowLastColumn="0" w:lastRowFirstColumn="0" w:lastRowLastColumn="0"/>
            <w:tcW w:w="0" w:type="auto"/>
          </w:tcPr>
          <w:p w14:paraId="6D43E165" w14:textId="77777777" w:rsidR="00FD0632" w:rsidRPr="00D97368" w:rsidRDefault="00FD0632" w:rsidP="00D66747">
            <w:pPr>
              <w:pStyle w:val="Compact"/>
              <w:rPr>
                <w:rFonts w:ascii="Calibri" w:hAnsi="Calibri" w:cs="Calibri"/>
              </w:rPr>
            </w:pPr>
            <w:r w:rsidRPr="00D97368">
              <w:rPr>
                <w:rFonts w:ascii="Calibri" w:hAnsi="Calibri" w:cs="Calibri"/>
              </w:rPr>
              <w:t>484.8</w:t>
            </w:r>
          </w:p>
        </w:tc>
        <w:tc>
          <w:tcPr>
            <w:cnfStyle w:val="000010000000" w:firstRow="0" w:lastRow="0" w:firstColumn="0" w:lastColumn="0" w:oddVBand="1" w:evenVBand="0" w:oddHBand="0" w:evenHBand="0" w:firstRowFirstColumn="0" w:firstRowLastColumn="0" w:lastRowFirstColumn="0" w:lastRowLastColumn="0"/>
            <w:tcW w:w="0" w:type="auto"/>
          </w:tcPr>
          <w:p w14:paraId="602AC06C" w14:textId="77777777" w:rsidR="00FD0632" w:rsidRPr="00D97368" w:rsidRDefault="00FD0632" w:rsidP="00D66747">
            <w:pPr>
              <w:pStyle w:val="Compact"/>
              <w:rPr>
                <w:rFonts w:ascii="Calibri" w:hAnsi="Calibri" w:cs="Calibri"/>
              </w:rPr>
            </w:pPr>
            <w:r w:rsidRPr="00D97368">
              <w:rPr>
                <w:rFonts w:ascii="Calibri" w:hAnsi="Calibri" w:cs="Calibri"/>
              </w:rPr>
              <w:t>99.1</w:t>
            </w:r>
          </w:p>
        </w:tc>
        <w:tc>
          <w:tcPr>
            <w:cnfStyle w:val="000001000000" w:firstRow="0" w:lastRow="0" w:firstColumn="0" w:lastColumn="0" w:oddVBand="0" w:evenVBand="1" w:oddHBand="0" w:evenHBand="0" w:firstRowFirstColumn="0" w:firstRowLastColumn="0" w:lastRowFirstColumn="0" w:lastRowLastColumn="0"/>
            <w:tcW w:w="0" w:type="auto"/>
          </w:tcPr>
          <w:p w14:paraId="6324DC41" w14:textId="77777777" w:rsidR="00FD0632" w:rsidRPr="00D97368" w:rsidRDefault="00FD0632" w:rsidP="00D66747">
            <w:pPr>
              <w:pStyle w:val="Compact"/>
              <w:rPr>
                <w:rFonts w:ascii="Calibri" w:hAnsi="Calibri" w:cs="Calibri"/>
              </w:rPr>
            </w:pPr>
            <w:r w:rsidRPr="00D97368">
              <w:rPr>
                <w:rFonts w:ascii="Calibri" w:hAnsi="Calibri" w:cs="Calibri"/>
              </w:rPr>
              <w:t>136.4</w:t>
            </w:r>
          </w:p>
        </w:tc>
        <w:tc>
          <w:tcPr>
            <w:cnfStyle w:val="000010000000" w:firstRow="0" w:lastRow="0" w:firstColumn="0" w:lastColumn="0" w:oddVBand="1" w:evenVBand="0" w:oddHBand="0" w:evenHBand="0" w:firstRowFirstColumn="0" w:firstRowLastColumn="0" w:lastRowFirstColumn="0" w:lastRowLastColumn="0"/>
            <w:tcW w:w="0" w:type="auto"/>
          </w:tcPr>
          <w:p w14:paraId="18228E78" w14:textId="77777777" w:rsidR="00FD0632" w:rsidRPr="00D97368" w:rsidRDefault="00FD0632" w:rsidP="00D66747">
            <w:pPr>
              <w:pStyle w:val="Compact"/>
              <w:rPr>
                <w:rFonts w:ascii="Calibri" w:hAnsi="Calibri" w:cs="Calibri"/>
              </w:rPr>
            </w:pPr>
            <w:r w:rsidRPr="00D97368">
              <w:rPr>
                <w:rFonts w:ascii="Calibri" w:hAnsi="Calibri" w:cs="Calibri"/>
              </w:rPr>
              <w:t>19.4</w:t>
            </w:r>
          </w:p>
        </w:tc>
        <w:tc>
          <w:tcPr>
            <w:cnfStyle w:val="000001000000" w:firstRow="0" w:lastRow="0" w:firstColumn="0" w:lastColumn="0" w:oddVBand="0" w:evenVBand="1" w:oddHBand="0" w:evenHBand="0" w:firstRowFirstColumn="0" w:firstRowLastColumn="0" w:lastRowFirstColumn="0" w:lastRowLastColumn="0"/>
            <w:tcW w:w="0" w:type="auto"/>
          </w:tcPr>
          <w:p w14:paraId="00C057CE" w14:textId="77777777" w:rsidR="00FD0632" w:rsidRPr="00D97368" w:rsidRDefault="00FD0632" w:rsidP="00D66747">
            <w:pPr>
              <w:pStyle w:val="Compact"/>
              <w:rPr>
                <w:rFonts w:ascii="Calibri" w:hAnsi="Calibri" w:cs="Calibri"/>
              </w:rPr>
            </w:pPr>
            <w:r w:rsidRPr="00D97368">
              <w:rPr>
                <w:rFonts w:ascii="Calibri" w:hAnsi="Calibri" w:cs="Calibri"/>
              </w:rPr>
              <w:t>342.3</w:t>
            </w:r>
          </w:p>
        </w:tc>
        <w:tc>
          <w:tcPr>
            <w:cnfStyle w:val="000010000000" w:firstRow="0" w:lastRow="0" w:firstColumn="0" w:lastColumn="0" w:oddVBand="1" w:evenVBand="0" w:oddHBand="0" w:evenHBand="0" w:firstRowFirstColumn="0" w:firstRowLastColumn="0" w:lastRowFirstColumn="0" w:lastRowLastColumn="0"/>
            <w:tcW w:w="0" w:type="auto"/>
          </w:tcPr>
          <w:p w14:paraId="6DF534E1" w14:textId="77777777" w:rsidR="00FD0632" w:rsidRPr="00D97368" w:rsidRDefault="00FD0632" w:rsidP="00D66747">
            <w:pPr>
              <w:pStyle w:val="Compact"/>
              <w:rPr>
                <w:rFonts w:ascii="Calibri" w:hAnsi="Calibri" w:cs="Calibri"/>
              </w:rPr>
            </w:pPr>
            <w:r w:rsidRPr="00D97368">
              <w:rPr>
                <w:rFonts w:ascii="Calibri" w:hAnsi="Calibri" w:cs="Calibri"/>
              </w:rPr>
              <w:t>83.5</w:t>
            </w:r>
          </w:p>
        </w:tc>
      </w:tr>
      <w:tr w:rsidR="0002656A" w:rsidRPr="00D97368" w14:paraId="2D5A9A04" w14:textId="77777777" w:rsidTr="001A14F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E41031C" w14:textId="77777777" w:rsidR="00FD0632" w:rsidRPr="00D97368" w:rsidRDefault="00FD0632" w:rsidP="00D66747">
            <w:pPr>
              <w:pStyle w:val="Compact"/>
              <w:rPr>
                <w:rFonts w:ascii="Calibri" w:hAnsi="Calibri" w:cs="Calibri"/>
              </w:rPr>
            </w:pPr>
            <w:r w:rsidRPr="00D97368">
              <w:rPr>
                <w:rFonts w:ascii="Calibri" w:hAnsi="Calibri" w:cs="Calibri"/>
              </w:rPr>
              <w:t>RMSE</w:t>
            </w:r>
          </w:p>
        </w:tc>
        <w:tc>
          <w:tcPr>
            <w:cnfStyle w:val="000001000000" w:firstRow="0" w:lastRow="0" w:firstColumn="0" w:lastColumn="0" w:oddVBand="0" w:evenVBand="1" w:oddHBand="0" w:evenHBand="0" w:firstRowFirstColumn="0" w:firstRowLastColumn="0" w:lastRowFirstColumn="0" w:lastRowLastColumn="0"/>
            <w:tcW w:w="0" w:type="auto"/>
          </w:tcPr>
          <w:p w14:paraId="6F210EED" w14:textId="77777777" w:rsidR="00FD0632" w:rsidRPr="00D97368" w:rsidRDefault="00FD0632" w:rsidP="00D66747">
            <w:pPr>
              <w:pStyle w:val="Compact"/>
              <w:rPr>
                <w:rFonts w:ascii="Calibri" w:hAnsi="Calibri" w:cs="Calibri"/>
              </w:rPr>
            </w:pPr>
            <w:r w:rsidRPr="00D97368">
              <w:rPr>
                <w:rFonts w:ascii="Calibri" w:hAnsi="Calibri" w:cs="Calibri"/>
              </w:rPr>
              <w:t>1.33</w:t>
            </w:r>
          </w:p>
        </w:tc>
        <w:tc>
          <w:tcPr>
            <w:cnfStyle w:val="000010000000" w:firstRow="0" w:lastRow="0" w:firstColumn="0" w:lastColumn="0" w:oddVBand="1" w:evenVBand="0" w:oddHBand="0" w:evenHBand="0" w:firstRowFirstColumn="0" w:firstRowLastColumn="0" w:lastRowFirstColumn="0" w:lastRowLastColumn="0"/>
            <w:tcW w:w="0" w:type="auto"/>
          </w:tcPr>
          <w:p w14:paraId="62469E6B" w14:textId="77777777" w:rsidR="00FD0632" w:rsidRPr="00D97368" w:rsidRDefault="00FD0632" w:rsidP="00D66747">
            <w:pPr>
              <w:pStyle w:val="Compact"/>
              <w:rPr>
                <w:rFonts w:ascii="Calibri" w:hAnsi="Calibri" w:cs="Calibri"/>
              </w:rPr>
            </w:pPr>
            <w:r w:rsidRPr="00D97368">
              <w:rPr>
                <w:rFonts w:ascii="Calibri" w:hAnsi="Calibri" w:cs="Calibri"/>
              </w:rPr>
              <w:t>0.33</w:t>
            </w:r>
          </w:p>
        </w:tc>
        <w:tc>
          <w:tcPr>
            <w:cnfStyle w:val="000001000000" w:firstRow="0" w:lastRow="0" w:firstColumn="0" w:lastColumn="0" w:oddVBand="0" w:evenVBand="1" w:oddHBand="0" w:evenHBand="0" w:firstRowFirstColumn="0" w:firstRowLastColumn="0" w:lastRowFirstColumn="0" w:lastRowLastColumn="0"/>
            <w:tcW w:w="0" w:type="auto"/>
          </w:tcPr>
          <w:p w14:paraId="4A386688" w14:textId="77777777" w:rsidR="00FD0632" w:rsidRPr="00D97368" w:rsidRDefault="00FD0632" w:rsidP="00D66747">
            <w:pPr>
              <w:pStyle w:val="Compact"/>
              <w:rPr>
                <w:rFonts w:ascii="Calibri" w:hAnsi="Calibri" w:cs="Calibri"/>
              </w:rPr>
            </w:pPr>
            <w:r w:rsidRPr="00D97368">
              <w:rPr>
                <w:rFonts w:ascii="Calibri" w:hAnsi="Calibri" w:cs="Calibri"/>
              </w:rPr>
              <w:t>1.39</w:t>
            </w:r>
          </w:p>
        </w:tc>
        <w:tc>
          <w:tcPr>
            <w:cnfStyle w:val="000010000000" w:firstRow="0" w:lastRow="0" w:firstColumn="0" w:lastColumn="0" w:oddVBand="1" w:evenVBand="0" w:oddHBand="0" w:evenHBand="0" w:firstRowFirstColumn="0" w:firstRowLastColumn="0" w:lastRowFirstColumn="0" w:lastRowLastColumn="0"/>
            <w:tcW w:w="0" w:type="auto"/>
          </w:tcPr>
          <w:p w14:paraId="70C24C51" w14:textId="77777777" w:rsidR="00FD0632" w:rsidRPr="00D97368" w:rsidRDefault="00FD0632" w:rsidP="00D66747">
            <w:pPr>
              <w:pStyle w:val="Compact"/>
              <w:rPr>
                <w:rFonts w:ascii="Calibri" w:hAnsi="Calibri" w:cs="Calibri"/>
              </w:rPr>
            </w:pPr>
            <w:r w:rsidRPr="00D97368">
              <w:rPr>
                <w:rFonts w:ascii="Calibri" w:hAnsi="Calibri" w:cs="Calibri"/>
              </w:rPr>
              <w:t>0.29</w:t>
            </w:r>
          </w:p>
        </w:tc>
        <w:tc>
          <w:tcPr>
            <w:cnfStyle w:val="000001000000" w:firstRow="0" w:lastRow="0" w:firstColumn="0" w:lastColumn="0" w:oddVBand="0" w:evenVBand="1" w:oddHBand="0" w:evenHBand="0" w:firstRowFirstColumn="0" w:firstRowLastColumn="0" w:lastRowFirstColumn="0" w:lastRowLastColumn="0"/>
            <w:tcW w:w="0" w:type="auto"/>
          </w:tcPr>
          <w:p w14:paraId="68F6A241" w14:textId="77777777" w:rsidR="00FD0632" w:rsidRPr="00D97368" w:rsidRDefault="00FD0632" w:rsidP="00D66747">
            <w:pPr>
              <w:pStyle w:val="Compact"/>
              <w:rPr>
                <w:rFonts w:ascii="Calibri" w:hAnsi="Calibri" w:cs="Calibri"/>
              </w:rPr>
            </w:pPr>
            <w:r w:rsidRPr="00D97368">
              <w:rPr>
                <w:rFonts w:ascii="Calibri" w:hAnsi="Calibri" w:cs="Calibri"/>
              </w:rPr>
              <w:t>1.21</w:t>
            </w:r>
          </w:p>
        </w:tc>
        <w:tc>
          <w:tcPr>
            <w:cnfStyle w:val="000010000000" w:firstRow="0" w:lastRow="0" w:firstColumn="0" w:lastColumn="0" w:oddVBand="1" w:evenVBand="0" w:oddHBand="0" w:evenHBand="0" w:firstRowFirstColumn="0" w:firstRowLastColumn="0" w:lastRowFirstColumn="0" w:lastRowLastColumn="0"/>
            <w:tcW w:w="0" w:type="auto"/>
          </w:tcPr>
          <w:p w14:paraId="58BB87EE" w14:textId="77777777" w:rsidR="00FD0632" w:rsidRPr="00D97368" w:rsidRDefault="00FD0632" w:rsidP="00D66747">
            <w:pPr>
              <w:pStyle w:val="Compact"/>
              <w:rPr>
                <w:rFonts w:ascii="Calibri" w:hAnsi="Calibri" w:cs="Calibri"/>
              </w:rPr>
            </w:pPr>
            <w:r w:rsidRPr="00D97368">
              <w:rPr>
                <w:rFonts w:ascii="Calibri" w:hAnsi="Calibri" w:cs="Calibri"/>
              </w:rPr>
              <w:t>0.35</w:t>
            </w:r>
          </w:p>
        </w:tc>
      </w:tr>
      <w:tr w:rsidR="0002656A" w:rsidRPr="00D97368" w14:paraId="1D9138F1" w14:textId="77777777" w:rsidTr="001A14F1">
        <w:tc>
          <w:tcPr>
            <w:cnfStyle w:val="000010000000" w:firstRow="0" w:lastRow="0" w:firstColumn="0" w:lastColumn="0" w:oddVBand="1" w:evenVBand="0" w:oddHBand="0" w:evenHBand="0" w:firstRowFirstColumn="0" w:firstRowLastColumn="0" w:lastRowFirstColumn="0" w:lastRowLastColumn="0"/>
            <w:tcW w:w="0" w:type="auto"/>
          </w:tcPr>
          <w:p w14:paraId="07D35C28" w14:textId="77777777" w:rsidR="00FD0632" w:rsidRPr="00D97368" w:rsidRDefault="00FD0632" w:rsidP="00D66747">
            <w:pPr>
              <w:pStyle w:val="Compact"/>
              <w:rPr>
                <w:rFonts w:ascii="Calibri" w:hAnsi="Calibri" w:cs="Calibri"/>
              </w:rPr>
            </w:pPr>
            <w:r w:rsidRPr="00D97368">
              <w:rPr>
                <w:rFonts w:ascii="Calibri" w:hAnsi="Calibri" w:cs="Calibri"/>
              </w:rPr>
              <w:t>P value</w:t>
            </w:r>
          </w:p>
        </w:tc>
        <w:tc>
          <w:tcPr>
            <w:cnfStyle w:val="000001000000" w:firstRow="0" w:lastRow="0" w:firstColumn="0" w:lastColumn="0" w:oddVBand="0" w:evenVBand="1" w:oddHBand="0" w:evenHBand="0" w:firstRowFirstColumn="0" w:firstRowLastColumn="0" w:lastRowFirstColumn="0" w:lastRowLastColumn="0"/>
            <w:tcW w:w="0" w:type="auto"/>
          </w:tcPr>
          <w:p w14:paraId="52830FB2" w14:textId="77777777" w:rsidR="00FD0632" w:rsidRPr="00D97368" w:rsidRDefault="00FD0632" w:rsidP="00D66747">
            <w:pPr>
              <w:pStyle w:val="Compact"/>
              <w:rPr>
                <w:rFonts w:ascii="Calibri" w:hAnsi="Calibri" w:cs="Calibri"/>
              </w:rPr>
            </w:pPr>
            <w:r w:rsidRPr="00D97368">
              <w:rPr>
                <w:rFonts w:ascii="Calibri" w:hAnsi="Calibri" w:cs="Calibri"/>
              </w:rPr>
              <w:t>0.081949</w:t>
            </w:r>
          </w:p>
        </w:tc>
        <w:tc>
          <w:tcPr>
            <w:cnfStyle w:val="000010000000" w:firstRow="0" w:lastRow="0" w:firstColumn="0" w:lastColumn="0" w:oddVBand="1" w:evenVBand="0" w:oddHBand="0" w:evenHBand="0" w:firstRowFirstColumn="0" w:firstRowLastColumn="0" w:lastRowFirstColumn="0" w:lastRowLastColumn="0"/>
            <w:tcW w:w="0" w:type="auto"/>
          </w:tcPr>
          <w:p w14:paraId="08FDFD1A" w14:textId="77777777" w:rsidR="00FD0632" w:rsidRPr="00D97368" w:rsidRDefault="00FD0632" w:rsidP="00D66747">
            <w:pPr>
              <w:pStyle w:val="Compact"/>
              <w:rPr>
                <w:rFonts w:ascii="Calibri" w:hAnsi="Calibri" w:cs="Calibri"/>
              </w:rPr>
            </w:pPr>
            <w:r w:rsidRPr="00D97368">
              <w:rPr>
                <w:rFonts w:ascii="Calibri" w:hAnsi="Calibri" w:cs="Calibri"/>
              </w:rPr>
              <w:t>2.5681e-06</w:t>
            </w:r>
          </w:p>
        </w:tc>
        <w:tc>
          <w:tcPr>
            <w:cnfStyle w:val="000001000000" w:firstRow="0" w:lastRow="0" w:firstColumn="0" w:lastColumn="0" w:oddVBand="0" w:evenVBand="1" w:oddHBand="0" w:evenHBand="0" w:firstRowFirstColumn="0" w:firstRowLastColumn="0" w:lastRowFirstColumn="0" w:lastRowLastColumn="0"/>
            <w:tcW w:w="0" w:type="auto"/>
          </w:tcPr>
          <w:p w14:paraId="12E39555" w14:textId="77777777" w:rsidR="00FD0632" w:rsidRPr="00D97368" w:rsidRDefault="00FD0632" w:rsidP="00D66747">
            <w:pPr>
              <w:pStyle w:val="Compact"/>
              <w:rPr>
                <w:rFonts w:ascii="Calibri" w:hAnsi="Calibri" w:cs="Calibri"/>
              </w:rPr>
            </w:pPr>
            <w:r w:rsidRPr="00D97368">
              <w:rPr>
                <w:rFonts w:ascii="Calibri" w:hAnsi="Calibri" w:cs="Calibri"/>
              </w:rPr>
              <w:t>0.018181</w:t>
            </w:r>
          </w:p>
        </w:tc>
        <w:tc>
          <w:tcPr>
            <w:cnfStyle w:val="000010000000" w:firstRow="0" w:lastRow="0" w:firstColumn="0" w:lastColumn="0" w:oddVBand="1" w:evenVBand="0" w:oddHBand="0" w:evenHBand="0" w:firstRowFirstColumn="0" w:firstRowLastColumn="0" w:lastRowFirstColumn="0" w:lastRowLastColumn="0"/>
            <w:tcW w:w="0" w:type="auto"/>
          </w:tcPr>
          <w:p w14:paraId="3FE48AE9" w14:textId="77777777" w:rsidR="00FD0632" w:rsidRPr="00D97368" w:rsidRDefault="00FD0632" w:rsidP="00D66747">
            <w:pPr>
              <w:pStyle w:val="Compact"/>
              <w:rPr>
                <w:rFonts w:ascii="Calibri" w:hAnsi="Calibri" w:cs="Calibri"/>
              </w:rPr>
            </w:pPr>
            <w:r w:rsidRPr="00D97368">
              <w:rPr>
                <w:rFonts w:ascii="Calibri" w:hAnsi="Calibri" w:cs="Calibri"/>
              </w:rPr>
              <w:t>0.0010135</w:t>
            </w:r>
          </w:p>
        </w:tc>
        <w:tc>
          <w:tcPr>
            <w:cnfStyle w:val="000001000000" w:firstRow="0" w:lastRow="0" w:firstColumn="0" w:lastColumn="0" w:oddVBand="0" w:evenVBand="1" w:oddHBand="0" w:evenHBand="0" w:firstRowFirstColumn="0" w:firstRowLastColumn="0" w:lastRowFirstColumn="0" w:lastRowLastColumn="0"/>
            <w:tcW w:w="0" w:type="auto"/>
          </w:tcPr>
          <w:p w14:paraId="3DB1ECDA" w14:textId="77777777" w:rsidR="00FD0632" w:rsidRPr="00D97368" w:rsidRDefault="00FD0632" w:rsidP="00D66747">
            <w:pPr>
              <w:pStyle w:val="Compact"/>
              <w:rPr>
                <w:rFonts w:ascii="Calibri" w:hAnsi="Calibri" w:cs="Calibri"/>
              </w:rPr>
            </w:pPr>
            <w:r w:rsidRPr="00D97368">
              <w:rPr>
                <w:rFonts w:ascii="Calibri" w:hAnsi="Calibri" w:cs="Calibri"/>
              </w:rPr>
              <w:t>0.58144</w:t>
            </w:r>
          </w:p>
        </w:tc>
        <w:tc>
          <w:tcPr>
            <w:cnfStyle w:val="000010000000" w:firstRow="0" w:lastRow="0" w:firstColumn="0" w:lastColumn="0" w:oddVBand="1" w:evenVBand="0" w:oddHBand="0" w:evenHBand="0" w:firstRowFirstColumn="0" w:firstRowLastColumn="0" w:lastRowFirstColumn="0" w:lastRowLastColumn="0"/>
            <w:tcW w:w="0" w:type="auto"/>
          </w:tcPr>
          <w:p w14:paraId="6DD849B9" w14:textId="77777777" w:rsidR="00FD0632" w:rsidRPr="00D97368" w:rsidRDefault="00FD0632" w:rsidP="00D66747">
            <w:pPr>
              <w:pStyle w:val="Compact"/>
              <w:rPr>
                <w:rFonts w:ascii="Calibri" w:hAnsi="Calibri" w:cs="Calibri"/>
              </w:rPr>
            </w:pPr>
            <w:r w:rsidRPr="00D97368">
              <w:rPr>
                <w:rFonts w:ascii="Calibri" w:hAnsi="Calibri" w:cs="Calibri"/>
              </w:rPr>
              <w:t>0.00033361</w:t>
            </w:r>
          </w:p>
        </w:tc>
      </w:tr>
    </w:tbl>
    <w:p w14:paraId="1CCD4485" w14:textId="77777777" w:rsidR="00FD0632" w:rsidRPr="00D97368" w:rsidRDefault="00FD0632">
      <w:pPr>
        <w:rPr>
          <w:rFonts w:ascii="Calibri" w:hAnsi="Calibri" w:cs="Calibri"/>
        </w:rPr>
      </w:pPr>
    </w:p>
    <w:p w14:paraId="5E8224DD" w14:textId="4F619BD1" w:rsidR="00997D67" w:rsidRPr="00D97368" w:rsidRDefault="00997D67">
      <w:pPr>
        <w:rPr>
          <w:rFonts w:ascii="Calibri" w:hAnsi="Calibri" w:cs="Calibri"/>
        </w:rPr>
      </w:pPr>
      <w:r w:rsidRPr="00D97368">
        <w:rPr>
          <w:rFonts w:ascii="Calibri" w:hAnsi="Calibri" w:cs="Calibri"/>
        </w:rPr>
        <w:t>The above table shows the</w:t>
      </w:r>
      <w:r w:rsidR="00324C9C" w:rsidRPr="00D97368">
        <w:rPr>
          <w:rFonts w:ascii="Calibri" w:hAnsi="Calibri" w:cs="Calibri"/>
        </w:rPr>
        <w:t xml:space="preserve"> summary of all the coefficients and the</w:t>
      </w:r>
      <w:r w:rsidRPr="00D97368">
        <w:rPr>
          <w:rFonts w:ascii="Calibri" w:hAnsi="Calibri" w:cs="Calibri"/>
        </w:rPr>
        <w:t xml:space="preserve"> metrics </w:t>
      </w:r>
      <w:r w:rsidR="00324C9C" w:rsidRPr="00D97368">
        <w:rPr>
          <w:rFonts w:ascii="Calibri" w:hAnsi="Calibri" w:cs="Calibri"/>
        </w:rPr>
        <w:t xml:space="preserve">of the six regression models conducted on the dataset. </w:t>
      </w:r>
      <w:r w:rsidR="00CC5C08" w:rsidRPr="00D97368">
        <w:rPr>
          <w:rFonts w:ascii="Calibri" w:hAnsi="Calibri" w:cs="Calibri"/>
        </w:rPr>
        <w:t>The model can be mathematically expressed as below</w:t>
      </w:r>
    </w:p>
    <w:p w14:paraId="142A5A87" w14:textId="77AD8E7F" w:rsidR="00CC5C08" w:rsidRPr="00D97368" w:rsidRDefault="007875A0" w:rsidP="007875A0">
      <w:pPr>
        <w:jc w:val="center"/>
        <w:rPr>
          <w:rFonts w:ascii="Calibri" w:hAnsi="Calibri" w:cs="Calibri"/>
        </w:rPr>
      </w:pPr>
      <w:r w:rsidRPr="00D97368">
        <w:rPr>
          <w:rFonts w:ascii="Calibri" w:hAnsi="Calibri" w:cs="Calibri"/>
        </w:rPr>
        <w:t>IWW​=β0​+β1​</w:t>
      </w:r>
      <w:r w:rsidRPr="00D97368">
        <w:rPr>
          <w:rFonts w:ascii="Cambria Math" w:hAnsi="Cambria Math" w:cs="Cambria Math"/>
        </w:rPr>
        <w:t>⋅</w:t>
      </w:r>
      <w:r w:rsidRPr="00D97368">
        <w:rPr>
          <w:rFonts w:ascii="Calibri" w:hAnsi="Calibri" w:cs="Calibri"/>
        </w:rPr>
        <w:t>GVA +ϵ</w:t>
      </w:r>
    </w:p>
    <w:p w14:paraId="0E6DCD63" w14:textId="377FB624" w:rsidR="007875A0" w:rsidRPr="00D97368" w:rsidRDefault="00F5465C" w:rsidP="007875A0">
      <w:pPr>
        <w:rPr>
          <w:rFonts w:ascii="Calibri" w:hAnsi="Calibri" w:cs="Calibri"/>
        </w:rPr>
      </w:pPr>
      <w:r w:rsidRPr="00D97368">
        <w:rPr>
          <w:rFonts w:ascii="Calibri" w:hAnsi="Calibri" w:cs="Calibri"/>
        </w:rPr>
        <w:t xml:space="preserve">In here the IWW stands for industrial water withdrawals and the term GVA stands for the </w:t>
      </w:r>
      <w:r w:rsidR="00F9023D" w:rsidRPr="00D97368">
        <w:rPr>
          <w:rFonts w:ascii="Calibri" w:hAnsi="Calibri" w:cs="Calibri"/>
        </w:rPr>
        <w:t>Gross Value Added. However</w:t>
      </w:r>
      <w:r w:rsidR="008C18E0" w:rsidRPr="00D97368">
        <w:rPr>
          <w:rFonts w:ascii="Calibri" w:hAnsi="Calibri" w:cs="Calibri"/>
        </w:rPr>
        <w:t>,</w:t>
      </w:r>
      <w:r w:rsidR="00F9023D" w:rsidRPr="00D97368">
        <w:rPr>
          <w:rFonts w:ascii="Calibri" w:hAnsi="Calibri" w:cs="Calibri"/>
        </w:rPr>
        <w:t xml:space="preserve"> in </w:t>
      </w:r>
      <w:r w:rsidR="002C5D58" w:rsidRPr="00D97368">
        <w:rPr>
          <w:rFonts w:ascii="Calibri" w:hAnsi="Calibri" w:cs="Calibri"/>
        </w:rPr>
        <w:t>all</w:t>
      </w:r>
      <w:r w:rsidR="00F9023D" w:rsidRPr="00D97368">
        <w:rPr>
          <w:rFonts w:ascii="Calibri" w:hAnsi="Calibri" w:cs="Calibri"/>
        </w:rPr>
        <w:t xml:space="preserve"> the above models the </w:t>
      </w:r>
      <w:r w:rsidR="008B37F8" w:rsidRPr="00D97368">
        <w:rPr>
          <w:rFonts w:ascii="Calibri" w:hAnsi="Calibri" w:cs="Calibri"/>
        </w:rPr>
        <w:t xml:space="preserve">water withdrawals </w:t>
      </w:r>
      <w:r w:rsidR="00C1513C" w:rsidRPr="00D97368">
        <w:rPr>
          <w:rFonts w:ascii="Calibri" w:hAnsi="Calibri" w:cs="Calibri"/>
        </w:rPr>
        <w:t>were</w:t>
      </w:r>
      <w:r w:rsidR="008B37F8" w:rsidRPr="00D97368">
        <w:rPr>
          <w:rFonts w:ascii="Calibri" w:hAnsi="Calibri" w:cs="Calibri"/>
        </w:rPr>
        <w:t xml:space="preserve"> not used directly but was transformed for their natural logarithmic value. And for the Gross </w:t>
      </w:r>
      <w:r w:rsidR="00C1513C" w:rsidRPr="00D97368">
        <w:rPr>
          <w:rFonts w:ascii="Calibri" w:hAnsi="Calibri" w:cs="Calibri"/>
        </w:rPr>
        <w:t>value added, it was transformed to its</w:t>
      </w:r>
      <w:r w:rsidR="008C29A2" w:rsidRPr="00D97368">
        <w:rPr>
          <w:rFonts w:ascii="Calibri" w:hAnsi="Calibri" w:cs="Calibri"/>
        </w:rPr>
        <w:t xml:space="preserve"> natural logarithmic value and then standardized for the base year 2005 (see methodology for detailed steps). </w:t>
      </w:r>
    </w:p>
    <w:p w14:paraId="40FAD527" w14:textId="2A4DD210" w:rsidR="00D91835" w:rsidRPr="00D97368" w:rsidRDefault="00D91835" w:rsidP="007875A0">
      <w:pPr>
        <w:rPr>
          <w:rFonts w:ascii="Calibri" w:hAnsi="Calibri" w:cs="Calibri"/>
        </w:rPr>
      </w:pPr>
      <w:r w:rsidRPr="00D97368">
        <w:rPr>
          <w:rFonts w:ascii="Calibri" w:hAnsi="Calibri" w:cs="Calibri"/>
        </w:rPr>
        <w:lastRenderedPageBreak/>
        <w:t>Except the ordinary least square models of the full dataset (IWW OLS) and high circular water use dataset (High OLS)</w:t>
      </w:r>
      <w:r w:rsidR="00250A20" w:rsidRPr="00D97368">
        <w:rPr>
          <w:rFonts w:ascii="Calibri" w:hAnsi="Calibri" w:cs="Calibri"/>
        </w:rPr>
        <w:t>, all other models showed a significant relationship between the dependent and the explanatory variable</w:t>
      </w:r>
      <w:r w:rsidR="00981E7B" w:rsidRPr="00D97368">
        <w:rPr>
          <w:rFonts w:ascii="Calibri" w:hAnsi="Calibri" w:cs="Calibri"/>
        </w:rPr>
        <w:t xml:space="preserve">. </w:t>
      </w:r>
      <w:r w:rsidR="00052BAE" w:rsidRPr="00D97368">
        <w:rPr>
          <w:rFonts w:ascii="Calibri" w:hAnsi="Calibri" w:cs="Calibri"/>
        </w:rPr>
        <w:t>But considering the metrics such as the R squared, RMSE and AIC, the most explanatory model is the Low circul</w:t>
      </w:r>
      <w:r w:rsidR="00C74ADF" w:rsidRPr="00D97368">
        <w:rPr>
          <w:rFonts w:ascii="Calibri" w:hAnsi="Calibri" w:cs="Calibri"/>
        </w:rPr>
        <w:t>ar fixed effects model</w:t>
      </w:r>
      <w:r w:rsidR="00CA04A3" w:rsidRPr="00D97368">
        <w:rPr>
          <w:rFonts w:ascii="Calibri" w:hAnsi="Calibri" w:cs="Calibri"/>
        </w:rPr>
        <w:t xml:space="preserve">. </w:t>
      </w:r>
      <w:r w:rsidR="004725C9" w:rsidRPr="00D97368">
        <w:rPr>
          <w:rFonts w:ascii="Calibri" w:hAnsi="Calibri" w:cs="Calibri"/>
        </w:rPr>
        <w:t>Therefore,</w:t>
      </w:r>
      <w:r w:rsidR="00CA04A3" w:rsidRPr="00D97368">
        <w:rPr>
          <w:rFonts w:ascii="Calibri" w:hAnsi="Calibri" w:cs="Calibri"/>
        </w:rPr>
        <w:t xml:space="preserve"> it is advisable to use the low circular dataset for the future analyses in this study.</w:t>
      </w:r>
    </w:p>
    <w:p w14:paraId="6C2214CD" w14:textId="6613E773" w:rsidR="00886641" w:rsidRPr="00D97368" w:rsidRDefault="00886641" w:rsidP="00D97368">
      <w:pPr>
        <w:pStyle w:val="Heading3"/>
        <w:rPr>
          <w:rFonts w:ascii="Calibri" w:hAnsi="Calibri" w:cs="Calibri"/>
        </w:rPr>
      </w:pPr>
      <w:bookmarkStart w:id="28" w:name="_Toc194066984"/>
      <w:r w:rsidRPr="00D97368">
        <w:rPr>
          <w:rFonts w:ascii="Calibri" w:hAnsi="Calibri" w:cs="Calibri"/>
        </w:rPr>
        <w:t>Cooling model result summary</w:t>
      </w:r>
      <w:bookmarkEnd w:id="28"/>
    </w:p>
    <w:p w14:paraId="1D5AADD8" w14:textId="16CB9A65" w:rsidR="006C5A9D" w:rsidRPr="00D97368" w:rsidRDefault="006C5A9D" w:rsidP="006C5A9D">
      <w:pPr>
        <w:pStyle w:val="Caption"/>
        <w:keepNext/>
        <w:rPr>
          <w:rFonts w:ascii="Calibri" w:hAnsi="Calibri" w:cs="Calibri"/>
        </w:rPr>
      </w:pPr>
      <w:bookmarkStart w:id="29" w:name="_Toc194066989"/>
      <w:r w:rsidRPr="00D97368">
        <w:rPr>
          <w:rFonts w:ascii="Calibri" w:hAnsi="Calibri" w:cs="Calibri"/>
        </w:rPr>
        <w:t xml:space="preserve">Table </w:t>
      </w:r>
      <w:r w:rsidRPr="00D97368">
        <w:rPr>
          <w:rFonts w:ascii="Calibri" w:hAnsi="Calibri" w:cs="Calibri"/>
        </w:rPr>
        <w:fldChar w:fldCharType="begin"/>
      </w:r>
      <w:r w:rsidRPr="00D97368">
        <w:rPr>
          <w:rFonts w:ascii="Calibri" w:hAnsi="Calibri" w:cs="Calibri"/>
        </w:rPr>
        <w:instrText xml:space="preserve"> SEQ Table \* ARABIC </w:instrText>
      </w:r>
      <w:r w:rsidRPr="00D97368">
        <w:rPr>
          <w:rFonts w:ascii="Calibri" w:hAnsi="Calibri" w:cs="Calibri"/>
        </w:rPr>
        <w:fldChar w:fldCharType="separate"/>
      </w:r>
      <w:r w:rsidRPr="00D97368">
        <w:rPr>
          <w:rFonts w:ascii="Calibri" w:hAnsi="Calibri" w:cs="Calibri"/>
          <w:noProof/>
        </w:rPr>
        <w:t>4</w:t>
      </w:r>
      <w:r w:rsidRPr="00D97368">
        <w:rPr>
          <w:rFonts w:ascii="Calibri" w:hAnsi="Calibri" w:cs="Calibri"/>
        </w:rPr>
        <w:fldChar w:fldCharType="end"/>
      </w:r>
      <w:r w:rsidRPr="00D97368">
        <w:rPr>
          <w:rFonts w:ascii="Calibri" w:hAnsi="Calibri" w:cs="Calibri"/>
        </w:rPr>
        <w:t>:Regression result summary of the cooling models</w:t>
      </w:r>
      <w:bookmarkEnd w:id="29"/>
    </w:p>
    <w:tbl>
      <w:tblPr>
        <w:tblStyle w:val="PlainTable2"/>
        <w:tblW w:w="0" w:type="auto"/>
        <w:tblLook w:val="0020" w:firstRow="1" w:lastRow="0" w:firstColumn="0" w:lastColumn="0" w:noHBand="0" w:noVBand="0"/>
      </w:tblPr>
      <w:tblGrid>
        <w:gridCol w:w="1026"/>
        <w:gridCol w:w="884"/>
        <w:gridCol w:w="758"/>
        <w:gridCol w:w="829"/>
        <w:gridCol w:w="758"/>
        <w:gridCol w:w="829"/>
        <w:gridCol w:w="758"/>
        <w:gridCol w:w="829"/>
        <w:gridCol w:w="758"/>
        <w:gridCol w:w="829"/>
        <w:gridCol w:w="758"/>
      </w:tblGrid>
      <w:tr w:rsidR="00FB795A" w:rsidRPr="00D97368" w14:paraId="41BC8D76" w14:textId="77777777" w:rsidTr="001A14F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7C3851F"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72D69ECC"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Cooling TXK OLS</w:t>
            </w:r>
          </w:p>
        </w:tc>
        <w:tc>
          <w:tcPr>
            <w:cnfStyle w:val="000010000000" w:firstRow="0" w:lastRow="0" w:firstColumn="0" w:lastColumn="0" w:oddVBand="1" w:evenVBand="0" w:oddHBand="0" w:evenHBand="0" w:firstRowFirstColumn="0" w:firstRowLastColumn="0" w:lastRowFirstColumn="0" w:lastRowLastColumn="0"/>
            <w:tcW w:w="0" w:type="auto"/>
          </w:tcPr>
          <w:p w14:paraId="2E96DC37"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Cooling TXK Fixed</w:t>
            </w:r>
          </w:p>
        </w:tc>
        <w:tc>
          <w:tcPr>
            <w:cnfStyle w:val="000001000000" w:firstRow="0" w:lastRow="0" w:firstColumn="0" w:lastColumn="0" w:oddVBand="0" w:evenVBand="1" w:oddHBand="0" w:evenHBand="0" w:firstRowFirstColumn="0" w:firstRowLastColumn="0" w:lastRowFirstColumn="0" w:lastRowLastColumn="0"/>
            <w:tcW w:w="0" w:type="auto"/>
          </w:tcPr>
          <w:p w14:paraId="6C8AF73B"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Cooling TMK OLS</w:t>
            </w:r>
          </w:p>
        </w:tc>
        <w:tc>
          <w:tcPr>
            <w:cnfStyle w:val="000010000000" w:firstRow="0" w:lastRow="0" w:firstColumn="0" w:lastColumn="0" w:oddVBand="1" w:evenVBand="0" w:oddHBand="0" w:evenHBand="0" w:firstRowFirstColumn="0" w:firstRowLastColumn="0" w:lastRowFirstColumn="0" w:lastRowLastColumn="0"/>
            <w:tcW w:w="0" w:type="auto"/>
          </w:tcPr>
          <w:p w14:paraId="2A3B76B0"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Cooling TMK Fixed</w:t>
            </w:r>
          </w:p>
        </w:tc>
        <w:tc>
          <w:tcPr>
            <w:cnfStyle w:val="000001000000" w:firstRow="0" w:lastRow="0" w:firstColumn="0" w:lastColumn="0" w:oddVBand="0" w:evenVBand="1" w:oddHBand="0" w:evenHBand="0" w:firstRowFirstColumn="0" w:firstRowLastColumn="0" w:lastRowFirstColumn="0" w:lastRowLastColumn="0"/>
            <w:tcW w:w="0" w:type="auto"/>
          </w:tcPr>
          <w:p w14:paraId="46451920"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Cooling HD25 OLS</w:t>
            </w:r>
          </w:p>
        </w:tc>
        <w:tc>
          <w:tcPr>
            <w:cnfStyle w:val="000010000000" w:firstRow="0" w:lastRow="0" w:firstColumn="0" w:lastColumn="0" w:oddVBand="1" w:evenVBand="0" w:oddHBand="0" w:evenHBand="0" w:firstRowFirstColumn="0" w:firstRowLastColumn="0" w:lastRowFirstColumn="0" w:lastRowLastColumn="0"/>
            <w:tcW w:w="0" w:type="auto"/>
          </w:tcPr>
          <w:p w14:paraId="63E1BCA3"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Cooling HD25 Fixed</w:t>
            </w:r>
          </w:p>
        </w:tc>
        <w:tc>
          <w:tcPr>
            <w:cnfStyle w:val="000001000000" w:firstRow="0" w:lastRow="0" w:firstColumn="0" w:lastColumn="0" w:oddVBand="0" w:evenVBand="1" w:oddHBand="0" w:evenHBand="0" w:firstRowFirstColumn="0" w:firstRowLastColumn="0" w:lastRowFirstColumn="0" w:lastRowLastColumn="0"/>
            <w:tcW w:w="0" w:type="auto"/>
          </w:tcPr>
          <w:p w14:paraId="660E9526"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Cooling HD30 OLS</w:t>
            </w:r>
          </w:p>
        </w:tc>
        <w:tc>
          <w:tcPr>
            <w:cnfStyle w:val="000010000000" w:firstRow="0" w:lastRow="0" w:firstColumn="0" w:lastColumn="0" w:oddVBand="1" w:evenVBand="0" w:oddHBand="0" w:evenHBand="0" w:firstRowFirstColumn="0" w:firstRowLastColumn="0" w:lastRowFirstColumn="0" w:lastRowLastColumn="0"/>
            <w:tcW w:w="0" w:type="auto"/>
          </w:tcPr>
          <w:p w14:paraId="587CCE23"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Cooling HD30 Fixed</w:t>
            </w:r>
          </w:p>
        </w:tc>
        <w:tc>
          <w:tcPr>
            <w:cnfStyle w:val="000001000000" w:firstRow="0" w:lastRow="0" w:firstColumn="0" w:lastColumn="0" w:oddVBand="0" w:evenVBand="1" w:oddHBand="0" w:evenHBand="0" w:firstRowFirstColumn="0" w:firstRowLastColumn="0" w:lastRowFirstColumn="0" w:lastRowLastColumn="0"/>
            <w:tcW w:w="0" w:type="auto"/>
          </w:tcPr>
          <w:p w14:paraId="46FCEDCE"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Cooling Mean T OLS</w:t>
            </w:r>
          </w:p>
        </w:tc>
        <w:tc>
          <w:tcPr>
            <w:cnfStyle w:val="000010000000" w:firstRow="0" w:lastRow="0" w:firstColumn="0" w:lastColumn="0" w:oddVBand="1" w:evenVBand="0" w:oddHBand="0" w:evenHBand="0" w:firstRowFirstColumn="0" w:firstRowLastColumn="0" w:lastRowFirstColumn="0" w:lastRowLastColumn="0"/>
            <w:tcW w:w="0" w:type="auto"/>
          </w:tcPr>
          <w:p w14:paraId="703BD08C"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Cooling Mean T Fixed</w:t>
            </w:r>
          </w:p>
        </w:tc>
      </w:tr>
      <w:tr w:rsidR="00FB795A" w:rsidRPr="00D97368" w14:paraId="1B51D6CD" w14:textId="77777777" w:rsidTr="001A14F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98BB26B"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(Intercept)</w:t>
            </w:r>
          </w:p>
        </w:tc>
        <w:tc>
          <w:tcPr>
            <w:cnfStyle w:val="000001000000" w:firstRow="0" w:lastRow="0" w:firstColumn="0" w:lastColumn="0" w:oddVBand="0" w:evenVBand="1" w:oddHBand="0" w:evenHBand="0" w:firstRowFirstColumn="0" w:firstRowLastColumn="0" w:lastRowFirstColumn="0" w:lastRowLastColumn="0"/>
            <w:tcW w:w="0" w:type="auto"/>
          </w:tcPr>
          <w:p w14:paraId="7F48A8CE"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-2173.526</w:t>
            </w:r>
          </w:p>
        </w:tc>
        <w:tc>
          <w:tcPr>
            <w:cnfStyle w:val="000010000000" w:firstRow="0" w:lastRow="0" w:firstColumn="0" w:lastColumn="0" w:oddVBand="1" w:evenVBand="0" w:oddHBand="0" w:evenHBand="0" w:firstRowFirstColumn="0" w:firstRowLastColumn="0" w:lastRowFirstColumn="0" w:lastRowLastColumn="0"/>
            <w:tcW w:w="0" w:type="auto"/>
          </w:tcPr>
          <w:p w14:paraId="2180E34B"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689C82D8"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-1525.754</w:t>
            </w:r>
          </w:p>
        </w:tc>
        <w:tc>
          <w:tcPr>
            <w:cnfStyle w:val="000010000000" w:firstRow="0" w:lastRow="0" w:firstColumn="0" w:lastColumn="0" w:oddVBand="1" w:evenVBand="0" w:oddHBand="0" w:evenHBand="0" w:firstRowFirstColumn="0" w:firstRowLastColumn="0" w:lastRowFirstColumn="0" w:lastRowLastColumn="0"/>
            <w:tcW w:w="0" w:type="auto"/>
          </w:tcPr>
          <w:p w14:paraId="57548710"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60CE4E8C"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-8140.416</w:t>
            </w:r>
          </w:p>
        </w:tc>
        <w:tc>
          <w:tcPr>
            <w:cnfStyle w:val="000010000000" w:firstRow="0" w:lastRow="0" w:firstColumn="0" w:lastColumn="0" w:oddVBand="1" w:evenVBand="0" w:oddHBand="0" w:evenHBand="0" w:firstRowFirstColumn="0" w:firstRowLastColumn="0" w:lastRowFirstColumn="0" w:lastRowLastColumn="0"/>
            <w:tcW w:w="0" w:type="auto"/>
          </w:tcPr>
          <w:p w14:paraId="65A8339D"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00D0F750"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-8427.680</w:t>
            </w:r>
          </w:p>
        </w:tc>
        <w:tc>
          <w:tcPr>
            <w:cnfStyle w:val="000010000000" w:firstRow="0" w:lastRow="0" w:firstColumn="0" w:lastColumn="0" w:oddVBand="1" w:evenVBand="0" w:oddHBand="0" w:evenHBand="0" w:firstRowFirstColumn="0" w:firstRowLastColumn="0" w:lastRowFirstColumn="0" w:lastRowLastColumn="0"/>
            <w:tcW w:w="0" w:type="auto"/>
          </w:tcPr>
          <w:p w14:paraId="6BAC7367"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51D4313A"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-7072.106</w:t>
            </w:r>
          </w:p>
        </w:tc>
        <w:tc>
          <w:tcPr>
            <w:cnfStyle w:val="000010000000" w:firstRow="0" w:lastRow="0" w:firstColumn="0" w:lastColumn="0" w:oddVBand="1" w:evenVBand="0" w:oddHBand="0" w:evenHBand="0" w:firstRowFirstColumn="0" w:firstRowLastColumn="0" w:lastRowFirstColumn="0" w:lastRowLastColumn="0"/>
            <w:tcW w:w="0" w:type="auto"/>
          </w:tcPr>
          <w:p w14:paraId="54715835" w14:textId="77777777" w:rsidR="00853F83" w:rsidRPr="00D97368" w:rsidRDefault="00853F83" w:rsidP="00D66747">
            <w:pPr>
              <w:pStyle w:val="Compact"/>
              <w:rPr>
                <w:rFonts w:ascii="Calibri" w:hAnsi="Calibri" w:cs="Calibri"/>
                <w:sz w:val="16"/>
                <w:szCs w:val="16"/>
              </w:rPr>
            </w:pPr>
          </w:p>
        </w:tc>
      </w:tr>
      <w:tr w:rsidR="00FB795A" w:rsidRPr="00D97368" w14:paraId="6C6BFB02" w14:textId="77777777" w:rsidTr="001A14F1">
        <w:tc>
          <w:tcPr>
            <w:cnfStyle w:val="000010000000" w:firstRow="0" w:lastRow="0" w:firstColumn="0" w:lastColumn="0" w:oddVBand="1" w:evenVBand="0" w:oddHBand="0" w:evenHBand="0" w:firstRowFirstColumn="0" w:firstRowLastColumn="0" w:lastRowFirstColumn="0" w:lastRowLastColumn="0"/>
            <w:tcW w:w="0" w:type="auto"/>
          </w:tcPr>
          <w:p w14:paraId="2DAA3F61"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774E3BF5"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(4301.100)</w:t>
            </w:r>
          </w:p>
        </w:tc>
        <w:tc>
          <w:tcPr>
            <w:cnfStyle w:val="000010000000" w:firstRow="0" w:lastRow="0" w:firstColumn="0" w:lastColumn="0" w:oddVBand="1" w:evenVBand="0" w:oddHBand="0" w:evenHBand="0" w:firstRowFirstColumn="0" w:firstRowLastColumn="0" w:lastRowFirstColumn="0" w:lastRowLastColumn="0"/>
            <w:tcW w:w="0" w:type="auto"/>
          </w:tcPr>
          <w:p w14:paraId="0F5F3066"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51D07F69"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(4518.693)</w:t>
            </w:r>
          </w:p>
        </w:tc>
        <w:tc>
          <w:tcPr>
            <w:cnfStyle w:val="000010000000" w:firstRow="0" w:lastRow="0" w:firstColumn="0" w:lastColumn="0" w:oddVBand="1" w:evenVBand="0" w:oddHBand="0" w:evenHBand="0" w:firstRowFirstColumn="0" w:firstRowLastColumn="0" w:lastRowFirstColumn="0" w:lastRowLastColumn="0"/>
            <w:tcW w:w="0" w:type="auto"/>
          </w:tcPr>
          <w:p w14:paraId="46B4CE7D"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2162681B"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(2565.356)</w:t>
            </w:r>
          </w:p>
        </w:tc>
        <w:tc>
          <w:tcPr>
            <w:cnfStyle w:val="000010000000" w:firstRow="0" w:lastRow="0" w:firstColumn="0" w:lastColumn="0" w:oddVBand="1" w:evenVBand="0" w:oddHBand="0" w:evenHBand="0" w:firstRowFirstColumn="0" w:firstRowLastColumn="0" w:lastRowFirstColumn="0" w:lastRowLastColumn="0"/>
            <w:tcW w:w="0" w:type="auto"/>
          </w:tcPr>
          <w:p w14:paraId="57408D5A"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627BA2B7"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(2582.846)</w:t>
            </w:r>
          </w:p>
        </w:tc>
        <w:tc>
          <w:tcPr>
            <w:cnfStyle w:val="000010000000" w:firstRow="0" w:lastRow="0" w:firstColumn="0" w:lastColumn="0" w:oddVBand="1" w:evenVBand="0" w:oddHBand="0" w:evenHBand="0" w:firstRowFirstColumn="0" w:firstRowLastColumn="0" w:lastRowFirstColumn="0" w:lastRowLastColumn="0"/>
            <w:tcW w:w="0" w:type="auto"/>
          </w:tcPr>
          <w:p w14:paraId="3C1E2B56"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6C714873"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(2948.027)</w:t>
            </w:r>
          </w:p>
        </w:tc>
        <w:tc>
          <w:tcPr>
            <w:cnfStyle w:val="000010000000" w:firstRow="0" w:lastRow="0" w:firstColumn="0" w:lastColumn="0" w:oddVBand="1" w:evenVBand="0" w:oddHBand="0" w:evenHBand="0" w:firstRowFirstColumn="0" w:firstRowLastColumn="0" w:lastRowFirstColumn="0" w:lastRowLastColumn="0"/>
            <w:tcW w:w="0" w:type="auto"/>
          </w:tcPr>
          <w:p w14:paraId="50F5452F" w14:textId="77777777" w:rsidR="00853F83" w:rsidRPr="00D97368" w:rsidRDefault="00853F83" w:rsidP="00D66747">
            <w:pPr>
              <w:pStyle w:val="Compact"/>
              <w:rPr>
                <w:rFonts w:ascii="Calibri" w:hAnsi="Calibri" w:cs="Calibri"/>
                <w:sz w:val="16"/>
                <w:szCs w:val="16"/>
              </w:rPr>
            </w:pPr>
          </w:p>
        </w:tc>
      </w:tr>
      <w:tr w:rsidR="00FB795A" w:rsidRPr="00D97368" w14:paraId="460D4B39" w14:textId="77777777" w:rsidTr="001A14F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5895AE4" w14:textId="77777777" w:rsidR="00853F83" w:rsidRPr="001A14F1" w:rsidRDefault="00853F83" w:rsidP="00D66747">
            <w:pPr>
              <w:pStyle w:val="Compact"/>
              <w:rPr>
                <w:rFonts w:ascii="Calibri" w:hAnsi="Calibri" w:cs="Calibri"/>
                <w:b/>
                <w:bCs/>
                <w:sz w:val="16"/>
                <w:szCs w:val="16"/>
              </w:rPr>
            </w:pPr>
            <w:proofErr w:type="spellStart"/>
            <w:r w:rsidRPr="001A14F1">
              <w:rPr>
                <w:rFonts w:ascii="Calibri" w:hAnsi="Calibri" w:cs="Calibri"/>
                <w:b/>
                <w:bCs/>
                <w:sz w:val="16"/>
                <w:szCs w:val="16"/>
              </w:rPr>
              <w:t>summer_TXK</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0170842B"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-313.244</w:t>
            </w:r>
          </w:p>
        </w:tc>
        <w:tc>
          <w:tcPr>
            <w:cnfStyle w:val="000010000000" w:firstRow="0" w:lastRow="0" w:firstColumn="0" w:lastColumn="0" w:oddVBand="1" w:evenVBand="0" w:oddHBand="0" w:evenHBand="0" w:firstRowFirstColumn="0" w:firstRowLastColumn="0" w:lastRowFirstColumn="0" w:lastRowLastColumn="0"/>
            <w:tcW w:w="0" w:type="auto"/>
          </w:tcPr>
          <w:p w14:paraId="548B26F5"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-14.055</w:t>
            </w:r>
          </w:p>
        </w:tc>
        <w:tc>
          <w:tcPr>
            <w:cnfStyle w:val="000001000000" w:firstRow="0" w:lastRow="0" w:firstColumn="0" w:lastColumn="0" w:oddVBand="0" w:evenVBand="1" w:oddHBand="0" w:evenHBand="0" w:firstRowFirstColumn="0" w:firstRowLastColumn="0" w:lastRowFirstColumn="0" w:lastRowLastColumn="0"/>
            <w:tcW w:w="0" w:type="auto"/>
          </w:tcPr>
          <w:p w14:paraId="79626DD4"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501C47BD"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67F902E3"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56F0A783"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69573FC1"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5335AFEB"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4DAABE49"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2A52D049" w14:textId="77777777" w:rsidR="00853F83" w:rsidRPr="00D97368" w:rsidRDefault="00853F83" w:rsidP="00D66747">
            <w:pPr>
              <w:pStyle w:val="Compact"/>
              <w:rPr>
                <w:rFonts w:ascii="Calibri" w:hAnsi="Calibri" w:cs="Calibri"/>
                <w:sz w:val="16"/>
                <w:szCs w:val="16"/>
              </w:rPr>
            </w:pPr>
          </w:p>
        </w:tc>
      </w:tr>
      <w:tr w:rsidR="00FB795A" w:rsidRPr="00D97368" w14:paraId="6CD4EB21" w14:textId="77777777" w:rsidTr="001A14F1">
        <w:tc>
          <w:tcPr>
            <w:cnfStyle w:val="000010000000" w:firstRow="0" w:lastRow="0" w:firstColumn="0" w:lastColumn="0" w:oddVBand="1" w:evenVBand="0" w:oddHBand="0" w:evenHBand="0" w:firstRowFirstColumn="0" w:firstRowLastColumn="0" w:lastRowFirstColumn="0" w:lastRowLastColumn="0"/>
            <w:tcW w:w="0" w:type="auto"/>
          </w:tcPr>
          <w:p w14:paraId="070BA739" w14:textId="77777777" w:rsidR="00853F83" w:rsidRPr="001A14F1" w:rsidRDefault="00853F83" w:rsidP="00D66747">
            <w:pPr>
              <w:pStyle w:val="Compact"/>
              <w:rPr>
                <w:rFonts w:ascii="Calibri" w:hAnsi="Calibri" w:cs="Calibri"/>
                <w:b/>
                <w:bCs/>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651ADD31"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(172.628)</w:t>
            </w:r>
          </w:p>
        </w:tc>
        <w:tc>
          <w:tcPr>
            <w:cnfStyle w:val="000010000000" w:firstRow="0" w:lastRow="0" w:firstColumn="0" w:lastColumn="0" w:oddVBand="1" w:evenVBand="0" w:oddHBand="0" w:evenHBand="0" w:firstRowFirstColumn="0" w:firstRowLastColumn="0" w:lastRowFirstColumn="0" w:lastRowLastColumn="0"/>
            <w:tcW w:w="0" w:type="auto"/>
          </w:tcPr>
          <w:p w14:paraId="52A49670"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(44.418)</w:t>
            </w:r>
          </w:p>
        </w:tc>
        <w:tc>
          <w:tcPr>
            <w:cnfStyle w:val="000001000000" w:firstRow="0" w:lastRow="0" w:firstColumn="0" w:lastColumn="0" w:oddVBand="0" w:evenVBand="1" w:oddHBand="0" w:evenHBand="0" w:firstRowFirstColumn="0" w:firstRowLastColumn="0" w:lastRowFirstColumn="0" w:lastRowLastColumn="0"/>
            <w:tcW w:w="0" w:type="auto"/>
          </w:tcPr>
          <w:p w14:paraId="0F2C2746"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2BEB6114"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7FF7FC07"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678C887C"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155CE520"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27CEBB91"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40FE7355"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7C9B4C8E" w14:textId="77777777" w:rsidR="00853F83" w:rsidRPr="00D97368" w:rsidRDefault="00853F83" w:rsidP="00D66747">
            <w:pPr>
              <w:pStyle w:val="Compact"/>
              <w:rPr>
                <w:rFonts w:ascii="Calibri" w:hAnsi="Calibri" w:cs="Calibri"/>
                <w:sz w:val="16"/>
                <w:szCs w:val="16"/>
              </w:rPr>
            </w:pPr>
          </w:p>
        </w:tc>
      </w:tr>
      <w:tr w:rsidR="00FB795A" w:rsidRPr="00D97368" w14:paraId="75A37522" w14:textId="77777777" w:rsidTr="001A14F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F4D4175" w14:textId="77777777" w:rsidR="00853F83" w:rsidRPr="001A14F1" w:rsidRDefault="00853F83" w:rsidP="00D66747">
            <w:pPr>
              <w:pStyle w:val="Compact"/>
              <w:rPr>
                <w:rFonts w:ascii="Calibri" w:hAnsi="Calibri" w:cs="Calibri"/>
                <w:b/>
                <w:bCs/>
                <w:sz w:val="16"/>
                <w:szCs w:val="16"/>
              </w:rPr>
            </w:pPr>
            <w:proofErr w:type="spellStart"/>
            <w:r w:rsidRPr="001A14F1">
              <w:rPr>
                <w:rFonts w:ascii="Calibri" w:hAnsi="Calibri" w:cs="Calibri"/>
                <w:b/>
                <w:bCs/>
                <w:sz w:val="16"/>
                <w:szCs w:val="16"/>
              </w:rPr>
              <w:t>log_gva</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11D4F1B6"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1714.661</w:t>
            </w:r>
          </w:p>
        </w:tc>
        <w:tc>
          <w:tcPr>
            <w:cnfStyle w:val="000010000000" w:firstRow="0" w:lastRow="0" w:firstColumn="0" w:lastColumn="0" w:oddVBand="1" w:evenVBand="0" w:oddHBand="0" w:evenHBand="0" w:firstRowFirstColumn="0" w:firstRowLastColumn="0" w:lastRowFirstColumn="0" w:lastRowLastColumn="0"/>
            <w:tcW w:w="0" w:type="auto"/>
          </w:tcPr>
          <w:p w14:paraId="31497C2E"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160.412</w:t>
            </w:r>
          </w:p>
        </w:tc>
        <w:tc>
          <w:tcPr>
            <w:cnfStyle w:val="000001000000" w:firstRow="0" w:lastRow="0" w:firstColumn="0" w:lastColumn="0" w:oddVBand="0" w:evenVBand="1" w:oddHBand="0" w:evenHBand="0" w:firstRowFirstColumn="0" w:firstRowLastColumn="0" w:lastRowFirstColumn="0" w:lastRowLastColumn="0"/>
            <w:tcW w:w="0" w:type="auto"/>
          </w:tcPr>
          <w:p w14:paraId="6B2DB8DD"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1703.296</w:t>
            </w:r>
          </w:p>
        </w:tc>
        <w:tc>
          <w:tcPr>
            <w:cnfStyle w:val="000010000000" w:firstRow="0" w:lastRow="0" w:firstColumn="0" w:lastColumn="0" w:oddVBand="1" w:evenVBand="0" w:oddHBand="0" w:evenHBand="0" w:firstRowFirstColumn="0" w:firstRowLastColumn="0" w:lastRowFirstColumn="0" w:lastRowLastColumn="0"/>
            <w:tcW w:w="0" w:type="auto"/>
          </w:tcPr>
          <w:p w14:paraId="5419F36A"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136.308</w:t>
            </w:r>
          </w:p>
        </w:tc>
        <w:tc>
          <w:tcPr>
            <w:cnfStyle w:val="000001000000" w:firstRow="0" w:lastRow="0" w:firstColumn="0" w:lastColumn="0" w:oddVBand="0" w:evenVBand="1" w:oddHBand="0" w:evenHBand="0" w:firstRowFirstColumn="0" w:firstRowLastColumn="0" w:lastRowFirstColumn="0" w:lastRowLastColumn="0"/>
            <w:tcW w:w="0" w:type="auto"/>
          </w:tcPr>
          <w:p w14:paraId="029C1063"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1749.551</w:t>
            </w:r>
          </w:p>
        </w:tc>
        <w:tc>
          <w:tcPr>
            <w:cnfStyle w:val="000010000000" w:firstRow="0" w:lastRow="0" w:firstColumn="0" w:lastColumn="0" w:oddVBand="1" w:evenVBand="0" w:oddHBand="0" w:evenHBand="0" w:firstRowFirstColumn="0" w:firstRowLastColumn="0" w:lastRowFirstColumn="0" w:lastRowLastColumn="0"/>
            <w:tcW w:w="0" w:type="auto"/>
          </w:tcPr>
          <w:p w14:paraId="382D6881"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252.056</w:t>
            </w:r>
          </w:p>
        </w:tc>
        <w:tc>
          <w:tcPr>
            <w:cnfStyle w:val="000001000000" w:firstRow="0" w:lastRow="0" w:firstColumn="0" w:lastColumn="0" w:oddVBand="0" w:evenVBand="1" w:oddHBand="0" w:evenHBand="0" w:firstRowFirstColumn="0" w:firstRowLastColumn="0" w:lastRowFirstColumn="0" w:lastRowLastColumn="0"/>
            <w:tcW w:w="0" w:type="auto"/>
          </w:tcPr>
          <w:p w14:paraId="410EDBBB"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1695.431</w:t>
            </w:r>
          </w:p>
        </w:tc>
        <w:tc>
          <w:tcPr>
            <w:cnfStyle w:val="000010000000" w:firstRow="0" w:lastRow="0" w:firstColumn="0" w:lastColumn="0" w:oddVBand="1" w:evenVBand="0" w:oddHBand="0" w:evenHBand="0" w:firstRowFirstColumn="0" w:firstRowLastColumn="0" w:lastRowFirstColumn="0" w:lastRowLastColumn="0"/>
            <w:tcW w:w="0" w:type="auto"/>
          </w:tcPr>
          <w:p w14:paraId="72106E9F"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143.842</w:t>
            </w:r>
          </w:p>
        </w:tc>
        <w:tc>
          <w:tcPr>
            <w:cnfStyle w:val="000001000000" w:firstRow="0" w:lastRow="0" w:firstColumn="0" w:lastColumn="0" w:oddVBand="0" w:evenVBand="1" w:oddHBand="0" w:evenHBand="0" w:firstRowFirstColumn="0" w:firstRowLastColumn="0" w:lastRowFirstColumn="0" w:lastRowLastColumn="0"/>
            <w:tcW w:w="0" w:type="auto"/>
          </w:tcPr>
          <w:p w14:paraId="7B70B3DB"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1647.902</w:t>
            </w:r>
          </w:p>
        </w:tc>
        <w:tc>
          <w:tcPr>
            <w:cnfStyle w:val="000010000000" w:firstRow="0" w:lastRow="0" w:firstColumn="0" w:lastColumn="0" w:oddVBand="1" w:evenVBand="0" w:oddHBand="0" w:evenHBand="0" w:firstRowFirstColumn="0" w:firstRowLastColumn="0" w:lastRowFirstColumn="0" w:lastRowLastColumn="0"/>
            <w:tcW w:w="0" w:type="auto"/>
          </w:tcPr>
          <w:p w14:paraId="2DB0E08E"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523.611</w:t>
            </w:r>
          </w:p>
        </w:tc>
      </w:tr>
      <w:tr w:rsidR="00FB795A" w:rsidRPr="00D97368" w14:paraId="50711D8E" w14:textId="77777777" w:rsidTr="001A14F1">
        <w:tc>
          <w:tcPr>
            <w:cnfStyle w:val="000010000000" w:firstRow="0" w:lastRow="0" w:firstColumn="0" w:lastColumn="0" w:oddVBand="1" w:evenVBand="0" w:oddHBand="0" w:evenHBand="0" w:firstRowFirstColumn="0" w:firstRowLastColumn="0" w:lastRowFirstColumn="0" w:lastRowLastColumn="0"/>
            <w:tcW w:w="0" w:type="auto"/>
          </w:tcPr>
          <w:p w14:paraId="1AD1997B" w14:textId="77777777" w:rsidR="00853F83" w:rsidRPr="001A14F1" w:rsidRDefault="00853F83" w:rsidP="00D66747">
            <w:pPr>
              <w:pStyle w:val="Compact"/>
              <w:rPr>
                <w:rFonts w:ascii="Calibri" w:hAnsi="Calibri" w:cs="Calibri"/>
                <w:b/>
                <w:bCs/>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75F9CE62"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(433.914)</w:t>
            </w:r>
          </w:p>
        </w:tc>
        <w:tc>
          <w:tcPr>
            <w:cnfStyle w:val="000010000000" w:firstRow="0" w:lastRow="0" w:firstColumn="0" w:lastColumn="0" w:oddVBand="1" w:evenVBand="0" w:oddHBand="0" w:evenHBand="0" w:firstRowFirstColumn="0" w:firstRowLastColumn="0" w:lastRowFirstColumn="0" w:lastRowLastColumn="0"/>
            <w:tcW w:w="0" w:type="auto"/>
          </w:tcPr>
          <w:p w14:paraId="0B6F897B"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(260.924)</w:t>
            </w:r>
          </w:p>
        </w:tc>
        <w:tc>
          <w:tcPr>
            <w:cnfStyle w:val="000001000000" w:firstRow="0" w:lastRow="0" w:firstColumn="0" w:lastColumn="0" w:oddVBand="0" w:evenVBand="1" w:oddHBand="0" w:evenHBand="0" w:firstRowFirstColumn="0" w:firstRowLastColumn="0" w:lastRowFirstColumn="0" w:lastRowLastColumn="0"/>
            <w:tcW w:w="0" w:type="auto"/>
          </w:tcPr>
          <w:p w14:paraId="50F9DB2C"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(431.240)</w:t>
            </w:r>
          </w:p>
        </w:tc>
        <w:tc>
          <w:tcPr>
            <w:cnfStyle w:val="000010000000" w:firstRow="0" w:lastRow="0" w:firstColumn="0" w:lastColumn="0" w:oddVBand="1" w:evenVBand="0" w:oddHBand="0" w:evenHBand="0" w:firstRowFirstColumn="0" w:firstRowLastColumn="0" w:lastRowFirstColumn="0" w:lastRowLastColumn="0"/>
            <w:tcW w:w="0" w:type="auto"/>
          </w:tcPr>
          <w:p w14:paraId="1C59F643"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(262.350)</w:t>
            </w:r>
          </w:p>
        </w:tc>
        <w:tc>
          <w:tcPr>
            <w:cnfStyle w:val="000001000000" w:firstRow="0" w:lastRow="0" w:firstColumn="0" w:lastColumn="0" w:oddVBand="0" w:evenVBand="1" w:oddHBand="0" w:evenHBand="0" w:firstRowFirstColumn="0" w:firstRowLastColumn="0" w:lastRowFirstColumn="0" w:lastRowLastColumn="0"/>
            <w:tcW w:w="0" w:type="auto"/>
          </w:tcPr>
          <w:p w14:paraId="4249228F"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(429.085)</w:t>
            </w:r>
          </w:p>
        </w:tc>
        <w:tc>
          <w:tcPr>
            <w:cnfStyle w:val="000010000000" w:firstRow="0" w:lastRow="0" w:firstColumn="0" w:lastColumn="0" w:oddVBand="1" w:evenVBand="0" w:oddHBand="0" w:evenHBand="0" w:firstRowFirstColumn="0" w:firstRowLastColumn="0" w:lastRowFirstColumn="0" w:lastRowLastColumn="0"/>
            <w:tcW w:w="0" w:type="auto"/>
          </w:tcPr>
          <w:p w14:paraId="0ABFA6F6"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(310.488)</w:t>
            </w:r>
          </w:p>
        </w:tc>
        <w:tc>
          <w:tcPr>
            <w:cnfStyle w:val="000001000000" w:firstRow="0" w:lastRow="0" w:firstColumn="0" w:lastColumn="0" w:oddVBand="0" w:evenVBand="1" w:oddHBand="0" w:evenHBand="0" w:firstRowFirstColumn="0" w:firstRowLastColumn="0" w:lastRowFirstColumn="0" w:lastRowLastColumn="0"/>
            <w:tcW w:w="0" w:type="auto"/>
          </w:tcPr>
          <w:p w14:paraId="7574EB21"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(429.073)</w:t>
            </w:r>
          </w:p>
        </w:tc>
        <w:tc>
          <w:tcPr>
            <w:cnfStyle w:val="000010000000" w:firstRow="0" w:lastRow="0" w:firstColumn="0" w:lastColumn="0" w:oddVBand="1" w:evenVBand="0" w:oddHBand="0" w:evenHBand="0" w:firstRowFirstColumn="0" w:firstRowLastColumn="0" w:lastRowFirstColumn="0" w:lastRowLastColumn="0"/>
            <w:tcW w:w="0" w:type="auto"/>
          </w:tcPr>
          <w:p w14:paraId="216D40EF"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(235.516)</w:t>
            </w:r>
          </w:p>
        </w:tc>
        <w:tc>
          <w:tcPr>
            <w:cnfStyle w:val="000001000000" w:firstRow="0" w:lastRow="0" w:firstColumn="0" w:lastColumn="0" w:oddVBand="0" w:evenVBand="1" w:oddHBand="0" w:evenHBand="0" w:firstRowFirstColumn="0" w:firstRowLastColumn="0" w:lastRowFirstColumn="0" w:lastRowLastColumn="0"/>
            <w:tcW w:w="0" w:type="auto"/>
          </w:tcPr>
          <w:p w14:paraId="7760D289"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(448.067)</w:t>
            </w:r>
          </w:p>
        </w:tc>
        <w:tc>
          <w:tcPr>
            <w:cnfStyle w:val="000010000000" w:firstRow="0" w:lastRow="0" w:firstColumn="0" w:lastColumn="0" w:oddVBand="1" w:evenVBand="0" w:oddHBand="0" w:evenHBand="0" w:firstRowFirstColumn="0" w:firstRowLastColumn="0" w:lastRowFirstColumn="0" w:lastRowLastColumn="0"/>
            <w:tcW w:w="0" w:type="auto"/>
          </w:tcPr>
          <w:p w14:paraId="5879B712"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(406.080)</w:t>
            </w:r>
          </w:p>
        </w:tc>
      </w:tr>
      <w:tr w:rsidR="00FB795A" w:rsidRPr="00D97368" w14:paraId="16D240C4" w14:textId="77777777" w:rsidTr="001A14F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E87BFA2" w14:textId="77777777" w:rsidR="00853F83" w:rsidRPr="001A14F1" w:rsidRDefault="00853F83" w:rsidP="00D66747">
            <w:pPr>
              <w:pStyle w:val="Compact"/>
              <w:rPr>
                <w:rFonts w:ascii="Calibri" w:hAnsi="Calibri" w:cs="Calibri"/>
                <w:b/>
                <w:bCs/>
                <w:sz w:val="16"/>
                <w:szCs w:val="16"/>
              </w:rPr>
            </w:pPr>
            <w:proofErr w:type="spellStart"/>
            <w:r w:rsidRPr="001A14F1">
              <w:rPr>
                <w:rFonts w:ascii="Calibri" w:hAnsi="Calibri" w:cs="Calibri"/>
                <w:b/>
                <w:bCs/>
                <w:sz w:val="16"/>
                <w:szCs w:val="16"/>
              </w:rPr>
              <w:t>summer_TMK</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58CF64AB"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2755E484"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252C611D"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-449.478</w:t>
            </w:r>
          </w:p>
        </w:tc>
        <w:tc>
          <w:tcPr>
            <w:cnfStyle w:val="000010000000" w:firstRow="0" w:lastRow="0" w:firstColumn="0" w:lastColumn="0" w:oddVBand="1" w:evenVBand="0" w:oddHBand="0" w:evenHBand="0" w:firstRowFirstColumn="0" w:firstRowLastColumn="0" w:lastRowFirstColumn="0" w:lastRowLastColumn="0"/>
            <w:tcW w:w="0" w:type="auto"/>
          </w:tcPr>
          <w:p w14:paraId="3296621D"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-11.323</w:t>
            </w:r>
          </w:p>
        </w:tc>
        <w:tc>
          <w:tcPr>
            <w:cnfStyle w:val="000001000000" w:firstRow="0" w:lastRow="0" w:firstColumn="0" w:lastColumn="0" w:oddVBand="0" w:evenVBand="1" w:oddHBand="0" w:evenHBand="0" w:firstRowFirstColumn="0" w:firstRowLastColumn="0" w:lastRowFirstColumn="0" w:lastRowLastColumn="0"/>
            <w:tcW w:w="0" w:type="auto"/>
          </w:tcPr>
          <w:p w14:paraId="4E3EBE70"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581CA89A"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5E7CF495"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7ABFF3C2"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30F74E71"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1A890D5C" w14:textId="77777777" w:rsidR="00853F83" w:rsidRPr="00D97368" w:rsidRDefault="00853F83" w:rsidP="00D66747">
            <w:pPr>
              <w:pStyle w:val="Compact"/>
              <w:rPr>
                <w:rFonts w:ascii="Calibri" w:hAnsi="Calibri" w:cs="Calibri"/>
                <w:sz w:val="16"/>
                <w:szCs w:val="16"/>
              </w:rPr>
            </w:pPr>
          </w:p>
        </w:tc>
      </w:tr>
      <w:tr w:rsidR="00FB795A" w:rsidRPr="00D97368" w14:paraId="127624CF" w14:textId="77777777" w:rsidTr="001A14F1">
        <w:tc>
          <w:tcPr>
            <w:cnfStyle w:val="000010000000" w:firstRow="0" w:lastRow="0" w:firstColumn="0" w:lastColumn="0" w:oddVBand="1" w:evenVBand="0" w:oddHBand="0" w:evenHBand="0" w:firstRowFirstColumn="0" w:firstRowLastColumn="0" w:lastRowFirstColumn="0" w:lastRowLastColumn="0"/>
            <w:tcW w:w="0" w:type="auto"/>
          </w:tcPr>
          <w:p w14:paraId="1B0B577A" w14:textId="77777777" w:rsidR="00853F83" w:rsidRPr="001A14F1" w:rsidRDefault="00853F83" w:rsidP="00D66747">
            <w:pPr>
              <w:pStyle w:val="Compact"/>
              <w:rPr>
                <w:rFonts w:ascii="Calibri" w:hAnsi="Calibri" w:cs="Calibri"/>
                <w:b/>
                <w:bCs/>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1D27A69C"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152F667F"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567BD5F9"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(242.087)</w:t>
            </w:r>
          </w:p>
        </w:tc>
        <w:tc>
          <w:tcPr>
            <w:cnfStyle w:val="000010000000" w:firstRow="0" w:lastRow="0" w:firstColumn="0" w:lastColumn="0" w:oddVBand="1" w:evenVBand="0" w:oddHBand="0" w:evenHBand="0" w:firstRowFirstColumn="0" w:firstRowLastColumn="0" w:lastRowFirstColumn="0" w:lastRowLastColumn="0"/>
            <w:tcW w:w="0" w:type="auto"/>
          </w:tcPr>
          <w:p w14:paraId="67CCA85E"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(66.518)</w:t>
            </w:r>
          </w:p>
        </w:tc>
        <w:tc>
          <w:tcPr>
            <w:cnfStyle w:val="000001000000" w:firstRow="0" w:lastRow="0" w:firstColumn="0" w:lastColumn="0" w:oddVBand="0" w:evenVBand="1" w:oddHBand="0" w:evenHBand="0" w:firstRowFirstColumn="0" w:firstRowLastColumn="0" w:lastRowFirstColumn="0" w:lastRowLastColumn="0"/>
            <w:tcW w:w="0" w:type="auto"/>
          </w:tcPr>
          <w:p w14:paraId="3164021B"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64B1851F"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094CE2C3"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65A406EA"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60AA2210"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79E99E98" w14:textId="77777777" w:rsidR="00853F83" w:rsidRPr="00D97368" w:rsidRDefault="00853F83" w:rsidP="00D66747">
            <w:pPr>
              <w:pStyle w:val="Compact"/>
              <w:rPr>
                <w:rFonts w:ascii="Calibri" w:hAnsi="Calibri" w:cs="Calibri"/>
                <w:sz w:val="16"/>
                <w:szCs w:val="16"/>
              </w:rPr>
            </w:pPr>
          </w:p>
        </w:tc>
      </w:tr>
      <w:tr w:rsidR="00FB795A" w:rsidRPr="00D97368" w14:paraId="1A2CEADC" w14:textId="77777777" w:rsidTr="001A14F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96EC8C7" w14:textId="77777777" w:rsidR="00853F83" w:rsidRPr="001A14F1" w:rsidRDefault="00853F83" w:rsidP="00D66747">
            <w:pPr>
              <w:pStyle w:val="Compact"/>
              <w:rPr>
                <w:rFonts w:ascii="Calibri" w:hAnsi="Calibri" w:cs="Calibri"/>
                <w:b/>
                <w:bCs/>
                <w:sz w:val="16"/>
                <w:szCs w:val="16"/>
              </w:rPr>
            </w:pPr>
            <w:r w:rsidRPr="001A14F1">
              <w:rPr>
                <w:rFonts w:ascii="Calibri" w:hAnsi="Calibri" w:cs="Calibri"/>
                <w:b/>
                <w:bCs/>
                <w:sz w:val="16"/>
                <w:szCs w:val="16"/>
              </w:rPr>
              <w:t>hot_days25</w:t>
            </w:r>
          </w:p>
        </w:tc>
        <w:tc>
          <w:tcPr>
            <w:cnfStyle w:val="000001000000" w:firstRow="0" w:lastRow="0" w:firstColumn="0" w:lastColumn="0" w:oddVBand="0" w:evenVBand="1" w:oddHBand="0" w:evenHBand="0" w:firstRowFirstColumn="0" w:firstRowLastColumn="0" w:lastRowFirstColumn="0" w:lastRowLastColumn="0"/>
            <w:tcW w:w="0" w:type="auto"/>
          </w:tcPr>
          <w:p w14:paraId="0A196140"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0AB47765"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4855186F"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039743C1"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5D0EE607"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-43.205</w:t>
            </w:r>
          </w:p>
        </w:tc>
        <w:tc>
          <w:tcPr>
            <w:cnfStyle w:val="000010000000" w:firstRow="0" w:lastRow="0" w:firstColumn="0" w:lastColumn="0" w:oddVBand="1" w:evenVBand="0" w:oddHBand="0" w:evenHBand="0" w:firstRowFirstColumn="0" w:firstRowLastColumn="0" w:lastRowFirstColumn="0" w:lastRowLastColumn="0"/>
            <w:tcW w:w="0" w:type="auto"/>
          </w:tcPr>
          <w:p w14:paraId="1F9B8D1C"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-3.727</w:t>
            </w:r>
          </w:p>
        </w:tc>
        <w:tc>
          <w:tcPr>
            <w:cnfStyle w:val="000001000000" w:firstRow="0" w:lastRow="0" w:firstColumn="0" w:lastColumn="0" w:oddVBand="0" w:evenVBand="1" w:oddHBand="0" w:evenHBand="0" w:firstRowFirstColumn="0" w:firstRowLastColumn="0" w:lastRowFirstColumn="0" w:lastRowLastColumn="0"/>
            <w:tcW w:w="0" w:type="auto"/>
          </w:tcPr>
          <w:p w14:paraId="2D813A99"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51B1C7BD"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2C48746E"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72A76079" w14:textId="77777777" w:rsidR="00853F83" w:rsidRPr="00D97368" w:rsidRDefault="00853F83" w:rsidP="00D66747">
            <w:pPr>
              <w:pStyle w:val="Compact"/>
              <w:rPr>
                <w:rFonts w:ascii="Calibri" w:hAnsi="Calibri" w:cs="Calibri"/>
                <w:sz w:val="16"/>
                <w:szCs w:val="16"/>
              </w:rPr>
            </w:pPr>
          </w:p>
        </w:tc>
      </w:tr>
      <w:tr w:rsidR="00FB795A" w:rsidRPr="00D97368" w14:paraId="66C1A714" w14:textId="77777777" w:rsidTr="001A14F1">
        <w:tc>
          <w:tcPr>
            <w:cnfStyle w:val="000010000000" w:firstRow="0" w:lastRow="0" w:firstColumn="0" w:lastColumn="0" w:oddVBand="1" w:evenVBand="0" w:oddHBand="0" w:evenHBand="0" w:firstRowFirstColumn="0" w:firstRowLastColumn="0" w:lastRowFirstColumn="0" w:lastRowLastColumn="0"/>
            <w:tcW w:w="0" w:type="auto"/>
          </w:tcPr>
          <w:p w14:paraId="483AB8C9" w14:textId="77777777" w:rsidR="00853F83" w:rsidRPr="001A14F1" w:rsidRDefault="00853F83" w:rsidP="00D66747">
            <w:pPr>
              <w:pStyle w:val="Compact"/>
              <w:rPr>
                <w:rFonts w:ascii="Calibri" w:hAnsi="Calibri" w:cs="Calibri"/>
                <w:b/>
                <w:bCs/>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0FCFE012"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34D3DF57"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3F2BED6A"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133FC910"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11111E37"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(19.942)</w:t>
            </w:r>
          </w:p>
        </w:tc>
        <w:tc>
          <w:tcPr>
            <w:cnfStyle w:val="000010000000" w:firstRow="0" w:lastRow="0" w:firstColumn="0" w:lastColumn="0" w:oddVBand="1" w:evenVBand="0" w:oddHBand="0" w:evenHBand="0" w:firstRowFirstColumn="0" w:firstRowLastColumn="0" w:lastRowFirstColumn="0" w:lastRowLastColumn="0"/>
            <w:tcW w:w="0" w:type="auto"/>
          </w:tcPr>
          <w:p w14:paraId="58C0EEAF"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(6.129)</w:t>
            </w:r>
          </w:p>
        </w:tc>
        <w:tc>
          <w:tcPr>
            <w:cnfStyle w:val="000001000000" w:firstRow="0" w:lastRow="0" w:firstColumn="0" w:lastColumn="0" w:oddVBand="0" w:evenVBand="1" w:oddHBand="0" w:evenHBand="0" w:firstRowFirstColumn="0" w:firstRowLastColumn="0" w:lastRowFirstColumn="0" w:lastRowLastColumn="0"/>
            <w:tcW w:w="0" w:type="auto"/>
          </w:tcPr>
          <w:p w14:paraId="7C918D15"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76DE52D7"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4A1CF7D1"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545BF48D" w14:textId="77777777" w:rsidR="00853F83" w:rsidRPr="00D97368" w:rsidRDefault="00853F83" w:rsidP="00D66747">
            <w:pPr>
              <w:pStyle w:val="Compact"/>
              <w:rPr>
                <w:rFonts w:ascii="Calibri" w:hAnsi="Calibri" w:cs="Calibri"/>
                <w:sz w:val="16"/>
                <w:szCs w:val="16"/>
              </w:rPr>
            </w:pPr>
          </w:p>
        </w:tc>
      </w:tr>
      <w:tr w:rsidR="00FB795A" w:rsidRPr="00D97368" w14:paraId="3EE9F26C" w14:textId="77777777" w:rsidTr="001A14F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E338CA6" w14:textId="77777777" w:rsidR="00853F83" w:rsidRPr="001A14F1" w:rsidRDefault="00853F83" w:rsidP="00D66747">
            <w:pPr>
              <w:pStyle w:val="Compact"/>
              <w:rPr>
                <w:rFonts w:ascii="Calibri" w:hAnsi="Calibri" w:cs="Calibri"/>
                <w:b/>
                <w:bCs/>
                <w:sz w:val="16"/>
                <w:szCs w:val="16"/>
              </w:rPr>
            </w:pPr>
            <w:r w:rsidRPr="001A14F1">
              <w:rPr>
                <w:rFonts w:ascii="Calibri" w:hAnsi="Calibri" w:cs="Calibri"/>
                <w:b/>
                <w:bCs/>
                <w:sz w:val="16"/>
                <w:szCs w:val="16"/>
              </w:rPr>
              <w:t>hot_days30</w:t>
            </w:r>
          </w:p>
        </w:tc>
        <w:tc>
          <w:tcPr>
            <w:cnfStyle w:val="000001000000" w:firstRow="0" w:lastRow="0" w:firstColumn="0" w:lastColumn="0" w:oddVBand="0" w:evenVBand="1" w:oddHBand="0" w:evenHBand="0" w:firstRowFirstColumn="0" w:firstRowLastColumn="0" w:lastRowFirstColumn="0" w:lastRowLastColumn="0"/>
            <w:tcW w:w="0" w:type="auto"/>
          </w:tcPr>
          <w:p w14:paraId="0AA782BE"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574F5C9C"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1AA09F3F"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1F09EDCF"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5AF4E155"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7F75707D"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576959DA"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-96.083</w:t>
            </w:r>
          </w:p>
        </w:tc>
        <w:tc>
          <w:tcPr>
            <w:cnfStyle w:val="000010000000" w:firstRow="0" w:lastRow="0" w:firstColumn="0" w:lastColumn="0" w:oddVBand="1" w:evenVBand="0" w:oddHBand="0" w:evenHBand="0" w:firstRowFirstColumn="0" w:firstRowLastColumn="0" w:lastRowFirstColumn="0" w:lastRowLastColumn="0"/>
            <w:tcW w:w="0" w:type="auto"/>
          </w:tcPr>
          <w:p w14:paraId="7FA8F65B"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-3.720</w:t>
            </w:r>
          </w:p>
        </w:tc>
        <w:tc>
          <w:tcPr>
            <w:cnfStyle w:val="000001000000" w:firstRow="0" w:lastRow="0" w:firstColumn="0" w:lastColumn="0" w:oddVBand="0" w:evenVBand="1" w:oddHBand="0" w:evenHBand="0" w:firstRowFirstColumn="0" w:firstRowLastColumn="0" w:lastRowFirstColumn="0" w:lastRowLastColumn="0"/>
            <w:tcW w:w="0" w:type="auto"/>
          </w:tcPr>
          <w:p w14:paraId="0FFFEC0F"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680FBD9C" w14:textId="77777777" w:rsidR="00853F83" w:rsidRPr="00D97368" w:rsidRDefault="00853F83" w:rsidP="00D66747">
            <w:pPr>
              <w:pStyle w:val="Compact"/>
              <w:rPr>
                <w:rFonts w:ascii="Calibri" w:hAnsi="Calibri" w:cs="Calibri"/>
                <w:sz w:val="16"/>
                <w:szCs w:val="16"/>
              </w:rPr>
            </w:pPr>
          </w:p>
        </w:tc>
      </w:tr>
      <w:tr w:rsidR="00FB795A" w:rsidRPr="00D97368" w14:paraId="5A55D292" w14:textId="77777777" w:rsidTr="001A14F1">
        <w:tc>
          <w:tcPr>
            <w:cnfStyle w:val="000010000000" w:firstRow="0" w:lastRow="0" w:firstColumn="0" w:lastColumn="0" w:oddVBand="1" w:evenVBand="0" w:oddHBand="0" w:evenHBand="0" w:firstRowFirstColumn="0" w:firstRowLastColumn="0" w:lastRowFirstColumn="0" w:lastRowLastColumn="0"/>
            <w:tcW w:w="0" w:type="auto"/>
          </w:tcPr>
          <w:p w14:paraId="3005F087" w14:textId="77777777" w:rsidR="00853F83" w:rsidRPr="001A14F1" w:rsidRDefault="00853F83" w:rsidP="00D66747">
            <w:pPr>
              <w:pStyle w:val="Compact"/>
              <w:rPr>
                <w:rFonts w:ascii="Calibri" w:hAnsi="Calibri" w:cs="Calibri"/>
                <w:b/>
                <w:bCs/>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6EE935F8"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03C85D83"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38B82C27"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0C82AB8A"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0BFB78AB"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4951000D"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437BDAF3"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(50.431)</w:t>
            </w:r>
          </w:p>
        </w:tc>
        <w:tc>
          <w:tcPr>
            <w:cnfStyle w:val="000010000000" w:firstRow="0" w:lastRow="0" w:firstColumn="0" w:lastColumn="0" w:oddVBand="1" w:evenVBand="0" w:oddHBand="0" w:evenHBand="0" w:firstRowFirstColumn="0" w:firstRowLastColumn="0" w:lastRowFirstColumn="0" w:lastRowLastColumn="0"/>
            <w:tcW w:w="0" w:type="auto"/>
          </w:tcPr>
          <w:p w14:paraId="018B6928"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(12.676)</w:t>
            </w:r>
          </w:p>
        </w:tc>
        <w:tc>
          <w:tcPr>
            <w:cnfStyle w:val="000001000000" w:firstRow="0" w:lastRow="0" w:firstColumn="0" w:lastColumn="0" w:oddVBand="0" w:evenVBand="1" w:oddHBand="0" w:evenHBand="0" w:firstRowFirstColumn="0" w:firstRowLastColumn="0" w:lastRowFirstColumn="0" w:lastRowLastColumn="0"/>
            <w:tcW w:w="0" w:type="auto"/>
          </w:tcPr>
          <w:p w14:paraId="5C4DE4F1"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3354E159" w14:textId="77777777" w:rsidR="00853F83" w:rsidRPr="00D97368" w:rsidRDefault="00853F83" w:rsidP="00D66747">
            <w:pPr>
              <w:pStyle w:val="Compact"/>
              <w:rPr>
                <w:rFonts w:ascii="Calibri" w:hAnsi="Calibri" w:cs="Calibri"/>
                <w:sz w:val="16"/>
                <w:szCs w:val="16"/>
              </w:rPr>
            </w:pPr>
          </w:p>
        </w:tc>
      </w:tr>
      <w:tr w:rsidR="00FB795A" w:rsidRPr="00D97368" w14:paraId="13ECB85E" w14:textId="77777777" w:rsidTr="001A14F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7C1092" w14:textId="77777777" w:rsidR="00853F83" w:rsidRPr="001A14F1" w:rsidRDefault="00853F83" w:rsidP="00D66747">
            <w:pPr>
              <w:pStyle w:val="Compact"/>
              <w:rPr>
                <w:rFonts w:ascii="Calibri" w:hAnsi="Calibri" w:cs="Calibri"/>
                <w:b/>
                <w:bCs/>
                <w:sz w:val="16"/>
                <w:szCs w:val="16"/>
              </w:rPr>
            </w:pPr>
            <w:proofErr w:type="spellStart"/>
            <w:r w:rsidRPr="001A14F1">
              <w:rPr>
                <w:rFonts w:ascii="Calibri" w:hAnsi="Calibri" w:cs="Calibri"/>
                <w:b/>
                <w:bCs/>
                <w:sz w:val="16"/>
                <w:szCs w:val="16"/>
              </w:rPr>
              <w:t>mean_temp</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1794693D"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3396057B"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1D5CFBA1"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132E0EF5"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69007AB5"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52706A50"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3DAB62DE"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72FCB663"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63EDE8B4"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-258.591</w:t>
            </w:r>
          </w:p>
        </w:tc>
        <w:tc>
          <w:tcPr>
            <w:cnfStyle w:val="000010000000" w:firstRow="0" w:lastRow="0" w:firstColumn="0" w:lastColumn="0" w:oddVBand="1" w:evenVBand="0" w:oddHBand="0" w:evenHBand="0" w:firstRowFirstColumn="0" w:firstRowLastColumn="0" w:lastRowFirstColumn="0" w:lastRowLastColumn="0"/>
            <w:tcW w:w="0" w:type="auto"/>
          </w:tcPr>
          <w:p w14:paraId="39051B15"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-82.098</w:t>
            </w:r>
          </w:p>
        </w:tc>
      </w:tr>
      <w:tr w:rsidR="00FB795A" w:rsidRPr="00D97368" w14:paraId="6FA0549E" w14:textId="77777777" w:rsidTr="001A14F1">
        <w:tc>
          <w:tcPr>
            <w:cnfStyle w:val="000010000000" w:firstRow="0" w:lastRow="0" w:firstColumn="0" w:lastColumn="0" w:oddVBand="1" w:evenVBand="0" w:oddHBand="0" w:evenHBand="0" w:firstRowFirstColumn="0" w:firstRowLastColumn="0" w:lastRowFirstColumn="0" w:lastRowLastColumn="0"/>
            <w:tcW w:w="0" w:type="auto"/>
          </w:tcPr>
          <w:p w14:paraId="7B69A96A" w14:textId="77777777" w:rsidR="00853F83" w:rsidRPr="001A14F1" w:rsidRDefault="00853F83" w:rsidP="00D66747">
            <w:pPr>
              <w:pStyle w:val="Compact"/>
              <w:rPr>
                <w:rFonts w:ascii="Calibri" w:hAnsi="Calibri" w:cs="Calibri"/>
                <w:b/>
                <w:bCs/>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1F953B59"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3B129821"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5362F8D0"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16F020B4"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15234467"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0503E0F0"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00D90F8A" w14:textId="77777777" w:rsidR="00853F83" w:rsidRPr="00D97368" w:rsidRDefault="00853F83" w:rsidP="00D66747">
            <w:pPr>
              <w:pStyle w:val="Compact"/>
              <w:rPr>
                <w:rFonts w:ascii="Calibri" w:hAnsi="Calibri" w:cs="Calibri"/>
                <w:sz w:val="16"/>
                <w:szCs w:val="16"/>
              </w:rPr>
            </w:pPr>
          </w:p>
        </w:tc>
        <w:tc>
          <w:tcPr>
            <w:cnfStyle w:val="000010000000" w:firstRow="0" w:lastRow="0" w:firstColumn="0" w:lastColumn="0" w:oddVBand="1" w:evenVBand="0" w:oddHBand="0" w:evenHBand="0" w:firstRowFirstColumn="0" w:firstRowLastColumn="0" w:lastRowFirstColumn="0" w:lastRowLastColumn="0"/>
            <w:tcW w:w="0" w:type="auto"/>
          </w:tcPr>
          <w:p w14:paraId="2235C507" w14:textId="77777777" w:rsidR="00853F83" w:rsidRPr="00D97368" w:rsidRDefault="00853F83" w:rsidP="00D66747">
            <w:pPr>
              <w:pStyle w:val="Compact"/>
              <w:rPr>
                <w:rFonts w:ascii="Calibri" w:hAnsi="Calibri" w:cs="Calibri"/>
                <w:sz w:val="16"/>
                <w:szCs w:val="16"/>
              </w:rPr>
            </w:pPr>
          </w:p>
        </w:tc>
        <w:tc>
          <w:tcPr>
            <w:cnfStyle w:val="000001000000" w:firstRow="0" w:lastRow="0" w:firstColumn="0" w:lastColumn="0" w:oddVBand="0" w:evenVBand="1" w:oddHBand="0" w:evenHBand="0" w:firstRowFirstColumn="0" w:firstRowLastColumn="0" w:lastRowFirstColumn="0" w:lastRowLastColumn="0"/>
            <w:tcW w:w="0" w:type="auto"/>
          </w:tcPr>
          <w:p w14:paraId="03D45140"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(256.415)</w:t>
            </w:r>
          </w:p>
        </w:tc>
        <w:tc>
          <w:tcPr>
            <w:cnfStyle w:val="000010000000" w:firstRow="0" w:lastRow="0" w:firstColumn="0" w:lastColumn="0" w:oddVBand="1" w:evenVBand="0" w:oddHBand="0" w:evenHBand="0" w:firstRowFirstColumn="0" w:firstRowLastColumn="0" w:lastRowFirstColumn="0" w:lastRowLastColumn="0"/>
            <w:tcW w:w="0" w:type="auto"/>
          </w:tcPr>
          <w:p w14:paraId="033DA99B"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(69.990)</w:t>
            </w:r>
          </w:p>
        </w:tc>
      </w:tr>
      <w:tr w:rsidR="00FB795A" w:rsidRPr="00D97368" w14:paraId="10255136" w14:textId="77777777" w:rsidTr="001A14F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4DB2786" w14:textId="77777777" w:rsidR="00853F83" w:rsidRPr="00D97368" w:rsidRDefault="00853F83" w:rsidP="00D66747">
            <w:pPr>
              <w:pStyle w:val="Compact"/>
              <w:rPr>
                <w:rFonts w:ascii="Calibri" w:hAnsi="Calibri" w:cs="Calibri"/>
                <w:sz w:val="16"/>
                <w:szCs w:val="16"/>
              </w:rPr>
            </w:pPr>
            <w:proofErr w:type="spellStart"/>
            <w:r w:rsidRPr="00D97368">
              <w:rPr>
                <w:rFonts w:ascii="Calibri" w:hAnsi="Calibri" w:cs="Calibri"/>
                <w:sz w:val="16"/>
                <w:szCs w:val="16"/>
              </w:rPr>
              <w:t>Num.Obs</w:t>
            </w:r>
            <w:proofErr w:type="spellEnd"/>
            <w:r w:rsidRPr="00D97368">
              <w:rPr>
                <w:rFonts w:ascii="Calibri" w:hAnsi="Calibri" w:cs="Calibri"/>
                <w:sz w:val="16"/>
                <w:szCs w:val="16"/>
              </w:rPr>
              <w:t>.</w:t>
            </w:r>
          </w:p>
        </w:tc>
        <w:tc>
          <w:tcPr>
            <w:cnfStyle w:val="000001000000" w:firstRow="0" w:lastRow="0" w:firstColumn="0" w:lastColumn="0" w:oddVBand="0" w:evenVBand="1" w:oddHBand="0" w:evenHBand="0" w:firstRowFirstColumn="0" w:firstRowLastColumn="0" w:lastRowFirstColumn="0" w:lastRowLastColumn="0"/>
            <w:tcW w:w="0" w:type="auto"/>
          </w:tcPr>
          <w:p w14:paraId="16882B0E"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66</w:t>
            </w:r>
          </w:p>
        </w:tc>
        <w:tc>
          <w:tcPr>
            <w:cnfStyle w:val="000010000000" w:firstRow="0" w:lastRow="0" w:firstColumn="0" w:lastColumn="0" w:oddVBand="1" w:evenVBand="0" w:oddHBand="0" w:evenHBand="0" w:firstRowFirstColumn="0" w:firstRowLastColumn="0" w:lastRowFirstColumn="0" w:lastRowLastColumn="0"/>
            <w:tcW w:w="0" w:type="auto"/>
          </w:tcPr>
          <w:p w14:paraId="00E876CE"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66</w:t>
            </w:r>
          </w:p>
        </w:tc>
        <w:tc>
          <w:tcPr>
            <w:cnfStyle w:val="000001000000" w:firstRow="0" w:lastRow="0" w:firstColumn="0" w:lastColumn="0" w:oddVBand="0" w:evenVBand="1" w:oddHBand="0" w:evenHBand="0" w:firstRowFirstColumn="0" w:firstRowLastColumn="0" w:lastRowFirstColumn="0" w:lastRowLastColumn="0"/>
            <w:tcW w:w="0" w:type="auto"/>
          </w:tcPr>
          <w:p w14:paraId="71227195"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66</w:t>
            </w:r>
          </w:p>
        </w:tc>
        <w:tc>
          <w:tcPr>
            <w:cnfStyle w:val="000010000000" w:firstRow="0" w:lastRow="0" w:firstColumn="0" w:lastColumn="0" w:oddVBand="1" w:evenVBand="0" w:oddHBand="0" w:evenHBand="0" w:firstRowFirstColumn="0" w:firstRowLastColumn="0" w:lastRowFirstColumn="0" w:lastRowLastColumn="0"/>
            <w:tcW w:w="0" w:type="auto"/>
          </w:tcPr>
          <w:p w14:paraId="516C5C89"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66</w:t>
            </w:r>
          </w:p>
        </w:tc>
        <w:tc>
          <w:tcPr>
            <w:cnfStyle w:val="000001000000" w:firstRow="0" w:lastRow="0" w:firstColumn="0" w:lastColumn="0" w:oddVBand="0" w:evenVBand="1" w:oddHBand="0" w:evenHBand="0" w:firstRowFirstColumn="0" w:firstRowLastColumn="0" w:lastRowFirstColumn="0" w:lastRowLastColumn="0"/>
            <w:tcW w:w="0" w:type="auto"/>
          </w:tcPr>
          <w:p w14:paraId="4526DF4B"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66</w:t>
            </w:r>
          </w:p>
        </w:tc>
        <w:tc>
          <w:tcPr>
            <w:cnfStyle w:val="000010000000" w:firstRow="0" w:lastRow="0" w:firstColumn="0" w:lastColumn="0" w:oddVBand="1" w:evenVBand="0" w:oddHBand="0" w:evenHBand="0" w:firstRowFirstColumn="0" w:firstRowLastColumn="0" w:lastRowFirstColumn="0" w:lastRowLastColumn="0"/>
            <w:tcW w:w="0" w:type="auto"/>
          </w:tcPr>
          <w:p w14:paraId="7F510CD2"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66</w:t>
            </w:r>
          </w:p>
        </w:tc>
        <w:tc>
          <w:tcPr>
            <w:cnfStyle w:val="000001000000" w:firstRow="0" w:lastRow="0" w:firstColumn="0" w:lastColumn="0" w:oddVBand="0" w:evenVBand="1" w:oddHBand="0" w:evenHBand="0" w:firstRowFirstColumn="0" w:firstRowLastColumn="0" w:lastRowFirstColumn="0" w:lastRowLastColumn="0"/>
            <w:tcW w:w="0" w:type="auto"/>
          </w:tcPr>
          <w:p w14:paraId="6365C68E"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66</w:t>
            </w:r>
          </w:p>
        </w:tc>
        <w:tc>
          <w:tcPr>
            <w:cnfStyle w:val="000010000000" w:firstRow="0" w:lastRow="0" w:firstColumn="0" w:lastColumn="0" w:oddVBand="1" w:evenVBand="0" w:oddHBand="0" w:evenHBand="0" w:firstRowFirstColumn="0" w:firstRowLastColumn="0" w:lastRowFirstColumn="0" w:lastRowLastColumn="0"/>
            <w:tcW w:w="0" w:type="auto"/>
          </w:tcPr>
          <w:p w14:paraId="527F0F93"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66</w:t>
            </w:r>
          </w:p>
        </w:tc>
        <w:tc>
          <w:tcPr>
            <w:cnfStyle w:val="000001000000" w:firstRow="0" w:lastRow="0" w:firstColumn="0" w:lastColumn="0" w:oddVBand="0" w:evenVBand="1" w:oddHBand="0" w:evenHBand="0" w:firstRowFirstColumn="0" w:firstRowLastColumn="0" w:lastRowFirstColumn="0" w:lastRowLastColumn="0"/>
            <w:tcW w:w="0" w:type="auto"/>
          </w:tcPr>
          <w:p w14:paraId="6F855A02"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66</w:t>
            </w:r>
          </w:p>
        </w:tc>
        <w:tc>
          <w:tcPr>
            <w:cnfStyle w:val="000010000000" w:firstRow="0" w:lastRow="0" w:firstColumn="0" w:lastColumn="0" w:oddVBand="1" w:evenVBand="0" w:oddHBand="0" w:evenHBand="0" w:firstRowFirstColumn="0" w:firstRowLastColumn="0" w:lastRowFirstColumn="0" w:lastRowLastColumn="0"/>
            <w:tcW w:w="0" w:type="auto"/>
          </w:tcPr>
          <w:p w14:paraId="69DAF63C"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66</w:t>
            </w:r>
          </w:p>
        </w:tc>
      </w:tr>
      <w:tr w:rsidR="00FB795A" w:rsidRPr="00D97368" w14:paraId="513E243B" w14:textId="77777777" w:rsidTr="001A14F1">
        <w:tc>
          <w:tcPr>
            <w:cnfStyle w:val="000010000000" w:firstRow="0" w:lastRow="0" w:firstColumn="0" w:lastColumn="0" w:oddVBand="1" w:evenVBand="0" w:oddHBand="0" w:evenHBand="0" w:firstRowFirstColumn="0" w:firstRowLastColumn="0" w:lastRowFirstColumn="0" w:lastRowLastColumn="0"/>
            <w:tcW w:w="0" w:type="auto"/>
          </w:tcPr>
          <w:p w14:paraId="02A9504D"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R2</w:t>
            </w:r>
          </w:p>
        </w:tc>
        <w:tc>
          <w:tcPr>
            <w:cnfStyle w:val="000001000000" w:firstRow="0" w:lastRow="0" w:firstColumn="0" w:lastColumn="0" w:oddVBand="0" w:evenVBand="1" w:oddHBand="0" w:evenHBand="0" w:firstRowFirstColumn="0" w:firstRowLastColumn="0" w:lastRowFirstColumn="0" w:lastRowLastColumn="0"/>
            <w:tcW w:w="0" w:type="auto"/>
          </w:tcPr>
          <w:p w14:paraId="347A389F"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0.205</w:t>
            </w:r>
          </w:p>
        </w:tc>
        <w:tc>
          <w:tcPr>
            <w:cnfStyle w:val="000010000000" w:firstRow="0" w:lastRow="0" w:firstColumn="0" w:lastColumn="0" w:oddVBand="1" w:evenVBand="0" w:oddHBand="0" w:evenHBand="0" w:firstRowFirstColumn="0" w:firstRowLastColumn="0" w:lastRowFirstColumn="0" w:lastRowLastColumn="0"/>
            <w:tcW w:w="0" w:type="auto"/>
          </w:tcPr>
          <w:p w14:paraId="4FDAEA67"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0.008</w:t>
            </w:r>
          </w:p>
        </w:tc>
        <w:tc>
          <w:tcPr>
            <w:cnfStyle w:val="000001000000" w:firstRow="0" w:lastRow="0" w:firstColumn="0" w:lastColumn="0" w:oddVBand="0" w:evenVBand="1" w:oddHBand="0" w:evenHBand="0" w:firstRowFirstColumn="0" w:firstRowLastColumn="0" w:lastRowFirstColumn="0" w:lastRowLastColumn="0"/>
            <w:tcW w:w="0" w:type="auto"/>
          </w:tcPr>
          <w:p w14:paraId="1C5F5C91"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0.207</w:t>
            </w:r>
          </w:p>
        </w:tc>
        <w:tc>
          <w:tcPr>
            <w:cnfStyle w:val="000010000000" w:firstRow="0" w:lastRow="0" w:firstColumn="0" w:lastColumn="0" w:oddVBand="1" w:evenVBand="0" w:oddHBand="0" w:evenHBand="0" w:firstRowFirstColumn="0" w:firstRowLastColumn="0" w:lastRowFirstColumn="0" w:lastRowLastColumn="0"/>
            <w:tcW w:w="0" w:type="auto"/>
          </w:tcPr>
          <w:p w14:paraId="116EF6C7"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0.007</w:t>
            </w:r>
          </w:p>
        </w:tc>
        <w:tc>
          <w:tcPr>
            <w:cnfStyle w:val="000001000000" w:firstRow="0" w:lastRow="0" w:firstColumn="0" w:lastColumn="0" w:oddVBand="0" w:evenVBand="1" w:oddHBand="0" w:evenHBand="0" w:firstRowFirstColumn="0" w:firstRowLastColumn="0" w:lastRowFirstColumn="0" w:lastRowLastColumn="0"/>
            <w:tcW w:w="0" w:type="auto"/>
          </w:tcPr>
          <w:p w14:paraId="68FDEA6F"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0.222</w:t>
            </w:r>
          </w:p>
        </w:tc>
        <w:tc>
          <w:tcPr>
            <w:cnfStyle w:val="000010000000" w:firstRow="0" w:lastRow="0" w:firstColumn="0" w:lastColumn="0" w:oddVBand="1" w:evenVBand="0" w:oddHBand="0" w:evenHBand="0" w:firstRowFirstColumn="0" w:firstRowLastColumn="0" w:lastRowFirstColumn="0" w:lastRowLastColumn="0"/>
            <w:tcW w:w="0" w:type="auto"/>
          </w:tcPr>
          <w:p w14:paraId="7017A2BA"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0.014</w:t>
            </w:r>
          </w:p>
        </w:tc>
        <w:tc>
          <w:tcPr>
            <w:cnfStyle w:val="000001000000" w:firstRow="0" w:lastRow="0" w:firstColumn="0" w:lastColumn="0" w:oddVBand="0" w:evenVBand="1" w:oddHBand="0" w:evenHBand="0" w:firstRowFirstColumn="0" w:firstRowLastColumn="0" w:lastRowFirstColumn="0" w:lastRowLastColumn="0"/>
            <w:tcW w:w="0" w:type="auto"/>
          </w:tcPr>
          <w:p w14:paraId="55CAA3D1"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0.209</w:t>
            </w:r>
          </w:p>
        </w:tc>
        <w:tc>
          <w:tcPr>
            <w:cnfStyle w:val="000010000000" w:firstRow="0" w:lastRow="0" w:firstColumn="0" w:lastColumn="0" w:oddVBand="1" w:evenVBand="0" w:oddHBand="0" w:evenHBand="0" w:firstRowFirstColumn="0" w:firstRowLastColumn="0" w:lastRowFirstColumn="0" w:lastRowLastColumn="0"/>
            <w:tcW w:w="0" w:type="auto"/>
          </w:tcPr>
          <w:p w14:paraId="59FB787E"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0.008</w:t>
            </w:r>
          </w:p>
        </w:tc>
        <w:tc>
          <w:tcPr>
            <w:cnfStyle w:val="000001000000" w:firstRow="0" w:lastRow="0" w:firstColumn="0" w:lastColumn="0" w:oddVBand="0" w:evenVBand="1" w:oddHBand="0" w:evenHBand="0" w:firstRowFirstColumn="0" w:firstRowLastColumn="0" w:lastRowFirstColumn="0" w:lastRowLastColumn="0"/>
            <w:tcW w:w="0" w:type="auto"/>
          </w:tcPr>
          <w:p w14:paraId="1F4A655F"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0.177</w:t>
            </w:r>
          </w:p>
        </w:tc>
        <w:tc>
          <w:tcPr>
            <w:cnfStyle w:val="000010000000" w:firstRow="0" w:lastRow="0" w:firstColumn="0" w:lastColumn="0" w:oddVBand="1" w:evenVBand="0" w:oddHBand="0" w:evenHBand="0" w:firstRowFirstColumn="0" w:firstRowLastColumn="0" w:lastRowFirstColumn="0" w:lastRowLastColumn="0"/>
            <w:tcW w:w="0" w:type="auto"/>
          </w:tcPr>
          <w:p w14:paraId="041FC110"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0.034</w:t>
            </w:r>
          </w:p>
        </w:tc>
      </w:tr>
      <w:tr w:rsidR="00FB795A" w:rsidRPr="00D97368" w14:paraId="7C6567BD" w14:textId="77777777" w:rsidTr="001A14F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800C5B9"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R2 Adj.</w:t>
            </w:r>
          </w:p>
        </w:tc>
        <w:tc>
          <w:tcPr>
            <w:cnfStyle w:val="000001000000" w:firstRow="0" w:lastRow="0" w:firstColumn="0" w:lastColumn="0" w:oddVBand="0" w:evenVBand="1" w:oddHBand="0" w:evenHBand="0" w:firstRowFirstColumn="0" w:firstRowLastColumn="0" w:lastRowFirstColumn="0" w:lastRowLastColumn="0"/>
            <w:tcW w:w="0" w:type="auto"/>
          </w:tcPr>
          <w:p w14:paraId="30AE1F54"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0.180</w:t>
            </w:r>
          </w:p>
        </w:tc>
        <w:tc>
          <w:tcPr>
            <w:cnfStyle w:val="000010000000" w:firstRow="0" w:lastRow="0" w:firstColumn="0" w:lastColumn="0" w:oddVBand="1" w:evenVBand="0" w:oddHBand="0" w:evenHBand="0" w:firstRowFirstColumn="0" w:firstRowLastColumn="0" w:lastRowFirstColumn="0" w:lastRowLastColumn="0"/>
            <w:tcW w:w="0" w:type="auto"/>
          </w:tcPr>
          <w:p w14:paraId="22F49A2E"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-0.372</w:t>
            </w:r>
          </w:p>
        </w:tc>
        <w:tc>
          <w:tcPr>
            <w:cnfStyle w:val="000001000000" w:firstRow="0" w:lastRow="0" w:firstColumn="0" w:lastColumn="0" w:oddVBand="0" w:evenVBand="1" w:oddHBand="0" w:evenHBand="0" w:firstRowFirstColumn="0" w:firstRowLastColumn="0" w:lastRowFirstColumn="0" w:lastRowLastColumn="0"/>
            <w:tcW w:w="0" w:type="auto"/>
          </w:tcPr>
          <w:p w14:paraId="1CCBA730"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0.182</w:t>
            </w:r>
          </w:p>
        </w:tc>
        <w:tc>
          <w:tcPr>
            <w:cnfStyle w:val="000010000000" w:firstRow="0" w:lastRow="0" w:firstColumn="0" w:lastColumn="0" w:oddVBand="1" w:evenVBand="0" w:oddHBand="0" w:evenHBand="0" w:firstRowFirstColumn="0" w:firstRowLastColumn="0" w:lastRowFirstColumn="0" w:lastRowLastColumn="0"/>
            <w:tcW w:w="0" w:type="auto"/>
          </w:tcPr>
          <w:p w14:paraId="4BD9930F"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-0.374</w:t>
            </w:r>
          </w:p>
        </w:tc>
        <w:tc>
          <w:tcPr>
            <w:cnfStyle w:val="000001000000" w:firstRow="0" w:lastRow="0" w:firstColumn="0" w:lastColumn="0" w:oddVBand="0" w:evenVBand="1" w:oddHBand="0" w:evenHBand="0" w:firstRowFirstColumn="0" w:firstRowLastColumn="0" w:lastRowFirstColumn="0" w:lastRowLastColumn="0"/>
            <w:tcW w:w="0" w:type="auto"/>
          </w:tcPr>
          <w:p w14:paraId="74EB903F"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0.197</w:t>
            </w:r>
          </w:p>
        </w:tc>
        <w:tc>
          <w:tcPr>
            <w:cnfStyle w:val="000010000000" w:firstRow="0" w:lastRow="0" w:firstColumn="0" w:lastColumn="0" w:oddVBand="1" w:evenVBand="0" w:oddHBand="0" w:evenHBand="0" w:firstRowFirstColumn="0" w:firstRowLastColumn="0" w:lastRowFirstColumn="0" w:lastRowLastColumn="0"/>
            <w:tcW w:w="0" w:type="auto"/>
          </w:tcPr>
          <w:p w14:paraId="0C09AD03"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-0.364</w:t>
            </w:r>
          </w:p>
        </w:tc>
        <w:tc>
          <w:tcPr>
            <w:cnfStyle w:val="000001000000" w:firstRow="0" w:lastRow="0" w:firstColumn="0" w:lastColumn="0" w:oddVBand="0" w:evenVBand="1" w:oddHBand="0" w:evenHBand="0" w:firstRowFirstColumn="0" w:firstRowLastColumn="0" w:lastRowFirstColumn="0" w:lastRowLastColumn="0"/>
            <w:tcW w:w="0" w:type="auto"/>
          </w:tcPr>
          <w:p w14:paraId="6A3F03C2"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0.184</w:t>
            </w:r>
          </w:p>
        </w:tc>
        <w:tc>
          <w:tcPr>
            <w:cnfStyle w:val="000010000000" w:firstRow="0" w:lastRow="0" w:firstColumn="0" w:lastColumn="0" w:oddVBand="1" w:evenVBand="0" w:oddHBand="0" w:evenHBand="0" w:firstRowFirstColumn="0" w:firstRowLastColumn="0" w:lastRowFirstColumn="0" w:lastRowLastColumn="0"/>
            <w:tcW w:w="0" w:type="auto"/>
          </w:tcPr>
          <w:p w14:paraId="0E80281C"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-0.372</w:t>
            </w:r>
          </w:p>
        </w:tc>
        <w:tc>
          <w:tcPr>
            <w:cnfStyle w:val="000001000000" w:firstRow="0" w:lastRow="0" w:firstColumn="0" w:lastColumn="0" w:oddVBand="0" w:evenVBand="1" w:oddHBand="0" w:evenHBand="0" w:firstRowFirstColumn="0" w:firstRowLastColumn="0" w:lastRowFirstColumn="0" w:lastRowLastColumn="0"/>
            <w:tcW w:w="0" w:type="auto"/>
          </w:tcPr>
          <w:p w14:paraId="658F6C99"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0.151</w:t>
            </w:r>
          </w:p>
        </w:tc>
        <w:tc>
          <w:tcPr>
            <w:cnfStyle w:val="000010000000" w:firstRow="0" w:lastRow="0" w:firstColumn="0" w:lastColumn="0" w:oddVBand="1" w:evenVBand="0" w:oddHBand="0" w:evenHBand="0" w:firstRowFirstColumn="0" w:firstRowLastColumn="0" w:lastRowFirstColumn="0" w:lastRowLastColumn="0"/>
            <w:tcW w:w="0" w:type="auto"/>
          </w:tcPr>
          <w:p w14:paraId="4A460CC9"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-0.335</w:t>
            </w:r>
          </w:p>
        </w:tc>
      </w:tr>
      <w:tr w:rsidR="00FB795A" w:rsidRPr="00D97368" w14:paraId="0259CFD5" w14:textId="77777777" w:rsidTr="001A14F1">
        <w:tc>
          <w:tcPr>
            <w:cnfStyle w:val="000010000000" w:firstRow="0" w:lastRow="0" w:firstColumn="0" w:lastColumn="0" w:oddVBand="1" w:evenVBand="0" w:oddHBand="0" w:evenHBand="0" w:firstRowFirstColumn="0" w:firstRowLastColumn="0" w:lastRowFirstColumn="0" w:lastRowLastColumn="0"/>
            <w:tcW w:w="0" w:type="auto"/>
          </w:tcPr>
          <w:p w14:paraId="5949AD01"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AIC</w:t>
            </w:r>
          </w:p>
        </w:tc>
        <w:tc>
          <w:tcPr>
            <w:cnfStyle w:val="000001000000" w:firstRow="0" w:lastRow="0" w:firstColumn="0" w:lastColumn="0" w:oddVBand="0" w:evenVBand="1" w:oddHBand="0" w:evenHBand="0" w:firstRowFirstColumn="0" w:firstRowLastColumn="0" w:lastRowFirstColumn="0" w:lastRowLastColumn="0"/>
            <w:tcW w:w="0" w:type="auto"/>
          </w:tcPr>
          <w:p w14:paraId="7A7ED60D"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1186.9</w:t>
            </w:r>
          </w:p>
        </w:tc>
        <w:tc>
          <w:tcPr>
            <w:cnfStyle w:val="000010000000" w:firstRow="0" w:lastRow="0" w:firstColumn="0" w:lastColumn="0" w:oddVBand="1" w:evenVBand="0" w:oddHBand="0" w:evenHBand="0" w:firstRowFirstColumn="0" w:firstRowLastColumn="0" w:lastRowFirstColumn="0" w:lastRowLastColumn="0"/>
            <w:tcW w:w="0" w:type="auto"/>
          </w:tcPr>
          <w:p w14:paraId="6EE6B6FE"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908.7</w:t>
            </w:r>
          </w:p>
        </w:tc>
        <w:tc>
          <w:tcPr>
            <w:cnfStyle w:val="000001000000" w:firstRow="0" w:lastRow="0" w:firstColumn="0" w:lastColumn="0" w:oddVBand="0" w:evenVBand="1" w:oddHBand="0" w:evenHBand="0" w:firstRowFirstColumn="0" w:firstRowLastColumn="0" w:lastRowFirstColumn="0" w:lastRowLastColumn="0"/>
            <w:tcW w:w="0" w:type="auto"/>
          </w:tcPr>
          <w:p w14:paraId="24071B4C"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1186.7</w:t>
            </w:r>
          </w:p>
        </w:tc>
        <w:tc>
          <w:tcPr>
            <w:cnfStyle w:val="000010000000" w:firstRow="0" w:lastRow="0" w:firstColumn="0" w:lastColumn="0" w:oddVBand="1" w:evenVBand="0" w:oddHBand="0" w:evenHBand="0" w:firstRowFirstColumn="0" w:firstRowLastColumn="0" w:lastRowFirstColumn="0" w:lastRowLastColumn="0"/>
            <w:tcW w:w="0" w:type="auto"/>
          </w:tcPr>
          <w:p w14:paraId="3FAEF12D"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908.8</w:t>
            </w:r>
          </w:p>
        </w:tc>
        <w:tc>
          <w:tcPr>
            <w:cnfStyle w:val="000001000000" w:firstRow="0" w:lastRow="0" w:firstColumn="0" w:lastColumn="0" w:oddVBand="0" w:evenVBand="1" w:oddHBand="0" w:evenHBand="0" w:firstRowFirstColumn="0" w:firstRowLastColumn="0" w:lastRowFirstColumn="0" w:lastRowLastColumn="0"/>
            <w:tcW w:w="0" w:type="auto"/>
          </w:tcPr>
          <w:p w14:paraId="35671886"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1185.5</w:t>
            </w:r>
          </w:p>
        </w:tc>
        <w:tc>
          <w:tcPr>
            <w:cnfStyle w:val="000010000000" w:firstRow="0" w:lastRow="0" w:firstColumn="0" w:lastColumn="0" w:oddVBand="1" w:evenVBand="0" w:oddHBand="0" w:evenHBand="0" w:firstRowFirstColumn="0" w:firstRowLastColumn="0" w:lastRowFirstColumn="0" w:lastRowLastColumn="0"/>
            <w:tcW w:w="0" w:type="auto"/>
          </w:tcPr>
          <w:p w14:paraId="4F24A9F7"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908.3</w:t>
            </w:r>
          </w:p>
        </w:tc>
        <w:tc>
          <w:tcPr>
            <w:cnfStyle w:val="000001000000" w:firstRow="0" w:lastRow="0" w:firstColumn="0" w:lastColumn="0" w:oddVBand="0" w:evenVBand="1" w:oddHBand="0" w:evenHBand="0" w:firstRowFirstColumn="0" w:firstRowLastColumn="0" w:lastRowFirstColumn="0" w:lastRowLastColumn="0"/>
            <w:tcW w:w="0" w:type="auto"/>
          </w:tcPr>
          <w:p w14:paraId="4C99480A"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1186.5</w:t>
            </w:r>
          </w:p>
        </w:tc>
        <w:tc>
          <w:tcPr>
            <w:cnfStyle w:val="000010000000" w:firstRow="0" w:lastRow="0" w:firstColumn="0" w:lastColumn="0" w:oddVBand="1" w:evenVBand="0" w:oddHBand="0" w:evenHBand="0" w:firstRowFirstColumn="0" w:firstRowLastColumn="0" w:lastRowFirstColumn="0" w:lastRowLastColumn="0"/>
            <w:tcW w:w="0" w:type="auto"/>
          </w:tcPr>
          <w:p w14:paraId="2F6D8345"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908.7</w:t>
            </w:r>
          </w:p>
        </w:tc>
        <w:tc>
          <w:tcPr>
            <w:cnfStyle w:val="000001000000" w:firstRow="0" w:lastRow="0" w:firstColumn="0" w:lastColumn="0" w:oddVBand="0" w:evenVBand="1" w:oddHBand="0" w:evenHBand="0" w:firstRowFirstColumn="0" w:firstRowLastColumn="0" w:lastRowFirstColumn="0" w:lastRowLastColumn="0"/>
            <w:tcW w:w="0" w:type="auto"/>
          </w:tcPr>
          <w:p w14:paraId="1751CD87"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1189.2</w:t>
            </w:r>
          </w:p>
        </w:tc>
        <w:tc>
          <w:tcPr>
            <w:cnfStyle w:val="000010000000" w:firstRow="0" w:lastRow="0" w:firstColumn="0" w:lastColumn="0" w:oddVBand="1" w:evenVBand="0" w:oddHBand="0" w:evenHBand="0" w:firstRowFirstColumn="0" w:firstRowLastColumn="0" w:lastRowFirstColumn="0" w:lastRowLastColumn="0"/>
            <w:tcW w:w="0" w:type="auto"/>
          </w:tcPr>
          <w:p w14:paraId="38467741"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907.0</w:t>
            </w:r>
          </w:p>
        </w:tc>
      </w:tr>
      <w:tr w:rsidR="00FB795A" w:rsidRPr="00D97368" w14:paraId="45D640EB" w14:textId="77777777" w:rsidTr="001A14F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A86E257"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BIC</w:t>
            </w:r>
          </w:p>
        </w:tc>
        <w:tc>
          <w:tcPr>
            <w:cnfStyle w:val="000001000000" w:firstRow="0" w:lastRow="0" w:firstColumn="0" w:lastColumn="0" w:oddVBand="0" w:evenVBand="1" w:oddHBand="0" w:evenHBand="0" w:firstRowFirstColumn="0" w:firstRowLastColumn="0" w:lastRowFirstColumn="0" w:lastRowLastColumn="0"/>
            <w:tcW w:w="0" w:type="auto"/>
          </w:tcPr>
          <w:p w14:paraId="33A5F3C8"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1195.6</w:t>
            </w:r>
          </w:p>
        </w:tc>
        <w:tc>
          <w:tcPr>
            <w:cnfStyle w:val="000010000000" w:firstRow="0" w:lastRow="0" w:firstColumn="0" w:lastColumn="0" w:oddVBand="1" w:evenVBand="0" w:oddHBand="0" w:evenHBand="0" w:firstRowFirstColumn="0" w:firstRowLastColumn="0" w:lastRowFirstColumn="0" w:lastRowLastColumn="0"/>
            <w:tcW w:w="0" w:type="auto"/>
          </w:tcPr>
          <w:p w14:paraId="008617C7"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915.3</w:t>
            </w:r>
          </w:p>
        </w:tc>
        <w:tc>
          <w:tcPr>
            <w:cnfStyle w:val="000001000000" w:firstRow="0" w:lastRow="0" w:firstColumn="0" w:lastColumn="0" w:oddVBand="0" w:evenVBand="1" w:oddHBand="0" w:evenHBand="0" w:firstRowFirstColumn="0" w:firstRowLastColumn="0" w:lastRowFirstColumn="0" w:lastRowLastColumn="0"/>
            <w:tcW w:w="0" w:type="auto"/>
          </w:tcPr>
          <w:p w14:paraId="334AD1C9"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1195.5</w:t>
            </w:r>
          </w:p>
        </w:tc>
        <w:tc>
          <w:tcPr>
            <w:cnfStyle w:val="000010000000" w:firstRow="0" w:lastRow="0" w:firstColumn="0" w:lastColumn="0" w:oddVBand="1" w:evenVBand="0" w:oddHBand="0" w:evenHBand="0" w:firstRowFirstColumn="0" w:firstRowLastColumn="0" w:lastRowFirstColumn="0" w:lastRowLastColumn="0"/>
            <w:tcW w:w="0" w:type="auto"/>
          </w:tcPr>
          <w:p w14:paraId="585ED11A"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915.4</w:t>
            </w:r>
          </w:p>
        </w:tc>
        <w:tc>
          <w:tcPr>
            <w:cnfStyle w:val="000001000000" w:firstRow="0" w:lastRow="0" w:firstColumn="0" w:lastColumn="0" w:oddVBand="0" w:evenVBand="1" w:oddHBand="0" w:evenHBand="0" w:firstRowFirstColumn="0" w:firstRowLastColumn="0" w:lastRowFirstColumn="0" w:lastRowLastColumn="0"/>
            <w:tcW w:w="0" w:type="auto"/>
          </w:tcPr>
          <w:p w14:paraId="4888C9EB"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1194.2</w:t>
            </w:r>
          </w:p>
        </w:tc>
        <w:tc>
          <w:tcPr>
            <w:cnfStyle w:val="000010000000" w:firstRow="0" w:lastRow="0" w:firstColumn="0" w:lastColumn="0" w:oddVBand="1" w:evenVBand="0" w:oddHBand="0" w:evenHBand="0" w:firstRowFirstColumn="0" w:firstRowLastColumn="0" w:lastRowFirstColumn="0" w:lastRowLastColumn="0"/>
            <w:tcW w:w="0" w:type="auto"/>
          </w:tcPr>
          <w:p w14:paraId="42B71B15"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914.9</w:t>
            </w:r>
          </w:p>
        </w:tc>
        <w:tc>
          <w:tcPr>
            <w:cnfStyle w:val="000001000000" w:firstRow="0" w:lastRow="0" w:firstColumn="0" w:lastColumn="0" w:oddVBand="0" w:evenVBand="1" w:oddHBand="0" w:evenHBand="0" w:firstRowFirstColumn="0" w:firstRowLastColumn="0" w:lastRowFirstColumn="0" w:lastRowLastColumn="0"/>
            <w:tcW w:w="0" w:type="auto"/>
          </w:tcPr>
          <w:p w14:paraId="0596BEE3"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1195.3</w:t>
            </w:r>
          </w:p>
        </w:tc>
        <w:tc>
          <w:tcPr>
            <w:cnfStyle w:val="000010000000" w:firstRow="0" w:lastRow="0" w:firstColumn="0" w:lastColumn="0" w:oddVBand="1" w:evenVBand="0" w:oddHBand="0" w:evenHBand="0" w:firstRowFirstColumn="0" w:firstRowLastColumn="0" w:lastRowFirstColumn="0" w:lastRowLastColumn="0"/>
            <w:tcW w:w="0" w:type="auto"/>
          </w:tcPr>
          <w:p w14:paraId="0325BE2B"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915.3</w:t>
            </w:r>
          </w:p>
        </w:tc>
        <w:tc>
          <w:tcPr>
            <w:cnfStyle w:val="000001000000" w:firstRow="0" w:lastRow="0" w:firstColumn="0" w:lastColumn="0" w:oddVBand="0" w:evenVBand="1" w:oddHBand="0" w:evenHBand="0" w:firstRowFirstColumn="0" w:firstRowLastColumn="0" w:lastRowFirstColumn="0" w:lastRowLastColumn="0"/>
            <w:tcW w:w="0" w:type="auto"/>
          </w:tcPr>
          <w:p w14:paraId="59FD37D5"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1197.9</w:t>
            </w:r>
          </w:p>
        </w:tc>
        <w:tc>
          <w:tcPr>
            <w:cnfStyle w:val="000010000000" w:firstRow="0" w:lastRow="0" w:firstColumn="0" w:lastColumn="0" w:oddVBand="1" w:evenVBand="0" w:oddHBand="0" w:evenHBand="0" w:firstRowFirstColumn="0" w:firstRowLastColumn="0" w:lastRowFirstColumn="0" w:lastRowLastColumn="0"/>
            <w:tcW w:w="0" w:type="auto"/>
          </w:tcPr>
          <w:p w14:paraId="6253D9C5"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913.5</w:t>
            </w:r>
          </w:p>
        </w:tc>
      </w:tr>
      <w:tr w:rsidR="00FB795A" w:rsidRPr="00D97368" w14:paraId="23FA37A1" w14:textId="77777777" w:rsidTr="001A14F1">
        <w:tc>
          <w:tcPr>
            <w:cnfStyle w:val="000010000000" w:firstRow="0" w:lastRow="0" w:firstColumn="0" w:lastColumn="0" w:oddVBand="1" w:evenVBand="0" w:oddHBand="0" w:evenHBand="0" w:firstRowFirstColumn="0" w:firstRowLastColumn="0" w:lastRowFirstColumn="0" w:lastRowLastColumn="0"/>
            <w:tcW w:w="0" w:type="auto"/>
          </w:tcPr>
          <w:p w14:paraId="478555DB"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RMSE</w:t>
            </w:r>
          </w:p>
        </w:tc>
        <w:tc>
          <w:tcPr>
            <w:cnfStyle w:val="000001000000" w:firstRow="0" w:lastRow="0" w:firstColumn="0" w:lastColumn="0" w:oddVBand="0" w:evenVBand="1" w:oddHBand="0" w:evenHBand="0" w:firstRowFirstColumn="0" w:firstRowLastColumn="0" w:lastRowFirstColumn="0" w:lastRowLastColumn="0"/>
            <w:tcW w:w="0" w:type="auto"/>
          </w:tcPr>
          <w:p w14:paraId="613B8E45"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1829.44</w:t>
            </w:r>
          </w:p>
        </w:tc>
        <w:tc>
          <w:tcPr>
            <w:cnfStyle w:val="000010000000" w:firstRow="0" w:lastRow="0" w:firstColumn="0" w:lastColumn="0" w:oddVBand="1" w:evenVBand="0" w:oddHBand="0" w:evenHBand="0" w:firstRowFirstColumn="0" w:firstRowLastColumn="0" w:lastRowFirstColumn="0" w:lastRowLastColumn="0"/>
            <w:tcW w:w="0" w:type="auto"/>
          </w:tcPr>
          <w:p w14:paraId="44CDD37E"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225.85</w:t>
            </w:r>
          </w:p>
        </w:tc>
        <w:tc>
          <w:tcPr>
            <w:cnfStyle w:val="000001000000" w:firstRow="0" w:lastRow="0" w:firstColumn="0" w:lastColumn="0" w:oddVBand="0" w:evenVBand="1" w:oddHBand="0" w:evenHBand="0" w:firstRowFirstColumn="0" w:firstRowLastColumn="0" w:lastRowFirstColumn="0" w:lastRowLastColumn="0"/>
            <w:tcW w:w="0" w:type="auto"/>
          </w:tcPr>
          <w:p w14:paraId="27376E3A"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1827.31</w:t>
            </w:r>
          </w:p>
        </w:tc>
        <w:tc>
          <w:tcPr>
            <w:cnfStyle w:val="000010000000" w:firstRow="0" w:lastRow="0" w:firstColumn="0" w:lastColumn="0" w:oddVBand="1" w:evenVBand="0" w:oddHBand="0" w:evenHBand="0" w:firstRowFirstColumn="0" w:firstRowLastColumn="0" w:lastRowFirstColumn="0" w:lastRowLastColumn="0"/>
            <w:tcW w:w="0" w:type="auto"/>
          </w:tcPr>
          <w:p w14:paraId="148C7EAA"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226.02</w:t>
            </w:r>
          </w:p>
        </w:tc>
        <w:tc>
          <w:tcPr>
            <w:cnfStyle w:val="000001000000" w:firstRow="0" w:lastRow="0" w:firstColumn="0" w:lastColumn="0" w:oddVBand="0" w:evenVBand="1" w:oddHBand="0" w:evenHBand="0" w:firstRowFirstColumn="0" w:firstRowLastColumn="0" w:lastRowFirstColumn="0" w:lastRowLastColumn="0"/>
            <w:tcW w:w="0" w:type="auto"/>
          </w:tcPr>
          <w:p w14:paraId="6CE40032"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1810.40</w:t>
            </w:r>
          </w:p>
        </w:tc>
        <w:tc>
          <w:tcPr>
            <w:cnfStyle w:val="000010000000" w:firstRow="0" w:lastRow="0" w:firstColumn="0" w:lastColumn="0" w:oddVBand="1" w:evenVBand="0" w:oddHBand="0" w:evenHBand="0" w:firstRowFirstColumn="0" w:firstRowLastColumn="0" w:lastRowFirstColumn="0" w:lastRowLastColumn="0"/>
            <w:tcW w:w="0" w:type="auto"/>
          </w:tcPr>
          <w:p w14:paraId="01E86019"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225.20</w:t>
            </w:r>
          </w:p>
        </w:tc>
        <w:tc>
          <w:tcPr>
            <w:cnfStyle w:val="000001000000" w:firstRow="0" w:lastRow="0" w:firstColumn="0" w:lastColumn="0" w:oddVBand="0" w:evenVBand="1" w:oddHBand="0" w:evenHBand="0" w:firstRowFirstColumn="0" w:firstRowLastColumn="0" w:lastRowFirstColumn="0" w:lastRowLastColumn="0"/>
            <w:tcW w:w="0" w:type="auto"/>
          </w:tcPr>
          <w:p w14:paraId="4ABB6224"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1824.80</w:t>
            </w:r>
          </w:p>
        </w:tc>
        <w:tc>
          <w:tcPr>
            <w:cnfStyle w:val="000010000000" w:firstRow="0" w:lastRow="0" w:firstColumn="0" w:lastColumn="0" w:oddVBand="1" w:evenVBand="0" w:oddHBand="0" w:evenHBand="0" w:firstRowFirstColumn="0" w:firstRowLastColumn="0" w:lastRowFirstColumn="0" w:lastRowLastColumn="0"/>
            <w:tcW w:w="0" w:type="auto"/>
          </w:tcPr>
          <w:p w14:paraId="11B0EEBA"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225.88</w:t>
            </w:r>
          </w:p>
        </w:tc>
        <w:tc>
          <w:tcPr>
            <w:cnfStyle w:val="000001000000" w:firstRow="0" w:lastRow="0" w:firstColumn="0" w:lastColumn="0" w:oddVBand="0" w:evenVBand="1" w:oddHBand="0" w:evenHBand="0" w:firstRowFirstColumn="0" w:firstRowLastColumn="0" w:lastRowFirstColumn="0" w:lastRowLastColumn="0"/>
            <w:tcW w:w="0" w:type="auto"/>
          </w:tcPr>
          <w:p w14:paraId="4BC31269"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1861.67</w:t>
            </w:r>
          </w:p>
        </w:tc>
        <w:tc>
          <w:tcPr>
            <w:cnfStyle w:val="000010000000" w:firstRow="0" w:lastRow="0" w:firstColumn="0" w:lastColumn="0" w:oddVBand="1" w:evenVBand="0" w:oddHBand="0" w:evenHBand="0" w:firstRowFirstColumn="0" w:firstRowLastColumn="0" w:lastRowFirstColumn="0" w:lastRowLastColumn="0"/>
            <w:tcW w:w="0" w:type="auto"/>
          </w:tcPr>
          <w:p w14:paraId="15A632DE"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222.85</w:t>
            </w:r>
          </w:p>
        </w:tc>
      </w:tr>
      <w:tr w:rsidR="00D97368" w:rsidRPr="00D97368" w14:paraId="437032D6" w14:textId="77777777" w:rsidTr="001A14F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134F22E"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P value</w:t>
            </w:r>
          </w:p>
        </w:tc>
        <w:tc>
          <w:tcPr>
            <w:cnfStyle w:val="000001000000" w:firstRow="0" w:lastRow="0" w:firstColumn="0" w:lastColumn="0" w:oddVBand="0" w:evenVBand="1" w:oddHBand="0" w:evenHBand="0" w:firstRowFirstColumn="0" w:firstRowLastColumn="0" w:lastRowFirstColumn="0" w:lastRowLastColumn="0"/>
            <w:tcW w:w="0" w:type="auto"/>
          </w:tcPr>
          <w:p w14:paraId="773BAE9E"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0.00072123</w:t>
            </w:r>
          </w:p>
        </w:tc>
        <w:tc>
          <w:tcPr>
            <w:cnfStyle w:val="000010000000" w:firstRow="0" w:lastRow="0" w:firstColumn="0" w:lastColumn="0" w:oddVBand="1" w:evenVBand="0" w:oddHBand="0" w:evenHBand="0" w:firstRowFirstColumn="0" w:firstRowLastColumn="0" w:lastRowFirstColumn="0" w:lastRowLastColumn="0"/>
            <w:tcW w:w="0" w:type="auto"/>
          </w:tcPr>
          <w:p w14:paraId="47A6D06B"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0.82424</w:t>
            </w:r>
          </w:p>
        </w:tc>
        <w:tc>
          <w:tcPr>
            <w:cnfStyle w:val="000001000000" w:firstRow="0" w:lastRow="0" w:firstColumn="0" w:lastColumn="0" w:oddVBand="0" w:evenVBand="1" w:oddHBand="0" w:evenHBand="0" w:firstRowFirstColumn="0" w:firstRowLastColumn="0" w:lastRowFirstColumn="0" w:lastRowLastColumn="0"/>
            <w:tcW w:w="0" w:type="auto"/>
          </w:tcPr>
          <w:p w14:paraId="65967DCC"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0.0680341</w:t>
            </w:r>
          </w:p>
        </w:tc>
        <w:tc>
          <w:tcPr>
            <w:cnfStyle w:val="000010000000" w:firstRow="0" w:lastRow="0" w:firstColumn="0" w:lastColumn="0" w:oddVBand="1" w:evenVBand="0" w:oddHBand="0" w:evenHBand="0" w:firstRowFirstColumn="0" w:firstRowLastColumn="0" w:lastRowFirstColumn="0" w:lastRowLastColumn="0"/>
            <w:tcW w:w="0" w:type="auto"/>
          </w:tcPr>
          <w:p w14:paraId="5964EEA6"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0.85405</w:t>
            </w:r>
          </w:p>
        </w:tc>
        <w:tc>
          <w:tcPr>
            <w:cnfStyle w:val="000001000000" w:firstRow="0" w:lastRow="0" w:firstColumn="0" w:lastColumn="0" w:oddVBand="0" w:evenVBand="1" w:oddHBand="0" w:evenHBand="0" w:firstRowFirstColumn="0" w:firstRowLastColumn="0" w:lastRowFirstColumn="0" w:lastRowLastColumn="0"/>
            <w:tcW w:w="0" w:type="auto"/>
          </w:tcPr>
          <w:p w14:paraId="10243398"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0.0340600</w:t>
            </w:r>
          </w:p>
        </w:tc>
        <w:tc>
          <w:tcPr>
            <w:cnfStyle w:val="000010000000" w:firstRow="0" w:lastRow="0" w:firstColumn="0" w:lastColumn="0" w:oddVBand="1" w:evenVBand="0" w:oddHBand="0" w:evenHBand="0" w:firstRowFirstColumn="0" w:firstRowLastColumn="0" w:lastRowFirstColumn="0" w:lastRowLastColumn="0"/>
            <w:tcW w:w="0" w:type="auto"/>
          </w:tcPr>
          <w:p w14:paraId="57DC072A"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0.72076</w:t>
            </w:r>
          </w:p>
        </w:tc>
        <w:tc>
          <w:tcPr>
            <w:cnfStyle w:val="000001000000" w:firstRow="0" w:lastRow="0" w:firstColumn="0" w:lastColumn="0" w:oddVBand="0" w:evenVBand="1" w:oddHBand="0" w:evenHBand="0" w:firstRowFirstColumn="0" w:firstRowLastColumn="0" w:lastRowFirstColumn="0" w:lastRowLastColumn="0"/>
            <w:tcW w:w="0" w:type="auto"/>
          </w:tcPr>
          <w:p w14:paraId="2F0BB1E5"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0.061317</w:t>
            </w:r>
          </w:p>
        </w:tc>
        <w:tc>
          <w:tcPr>
            <w:cnfStyle w:val="000010000000" w:firstRow="0" w:lastRow="0" w:firstColumn="0" w:lastColumn="0" w:oddVBand="1" w:evenVBand="0" w:oddHBand="0" w:evenHBand="0" w:firstRowFirstColumn="0" w:firstRowLastColumn="0" w:lastRowFirstColumn="0" w:lastRowLastColumn="0"/>
            <w:tcW w:w="0" w:type="auto"/>
          </w:tcPr>
          <w:p w14:paraId="6EB47DA6"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0.83002</w:t>
            </w:r>
          </w:p>
        </w:tc>
        <w:tc>
          <w:tcPr>
            <w:cnfStyle w:val="000001000000" w:firstRow="0" w:lastRow="0" w:firstColumn="0" w:lastColumn="0" w:oddVBand="0" w:evenVBand="1" w:oddHBand="0" w:evenHBand="0" w:firstRowFirstColumn="0" w:firstRowLastColumn="0" w:lastRowFirstColumn="0" w:lastRowLastColumn="0"/>
            <w:tcW w:w="0" w:type="auto"/>
          </w:tcPr>
          <w:p w14:paraId="1D4532E2"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0.3170788</w:t>
            </w:r>
          </w:p>
        </w:tc>
        <w:tc>
          <w:tcPr>
            <w:cnfStyle w:val="000010000000" w:firstRow="0" w:lastRow="0" w:firstColumn="0" w:lastColumn="0" w:oddVBand="1" w:evenVBand="0" w:oddHBand="0" w:evenHBand="0" w:firstRowFirstColumn="0" w:firstRowLastColumn="0" w:lastRowFirstColumn="0" w:lastRowLastColumn="0"/>
            <w:tcW w:w="0" w:type="auto"/>
          </w:tcPr>
          <w:p w14:paraId="02BDB909" w14:textId="77777777" w:rsidR="00853F83" w:rsidRPr="00D97368" w:rsidRDefault="00853F83" w:rsidP="00D66747">
            <w:pPr>
              <w:pStyle w:val="Compact"/>
              <w:rPr>
                <w:rFonts w:ascii="Calibri" w:hAnsi="Calibri" w:cs="Calibri"/>
                <w:sz w:val="16"/>
                <w:szCs w:val="16"/>
              </w:rPr>
            </w:pPr>
            <w:r w:rsidRPr="00D97368">
              <w:rPr>
                <w:rFonts w:ascii="Calibri" w:hAnsi="Calibri" w:cs="Calibri"/>
                <w:sz w:val="16"/>
                <w:szCs w:val="16"/>
              </w:rPr>
              <w:t>0.43983</w:t>
            </w:r>
          </w:p>
        </w:tc>
      </w:tr>
    </w:tbl>
    <w:p w14:paraId="1DEDECF8" w14:textId="77777777" w:rsidR="00886641" w:rsidRPr="00D97368" w:rsidRDefault="00886641">
      <w:pPr>
        <w:rPr>
          <w:rFonts w:ascii="Calibri" w:hAnsi="Calibri" w:cs="Calibri"/>
        </w:rPr>
      </w:pPr>
    </w:p>
    <w:p w14:paraId="54F5CEA7" w14:textId="77777777" w:rsidR="00827EB1" w:rsidRPr="00D97368" w:rsidRDefault="00827EB1" w:rsidP="00827EB1">
      <w:pPr>
        <w:rPr>
          <w:rFonts w:ascii="Calibri" w:hAnsi="Calibri" w:cs="Calibri"/>
        </w:rPr>
      </w:pPr>
      <w:r w:rsidRPr="00D97368">
        <w:rPr>
          <w:rFonts w:ascii="Calibri" w:hAnsi="Calibri" w:cs="Calibri"/>
        </w:rPr>
        <w:t>The above table shows the summary of all the coefficients and the metrics of the six regression models conducted on the dataset. The model can be mathematically expressed as below</w:t>
      </w:r>
    </w:p>
    <w:p w14:paraId="7505C531" w14:textId="40931C7A" w:rsidR="00827EB1" w:rsidRPr="00D97368" w:rsidRDefault="00827EB1" w:rsidP="00827EB1">
      <w:pPr>
        <w:jc w:val="center"/>
        <w:rPr>
          <w:rFonts w:ascii="Calibri" w:hAnsi="Calibri" w:cs="Calibri"/>
        </w:rPr>
      </w:pPr>
      <w:r w:rsidRPr="00D97368">
        <w:rPr>
          <w:rFonts w:ascii="Calibri" w:hAnsi="Calibri" w:cs="Calibri"/>
        </w:rPr>
        <w:t>Cooling = β0​+β1​</w:t>
      </w:r>
      <w:r w:rsidRPr="00D97368">
        <w:rPr>
          <w:rFonts w:ascii="Cambria Math" w:hAnsi="Cambria Math" w:cs="Cambria Math"/>
        </w:rPr>
        <w:t>⋅</w:t>
      </w:r>
      <w:r w:rsidRPr="00D97368">
        <w:rPr>
          <w:rFonts w:ascii="Calibri" w:hAnsi="Calibri" w:cs="Calibri"/>
        </w:rPr>
        <w:t>GVA</w:t>
      </w:r>
      <w:r w:rsidR="0044043A" w:rsidRPr="00D97368">
        <w:rPr>
          <w:rFonts w:ascii="Calibri" w:hAnsi="Calibri" w:cs="Calibri"/>
        </w:rPr>
        <w:t xml:space="preserve"> +β2.Climate_var</w:t>
      </w:r>
      <w:r w:rsidRPr="00D97368">
        <w:rPr>
          <w:rFonts w:ascii="Calibri" w:hAnsi="Calibri" w:cs="Calibri"/>
        </w:rPr>
        <w:t xml:space="preserve"> +ϵ</w:t>
      </w:r>
    </w:p>
    <w:p w14:paraId="44B5ADEF" w14:textId="3BF63CF9" w:rsidR="0044043A" w:rsidRPr="00D97368" w:rsidRDefault="0044043A" w:rsidP="0044043A">
      <w:pPr>
        <w:rPr>
          <w:rFonts w:ascii="Calibri" w:hAnsi="Calibri" w:cs="Calibri"/>
        </w:rPr>
      </w:pPr>
      <w:r w:rsidRPr="00D97368">
        <w:rPr>
          <w:rFonts w:ascii="Calibri" w:hAnsi="Calibri" w:cs="Calibri"/>
        </w:rPr>
        <w:t xml:space="preserve">In here the Cooling stands for the </w:t>
      </w:r>
      <w:r w:rsidR="005C5E25" w:rsidRPr="00D97368">
        <w:rPr>
          <w:rFonts w:ascii="Calibri" w:hAnsi="Calibri" w:cs="Calibri"/>
        </w:rPr>
        <w:t xml:space="preserve">water used only for cooling processes in the industries and the GVA stands for the natural logarithmic </w:t>
      </w:r>
      <w:r w:rsidR="009A5ECB" w:rsidRPr="00D97368">
        <w:rPr>
          <w:rFonts w:ascii="Calibri" w:hAnsi="Calibri" w:cs="Calibri"/>
        </w:rPr>
        <w:t>of the gross value added</w:t>
      </w:r>
      <w:r w:rsidR="00090C86" w:rsidRPr="00D97368">
        <w:rPr>
          <w:rFonts w:ascii="Calibri" w:hAnsi="Calibri" w:cs="Calibri"/>
        </w:rPr>
        <w:t xml:space="preserve">. </w:t>
      </w:r>
      <w:r w:rsidR="00095D65" w:rsidRPr="00D97368">
        <w:rPr>
          <w:rFonts w:ascii="Calibri" w:hAnsi="Calibri" w:cs="Calibri"/>
        </w:rPr>
        <w:t>However,</w:t>
      </w:r>
      <w:r w:rsidR="00090C86" w:rsidRPr="00D97368">
        <w:rPr>
          <w:rFonts w:ascii="Calibri" w:hAnsi="Calibri" w:cs="Calibri"/>
        </w:rPr>
        <w:t xml:space="preserve"> it should note </w:t>
      </w:r>
      <w:r w:rsidR="00090C86" w:rsidRPr="00D97368">
        <w:rPr>
          <w:rFonts w:ascii="Calibri" w:hAnsi="Calibri" w:cs="Calibri"/>
        </w:rPr>
        <w:lastRenderedPageBreak/>
        <w:t xml:space="preserve">that in these models the </w:t>
      </w:r>
      <w:r w:rsidR="00095D65" w:rsidRPr="00D97368">
        <w:rPr>
          <w:rFonts w:ascii="Calibri" w:hAnsi="Calibri" w:cs="Calibri"/>
        </w:rPr>
        <w:t xml:space="preserve">cooling water is not logarithmically scaled but used as original values. </w:t>
      </w:r>
    </w:p>
    <w:p w14:paraId="12024EF7" w14:textId="52076201" w:rsidR="00FB795A" w:rsidRPr="00D97368" w:rsidRDefault="00FB795A" w:rsidP="0044043A">
      <w:pPr>
        <w:rPr>
          <w:rFonts w:ascii="Calibri" w:eastAsia="Times New Roman" w:hAnsi="Calibri" w:cs="Calibri"/>
          <w:color w:val="222222"/>
          <w:kern w:val="0"/>
          <w:shd w:val="clear" w:color="auto" w:fill="FFFFFF"/>
          <w14:ligatures w14:val="none"/>
        </w:rPr>
      </w:pPr>
      <w:r w:rsidRPr="00D97368">
        <w:rPr>
          <w:rFonts w:ascii="Calibri" w:hAnsi="Calibri" w:cs="Calibri"/>
        </w:rPr>
        <w:t xml:space="preserve">From the above models, the </w:t>
      </w:r>
      <w:r w:rsidR="00DA31D1" w:rsidRPr="00D97368">
        <w:rPr>
          <w:rFonts w:ascii="Calibri" w:hAnsi="Calibri" w:cs="Calibri"/>
        </w:rPr>
        <w:t xml:space="preserve">model Cooling HD25 OLS (Hot days ordinary least square) has the highest </w:t>
      </w:r>
      <w:r w:rsidR="0072701A" w:rsidRPr="00D97368">
        <w:rPr>
          <w:rFonts w:ascii="Calibri" w:hAnsi="Calibri" w:cs="Calibri"/>
        </w:rPr>
        <w:t xml:space="preserve">statistical significance in both the variables and a comparatively higher R-squared value suggesting this model better explains the </w:t>
      </w:r>
      <w:r w:rsidR="00D467C7" w:rsidRPr="00D97368">
        <w:rPr>
          <w:rFonts w:ascii="Calibri" w:hAnsi="Calibri" w:cs="Calibri"/>
        </w:rPr>
        <w:t>relationships between the cooling water use</w:t>
      </w:r>
      <w:r w:rsidR="005B6B0E" w:rsidRPr="00D97368">
        <w:rPr>
          <w:rFonts w:ascii="Calibri" w:hAnsi="Calibri" w:cs="Calibri"/>
        </w:rPr>
        <w:t xml:space="preserve">, GVA and </w:t>
      </w:r>
      <w:r w:rsidR="005B6B0E" w:rsidRPr="00D97368">
        <w:rPr>
          <w:rFonts w:ascii="Calibri" w:eastAsia="Times New Roman" w:hAnsi="Calibri" w:cs="Calibri"/>
          <w:color w:val="222222"/>
          <w:kern w:val="0"/>
          <w:shd w:val="clear" w:color="auto" w:fill="FFFFFF"/>
          <w14:ligatures w14:val="none"/>
        </w:rPr>
        <w:t xml:space="preserve">Hot_days25 </w:t>
      </w:r>
      <w:r w:rsidR="00D52FC4" w:rsidRPr="00D97368">
        <w:rPr>
          <w:rFonts w:ascii="Calibri" w:eastAsia="Times New Roman" w:hAnsi="Calibri" w:cs="Calibri"/>
          <w:color w:val="222222"/>
          <w:kern w:val="0"/>
          <w:shd w:val="clear" w:color="auto" w:fill="FFFFFF"/>
          <w14:ligatures w14:val="none"/>
        </w:rPr>
        <w:t>(</w:t>
      </w:r>
      <w:r w:rsidR="005B6B0E" w:rsidRPr="00D97368">
        <w:rPr>
          <w:rFonts w:ascii="Calibri" w:eastAsia="Times New Roman" w:hAnsi="Calibri" w:cs="Calibri"/>
          <w:color w:val="222222"/>
          <w:kern w:val="0"/>
          <w:shd w:val="clear" w:color="auto" w:fill="FFFFFF"/>
          <w14:ligatures w14:val="none"/>
        </w:rPr>
        <w:t xml:space="preserve">number of days in the year where average daily max temperature exceeds </w:t>
      </w:r>
      <w:r w:rsidR="00D52FC4" w:rsidRPr="00D97368">
        <w:rPr>
          <w:rFonts w:ascii="Calibri" w:eastAsia="Times New Roman" w:hAnsi="Calibri" w:cs="Calibri"/>
          <w:color w:val="222222"/>
          <w:kern w:val="0"/>
          <w:shd w:val="clear" w:color="auto" w:fill="FFFFFF"/>
          <w14:ligatures w14:val="none"/>
        </w:rPr>
        <w:t>25</w:t>
      </w:r>
      <w:r w:rsidR="00D52FC4" w:rsidRPr="00D97368">
        <w:rPr>
          <w:rFonts w:ascii="Calibri" w:eastAsia="Times New Roman" w:hAnsi="Calibri" w:cs="Calibri"/>
          <w:color w:val="222222"/>
          <w:kern w:val="0"/>
          <w:shd w:val="clear" w:color="auto" w:fill="FFFFFF"/>
          <w:vertAlign w:val="superscript"/>
          <w14:ligatures w14:val="none"/>
        </w:rPr>
        <w:t>0</w:t>
      </w:r>
      <w:r w:rsidR="00D52FC4" w:rsidRPr="00D97368">
        <w:rPr>
          <w:rFonts w:ascii="Calibri" w:eastAsia="Times New Roman" w:hAnsi="Calibri" w:cs="Calibri"/>
          <w:color w:val="222222"/>
          <w:kern w:val="0"/>
          <w:shd w:val="clear" w:color="auto" w:fill="FFFFFF"/>
          <w14:ligatures w14:val="none"/>
        </w:rPr>
        <w:t xml:space="preserve">C). But the relationship between the cooling water </w:t>
      </w:r>
      <w:r w:rsidR="00DA5574" w:rsidRPr="00D97368">
        <w:rPr>
          <w:rFonts w:ascii="Calibri" w:eastAsia="Times New Roman" w:hAnsi="Calibri" w:cs="Calibri"/>
          <w:color w:val="222222"/>
          <w:kern w:val="0"/>
          <w:shd w:val="clear" w:color="auto" w:fill="FFFFFF"/>
          <w14:ligatures w14:val="none"/>
        </w:rPr>
        <w:t>uses</w:t>
      </w:r>
      <w:r w:rsidR="00D52FC4" w:rsidRPr="00D97368">
        <w:rPr>
          <w:rFonts w:ascii="Calibri" w:eastAsia="Times New Roman" w:hAnsi="Calibri" w:cs="Calibri"/>
          <w:color w:val="222222"/>
          <w:kern w:val="0"/>
          <w:shd w:val="clear" w:color="auto" w:fill="FFFFFF"/>
          <w14:ligatures w14:val="none"/>
        </w:rPr>
        <w:t xml:space="preserve"> and the climate variable is negative suggesting a </w:t>
      </w:r>
      <w:r w:rsidR="00DA5574" w:rsidRPr="00D97368">
        <w:rPr>
          <w:rFonts w:ascii="Calibri" w:eastAsia="Times New Roman" w:hAnsi="Calibri" w:cs="Calibri"/>
          <w:color w:val="222222"/>
          <w:kern w:val="0"/>
          <w:shd w:val="clear" w:color="auto" w:fill="FFFFFF"/>
          <w14:ligatures w14:val="none"/>
        </w:rPr>
        <w:t xml:space="preserve">decline in water use for cooling purposes with the increasing temperature. </w:t>
      </w:r>
      <w:r w:rsidR="00756592" w:rsidRPr="00D97368">
        <w:rPr>
          <w:rFonts w:ascii="Calibri" w:eastAsia="Times New Roman" w:hAnsi="Calibri" w:cs="Calibri"/>
          <w:color w:val="222222"/>
          <w:kern w:val="0"/>
          <w:shd w:val="clear" w:color="auto" w:fill="FFFFFF"/>
          <w14:ligatures w14:val="none"/>
        </w:rPr>
        <w:t>But this</w:t>
      </w:r>
      <w:r w:rsidR="00DA5574" w:rsidRPr="00D97368">
        <w:rPr>
          <w:rFonts w:ascii="Calibri" w:eastAsia="Times New Roman" w:hAnsi="Calibri" w:cs="Calibri"/>
          <w:color w:val="222222"/>
          <w:kern w:val="0"/>
          <w:shd w:val="clear" w:color="auto" w:fill="FFFFFF"/>
          <w14:ligatures w14:val="none"/>
        </w:rPr>
        <w:t xml:space="preserve"> cannot </w:t>
      </w:r>
      <w:r w:rsidR="00756592" w:rsidRPr="00D97368">
        <w:rPr>
          <w:rFonts w:ascii="Calibri" w:eastAsia="Times New Roman" w:hAnsi="Calibri" w:cs="Calibri"/>
          <w:color w:val="222222"/>
          <w:kern w:val="0"/>
          <w:shd w:val="clear" w:color="auto" w:fill="FFFFFF"/>
          <w14:ligatures w14:val="none"/>
        </w:rPr>
        <w:t>happen, therefore</w:t>
      </w:r>
      <w:r w:rsidR="00DA5574" w:rsidRPr="00D97368">
        <w:rPr>
          <w:rFonts w:ascii="Calibri" w:eastAsia="Times New Roman" w:hAnsi="Calibri" w:cs="Calibri"/>
          <w:color w:val="222222"/>
          <w:kern w:val="0"/>
          <w:shd w:val="clear" w:color="auto" w:fill="FFFFFF"/>
          <w14:ligatures w14:val="none"/>
        </w:rPr>
        <w:t xml:space="preserve"> it is questionable if these models reflect real world </w:t>
      </w:r>
      <w:r w:rsidR="00756592" w:rsidRPr="00D97368">
        <w:rPr>
          <w:rFonts w:ascii="Calibri" w:eastAsia="Times New Roman" w:hAnsi="Calibri" w:cs="Calibri"/>
          <w:color w:val="222222"/>
          <w:kern w:val="0"/>
          <w:shd w:val="clear" w:color="auto" w:fill="FFFFFF"/>
          <w14:ligatures w14:val="none"/>
        </w:rPr>
        <w:t>conditions.</w:t>
      </w:r>
    </w:p>
    <w:p w14:paraId="588E708F" w14:textId="77777777" w:rsidR="00756592" w:rsidRPr="00D97368" w:rsidRDefault="00756592" w:rsidP="0044043A">
      <w:pPr>
        <w:rPr>
          <w:rFonts w:ascii="Calibri" w:eastAsia="Times New Roman" w:hAnsi="Calibri" w:cs="Calibri"/>
          <w:color w:val="222222"/>
          <w:kern w:val="0"/>
          <w:shd w:val="clear" w:color="auto" w:fill="FFFFFF"/>
          <w14:ligatures w14:val="none"/>
        </w:rPr>
      </w:pPr>
    </w:p>
    <w:p w14:paraId="787B16E0" w14:textId="77777777" w:rsidR="00DA5574" w:rsidRPr="00D97368" w:rsidRDefault="00DA5574" w:rsidP="0044043A">
      <w:pPr>
        <w:rPr>
          <w:rFonts w:ascii="Calibri" w:hAnsi="Calibri" w:cs="Calibri"/>
        </w:rPr>
      </w:pPr>
    </w:p>
    <w:p w14:paraId="0633E579" w14:textId="7A443909" w:rsidR="00095D65" w:rsidRPr="00D97368" w:rsidRDefault="00095D65" w:rsidP="0044043A">
      <w:pPr>
        <w:rPr>
          <w:rFonts w:ascii="Calibri" w:hAnsi="Calibri" w:cs="Calibri"/>
        </w:rPr>
      </w:pPr>
    </w:p>
    <w:p w14:paraId="0711E7C9" w14:textId="77777777" w:rsidR="00827EB1" w:rsidRPr="00D97368" w:rsidRDefault="00827EB1">
      <w:pPr>
        <w:rPr>
          <w:rFonts w:ascii="Calibri" w:hAnsi="Calibri" w:cs="Calibri"/>
        </w:rPr>
      </w:pPr>
    </w:p>
    <w:p w14:paraId="30019D5D" w14:textId="00C73E36" w:rsidR="00BF3AB1" w:rsidRPr="00D97368" w:rsidRDefault="00890262" w:rsidP="00BF3AB1">
      <w:pPr>
        <w:rPr>
          <w:rFonts w:ascii="Calibri" w:hAnsi="Calibri" w:cs="Calibri"/>
        </w:rPr>
      </w:pPr>
      <w:r w:rsidRPr="00D97368">
        <w:rPr>
          <w:rFonts w:ascii="Calibri" w:hAnsi="Calibri" w:cs="Calibri"/>
        </w:rPr>
        <w:br w:type="page"/>
      </w:r>
    </w:p>
    <w:p w14:paraId="1E392009" w14:textId="77777777" w:rsidR="00711130" w:rsidRPr="00D97368" w:rsidRDefault="00711130" w:rsidP="00711130">
      <w:pPr>
        <w:rPr>
          <w:rFonts w:ascii="Calibri" w:hAnsi="Calibri" w:cs="Calibri"/>
        </w:rPr>
      </w:pPr>
    </w:p>
    <w:p w14:paraId="7325E87A" w14:textId="77777777" w:rsidR="00711130" w:rsidRPr="00D97368" w:rsidRDefault="00711130" w:rsidP="007B785D">
      <w:pPr>
        <w:pStyle w:val="Heading1"/>
        <w:rPr>
          <w:rFonts w:ascii="Calibri" w:hAnsi="Calibri" w:cs="Calibri"/>
        </w:rPr>
      </w:pPr>
      <w:bookmarkStart w:id="30" w:name="_Toc194066985"/>
      <w:r w:rsidRPr="00D97368">
        <w:rPr>
          <w:rFonts w:ascii="Calibri" w:hAnsi="Calibri" w:cs="Calibri"/>
        </w:rPr>
        <w:t>References</w:t>
      </w:r>
      <w:bookmarkEnd w:id="30"/>
    </w:p>
    <w:p w14:paraId="4BC42A0D" w14:textId="77777777" w:rsidR="00711130" w:rsidRPr="00D97368" w:rsidRDefault="00711130" w:rsidP="00711130">
      <w:pPr>
        <w:rPr>
          <w:rFonts w:ascii="Calibri" w:hAnsi="Calibri" w:cs="Calibri"/>
        </w:rPr>
      </w:pPr>
    </w:p>
    <w:p w14:paraId="5CA8C2E3" w14:textId="6EC47E60" w:rsidR="00351C8A" w:rsidRPr="00D97368" w:rsidRDefault="00351C8A" w:rsidP="00351C8A">
      <w:pPr>
        <w:ind w:left="720" w:hanging="720"/>
        <w:rPr>
          <w:rFonts w:ascii="Calibri" w:hAnsi="Calibri" w:cs="Calibri"/>
        </w:rPr>
      </w:pPr>
      <w:r w:rsidRPr="00D97368">
        <w:rPr>
          <w:rFonts w:ascii="Calibri" w:hAnsi="Calibri" w:cs="Calibri"/>
        </w:rPr>
        <w:t xml:space="preserve">European Environment Agency. (2019). Industrial water </w:t>
      </w:r>
      <w:proofErr w:type="gramStart"/>
      <w:r w:rsidRPr="00D97368">
        <w:rPr>
          <w:rFonts w:ascii="Calibri" w:hAnsi="Calibri" w:cs="Calibri"/>
        </w:rPr>
        <w:t>use</w:t>
      </w:r>
      <w:proofErr w:type="gramEnd"/>
      <w:r w:rsidRPr="00D97368">
        <w:rPr>
          <w:rFonts w:ascii="Calibri" w:hAnsi="Calibri" w:cs="Calibri"/>
        </w:rPr>
        <w:t xml:space="preserve"> and sustainability. Retrieved March 19, 2025, from </w:t>
      </w:r>
      <w:hyperlink r:id="rId15" w:history="1">
        <w:r w:rsidR="00BA4346" w:rsidRPr="00D97368">
          <w:rPr>
            <w:rStyle w:val="Hyperlink"/>
            <w:rFonts w:ascii="Calibri" w:hAnsi="Calibri" w:cs="Calibri"/>
          </w:rPr>
          <w:t>https://www.eea.europa.eu/themes/water/water-management/industrial-water-use</w:t>
        </w:r>
      </w:hyperlink>
    </w:p>
    <w:p w14:paraId="12685A37" w14:textId="77777777" w:rsidR="00BA4346" w:rsidRPr="00D97368" w:rsidRDefault="00BA4346" w:rsidP="00351C8A">
      <w:pPr>
        <w:ind w:left="720" w:hanging="720"/>
        <w:rPr>
          <w:rFonts w:ascii="Calibri" w:hAnsi="Calibri" w:cs="Calibri"/>
        </w:rPr>
      </w:pPr>
    </w:p>
    <w:p w14:paraId="51496258" w14:textId="008DD367" w:rsidR="00351C8A" w:rsidRPr="00D97368" w:rsidRDefault="00351C8A" w:rsidP="00351C8A">
      <w:pPr>
        <w:ind w:left="720" w:hanging="720"/>
        <w:rPr>
          <w:rFonts w:ascii="Calibri" w:hAnsi="Calibri" w:cs="Calibri"/>
        </w:rPr>
      </w:pPr>
      <w:proofErr w:type="spellStart"/>
      <w:r w:rsidRPr="00D97368">
        <w:rPr>
          <w:rFonts w:ascii="Calibri" w:hAnsi="Calibri" w:cs="Calibri"/>
        </w:rPr>
        <w:t>Flörke</w:t>
      </w:r>
      <w:proofErr w:type="spellEnd"/>
      <w:r w:rsidRPr="00D97368">
        <w:rPr>
          <w:rFonts w:ascii="Calibri" w:hAnsi="Calibri" w:cs="Calibri"/>
        </w:rPr>
        <w:t xml:space="preserve">, M., Schneider, C., &amp; McDonald, R. I. (2013). Water competition between cities and agriculture driven by climate change and urban growth. Global Environmental Change, 23, 154-166. </w:t>
      </w:r>
      <w:hyperlink r:id="rId16" w:history="1">
        <w:r w:rsidR="00BA4346" w:rsidRPr="00D97368">
          <w:rPr>
            <w:rStyle w:val="Hyperlink"/>
            <w:rFonts w:ascii="Calibri" w:hAnsi="Calibri" w:cs="Calibri"/>
          </w:rPr>
          <w:t>https://doi.org/10.1016/j.gloenvcha.2012.09.004</w:t>
        </w:r>
      </w:hyperlink>
    </w:p>
    <w:p w14:paraId="73EFC8A2" w14:textId="77777777" w:rsidR="00BA4346" w:rsidRPr="00D97368" w:rsidRDefault="00BA4346" w:rsidP="00351C8A">
      <w:pPr>
        <w:ind w:left="720" w:hanging="720"/>
        <w:rPr>
          <w:rFonts w:ascii="Calibri" w:hAnsi="Calibri" w:cs="Calibri"/>
        </w:rPr>
      </w:pPr>
    </w:p>
    <w:p w14:paraId="074EA8AF" w14:textId="60B37295" w:rsidR="00351C8A" w:rsidRPr="00D97368" w:rsidRDefault="00351C8A" w:rsidP="00351C8A">
      <w:pPr>
        <w:ind w:left="720" w:hanging="720"/>
        <w:rPr>
          <w:rFonts w:ascii="Calibri" w:hAnsi="Calibri" w:cs="Calibri"/>
        </w:rPr>
      </w:pPr>
      <w:proofErr w:type="spellStart"/>
      <w:r w:rsidRPr="00D97368">
        <w:rPr>
          <w:rFonts w:ascii="Calibri" w:hAnsi="Calibri" w:cs="Calibri"/>
        </w:rPr>
        <w:t>Flörke</w:t>
      </w:r>
      <w:proofErr w:type="spellEnd"/>
      <w:r w:rsidRPr="00D97368">
        <w:rPr>
          <w:rFonts w:ascii="Calibri" w:hAnsi="Calibri" w:cs="Calibri"/>
        </w:rPr>
        <w:t xml:space="preserve">, M., Schneider, C., &amp; McDonald, R. I. (2013). Water competition between cities and agriculture driven by climate change and urban growth. Global Environmental Change, 27, 117-130. </w:t>
      </w:r>
      <w:hyperlink r:id="rId17" w:history="1">
        <w:r w:rsidR="00BA4346" w:rsidRPr="00D97368">
          <w:rPr>
            <w:rStyle w:val="Hyperlink"/>
            <w:rFonts w:ascii="Calibri" w:hAnsi="Calibri" w:cs="Calibri"/>
          </w:rPr>
          <w:t>https://doi.org/10.1016/j.gloenvcha.2012.10.010</w:t>
        </w:r>
      </w:hyperlink>
    </w:p>
    <w:p w14:paraId="1334FDB2" w14:textId="77777777" w:rsidR="00BA4346" w:rsidRPr="00D97368" w:rsidRDefault="00BA4346" w:rsidP="00351C8A">
      <w:pPr>
        <w:ind w:left="720" w:hanging="720"/>
        <w:rPr>
          <w:rFonts w:ascii="Calibri" w:hAnsi="Calibri" w:cs="Calibri"/>
        </w:rPr>
      </w:pPr>
    </w:p>
    <w:p w14:paraId="6FA9E576" w14:textId="319C5D42" w:rsidR="00351C8A" w:rsidRPr="00D97368" w:rsidRDefault="00351C8A" w:rsidP="00351C8A">
      <w:pPr>
        <w:ind w:left="720" w:hanging="720"/>
        <w:rPr>
          <w:rFonts w:ascii="Calibri" w:hAnsi="Calibri" w:cs="Calibri"/>
        </w:rPr>
      </w:pPr>
      <w:r w:rsidRPr="00D97368">
        <w:rPr>
          <w:rFonts w:ascii="Calibri" w:hAnsi="Calibri" w:cs="Calibri"/>
        </w:rPr>
        <w:t xml:space="preserve">Shang, Y., Li, H., &amp; Zhang, R. (2017). Effects of technological progress on industrial water use efficiency: A case study of China. Technological Forecasting and Social Change, 119, 120-130. </w:t>
      </w:r>
      <w:hyperlink r:id="rId18" w:history="1">
        <w:r w:rsidR="00BA4346" w:rsidRPr="00D97368">
          <w:rPr>
            <w:rStyle w:val="Hyperlink"/>
            <w:rFonts w:ascii="Calibri" w:hAnsi="Calibri" w:cs="Calibri"/>
          </w:rPr>
          <w:t>https://doi.org/10.1016/j.techfore.2017.03.006</w:t>
        </w:r>
      </w:hyperlink>
    </w:p>
    <w:p w14:paraId="5A67834E" w14:textId="77777777" w:rsidR="00BA4346" w:rsidRPr="00D97368" w:rsidRDefault="00BA4346" w:rsidP="00351C8A">
      <w:pPr>
        <w:ind w:left="720" w:hanging="720"/>
        <w:rPr>
          <w:rFonts w:ascii="Calibri" w:hAnsi="Calibri" w:cs="Calibri"/>
        </w:rPr>
      </w:pPr>
    </w:p>
    <w:p w14:paraId="63D4E04B" w14:textId="547476C7" w:rsidR="00351C8A" w:rsidRPr="00D97368" w:rsidRDefault="00351C8A" w:rsidP="00351C8A">
      <w:pPr>
        <w:ind w:left="720" w:hanging="720"/>
        <w:rPr>
          <w:rFonts w:ascii="Calibri" w:hAnsi="Calibri" w:cs="Calibri"/>
        </w:rPr>
      </w:pPr>
      <w:r w:rsidRPr="00D97368">
        <w:rPr>
          <w:rFonts w:ascii="Calibri" w:hAnsi="Calibri" w:cs="Calibri"/>
        </w:rPr>
        <w:t xml:space="preserve">Thüringer </w:t>
      </w:r>
      <w:proofErr w:type="spellStart"/>
      <w:r w:rsidRPr="00D97368">
        <w:rPr>
          <w:rFonts w:ascii="Calibri" w:hAnsi="Calibri" w:cs="Calibri"/>
        </w:rPr>
        <w:t>Landesamt</w:t>
      </w:r>
      <w:proofErr w:type="spellEnd"/>
      <w:r w:rsidRPr="00D97368">
        <w:rPr>
          <w:rFonts w:ascii="Calibri" w:hAnsi="Calibri" w:cs="Calibri"/>
        </w:rPr>
        <w:t xml:space="preserve"> für </w:t>
      </w:r>
      <w:proofErr w:type="spellStart"/>
      <w:r w:rsidRPr="00D97368">
        <w:rPr>
          <w:rFonts w:ascii="Calibri" w:hAnsi="Calibri" w:cs="Calibri"/>
        </w:rPr>
        <w:t>Statistik</w:t>
      </w:r>
      <w:proofErr w:type="spellEnd"/>
      <w:r w:rsidRPr="00D97368">
        <w:rPr>
          <w:rFonts w:ascii="Calibri" w:hAnsi="Calibri" w:cs="Calibri"/>
        </w:rPr>
        <w:t xml:space="preserve">. (2024). </w:t>
      </w:r>
      <w:proofErr w:type="spellStart"/>
      <w:r w:rsidRPr="00D97368">
        <w:rPr>
          <w:rFonts w:ascii="Calibri" w:hAnsi="Calibri" w:cs="Calibri"/>
        </w:rPr>
        <w:t>Statistikdatenbank</w:t>
      </w:r>
      <w:proofErr w:type="spellEnd"/>
      <w:r w:rsidRPr="00D97368">
        <w:rPr>
          <w:rFonts w:ascii="Calibri" w:hAnsi="Calibri" w:cs="Calibri"/>
        </w:rPr>
        <w:t xml:space="preserve">. Retrieved March 19, 2025, from </w:t>
      </w:r>
      <w:hyperlink r:id="rId19" w:history="1">
        <w:r w:rsidR="00BA4346" w:rsidRPr="00D97368">
          <w:rPr>
            <w:rStyle w:val="Hyperlink"/>
            <w:rFonts w:ascii="Calibri" w:hAnsi="Calibri" w:cs="Calibri"/>
          </w:rPr>
          <w:t>https://statistik.thueringen.de</w:t>
        </w:r>
      </w:hyperlink>
    </w:p>
    <w:p w14:paraId="20D50F92" w14:textId="77777777" w:rsidR="00BA4346" w:rsidRPr="00D97368" w:rsidRDefault="00BA4346" w:rsidP="00351C8A">
      <w:pPr>
        <w:ind w:left="720" w:hanging="720"/>
        <w:rPr>
          <w:rFonts w:ascii="Calibri" w:hAnsi="Calibri" w:cs="Calibri"/>
        </w:rPr>
      </w:pPr>
    </w:p>
    <w:p w14:paraId="78AD83D2" w14:textId="143822E2" w:rsidR="00351C8A" w:rsidRPr="00D97368" w:rsidRDefault="00351C8A" w:rsidP="00351C8A">
      <w:pPr>
        <w:ind w:left="720" w:hanging="720"/>
        <w:rPr>
          <w:rFonts w:ascii="Calibri" w:hAnsi="Calibri" w:cs="Calibri"/>
        </w:rPr>
      </w:pPr>
      <w:r w:rsidRPr="00D97368">
        <w:rPr>
          <w:rFonts w:ascii="Calibri" w:hAnsi="Calibri" w:cs="Calibri"/>
        </w:rPr>
        <w:t xml:space="preserve">Yao, X., Chen, J., Song, C., &amp; Yang, Y. (2016). Water use efficiency improvement in China: a provincial decomposition analysis. Environmental Processes, 3(4), 949-963. </w:t>
      </w:r>
      <w:hyperlink r:id="rId20" w:history="1">
        <w:r w:rsidR="00BA4346" w:rsidRPr="00D97368">
          <w:rPr>
            <w:rStyle w:val="Hyperlink"/>
            <w:rFonts w:ascii="Calibri" w:hAnsi="Calibri" w:cs="Calibri"/>
          </w:rPr>
          <w:t>https://doi.org/10.1007/s40710-016-0203-x</w:t>
        </w:r>
      </w:hyperlink>
    </w:p>
    <w:p w14:paraId="77C2911E" w14:textId="77777777" w:rsidR="00BA4346" w:rsidRPr="00D97368" w:rsidRDefault="00BA4346" w:rsidP="00351C8A">
      <w:pPr>
        <w:ind w:left="720" w:hanging="720"/>
        <w:rPr>
          <w:rFonts w:ascii="Calibri" w:hAnsi="Calibri" w:cs="Calibri"/>
        </w:rPr>
      </w:pPr>
    </w:p>
    <w:p w14:paraId="75692EBC" w14:textId="1572FB16" w:rsidR="00711130" w:rsidRPr="00D97368" w:rsidRDefault="00351C8A" w:rsidP="00BA4346">
      <w:pPr>
        <w:ind w:left="720" w:hanging="720"/>
        <w:rPr>
          <w:rFonts w:ascii="Calibri" w:hAnsi="Calibri" w:cs="Calibri"/>
        </w:rPr>
      </w:pPr>
      <w:r w:rsidRPr="00D97368">
        <w:rPr>
          <w:rFonts w:ascii="Calibri" w:hAnsi="Calibri" w:cs="Calibri"/>
        </w:rPr>
        <w:t>Zhang, C., Zhao, X., &amp; Zhang, Y. (2016). Industrial water use efficiency and influencing factors in China: A regional perspective. Journal of Cleaner Production, 135, 1089-1097.</w:t>
      </w:r>
    </w:p>
    <w:sectPr w:rsidR="00711130" w:rsidRPr="00D97368" w:rsidSect="005E49A0">
      <w:footerReference w:type="even" r:id="rId21"/>
      <w:footerReference w:type="default" r:id="rId22"/>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84E4A4" w14:textId="77777777" w:rsidR="00495A6A" w:rsidRDefault="00495A6A" w:rsidP="00810466">
      <w:pPr>
        <w:spacing w:after="0" w:line="240" w:lineRule="auto"/>
      </w:pPr>
      <w:r>
        <w:separator/>
      </w:r>
    </w:p>
  </w:endnote>
  <w:endnote w:type="continuationSeparator" w:id="0">
    <w:p w14:paraId="2BA1E899" w14:textId="77777777" w:rsidR="00495A6A" w:rsidRDefault="00495A6A" w:rsidP="00810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Iskoola Pota">
    <w:panose1 w:val="020B0502040204020203"/>
    <w:charset w:val="4D"/>
    <w:family w:val="swiss"/>
    <w:pitch w:val="variable"/>
    <w:sig w:usb0="00000003" w:usb1="00000000"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18974525"/>
      <w:docPartObj>
        <w:docPartGallery w:val="Page Numbers (Bottom of Page)"/>
        <w:docPartUnique/>
      </w:docPartObj>
    </w:sdtPr>
    <w:sdtContent>
      <w:p w14:paraId="4722CBA6" w14:textId="0E688B14" w:rsidR="00810466" w:rsidRDefault="00810466" w:rsidP="0093367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EC0FB1" w14:textId="77777777" w:rsidR="00810466" w:rsidRDefault="00810466" w:rsidP="0081046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17774725"/>
      <w:docPartObj>
        <w:docPartGallery w:val="Page Numbers (Bottom of Page)"/>
        <w:docPartUnique/>
      </w:docPartObj>
    </w:sdtPr>
    <w:sdtContent>
      <w:p w14:paraId="72D40F0C" w14:textId="653D2B41" w:rsidR="00810466" w:rsidRDefault="00810466" w:rsidP="0093367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75FD751" w14:textId="77777777" w:rsidR="00810466" w:rsidRDefault="00810466" w:rsidP="0081046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B86024" w14:textId="77777777" w:rsidR="00495A6A" w:rsidRDefault="00495A6A" w:rsidP="00810466">
      <w:pPr>
        <w:spacing w:after="0" w:line="240" w:lineRule="auto"/>
      </w:pPr>
      <w:r>
        <w:separator/>
      </w:r>
    </w:p>
  </w:footnote>
  <w:footnote w:type="continuationSeparator" w:id="0">
    <w:p w14:paraId="6B7077F3" w14:textId="77777777" w:rsidR="00495A6A" w:rsidRDefault="00495A6A" w:rsidP="008104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B25ED3"/>
    <w:multiLevelType w:val="hybridMultilevel"/>
    <w:tmpl w:val="1A4AF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F129A9"/>
    <w:multiLevelType w:val="hybridMultilevel"/>
    <w:tmpl w:val="033A245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582A1CA1"/>
    <w:multiLevelType w:val="hybridMultilevel"/>
    <w:tmpl w:val="E2B0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A1719D"/>
    <w:multiLevelType w:val="hybridMultilevel"/>
    <w:tmpl w:val="B5F4C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A51732"/>
    <w:multiLevelType w:val="hybridMultilevel"/>
    <w:tmpl w:val="F702A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587C09"/>
    <w:multiLevelType w:val="hybridMultilevel"/>
    <w:tmpl w:val="86A84D0C"/>
    <w:lvl w:ilvl="0" w:tplc="04090001">
      <w:start w:val="1"/>
      <w:numFmt w:val="bullet"/>
      <w:lvlText w:val=""/>
      <w:lvlJc w:val="left"/>
      <w:pPr>
        <w:ind w:left="7205" w:hanging="360"/>
      </w:pPr>
      <w:rPr>
        <w:rFonts w:ascii="Symbol" w:hAnsi="Symbol" w:hint="default"/>
      </w:rPr>
    </w:lvl>
    <w:lvl w:ilvl="1" w:tplc="04090003" w:tentative="1">
      <w:start w:val="1"/>
      <w:numFmt w:val="bullet"/>
      <w:lvlText w:val="o"/>
      <w:lvlJc w:val="left"/>
      <w:pPr>
        <w:ind w:left="7925" w:hanging="360"/>
      </w:pPr>
      <w:rPr>
        <w:rFonts w:ascii="Courier New" w:hAnsi="Courier New" w:hint="default"/>
      </w:rPr>
    </w:lvl>
    <w:lvl w:ilvl="2" w:tplc="04090005" w:tentative="1">
      <w:start w:val="1"/>
      <w:numFmt w:val="bullet"/>
      <w:lvlText w:val=""/>
      <w:lvlJc w:val="left"/>
      <w:pPr>
        <w:ind w:left="8645" w:hanging="360"/>
      </w:pPr>
      <w:rPr>
        <w:rFonts w:ascii="Wingdings" w:hAnsi="Wingdings" w:hint="default"/>
      </w:rPr>
    </w:lvl>
    <w:lvl w:ilvl="3" w:tplc="04090001" w:tentative="1">
      <w:start w:val="1"/>
      <w:numFmt w:val="bullet"/>
      <w:lvlText w:val=""/>
      <w:lvlJc w:val="left"/>
      <w:pPr>
        <w:ind w:left="9365" w:hanging="360"/>
      </w:pPr>
      <w:rPr>
        <w:rFonts w:ascii="Symbol" w:hAnsi="Symbol" w:hint="default"/>
      </w:rPr>
    </w:lvl>
    <w:lvl w:ilvl="4" w:tplc="04090003" w:tentative="1">
      <w:start w:val="1"/>
      <w:numFmt w:val="bullet"/>
      <w:lvlText w:val="o"/>
      <w:lvlJc w:val="left"/>
      <w:pPr>
        <w:ind w:left="10085" w:hanging="360"/>
      </w:pPr>
      <w:rPr>
        <w:rFonts w:ascii="Courier New" w:hAnsi="Courier New" w:hint="default"/>
      </w:rPr>
    </w:lvl>
    <w:lvl w:ilvl="5" w:tplc="04090005" w:tentative="1">
      <w:start w:val="1"/>
      <w:numFmt w:val="bullet"/>
      <w:lvlText w:val=""/>
      <w:lvlJc w:val="left"/>
      <w:pPr>
        <w:ind w:left="10805" w:hanging="360"/>
      </w:pPr>
      <w:rPr>
        <w:rFonts w:ascii="Wingdings" w:hAnsi="Wingdings" w:hint="default"/>
      </w:rPr>
    </w:lvl>
    <w:lvl w:ilvl="6" w:tplc="04090001" w:tentative="1">
      <w:start w:val="1"/>
      <w:numFmt w:val="bullet"/>
      <w:lvlText w:val=""/>
      <w:lvlJc w:val="left"/>
      <w:pPr>
        <w:ind w:left="11525" w:hanging="360"/>
      </w:pPr>
      <w:rPr>
        <w:rFonts w:ascii="Symbol" w:hAnsi="Symbol" w:hint="default"/>
      </w:rPr>
    </w:lvl>
    <w:lvl w:ilvl="7" w:tplc="04090003" w:tentative="1">
      <w:start w:val="1"/>
      <w:numFmt w:val="bullet"/>
      <w:lvlText w:val="o"/>
      <w:lvlJc w:val="left"/>
      <w:pPr>
        <w:ind w:left="12245" w:hanging="360"/>
      </w:pPr>
      <w:rPr>
        <w:rFonts w:ascii="Courier New" w:hAnsi="Courier New" w:hint="default"/>
      </w:rPr>
    </w:lvl>
    <w:lvl w:ilvl="8" w:tplc="04090005" w:tentative="1">
      <w:start w:val="1"/>
      <w:numFmt w:val="bullet"/>
      <w:lvlText w:val=""/>
      <w:lvlJc w:val="left"/>
      <w:pPr>
        <w:ind w:left="12965" w:hanging="360"/>
      </w:pPr>
      <w:rPr>
        <w:rFonts w:ascii="Wingdings" w:hAnsi="Wingdings" w:hint="default"/>
      </w:rPr>
    </w:lvl>
  </w:abstractNum>
  <w:abstractNum w:abstractNumId="6" w15:restartNumberingAfterBreak="0">
    <w:nsid w:val="7F1B7AF0"/>
    <w:multiLevelType w:val="hybridMultilevel"/>
    <w:tmpl w:val="59B28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6753C5"/>
    <w:multiLevelType w:val="hybridMultilevel"/>
    <w:tmpl w:val="EBC0D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1710696">
    <w:abstractNumId w:val="4"/>
  </w:num>
  <w:num w:numId="2" w16cid:durableId="1971936335">
    <w:abstractNumId w:val="0"/>
  </w:num>
  <w:num w:numId="3" w16cid:durableId="142354313">
    <w:abstractNumId w:val="7"/>
  </w:num>
  <w:num w:numId="4" w16cid:durableId="406540504">
    <w:abstractNumId w:val="1"/>
  </w:num>
  <w:num w:numId="5" w16cid:durableId="705763095">
    <w:abstractNumId w:val="5"/>
  </w:num>
  <w:num w:numId="6" w16cid:durableId="821122736">
    <w:abstractNumId w:val="3"/>
  </w:num>
  <w:num w:numId="7" w16cid:durableId="1807240776">
    <w:abstractNumId w:val="2"/>
  </w:num>
  <w:num w:numId="8" w16cid:durableId="20627056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130"/>
    <w:rsid w:val="00002B96"/>
    <w:rsid w:val="0002656A"/>
    <w:rsid w:val="00041BC7"/>
    <w:rsid w:val="000423C8"/>
    <w:rsid w:val="00052BAE"/>
    <w:rsid w:val="000554B2"/>
    <w:rsid w:val="00060403"/>
    <w:rsid w:val="00061D0B"/>
    <w:rsid w:val="00085446"/>
    <w:rsid w:val="00090C86"/>
    <w:rsid w:val="000933AB"/>
    <w:rsid w:val="000955F7"/>
    <w:rsid w:val="00095D65"/>
    <w:rsid w:val="00097214"/>
    <w:rsid w:val="000A1ACC"/>
    <w:rsid w:val="000B5B24"/>
    <w:rsid w:val="000C6748"/>
    <w:rsid w:val="000D7BDB"/>
    <w:rsid w:val="000E75CE"/>
    <w:rsid w:val="000F00B1"/>
    <w:rsid w:val="000F1C10"/>
    <w:rsid w:val="001013C2"/>
    <w:rsid w:val="001062CA"/>
    <w:rsid w:val="0013524F"/>
    <w:rsid w:val="00136376"/>
    <w:rsid w:val="001413DC"/>
    <w:rsid w:val="00153D24"/>
    <w:rsid w:val="00170225"/>
    <w:rsid w:val="001A14F1"/>
    <w:rsid w:val="001B7B6C"/>
    <w:rsid w:val="001C3B27"/>
    <w:rsid w:val="001D1E2E"/>
    <w:rsid w:val="001D5658"/>
    <w:rsid w:val="001F0234"/>
    <w:rsid w:val="001F763A"/>
    <w:rsid w:val="00204DBA"/>
    <w:rsid w:val="00210EB8"/>
    <w:rsid w:val="002243F5"/>
    <w:rsid w:val="00250A20"/>
    <w:rsid w:val="00264545"/>
    <w:rsid w:val="0026614E"/>
    <w:rsid w:val="002715D4"/>
    <w:rsid w:val="00274EFC"/>
    <w:rsid w:val="00292456"/>
    <w:rsid w:val="002B223D"/>
    <w:rsid w:val="002C5067"/>
    <w:rsid w:val="002C5550"/>
    <w:rsid w:val="002C5D58"/>
    <w:rsid w:val="002E533C"/>
    <w:rsid w:val="002E5992"/>
    <w:rsid w:val="003016B2"/>
    <w:rsid w:val="00301AE7"/>
    <w:rsid w:val="00312CBA"/>
    <w:rsid w:val="00321118"/>
    <w:rsid w:val="00324C9C"/>
    <w:rsid w:val="0034296E"/>
    <w:rsid w:val="00347164"/>
    <w:rsid w:val="00351C8A"/>
    <w:rsid w:val="00354CA9"/>
    <w:rsid w:val="00355453"/>
    <w:rsid w:val="00374FDB"/>
    <w:rsid w:val="00375F4D"/>
    <w:rsid w:val="003D782F"/>
    <w:rsid w:val="003E545E"/>
    <w:rsid w:val="003F4E71"/>
    <w:rsid w:val="00411791"/>
    <w:rsid w:val="00437C1C"/>
    <w:rsid w:val="0044043A"/>
    <w:rsid w:val="004460CA"/>
    <w:rsid w:val="004473AC"/>
    <w:rsid w:val="004725C9"/>
    <w:rsid w:val="00492068"/>
    <w:rsid w:val="00495A6A"/>
    <w:rsid w:val="004A26C5"/>
    <w:rsid w:val="004B0EC3"/>
    <w:rsid w:val="004E5D6D"/>
    <w:rsid w:val="004F41FD"/>
    <w:rsid w:val="004F6E16"/>
    <w:rsid w:val="005009A8"/>
    <w:rsid w:val="00556BE1"/>
    <w:rsid w:val="00557280"/>
    <w:rsid w:val="005648BB"/>
    <w:rsid w:val="00576F48"/>
    <w:rsid w:val="00580333"/>
    <w:rsid w:val="005832C0"/>
    <w:rsid w:val="00591F1D"/>
    <w:rsid w:val="00593D76"/>
    <w:rsid w:val="005B6B0E"/>
    <w:rsid w:val="005C2A36"/>
    <w:rsid w:val="005C330A"/>
    <w:rsid w:val="005C5E25"/>
    <w:rsid w:val="005C602D"/>
    <w:rsid w:val="005E0166"/>
    <w:rsid w:val="005E26AF"/>
    <w:rsid w:val="005E49A0"/>
    <w:rsid w:val="005F4937"/>
    <w:rsid w:val="00600DA4"/>
    <w:rsid w:val="0062298E"/>
    <w:rsid w:val="006240BE"/>
    <w:rsid w:val="00624E4C"/>
    <w:rsid w:val="00626A26"/>
    <w:rsid w:val="00642164"/>
    <w:rsid w:val="00642CCB"/>
    <w:rsid w:val="0064761F"/>
    <w:rsid w:val="0065090F"/>
    <w:rsid w:val="006536E4"/>
    <w:rsid w:val="00653CAA"/>
    <w:rsid w:val="00665367"/>
    <w:rsid w:val="006733C0"/>
    <w:rsid w:val="00683565"/>
    <w:rsid w:val="00686F55"/>
    <w:rsid w:val="00691AC6"/>
    <w:rsid w:val="006927AB"/>
    <w:rsid w:val="006A0300"/>
    <w:rsid w:val="006A2DCC"/>
    <w:rsid w:val="006A3F5B"/>
    <w:rsid w:val="006B0D1B"/>
    <w:rsid w:val="006C4902"/>
    <w:rsid w:val="006C5A9D"/>
    <w:rsid w:val="006C6B08"/>
    <w:rsid w:val="006E1961"/>
    <w:rsid w:val="006E1B02"/>
    <w:rsid w:val="006F27AF"/>
    <w:rsid w:val="00711130"/>
    <w:rsid w:val="00717F49"/>
    <w:rsid w:val="0072286F"/>
    <w:rsid w:val="007233D7"/>
    <w:rsid w:val="00723ABF"/>
    <w:rsid w:val="0072701A"/>
    <w:rsid w:val="00737F30"/>
    <w:rsid w:val="00741939"/>
    <w:rsid w:val="00754C4E"/>
    <w:rsid w:val="00756592"/>
    <w:rsid w:val="00774BB7"/>
    <w:rsid w:val="00780CD2"/>
    <w:rsid w:val="0078114C"/>
    <w:rsid w:val="007864B7"/>
    <w:rsid w:val="007875A0"/>
    <w:rsid w:val="007B7055"/>
    <w:rsid w:val="007B785D"/>
    <w:rsid w:val="007D00D4"/>
    <w:rsid w:val="007D0F67"/>
    <w:rsid w:val="007E13EA"/>
    <w:rsid w:val="007E75AD"/>
    <w:rsid w:val="007F2B60"/>
    <w:rsid w:val="007F6EDC"/>
    <w:rsid w:val="00810466"/>
    <w:rsid w:val="00811EF5"/>
    <w:rsid w:val="00821144"/>
    <w:rsid w:val="008215D1"/>
    <w:rsid w:val="00821807"/>
    <w:rsid w:val="00821AB2"/>
    <w:rsid w:val="00827EB1"/>
    <w:rsid w:val="008378AE"/>
    <w:rsid w:val="00841212"/>
    <w:rsid w:val="00853F83"/>
    <w:rsid w:val="00873BD2"/>
    <w:rsid w:val="008741A4"/>
    <w:rsid w:val="00874CAA"/>
    <w:rsid w:val="00886641"/>
    <w:rsid w:val="00890262"/>
    <w:rsid w:val="008A15C6"/>
    <w:rsid w:val="008B125F"/>
    <w:rsid w:val="008B37F8"/>
    <w:rsid w:val="008B3C30"/>
    <w:rsid w:val="008C18E0"/>
    <w:rsid w:val="008C29A2"/>
    <w:rsid w:val="008C3D9B"/>
    <w:rsid w:val="008C404B"/>
    <w:rsid w:val="008C68A0"/>
    <w:rsid w:val="008D5C37"/>
    <w:rsid w:val="008E7EA6"/>
    <w:rsid w:val="00900CE0"/>
    <w:rsid w:val="009043BD"/>
    <w:rsid w:val="00926CDE"/>
    <w:rsid w:val="0097682F"/>
    <w:rsid w:val="0097775B"/>
    <w:rsid w:val="00981E7B"/>
    <w:rsid w:val="0099058F"/>
    <w:rsid w:val="00994383"/>
    <w:rsid w:val="00996584"/>
    <w:rsid w:val="00997D67"/>
    <w:rsid w:val="009A242A"/>
    <w:rsid w:val="009A5957"/>
    <w:rsid w:val="009A5ECB"/>
    <w:rsid w:val="009B60FE"/>
    <w:rsid w:val="009C2091"/>
    <w:rsid w:val="009C2CEC"/>
    <w:rsid w:val="009D445A"/>
    <w:rsid w:val="009D6249"/>
    <w:rsid w:val="009F2BAC"/>
    <w:rsid w:val="00A326B8"/>
    <w:rsid w:val="00A440FB"/>
    <w:rsid w:val="00A5481C"/>
    <w:rsid w:val="00A67FD2"/>
    <w:rsid w:val="00A92F60"/>
    <w:rsid w:val="00A93957"/>
    <w:rsid w:val="00A9556C"/>
    <w:rsid w:val="00AC13CA"/>
    <w:rsid w:val="00AC75FD"/>
    <w:rsid w:val="00AC7F23"/>
    <w:rsid w:val="00AD519E"/>
    <w:rsid w:val="00AE01B0"/>
    <w:rsid w:val="00AE4783"/>
    <w:rsid w:val="00AE4B03"/>
    <w:rsid w:val="00B02357"/>
    <w:rsid w:val="00B22409"/>
    <w:rsid w:val="00B30A11"/>
    <w:rsid w:val="00B50E09"/>
    <w:rsid w:val="00B86659"/>
    <w:rsid w:val="00B86B5A"/>
    <w:rsid w:val="00BA2346"/>
    <w:rsid w:val="00BA4346"/>
    <w:rsid w:val="00BF3AB1"/>
    <w:rsid w:val="00C03425"/>
    <w:rsid w:val="00C0426D"/>
    <w:rsid w:val="00C07221"/>
    <w:rsid w:val="00C1513C"/>
    <w:rsid w:val="00C2223E"/>
    <w:rsid w:val="00C232FB"/>
    <w:rsid w:val="00C32898"/>
    <w:rsid w:val="00C54194"/>
    <w:rsid w:val="00C73569"/>
    <w:rsid w:val="00C74ADF"/>
    <w:rsid w:val="00C7629D"/>
    <w:rsid w:val="00C80498"/>
    <w:rsid w:val="00C8097B"/>
    <w:rsid w:val="00C8397B"/>
    <w:rsid w:val="00CA04A3"/>
    <w:rsid w:val="00CA1312"/>
    <w:rsid w:val="00CC5C08"/>
    <w:rsid w:val="00CD31C4"/>
    <w:rsid w:val="00CF0AE9"/>
    <w:rsid w:val="00CF53F9"/>
    <w:rsid w:val="00D03213"/>
    <w:rsid w:val="00D31B10"/>
    <w:rsid w:val="00D467C7"/>
    <w:rsid w:val="00D52FC4"/>
    <w:rsid w:val="00D5633E"/>
    <w:rsid w:val="00D6115D"/>
    <w:rsid w:val="00D61FF6"/>
    <w:rsid w:val="00D80EB5"/>
    <w:rsid w:val="00D817D5"/>
    <w:rsid w:val="00D91835"/>
    <w:rsid w:val="00D94C4B"/>
    <w:rsid w:val="00D97368"/>
    <w:rsid w:val="00DA31D1"/>
    <w:rsid w:val="00DA5574"/>
    <w:rsid w:val="00DA67D4"/>
    <w:rsid w:val="00DB0A61"/>
    <w:rsid w:val="00DD6557"/>
    <w:rsid w:val="00DE04FD"/>
    <w:rsid w:val="00DF6C43"/>
    <w:rsid w:val="00DF7CAD"/>
    <w:rsid w:val="00E031C5"/>
    <w:rsid w:val="00E12624"/>
    <w:rsid w:val="00E13F96"/>
    <w:rsid w:val="00E21D24"/>
    <w:rsid w:val="00E35F66"/>
    <w:rsid w:val="00E37A95"/>
    <w:rsid w:val="00E45BD5"/>
    <w:rsid w:val="00E70328"/>
    <w:rsid w:val="00EA48D3"/>
    <w:rsid w:val="00ED5178"/>
    <w:rsid w:val="00EE0CC2"/>
    <w:rsid w:val="00EF5978"/>
    <w:rsid w:val="00F02C78"/>
    <w:rsid w:val="00F164F4"/>
    <w:rsid w:val="00F30DBE"/>
    <w:rsid w:val="00F4233F"/>
    <w:rsid w:val="00F430AD"/>
    <w:rsid w:val="00F5465C"/>
    <w:rsid w:val="00F5752F"/>
    <w:rsid w:val="00F8248E"/>
    <w:rsid w:val="00F9023D"/>
    <w:rsid w:val="00F911EE"/>
    <w:rsid w:val="00F9710B"/>
    <w:rsid w:val="00FB6CAA"/>
    <w:rsid w:val="00FB795A"/>
    <w:rsid w:val="00FC2C4F"/>
    <w:rsid w:val="00FC2CE2"/>
    <w:rsid w:val="00FD0632"/>
    <w:rsid w:val="00FD2355"/>
    <w:rsid w:val="00FD6EEE"/>
    <w:rsid w:val="00FF17D7"/>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6C127"/>
  <w15:chartTrackingRefBased/>
  <w15:docId w15:val="{FEA902F9-A60E-684C-B60F-A017404DD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si-LK"/>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0"/>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paragraph" w:styleId="Heading1">
    <w:name w:val="heading 1"/>
    <w:basedOn w:val="Normal"/>
    <w:next w:val="Normal"/>
    <w:link w:val="Heading1Char"/>
    <w:uiPriority w:val="9"/>
    <w:qFormat/>
    <w:rsid w:val="007B785D"/>
    <w:pPr>
      <w:keepNext/>
      <w:keepLines/>
      <w:spacing w:before="360" w:after="80"/>
      <w:outlineLvl w:val="0"/>
    </w:pPr>
    <w:rPr>
      <w:rFonts w:asciiTheme="majorHAnsi" w:eastAsiaTheme="majorEastAsia" w:hAnsiTheme="majorHAnsi" w:cstheme="majorBidi"/>
      <w:b/>
      <w:color w:val="005AA0"/>
      <w:sz w:val="32"/>
      <w:szCs w:val="40"/>
    </w:rPr>
  </w:style>
  <w:style w:type="paragraph" w:styleId="Heading2">
    <w:name w:val="heading 2"/>
    <w:basedOn w:val="Normal"/>
    <w:next w:val="Normal"/>
    <w:link w:val="Heading2Char"/>
    <w:uiPriority w:val="9"/>
    <w:unhideWhenUsed/>
    <w:qFormat/>
    <w:rsid w:val="007B785D"/>
    <w:pPr>
      <w:keepNext/>
      <w:keepLines/>
      <w:spacing w:before="160" w:after="80"/>
      <w:outlineLvl w:val="1"/>
    </w:pPr>
    <w:rPr>
      <w:rFonts w:asciiTheme="majorHAnsi" w:eastAsiaTheme="majorEastAsia" w:hAnsiTheme="majorHAnsi" w:cstheme="majorBidi"/>
      <w:b/>
      <w:color w:val="005AA0"/>
      <w:sz w:val="28"/>
      <w:szCs w:val="32"/>
    </w:rPr>
  </w:style>
  <w:style w:type="paragraph" w:styleId="Heading3">
    <w:name w:val="heading 3"/>
    <w:basedOn w:val="Normal"/>
    <w:next w:val="Normal"/>
    <w:link w:val="Heading3Char"/>
    <w:uiPriority w:val="9"/>
    <w:unhideWhenUsed/>
    <w:qFormat/>
    <w:rsid w:val="007233D7"/>
    <w:pPr>
      <w:keepNext/>
      <w:keepLines/>
      <w:spacing w:before="160" w:after="80"/>
      <w:outlineLvl w:val="2"/>
    </w:pPr>
    <w:rPr>
      <w:rFonts w:eastAsiaTheme="majorEastAsia" w:cstheme="majorBidi"/>
      <w:color w:val="005AA0"/>
      <w:sz w:val="28"/>
      <w:szCs w:val="28"/>
    </w:rPr>
  </w:style>
  <w:style w:type="paragraph" w:styleId="Heading4">
    <w:name w:val="heading 4"/>
    <w:basedOn w:val="Normal"/>
    <w:next w:val="Normal"/>
    <w:link w:val="Heading4Char"/>
    <w:uiPriority w:val="9"/>
    <w:semiHidden/>
    <w:unhideWhenUsed/>
    <w:qFormat/>
    <w:rsid w:val="007111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11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11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11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11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11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85D"/>
    <w:rPr>
      <w:rFonts w:asciiTheme="majorHAnsi" w:eastAsiaTheme="majorEastAsia" w:hAnsiTheme="majorHAnsi" w:cstheme="majorBidi"/>
      <w:b/>
      <w:color w:val="005AA0"/>
      <w:sz w:val="32"/>
      <w:szCs w:val="40"/>
    </w:rPr>
  </w:style>
  <w:style w:type="character" w:customStyle="1" w:styleId="Heading2Char">
    <w:name w:val="Heading 2 Char"/>
    <w:basedOn w:val="DefaultParagraphFont"/>
    <w:link w:val="Heading2"/>
    <w:uiPriority w:val="9"/>
    <w:rsid w:val="007B785D"/>
    <w:rPr>
      <w:rFonts w:asciiTheme="majorHAnsi" w:eastAsiaTheme="majorEastAsia" w:hAnsiTheme="majorHAnsi" w:cstheme="majorBidi"/>
      <w:b/>
      <w:color w:val="005AA0"/>
      <w:sz w:val="28"/>
      <w:szCs w:val="32"/>
    </w:rPr>
  </w:style>
  <w:style w:type="character" w:customStyle="1" w:styleId="Heading3Char">
    <w:name w:val="Heading 3 Char"/>
    <w:basedOn w:val="DefaultParagraphFont"/>
    <w:link w:val="Heading3"/>
    <w:uiPriority w:val="9"/>
    <w:rsid w:val="007233D7"/>
    <w:rPr>
      <w:rFonts w:eastAsiaTheme="majorEastAsia" w:cstheme="majorBidi"/>
      <w:color w:val="005AA0"/>
      <w:sz w:val="28"/>
      <w:szCs w:val="28"/>
    </w:rPr>
  </w:style>
  <w:style w:type="character" w:customStyle="1" w:styleId="Heading4Char">
    <w:name w:val="Heading 4 Char"/>
    <w:basedOn w:val="DefaultParagraphFont"/>
    <w:link w:val="Heading4"/>
    <w:uiPriority w:val="9"/>
    <w:semiHidden/>
    <w:rsid w:val="007111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11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11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11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11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1130"/>
    <w:rPr>
      <w:rFonts w:eastAsiaTheme="majorEastAsia" w:cstheme="majorBidi"/>
      <w:color w:val="272727" w:themeColor="text1" w:themeTint="D8"/>
    </w:rPr>
  </w:style>
  <w:style w:type="paragraph" w:styleId="Title">
    <w:name w:val="Title"/>
    <w:basedOn w:val="Normal"/>
    <w:next w:val="Normal"/>
    <w:link w:val="TitleChar"/>
    <w:uiPriority w:val="10"/>
    <w:qFormat/>
    <w:rsid w:val="007111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11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11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11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1130"/>
    <w:pPr>
      <w:spacing w:before="160"/>
      <w:jc w:val="center"/>
    </w:pPr>
    <w:rPr>
      <w:i/>
      <w:iCs/>
      <w:color w:val="404040" w:themeColor="text1" w:themeTint="BF"/>
    </w:rPr>
  </w:style>
  <w:style w:type="character" w:customStyle="1" w:styleId="QuoteChar">
    <w:name w:val="Quote Char"/>
    <w:basedOn w:val="DefaultParagraphFont"/>
    <w:link w:val="Quote"/>
    <w:uiPriority w:val="29"/>
    <w:rsid w:val="00711130"/>
    <w:rPr>
      <w:rFonts w:cs="Arial Unicode MS"/>
      <w:i/>
      <w:iCs/>
      <w:color w:val="404040" w:themeColor="text1" w:themeTint="BF"/>
    </w:rPr>
  </w:style>
  <w:style w:type="paragraph" w:styleId="ListParagraph">
    <w:name w:val="List Paragraph"/>
    <w:basedOn w:val="Normal"/>
    <w:uiPriority w:val="34"/>
    <w:qFormat/>
    <w:rsid w:val="00711130"/>
    <w:pPr>
      <w:ind w:left="720"/>
      <w:contextualSpacing/>
    </w:pPr>
  </w:style>
  <w:style w:type="character" w:styleId="IntenseEmphasis">
    <w:name w:val="Intense Emphasis"/>
    <w:basedOn w:val="DefaultParagraphFont"/>
    <w:uiPriority w:val="21"/>
    <w:qFormat/>
    <w:rsid w:val="00711130"/>
    <w:rPr>
      <w:i/>
      <w:iCs/>
      <w:color w:val="0F4761" w:themeColor="accent1" w:themeShade="BF"/>
    </w:rPr>
  </w:style>
  <w:style w:type="paragraph" w:styleId="IntenseQuote">
    <w:name w:val="Intense Quote"/>
    <w:basedOn w:val="Normal"/>
    <w:next w:val="Normal"/>
    <w:link w:val="IntenseQuoteChar"/>
    <w:uiPriority w:val="30"/>
    <w:qFormat/>
    <w:rsid w:val="007111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1130"/>
    <w:rPr>
      <w:rFonts w:cs="Arial Unicode MS"/>
      <w:i/>
      <w:iCs/>
      <w:color w:val="0F4761" w:themeColor="accent1" w:themeShade="BF"/>
    </w:rPr>
  </w:style>
  <w:style w:type="character" w:styleId="IntenseReference">
    <w:name w:val="Intense Reference"/>
    <w:basedOn w:val="DefaultParagraphFont"/>
    <w:uiPriority w:val="32"/>
    <w:qFormat/>
    <w:rsid w:val="00711130"/>
    <w:rPr>
      <w:b/>
      <w:bCs/>
      <w:smallCaps/>
      <w:color w:val="0F4761" w:themeColor="accent1" w:themeShade="BF"/>
      <w:spacing w:val="5"/>
    </w:rPr>
  </w:style>
  <w:style w:type="paragraph" w:styleId="NormalWeb">
    <w:name w:val="Normal (Web)"/>
    <w:basedOn w:val="Normal"/>
    <w:uiPriority w:val="99"/>
    <w:semiHidden/>
    <w:unhideWhenUsed/>
    <w:rsid w:val="00711130"/>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rsid w:val="006476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1D5658"/>
  </w:style>
  <w:style w:type="paragraph" w:customStyle="1" w:styleId="Compact">
    <w:name w:val="Compact"/>
    <w:basedOn w:val="BodyText"/>
    <w:qFormat/>
    <w:rsid w:val="00FD0632"/>
    <w:pPr>
      <w:spacing w:before="36" w:after="36" w:line="240" w:lineRule="auto"/>
    </w:pPr>
    <w:rPr>
      <w:rFonts w:cstheme="minorBidi"/>
      <w:kern w:val="0"/>
      <w:lang w:bidi="ar-SA"/>
      <w14:ligatures w14:val="none"/>
    </w:rPr>
  </w:style>
  <w:style w:type="table" w:styleId="PlainTable2">
    <w:name w:val="Plain Table 2"/>
    <w:basedOn w:val="TableNormal"/>
    <w:rsid w:val="00FD0632"/>
    <w:pPr>
      <w:spacing w:after="0" w:line="240" w:lineRule="auto"/>
    </w:pPr>
    <w:rPr>
      <w:kern w:val="0"/>
      <w:lang w:bidi="ar-SA"/>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odyText">
    <w:name w:val="Body Text"/>
    <w:basedOn w:val="Normal"/>
    <w:link w:val="BodyTextChar"/>
    <w:uiPriority w:val="99"/>
    <w:semiHidden/>
    <w:unhideWhenUsed/>
    <w:rsid w:val="00FD0632"/>
    <w:pPr>
      <w:spacing w:after="120"/>
    </w:pPr>
  </w:style>
  <w:style w:type="character" w:customStyle="1" w:styleId="BodyTextChar">
    <w:name w:val="Body Text Char"/>
    <w:basedOn w:val="DefaultParagraphFont"/>
    <w:link w:val="BodyText"/>
    <w:uiPriority w:val="99"/>
    <w:semiHidden/>
    <w:rsid w:val="00FD0632"/>
    <w:rPr>
      <w:rFonts w:cs="Arial Unicode MS"/>
    </w:rPr>
  </w:style>
  <w:style w:type="paragraph" w:styleId="Caption">
    <w:name w:val="caption"/>
    <w:basedOn w:val="Normal"/>
    <w:next w:val="Normal"/>
    <w:uiPriority w:val="35"/>
    <w:unhideWhenUsed/>
    <w:qFormat/>
    <w:rsid w:val="0002656A"/>
    <w:pPr>
      <w:spacing w:after="200" w:line="240" w:lineRule="auto"/>
    </w:pPr>
    <w:rPr>
      <w:i/>
      <w:iCs/>
      <w:color w:val="005AA0"/>
      <w:sz w:val="18"/>
      <w:szCs w:val="18"/>
    </w:rPr>
  </w:style>
  <w:style w:type="character" w:styleId="Hyperlink">
    <w:name w:val="Hyperlink"/>
    <w:basedOn w:val="DefaultParagraphFont"/>
    <w:uiPriority w:val="99"/>
    <w:unhideWhenUsed/>
    <w:rsid w:val="00BA4346"/>
    <w:rPr>
      <w:color w:val="467886" w:themeColor="hyperlink"/>
      <w:u w:val="single"/>
    </w:rPr>
  </w:style>
  <w:style w:type="character" w:styleId="UnresolvedMention">
    <w:name w:val="Unresolved Mention"/>
    <w:basedOn w:val="DefaultParagraphFont"/>
    <w:uiPriority w:val="99"/>
    <w:semiHidden/>
    <w:unhideWhenUsed/>
    <w:rsid w:val="00BA4346"/>
    <w:rPr>
      <w:color w:val="605E5C"/>
      <w:shd w:val="clear" w:color="auto" w:fill="E1DFDD"/>
    </w:rPr>
  </w:style>
  <w:style w:type="table" w:styleId="GridTable1Light">
    <w:name w:val="Grid Table 1 Light"/>
    <w:basedOn w:val="TableNormal"/>
    <w:uiPriority w:val="46"/>
    <w:rsid w:val="0034716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34716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34716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34716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4716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02656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C7629D"/>
    <w:pPr>
      <w:spacing w:before="480" w:after="0" w:line="276" w:lineRule="auto"/>
      <w:outlineLvl w:val="9"/>
    </w:pPr>
    <w:rPr>
      <w:bCs/>
      <w:color w:val="0F4761" w:themeColor="accent1" w:themeShade="BF"/>
      <w:kern w:val="0"/>
      <w:sz w:val="28"/>
      <w:szCs w:val="28"/>
      <w:lang w:bidi="ar-SA"/>
      <w14:ligatures w14:val="none"/>
    </w:rPr>
  </w:style>
  <w:style w:type="paragraph" w:styleId="TOC1">
    <w:name w:val="toc 1"/>
    <w:basedOn w:val="Normal"/>
    <w:next w:val="Normal"/>
    <w:autoRedefine/>
    <w:uiPriority w:val="39"/>
    <w:unhideWhenUsed/>
    <w:rsid w:val="00C7629D"/>
    <w:pPr>
      <w:spacing w:before="120" w:after="0"/>
    </w:pPr>
    <w:rPr>
      <w:rFonts w:cs="Iskoola Pota"/>
      <w:b/>
      <w:bCs/>
      <w:i/>
      <w:iCs/>
    </w:rPr>
  </w:style>
  <w:style w:type="paragraph" w:styleId="TOC2">
    <w:name w:val="toc 2"/>
    <w:basedOn w:val="Normal"/>
    <w:next w:val="Normal"/>
    <w:autoRedefine/>
    <w:uiPriority w:val="39"/>
    <w:unhideWhenUsed/>
    <w:rsid w:val="00C7629D"/>
    <w:pPr>
      <w:spacing w:before="120" w:after="0"/>
      <w:ind w:left="240"/>
    </w:pPr>
    <w:rPr>
      <w:rFonts w:cs="Iskoola Pota"/>
      <w:b/>
      <w:bCs/>
      <w:sz w:val="22"/>
      <w:szCs w:val="22"/>
    </w:rPr>
  </w:style>
  <w:style w:type="paragraph" w:styleId="TOC3">
    <w:name w:val="toc 3"/>
    <w:basedOn w:val="Normal"/>
    <w:next w:val="Normal"/>
    <w:autoRedefine/>
    <w:uiPriority w:val="39"/>
    <w:unhideWhenUsed/>
    <w:rsid w:val="00C7629D"/>
    <w:pPr>
      <w:spacing w:after="0"/>
      <w:ind w:left="480"/>
    </w:pPr>
    <w:rPr>
      <w:rFonts w:cs="Iskoola Pota"/>
      <w:sz w:val="20"/>
      <w:szCs w:val="20"/>
    </w:rPr>
  </w:style>
  <w:style w:type="paragraph" w:styleId="TOC4">
    <w:name w:val="toc 4"/>
    <w:basedOn w:val="Normal"/>
    <w:next w:val="Normal"/>
    <w:autoRedefine/>
    <w:uiPriority w:val="39"/>
    <w:semiHidden/>
    <w:unhideWhenUsed/>
    <w:rsid w:val="00C7629D"/>
    <w:pPr>
      <w:spacing w:after="0"/>
      <w:ind w:left="720"/>
    </w:pPr>
    <w:rPr>
      <w:rFonts w:cs="Iskoola Pota"/>
      <w:sz w:val="20"/>
      <w:szCs w:val="20"/>
    </w:rPr>
  </w:style>
  <w:style w:type="paragraph" w:styleId="TOC5">
    <w:name w:val="toc 5"/>
    <w:basedOn w:val="Normal"/>
    <w:next w:val="Normal"/>
    <w:autoRedefine/>
    <w:uiPriority w:val="39"/>
    <w:semiHidden/>
    <w:unhideWhenUsed/>
    <w:rsid w:val="00C7629D"/>
    <w:pPr>
      <w:spacing w:after="0"/>
      <w:ind w:left="960"/>
    </w:pPr>
    <w:rPr>
      <w:rFonts w:cs="Iskoola Pota"/>
      <w:sz w:val="20"/>
      <w:szCs w:val="20"/>
    </w:rPr>
  </w:style>
  <w:style w:type="paragraph" w:styleId="TOC6">
    <w:name w:val="toc 6"/>
    <w:basedOn w:val="Normal"/>
    <w:next w:val="Normal"/>
    <w:autoRedefine/>
    <w:uiPriority w:val="39"/>
    <w:semiHidden/>
    <w:unhideWhenUsed/>
    <w:rsid w:val="00C7629D"/>
    <w:pPr>
      <w:spacing w:after="0"/>
      <w:ind w:left="1200"/>
    </w:pPr>
    <w:rPr>
      <w:rFonts w:cs="Iskoola Pota"/>
      <w:sz w:val="20"/>
      <w:szCs w:val="20"/>
    </w:rPr>
  </w:style>
  <w:style w:type="paragraph" w:styleId="TOC7">
    <w:name w:val="toc 7"/>
    <w:basedOn w:val="Normal"/>
    <w:next w:val="Normal"/>
    <w:autoRedefine/>
    <w:uiPriority w:val="39"/>
    <w:semiHidden/>
    <w:unhideWhenUsed/>
    <w:rsid w:val="00C7629D"/>
    <w:pPr>
      <w:spacing w:after="0"/>
      <w:ind w:left="1440"/>
    </w:pPr>
    <w:rPr>
      <w:rFonts w:cs="Iskoola Pota"/>
      <w:sz w:val="20"/>
      <w:szCs w:val="20"/>
    </w:rPr>
  </w:style>
  <w:style w:type="paragraph" w:styleId="TOC8">
    <w:name w:val="toc 8"/>
    <w:basedOn w:val="Normal"/>
    <w:next w:val="Normal"/>
    <w:autoRedefine/>
    <w:uiPriority w:val="39"/>
    <w:semiHidden/>
    <w:unhideWhenUsed/>
    <w:rsid w:val="00C7629D"/>
    <w:pPr>
      <w:spacing w:after="0"/>
      <w:ind w:left="1680"/>
    </w:pPr>
    <w:rPr>
      <w:rFonts w:cs="Iskoola Pota"/>
      <w:sz w:val="20"/>
      <w:szCs w:val="20"/>
    </w:rPr>
  </w:style>
  <w:style w:type="paragraph" w:styleId="TOC9">
    <w:name w:val="toc 9"/>
    <w:basedOn w:val="Normal"/>
    <w:next w:val="Normal"/>
    <w:autoRedefine/>
    <w:uiPriority w:val="39"/>
    <w:semiHidden/>
    <w:unhideWhenUsed/>
    <w:rsid w:val="00C7629D"/>
    <w:pPr>
      <w:spacing w:after="0"/>
      <w:ind w:left="1920"/>
    </w:pPr>
    <w:rPr>
      <w:rFonts w:cs="Iskoola Pota"/>
      <w:sz w:val="20"/>
      <w:szCs w:val="20"/>
    </w:rPr>
  </w:style>
  <w:style w:type="paragraph" w:styleId="TableofFigures">
    <w:name w:val="table of figures"/>
    <w:basedOn w:val="Normal"/>
    <w:next w:val="Normal"/>
    <w:uiPriority w:val="99"/>
    <w:unhideWhenUsed/>
    <w:rsid w:val="00264545"/>
    <w:pPr>
      <w:spacing w:after="0"/>
    </w:pPr>
  </w:style>
  <w:style w:type="paragraph" w:styleId="NoSpacing">
    <w:name w:val="No Spacing"/>
    <w:link w:val="NoSpacingChar"/>
    <w:uiPriority w:val="1"/>
    <w:qFormat/>
    <w:rsid w:val="005E49A0"/>
    <w:pPr>
      <w:spacing w:after="0" w:line="240" w:lineRule="auto"/>
    </w:pPr>
    <w:rPr>
      <w:rFonts w:eastAsiaTheme="minorEastAsia"/>
      <w:kern w:val="0"/>
      <w:sz w:val="22"/>
      <w:szCs w:val="22"/>
      <w:lang w:eastAsia="zh-CN" w:bidi="ar-SA"/>
      <w14:ligatures w14:val="none"/>
    </w:rPr>
  </w:style>
  <w:style w:type="character" w:customStyle="1" w:styleId="NoSpacingChar">
    <w:name w:val="No Spacing Char"/>
    <w:basedOn w:val="DefaultParagraphFont"/>
    <w:link w:val="NoSpacing"/>
    <w:uiPriority w:val="1"/>
    <w:rsid w:val="005E49A0"/>
    <w:rPr>
      <w:rFonts w:eastAsiaTheme="minorEastAsia"/>
      <w:kern w:val="0"/>
      <w:sz w:val="22"/>
      <w:szCs w:val="22"/>
      <w:lang w:eastAsia="zh-CN" w:bidi="ar-SA"/>
      <w14:ligatures w14:val="none"/>
    </w:rPr>
  </w:style>
  <w:style w:type="paragraph" w:styleId="Footer">
    <w:name w:val="footer"/>
    <w:basedOn w:val="Normal"/>
    <w:link w:val="FooterChar"/>
    <w:uiPriority w:val="99"/>
    <w:unhideWhenUsed/>
    <w:rsid w:val="008104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0466"/>
    <w:rPr>
      <w:rFonts w:cs="Arial Unicode MS"/>
    </w:rPr>
  </w:style>
  <w:style w:type="character" w:styleId="PageNumber">
    <w:name w:val="page number"/>
    <w:basedOn w:val="DefaultParagraphFont"/>
    <w:uiPriority w:val="99"/>
    <w:semiHidden/>
    <w:unhideWhenUsed/>
    <w:rsid w:val="008104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771345">
      <w:bodyDiv w:val="1"/>
      <w:marLeft w:val="0"/>
      <w:marRight w:val="0"/>
      <w:marTop w:val="0"/>
      <w:marBottom w:val="0"/>
      <w:divBdr>
        <w:top w:val="none" w:sz="0" w:space="0" w:color="auto"/>
        <w:left w:val="none" w:sz="0" w:space="0" w:color="auto"/>
        <w:bottom w:val="none" w:sz="0" w:space="0" w:color="auto"/>
        <w:right w:val="none" w:sz="0" w:space="0" w:color="auto"/>
      </w:divBdr>
    </w:div>
    <w:div w:id="184249478">
      <w:bodyDiv w:val="1"/>
      <w:marLeft w:val="0"/>
      <w:marRight w:val="0"/>
      <w:marTop w:val="0"/>
      <w:marBottom w:val="0"/>
      <w:divBdr>
        <w:top w:val="none" w:sz="0" w:space="0" w:color="auto"/>
        <w:left w:val="none" w:sz="0" w:space="0" w:color="auto"/>
        <w:bottom w:val="none" w:sz="0" w:space="0" w:color="auto"/>
        <w:right w:val="none" w:sz="0" w:space="0" w:color="auto"/>
      </w:divBdr>
    </w:div>
    <w:div w:id="828057450">
      <w:bodyDiv w:val="1"/>
      <w:marLeft w:val="0"/>
      <w:marRight w:val="0"/>
      <w:marTop w:val="0"/>
      <w:marBottom w:val="0"/>
      <w:divBdr>
        <w:top w:val="none" w:sz="0" w:space="0" w:color="auto"/>
        <w:left w:val="none" w:sz="0" w:space="0" w:color="auto"/>
        <w:bottom w:val="none" w:sz="0" w:space="0" w:color="auto"/>
        <w:right w:val="none" w:sz="0" w:space="0" w:color="auto"/>
      </w:divBdr>
    </w:div>
    <w:div w:id="834759881">
      <w:bodyDiv w:val="1"/>
      <w:marLeft w:val="0"/>
      <w:marRight w:val="0"/>
      <w:marTop w:val="0"/>
      <w:marBottom w:val="0"/>
      <w:divBdr>
        <w:top w:val="none" w:sz="0" w:space="0" w:color="auto"/>
        <w:left w:val="none" w:sz="0" w:space="0" w:color="auto"/>
        <w:bottom w:val="none" w:sz="0" w:space="0" w:color="auto"/>
        <w:right w:val="none" w:sz="0" w:space="0" w:color="auto"/>
      </w:divBdr>
      <w:divsChild>
        <w:div w:id="2091535220">
          <w:marLeft w:val="562"/>
          <w:marRight w:val="0"/>
          <w:marTop w:val="67"/>
          <w:marBottom w:val="0"/>
          <w:divBdr>
            <w:top w:val="none" w:sz="0" w:space="0" w:color="auto"/>
            <w:left w:val="none" w:sz="0" w:space="0" w:color="auto"/>
            <w:bottom w:val="none" w:sz="0" w:space="0" w:color="auto"/>
            <w:right w:val="none" w:sz="0" w:space="0" w:color="auto"/>
          </w:divBdr>
        </w:div>
      </w:divsChild>
    </w:div>
    <w:div w:id="1381589110">
      <w:bodyDiv w:val="1"/>
      <w:marLeft w:val="0"/>
      <w:marRight w:val="0"/>
      <w:marTop w:val="0"/>
      <w:marBottom w:val="0"/>
      <w:divBdr>
        <w:top w:val="none" w:sz="0" w:space="0" w:color="auto"/>
        <w:left w:val="none" w:sz="0" w:space="0" w:color="auto"/>
        <w:bottom w:val="none" w:sz="0" w:space="0" w:color="auto"/>
        <w:right w:val="none" w:sz="0" w:space="0" w:color="auto"/>
      </w:divBdr>
    </w:div>
    <w:div w:id="1422334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doi.org/10.1016/j.techfore.2017.03.006"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doi.org/10.1016/j.gloenvcha.2012.10.010" TargetMode="External"/><Relationship Id="rId2" Type="http://schemas.openxmlformats.org/officeDocument/2006/relationships/customXml" Target="../customXml/item2.xml"/><Relationship Id="rId16" Type="http://schemas.openxmlformats.org/officeDocument/2006/relationships/hyperlink" Target="https://doi.org/10.1016/j.gloenvcha.2012.09.004" TargetMode="External"/><Relationship Id="rId20" Type="http://schemas.openxmlformats.org/officeDocument/2006/relationships/hyperlink" Target="https://doi.org/10.1007/s40710-016-0203-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eea.europa.eu/themes/water/water-management/industrial-water-use"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statistik.thueringen.d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Simon Werner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640BD2-C9B7-9F4B-A3E5-26931E67A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18</Pages>
  <Words>4034</Words>
  <Characters>22999</Characters>
  <Application>Microsoft Office Word</Application>
  <DocSecurity>0</DocSecurity>
  <Lines>191</Lines>
  <Paragraphs>53</Paragraphs>
  <ScaleCrop>false</ScaleCrop>
  <Company/>
  <LinksUpToDate>false</LinksUpToDate>
  <CharactersWithSpaces>26980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Forecasting industrial water demand UNDER VARIOUS Climate change scenarios</dc:title>
  <dc:subject/>
  <dc:creator>W.K.I.DULANJANA WIJENAYAKE</dc:creator>
  <cp:keywords/>
  <dc:description/>
  <cp:lastModifiedBy>W.K.I.DULANJANA WIJENAYAKE</cp:lastModifiedBy>
  <cp:revision>283</cp:revision>
  <dcterms:created xsi:type="dcterms:W3CDTF">2025-03-19T14:40:00Z</dcterms:created>
  <dcterms:modified xsi:type="dcterms:W3CDTF">2025-03-28T15:03:00Z</dcterms:modified>
</cp:coreProperties>
</file>