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27" w:rsidRPr="00681027" w:rsidRDefault="00681027" w:rsidP="00681027">
      <w:pPr>
        <w:rPr>
          <w:b/>
          <w:bCs/>
        </w:rPr>
      </w:pPr>
      <w:proofErr w:type="spellStart"/>
      <w:r w:rsidRPr="00681027">
        <w:rPr>
          <w:b/>
          <w:bCs/>
        </w:rPr>
        <w:t>Цифровизация</w:t>
      </w:r>
      <w:proofErr w:type="spellEnd"/>
      <w:r w:rsidRPr="00681027">
        <w:rPr>
          <w:b/>
          <w:bCs/>
        </w:rPr>
        <w:t xml:space="preserve"> и безопасность</w:t>
      </w:r>
      <w:r>
        <w:rPr>
          <w:b/>
          <w:bCs/>
        </w:rPr>
        <w:t>/</w:t>
      </w:r>
      <w:proofErr w:type="spellStart"/>
      <w:r w:rsidRPr="00681027">
        <w:rPr>
          <w:b/>
          <w:bCs/>
        </w:rPr>
        <w:t>Цифрландыру</w:t>
      </w:r>
      <w:proofErr w:type="spellEnd"/>
      <w:r w:rsidRPr="00681027">
        <w:rPr>
          <w:b/>
          <w:bCs/>
        </w:rPr>
        <w:t xml:space="preserve"> </w:t>
      </w:r>
      <w:proofErr w:type="spellStart"/>
      <w:r w:rsidRPr="00681027">
        <w:rPr>
          <w:b/>
          <w:bCs/>
        </w:rPr>
        <w:t>және</w:t>
      </w:r>
      <w:proofErr w:type="spellEnd"/>
      <w:r w:rsidRPr="00681027">
        <w:rPr>
          <w:b/>
          <w:bCs/>
        </w:rPr>
        <w:t xml:space="preserve"> </w:t>
      </w:r>
      <w:proofErr w:type="spellStart"/>
      <w:r w:rsidRPr="00681027">
        <w:rPr>
          <w:b/>
          <w:bCs/>
        </w:rPr>
        <w:t>қауіпсіздік</w:t>
      </w:r>
      <w:proofErr w:type="spellEnd"/>
    </w:p>
    <w:p w:rsidR="00681027" w:rsidRPr="00681027" w:rsidRDefault="00681027" w:rsidP="00681027"/>
    <w:p w:rsidR="00681027" w:rsidRPr="00681027" w:rsidRDefault="00681027" w:rsidP="00681027">
      <w:r w:rsidRPr="00681027">
        <w:drawing>
          <wp:inline distT="0" distB="0" distL="0" distR="0" wp14:anchorId="73F6EE5F" wp14:editId="6A557631">
            <wp:extent cx="1819045" cy="1753597"/>
            <wp:effectExtent l="19050" t="19050" r="10160" b="18415"/>
            <wp:docPr id="18" name="Picture 2" descr="https://sc01.alicdn.com/kf/H7fa8dd85357b4387a25444033524e456x.jpg">
              <a:hlinkClick xmlns:a="http://schemas.openxmlformats.org/drawingml/2006/main" r:id="" action="ppaction://hlinksldjump?num=6"/>
              <a:extLst xmlns:a="http://schemas.openxmlformats.org/drawingml/2006/main">
                <a:ext uri="{FF2B5EF4-FFF2-40B4-BE49-F238E27FC236}">
                  <a16:creationId xmlns:a16="http://schemas.microsoft.com/office/drawing/2014/main" id="{72DA2113-CA4E-4CD9-A808-5D82E3619E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 descr="https://sc01.alicdn.com/kf/H7fa8dd85357b4387a25444033524e456x.jpg">
                      <a:hlinkClick r:id="" action="ppaction://hlinksldjump?num=6"/>
                      <a:extLst>
                        <a:ext uri="{FF2B5EF4-FFF2-40B4-BE49-F238E27FC236}">
                          <a16:creationId xmlns:a16="http://schemas.microsoft.com/office/drawing/2014/main" id="{72DA2113-CA4E-4CD9-A808-5D82E3619E6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69" r="13827"/>
                    <a:stretch/>
                  </pic:blipFill>
                  <pic:spPr bwMode="auto">
                    <a:xfrm>
                      <a:off x="0" y="0"/>
                      <a:ext cx="1819045" cy="1753597"/>
                    </a:xfrm>
                    <a:prstGeom prst="ellipse">
                      <a:avLst/>
                    </a:prstGeom>
                    <a:noFill/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681027">
        <w:rPr>
          <w:rFonts w:ascii="Century Gothic" w:eastAsiaTheme="minorEastAsia" w:hAnsi="Century Gothic"/>
          <w:b/>
          <w:bCs/>
          <w:color w:val="FFFFFF" w:themeColor="background1"/>
          <w:kern w:val="24"/>
          <w:sz w:val="40"/>
          <w:szCs w:val="40"/>
          <w:lang w:eastAsia="ru-RU"/>
        </w:rPr>
        <w:t xml:space="preserve"> </w:t>
      </w:r>
      <w:proofErr w:type="spellStart"/>
      <w:r w:rsidRPr="00681027">
        <w:rPr>
          <w:b/>
          <w:bCs/>
          <w:lang w:val="en-US"/>
        </w:rPr>
        <w:t>Clockster</w:t>
      </w:r>
      <w:proofErr w:type="spellEnd"/>
      <w:r w:rsidRPr="00681027">
        <w:rPr>
          <w:b/>
          <w:bCs/>
        </w:rPr>
        <w:t xml:space="preserve">: </w:t>
      </w:r>
      <w:r w:rsidRPr="00681027">
        <w:t>система биометрического контроля. Позволяет отслеживать время прибытия учащихся, преподавателей и всех сотрудников</w:t>
      </w:r>
    </w:p>
    <w:p w:rsidR="001E643D" w:rsidRDefault="00681027"/>
    <w:p w:rsidR="00681027" w:rsidRPr="00681027" w:rsidRDefault="00681027" w:rsidP="00681027">
      <w:proofErr w:type="spellStart"/>
      <w:r w:rsidRPr="00681027">
        <w:rPr>
          <w:b/>
          <w:bCs/>
          <w:lang w:val="en-US"/>
        </w:rPr>
        <w:t>Clockster</w:t>
      </w:r>
      <w:proofErr w:type="spellEnd"/>
      <w:r w:rsidRPr="00681027">
        <w:rPr>
          <w:b/>
          <w:bCs/>
        </w:rPr>
        <w:t xml:space="preserve">: </w:t>
      </w:r>
      <w:proofErr w:type="spellStart"/>
      <w:r w:rsidRPr="00681027">
        <w:t>Биометриялық</w:t>
      </w:r>
      <w:proofErr w:type="spellEnd"/>
      <w:r w:rsidRPr="00681027">
        <w:t xml:space="preserve"> </w:t>
      </w:r>
      <w:proofErr w:type="spellStart"/>
      <w:r w:rsidRPr="00681027">
        <w:t>бақылау</w:t>
      </w:r>
      <w:proofErr w:type="spellEnd"/>
      <w:r w:rsidRPr="00681027">
        <w:t xml:space="preserve"> </w:t>
      </w:r>
      <w:proofErr w:type="spellStart"/>
      <w:r w:rsidRPr="00681027">
        <w:t>жүйесі</w:t>
      </w:r>
      <w:proofErr w:type="spellEnd"/>
      <w:r w:rsidRPr="00681027">
        <w:t xml:space="preserve">. </w:t>
      </w:r>
      <w:proofErr w:type="spellStart"/>
      <w:r w:rsidRPr="00681027">
        <w:t>Оқушылардың</w:t>
      </w:r>
      <w:proofErr w:type="spellEnd"/>
      <w:r w:rsidRPr="00681027">
        <w:t xml:space="preserve">, </w:t>
      </w:r>
      <w:proofErr w:type="spellStart"/>
      <w:r w:rsidRPr="00681027">
        <w:t>оқытушылардың</w:t>
      </w:r>
      <w:proofErr w:type="spellEnd"/>
      <w:r w:rsidRPr="00681027">
        <w:t xml:space="preserve"> </w:t>
      </w:r>
      <w:proofErr w:type="spellStart"/>
      <w:r w:rsidRPr="00681027">
        <w:t>және</w:t>
      </w:r>
      <w:proofErr w:type="spellEnd"/>
      <w:r w:rsidRPr="00681027">
        <w:t xml:space="preserve"> </w:t>
      </w:r>
      <w:proofErr w:type="spellStart"/>
      <w:r w:rsidRPr="00681027">
        <w:t>барлық</w:t>
      </w:r>
      <w:proofErr w:type="spellEnd"/>
      <w:r w:rsidRPr="00681027">
        <w:t xml:space="preserve"> </w:t>
      </w:r>
      <w:proofErr w:type="spellStart"/>
      <w:r w:rsidRPr="00681027">
        <w:t>қызметкерлердің</w:t>
      </w:r>
      <w:proofErr w:type="spellEnd"/>
      <w:r w:rsidRPr="00681027">
        <w:t xml:space="preserve"> </w:t>
      </w:r>
      <w:proofErr w:type="spellStart"/>
      <w:r w:rsidRPr="00681027">
        <w:t>келу</w:t>
      </w:r>
      <w:proofErr w:type="spellEnd"/>
      <w:r w:rsidRPr="00681027">
        <w:t xml:space="preserve"> </w:t>
      </w:r>
      <w:proofErr w:type="spellStart"/>
      <w:r w:rsidRPr="00681027">
        <w:t>уақытын</w:t>
      </w:r>
      <w:proofErr w:type="spellEnd"/>
      <w:r w:rsidRPr="00681027">
        <w:t xml:space="preserve"> </w:t>
      </w:r>
      <w:proofErr w:type="spellStart"/>
      <w:r w:rsidRPr="00681027">
        <w:t>қадағалауға</w:t>
      </w:r>
      <w:proofErr w:type="spellEnd"/>
      <w:r w:rsidRPr="00681027">
        <w:t xml:space="preserve"> </w:t>
      </w:r>
      <w:proofErr w:type="spellStart"/>
      <w:r w:rsidRPr="00681027">
        <w:t>мүмкіндік</w:t>
      </w:r>
      <w:proofErr w:type="spellEnd"/>
      <w:r w:rsidRPr="00681027">
        <w:t xml:space="preserve"> </w:t>
      </w:r>
      <w:proofErr w:type="spellStart"/>
      <w:r w:rsidRPr="00681027">
        <w:t>береді</w:t>
      </w:r>
      <w:proofErr w:type="spellEnd"/>
    </w:p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>
      <w:r w:rsidRPr="00681027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F10B21" wp14:editId="0A44A418">
                <wp:simplePos x="0" y="0"/>
                <wp:positionH relativeFrom="margin">
                  <wp:posOffset>1262001</wp:posOffset>
                </wp:positionH>
                <wp:positionV relativeFrom="paragraph">
                  <wp:posOffset>55027</wp:posOffset>
                </wp:positionV>
                <wp:extent cx="1929765" cy="1929765"/>
                <wp:effectExtent l="76200" t="57150" r="89535" b="127635"/>
                <wp:wrapNone/>
                <wp:docPr id="22" name="Овал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E0DD83-9AD9-426B-B2C5-EF7FCA37710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765" cy="1929765"/>
                        </a:xfrm>
                        <a:prstGeom prst="ellips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39700" prst="slop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D96D198" id="Овал 21" o:spid="_x0000_s1026" style="position:absolute;margin-left:99.35pt;margin-top:4.35pt;width:151.95pt;height:151.9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" fillcolor="#5b9bd5 [3204]" strokecolor="#1f4d78 [1604]" strokeweight="1pt">
                <v:stroke joinstyle="miter"/>
                <v:shadow on="t" color="black" opacity="26214f" origin=",-.5" offset="0,3pt"/>
                <w10:wrap anchorx="margin"/>
              </v:oval>
            </w:pict>
          </mc:Fallback>
        </mc:AlternateContent>
      </w:r>
    </w:p>
    <w:p w:rsidR="00681027" w:rsidRDefault="00681027">
      <w:r w:rsidRPr="00681027">
        <w:drawing>
          <wp:inline distT="0" distB="0" distL="0" distR="0" wp14:anchorId="692A7934" wp14:editId="1D78B42F">
            <wp:extent cx="1230625" cy="1220701"/>
            <wp:effectExtent l="0" t="0" r="8255" b="0"/>
            <wp:docPr id="19" name="Picture 4" descr="https://www.pngmart.com/files/22/QR-Code-PNG-Isolated-HD-Pictures.png">
              <a:hlinkClick xmlns:a="http://schemas.openxmlformats.org/drawingml/2006/main" r:id="" action="ppaction://hlinksldjump?num=7"/>
              <a:extLst xmlns:a="http://schemas.openxmlformats.org/drawingml/2006/main">
                <a:ext uri="{FF2B5EF4-FFF2-40B4-BE49-F238E27FC236}">
                  <a16:creationId xmlns:a16="http://schemas.microsoft.com/office/drawing/2014/main" id="{257589E9-6FC5-46CB-8651-8BD428BE5B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 descr="https://www.pngmart.com/files/22/QR-Code-PNG-Isolated-HD-Pictures.png">
                      <a:hlinkClick r:id="" action="ppaction://hlinksldjump?num=7"/>
                      <a:extLst>
                        <a:ext uri="{FF2B5EF4-FFF2-40B4-BE49-F238E27FC236}">
                          <a16:creationId xmlns:a16="http://schemas.microsoft.com/office/drawing/2014/main" id="{257589E9-6FC5-46CB-8651-8BD428BE5B9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25" cy="1220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681027">
        <w:t xml:space="preserve"> </w:t>
      </w:r>
    </w:p>
    <w:p w:rsidR="00681027" w:rsidRDefault="00681027"/>
    <w:p w:rsidR="00681027" w:rsidRPr="00681027" w:rsidRDefault="00681027" w:rsidP="00681027">
      <w:r w:rsidRPr="00681027">
        <w:rPr>
          <w:b/>
          <w:bCs/>
          <w:lang w:val="kk-KZ"/>
        </w:rPr>
        <w:t>Информационный стенд</w:t>
      </w:r>
      <w:r w:rsidRPr="00681027">
        <w:rPr>
          <w:b/>
          <w:bCs/>
        </w:rPr>
        <w:t xml:space="preserve">: </w:t>
      </w:r>
      <w:r w:rsidRPr="00681027">
        <w:t>в школе установлены таблички с QR-кодами сайта по защите прав детей</w:t>
      </w:r>
    </w:p>
    <w:p w:rsidR="00681027" w:rsidRPr="00681027" w:rsidRDefault="00681027" w:rsidP="00681027">
      <w:r w:rsidRPr="00681027">
        <w:rPr>
          <w:b/>
          <w:bCs/>
          <w:lang w:val="kk-KZ"/>
        </w:rPr>
        <w:lastRenderedPageBreak/>
        <w:t>Ақпараттық стенд</w:t>
      </w:r>
      <w:r w:rsidRPr="00681027">
        <w:rPr>
          <w:b/>
          <w:bCs/>
        </w:rPr>
        <w:t xml:space="preserve">: </w:t>
      </w:r>
      <w:proofErr w:type="spellStart"/>
      <w:r w:rsidRPr="00681027">
        <w:t>Мектепте</w:t>
      </w:r>
      <w:proofErr w:type="spellEnd"/>
      <w:r w:rsidRPr="00681027">
        <w:t xml:space="preserve"> </w:t>
      </w:r>
      <w:proofErr w:type="spellStart"/>
      <w:r w:rsidRPr="00681027">
        <w:t>балалардың</w:t>
      </w:r>
      <w:proofErr w:type="spellEnd"/>
      <w:r w:rsidRPr="00681027">
        <w:t xml:space="preserve"> </w:t>
      </w:r>
      <w:proofErr w:type="spellStart"/>
      <w:r w:rsidRPr="00681027">
        <w:t>құқықтарын</w:t>
      </w:r>
      <w:proofErr w:type="spellEnd"/>
      <w:r w:rsidRPr="00681027">
        <w:t xml:space="preserve"> </w:t>
      </w:r>
      <w:proofErr w:type="spellStart"/>
      <w:r w:rsidRPr="00681027">
        <w:t>қорғауға</w:t>
      </w:r>
      <w:proofErr w:type="spellEnd"/>
      <w:r w:rsidRPr="00681027">
        <w:t xml:space="preserve"> </w:t>
      </w:r>
      <w:proofErr w:type="spellStart"/>
      <w:r w:rsidRPr="00681027">
        <w:t>арналған</w:t>
      </w:r>
      <w:proofErr w:type="spellEnd"/>
      <w:r w:rsidRPr="00681027">
        <w:t xml:space="preserve"> веб-</w:t>
      </w:r>
      <w:proofErr w:type="spellStart"/>
      <w:r w:rsidRPr="00681027">
        <w:t>сайттың</w:t>
      </w:r>
      <w:proofErr w:type="spellEnd"/>
      <w:r w:rsidRPr="00681027">
        <w:t xml:space="preserve"> </w:t>
      </w:r>
      <w:r w:rsidRPr="00681027">
        <w:rPr>
          <w:lang w:val="en-US"/>
        </w:rPr>
        <w:t>QR</w:t>
      </w:r>
      <w:r w:rsidRPr="00681027">
        <w:t>-</w:t>
      </w:r>
      <w:proofErr w:type="spellStart"/>
      <w:r w:rsidRPr="00681027">
        <w:t>кодтары</w:t>
      </w:r>
      <w:proofErr w:type="spellEnd"/>
      <w:r w:rsidRPr="00681027">
        <w:t xml:space="preserve"> бар </w:t>
      </w:r>
      <w:proofErr w:type="spellStart"/>
      <w:r w:rsidRPr="00681027">
        <w:t>тақтайшалар</w:t>
      </w:r>
      <w:proofErr w:type="spellEnd"/>
      <w:r w:rsidRPr="00681027">
        <w:t xml:space="preserve"> </w:t>
      </w:r>
      <w:proofErr w:type="spellStart"/>
      <w:r w:rsidRPr="00681027">
        <w:t>орнатылды</w:t>
      </w:r>
      <w:proofErr w:type="spellEnd"/>
    </w:p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>
      <w:r w:rsidRPr="00681027">
        <w:drawing>
          <wp:inline distT="0" distB="0" distL="0" distR="0" wp14:anchorId="3FC397C8" wp14:editId="71F2B4D2">
            <wp:extent cx="1861408" cy="1846270"/>
            <wp:effectExtent l="19050" t="19050" r="24765" b="20955"/>
            <wp:docPr id="20" name="Picture 4" descr="https://image.made-in-china.com/2f0j00tgMRjDHaOzbm/55-Inch-Wind-Cooled-Vertical-Screen-Landing-Outdoor-Advertising-Machine-Magazine-Holder-Digital-Signage-Multimedia-Kiosk-PC-Monitor.jpg">
              <a:hlinkClick xmlns:a="http://schemas.openxmlformats.org/drawingml/2006/main" r:id="" action="ppaction://hlinksldjump?num=9"/>
              <a:extLst xmlns:a="http://schemas.openxmlformats.org/drawingml/2006/main">
                <a:ext uri="{FF2B5EF4-FFF2-40B4-BE49-F238E27FC236}">
                  <a16:creationId xmlns:a16="http://schemas.microsoft.com/office/drawing/2014/main" id="{414D04D7-1270-42BA-AAAF-9F5FEBDD93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 descr="https://image.made-in-china.com/2f0j00tgMRjDHaOzbm/55-Inch-Wind-Cooled-Vertical-Screen-Landing-Outdoor-Advertising-Machine-Magazine-Holder-Digital-Signage-Multimedia-Kiosk-PC-Monitor.jpg">
                      <a:hlinkClick r:id="" action="ppaction://hlinksldjump?num=9"/>
                      <a:extLst>
                        <a:ext uri="{FF2B5EF4-FFF2-40B4-BE49-F238E27FC236}">
                          <a16:creationId xmlns:a16="http://schemas.microsoft.com/office/drawing/2014/main" id="{414D04D7-1270-42BA-AAAF-9F5FEBDD93F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9111" r="26675" b="5147"/>
                    <a:stretch/>
                  </pic:blipFill>
                  <pic:spPr bwMode="auto">
                    <a:xfrm>
                      <a:off x="0" y="0"/>
                      <a:ext cx="1861408" cy="1846270"/>
                    </a:xfrm>
                    <a:prstGeom prst="ellipse">
                      <a:avLst/>
                    </a:prstGeom>
                    <a:noFill/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681027" w:rsidRPr="00681027" w:rsidRDefault="00681027" w:rsidP="00681027">
      <w:r w:rsidRPr="00681027">
        <w:rPr>
          <w:b/>
          <w:bCs/>
          <w:lang w:val="kk-KZ"/>
        </w:rPr>
        <w:t>Сенсорный киоск</w:t>
      </w:r>
      <w:r w:rsidRPr="00681027">
        <w:rPr>
          <w:b/>
          <w:bCs/>
        </w:rPr>
        <w:t xml:space="preserve">: </w:t>
      </w:r>
      <w:r w:rsidRPr="00681027">
        <w:t>автоматизированный программно-аппаратный комплекс для передачи справочной информации</w:t>
      </w:r>
    </w:p>
    <w:p w:rsidR="00681027" w:rsidRDefault="00681027" w:rsidP="00681027">
      <w:pPr>
        <w:rPr>
          <w:b/>
          <w:bCs/>
          <w:lang w:val="kk-KZ"/>
        </w:rPr>
      </w:pPr>
    </w:p>
    <w:p w:rsidR="00681027" w:rsidRPr="00681027" w:rsidRDefault="00681027" w:rsidP="00681027">
      <w:pPr>
        <w:rPr>
          <w:lang w:val="kk-KZ"/>
        </w:rPr>
      </w:pPr>
      <w:r w:rsidRPr="00681027">
        <w:rPr>
          <w:b/>
          <w:bCs/>
          <w:lang w:val="kk-KZ"/>
        </w:rPr>
        <w:t xml:space="preserve">Сенсорлық киоск: </w:t>
      </w:r>
      <w:r w:rsidRPr="00681027">
        <w:rPr>
          <w:lang w:val="kk-KZ"/>
        </w:rPr>
        <w:t>анықтамалық ақпарат беруге арналған автоматтандырылған бағдарламалық-аппараттық кешен.</w:t>
      </w: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>
      <w:pPr>
        <w:rPr>
          <w:lang w:val="kk-KZ"/>
        </w:rPr>
      </w:pPr>
    </w:p>
    <w:p w:rsidR="00681027" w:rsidRPr="00681027" w:rsidRDefault="00681027" w:rsidP="00681027">
      <w:r w:rsidRPr="00681027">
        <w:drawing>
          <wp:inline distT="0" distB="0" distL="0" distR="0" wp14:anchorId="2946D001" wp14:editId="3B16E229">
            <wp:extent cx="1830470" cy="1648412"/>
            <wp:effectExtent l="19050" t="19050" r="17780" b="28575"/>
            <wp:docPr id="21" name="Рисунок 20">
              <a:hlinkClick xmlns:a="http://schemas.openxmlformats.org/drawingml/2006/main" r:id="" action="ppaction://hlinksldjump?num=11"/>
              <a:extLst xmlns:a="http://schemas.openxmlformats.org/drawingml/2006/main">
                <a:ext uri="{FF2B5EF4-FFF2-40B4-BE49-F238E27FC236}">
                  <a16:creationId xmlns:a16="http://schemas.microsoft.com/office/drawing/2014/main" id="{E3812560-323E-4FE4-A342-008B7A8442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hlinkClick r:id="" action="ppaction://hlinksldjump?num=11"/>
                      <a:extLst>
                        <a:ext uri="{FF2B5EF4-FFF2-40B4-BE49-F238E27FC236}">
                          <a16:creationId xmlns:a16="http://schemas.microsoft.com/office/drawing/2014/main" id="{E3812560-323E-4FE4-A342-008B7A8442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12000" contrast="-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470" cy="1648412"/>
                    </a:xfrm>
                    <a:prstGeom prst="ellipse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Pr="00681027">
        <w:rPr>
          <w:rFonts w:ascii="Century Gothic" w:eastAsiaTheme="minorEastAsia" w:hAnsi="Century Gothic"/>
          <w:b/>
          <w:bCs/>
          <w:shadow/>
          <w:color w:val="FFFFFF" w:themeColor="background1"/>
          <w:kern w:val="24"/>
          <w:sz w:val="40"/>
          <w:szCs w:val="40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 xml:space="preserve"> </w:t>
      </w:r>
      <w:r w:rsidRPr="00681027">
        <w:rPr>
          <w:b/>
          <w:bCs/>
        </w:rPr>
        <w:t xml:space="preserve">Интерактивная доска </w:t>
      </w:r>
      <w:r w:rsidRPr="00681027">
        <w:rPr>
          <w:b/>
          <w:bCs/>
          <w:lang w:val="en-US"/>
        </w:rPr>
        <w:t>IVOX</w:t>
      </w:r>
      <w:r w:rsidRPr="00681027">
        <w:rPr>
          <w:b/>
          <w:bCs/>
        </w:rPr>
        <w:t xml:space="preserve">: </w:t>
      </w:r>
      <w:r w:rsidRPr="00681027">
        <w:t>данная</w:t>
      </w:r>
      <w:r w:rsidRPr="00681027">
        <w:rPr>
          <w:b/>
          <w:bCs/>
        </w:rPr>
        <w:t xml:space="preserve"> </w:t>
      </w:r>
      <w:r w:rsidRPr="00681027">
        <w:t>доска позволяет учащимся просматривать данные со своих личных смартфонов с помощью QR-кода и позволяет учителям подключаться к интерактивным доскам</w:t>
      </w:r>
    </w:p>
    <w:p w:rsidR="00681027" w:rsidRDefault="00681027"/>
    <w:p w:rsidR="00681027" w:rsidRDefault="00681027"/>
    <w:p w:rsidR="00681027" w:rsidRDefault="00681027"/>
    <w:p w:rsidR="00681027" w:rsidRPr="00681027" w:rsidRDefault="00681027" w:rsidP="00681027">
      <w:r w:rsidRPr="00681027">
        <w:rPr>
          <w:b/>
          <w:bCs/>
          <w:lang w:val="en-US"/>
        </w:rPr>
        <w:t>IVOX</w:t>
      </w:r>
      <w:r w:rsidRPr="00681027">
        <w:rPr>
          <w:b/>
          <w:bCs/>
        </w:rPr>
        <w:t xml:space="preserve"> </w:t>
      </w:r>
      <w:r w:rsidRPr="00681027">
        <w:rPr>
          <w:b/>
          <w:bCs/>
          <w:lang w:val="kk-KZ"/>
        </w:rPr>
        <w:t>интерактивті тақтасы</w:t>
      </w:r>
      <w:r w:rsidRPr="00681027">
        <w:rPr>
          <w:b/>
          <w:bCs/>
        </w:rPr>
        <w:t xml:space="preserve">: </w:t>
      </w:r>
      <w:proofErr w:type="spellStart"/>
      <w:r w:rsidRPr="00681027">
        <w:t>Бұл</w:t>
      </w:r>
      <w:proofErr w:type="spellEnd"/>
      <w:r w:rsidRPr="00681027">
        <w:t xml:space="preserve"> </w:t>
      </w:r>
      <w:proofErr w:type="spellStart"/>
      <w:r w:rsidRPr="00681027">
        <w:t>тақтаның</w:t>
      </w:r>
      <w:proofErr w:type="spellEnd"/>
      <w:r w:rsidRPr="00681027">
        <w:t xml:space="preserve"> </w:t>
      </w:r>
      <w:proofErr w:type="spellStart"/>
      <w:r w:rsidRPr="00681027">
        <w:t>мүмкіншілігі</w:t>
      </w:r>
      <w:proofErr w:type="spellEnd"/>
      <w:r w:rsidRPr="00681027">
        <w:t xml:space="preserve"> </w:t>
      </w:r>
      <w:proofErr w:type="spellStart"/>
      <w:r w:rsidRPr="00681027">
        <w:t>білім</w:t>
      </w:r>
      <w:proofErr w:type="spellEnd"/>
      <w:r w:rsidRPr="00681027">
        <w:t xml:space="preserve"> </w:t>
      </w:r>
      <w:proofErr w:type="spellStart"/>
      <w:r w:rsidRPr="00681027">
        <w:t>алушыларға</w:t>
      </w:r>
      <w:proofErr w:type="spellEnd"/>
      <w:r w:rsidRPr="00681027">
        <w:t xml:space="preserve"> </w:t>
      </w:r>
      <w:r w:rsidRPr="00681027">
        <w:rPr>
          <w:lang w:val="en-US"/>
        </w:rPr>
        <w:t>QR</w:t>
      </w:r>
      <w:r w:rsidRPr="00681027">
        <w:t xml:space="preserve"> код </w:t>
      </w:r>
      <w:proofErr w:type="spellStart"/>
      <w:r w:rsidRPr="00681027">
        <w:t>арқылы</w:t>
      </w:r>
      <w:proofErr w:type="spellEnd"/>
      <w:r w:rsidRPr="00681027">
        <w:t xml:space="preserve"> </w:t>
      </w:r>
      <w:proofErr w:type="spellStart"/>
      <w:r w:rsidRPr="00681027">
        <w:t>жеке</w:t>
      </w:r>
      <w:proofErr w:type="spellEnd"/>
      <w:r w:rsidRPr="00681027">
        <w:t xml:space="preserve"> </w:t>
      </w:r>
      <w:proofErr w:type="spellStart"/>
      <w:r w:rsidRPr="00681027">
        <w:t>смартфондарынан</w:t>
      </w:r>
      <w:proofErr w:type="spellEnd"/>
      <w:r w:rsidRPr="00681027">
        <w:t xml:space="preserve"> </w:t>
      </w:r>
      <w:proofErr w:type="spellStart"/>
      <w:r w:rsidRPr="00681027">
        <w:t>мәліметтерді</w:t>
      </w:r>
      <w:proofErr w:type="spellEnd"/>
      <w:r w:rsidRPr="00681027">
        <w:t xml:space="preserve"> </w:t>
      </w:r>
      <w:proofErr w:type="spellStart"/>
      <w:r w:rsidRPr="00681027">
        <w:t>көре</w:t>
      </w:r>
      <w:proofErr w:type="spellEnd"/>
      <w:r w:rsidRPr="00681027">
        <w:t xml:space="preserve"> </w:t>
      </w:r>
      <w:proofErr w:type="spellStart"/>
      <w:r w:rsidRPr="00681027">
        <w:t>алады</w:t>
      </w:r>
      <w:proofErr w:type="spellEnd"/>
      <w:r w:rsidRPr="00681027">
        <w:t xml:space="preserve"> </w:t>
      </w:r>
      <w:proofErr w:type="spellStart"/>
      <w:r w:rsidRPr="00681027">
        <w:t>және</w:t>
      </w:r>
      <w:proofErr w:type="spellEnd"/>
      <w:r w:rsidRPr="00681027">
        <w:t xml:space="preserve"> </w:t>
      </w:r>
      <w:proofErr w:type="spellStart"/>
      <w:r w:rsidRPr="00681027">
        <w:t>мұғалімдерге</w:t>
      </w:r>
      <w:proofErr w:type="spellEnd"/>
      <w:r w:rsidRPr="00681027">
        <w:t xml:space="preserve"> </w:t>
      </w:r>
      <w:proofErr w:type="spellStart"/>
      <w:r w:rsidRPr="00681027">
        <w:t>интерактивті</w:t>
      </w:r>
      <w:proofErr w:type="spellEnd"/>
      <w:r w:rsidRPr="00681027">
        <w:t xml:space="preserve"> </w:t>
      </w:r>
      <w:proofErr w:type="spellStart"/>
      <w:r w:rsidRPr="00681027">
        <w:t>тақталарға</w:t>
      </w:r>
      <w:proofErr w:type="spellEnd"/>
      <w:r w:rsidRPr="00681027">
        <w:t xml:space="preserve"> </w:t>
      </w:r>
      <w:proofErr w:type="spellStart"/>
      <w:r w:rsidRPr="00681027">
        <w:t>байланыс</w:t>
      </w:r>
      <w:proofErr w:type="spellEnd"/>
      <w:r w:rsidRPr="00681027">
        <w:t xml:space="preserve"> </w:t>
      </w:r>
      <w:proofErr w:type="spellStart"/>
      <w:r w:rsidRPr="00681027">
        <w:t>жасай</w:t>
      </w:r>
      <w:proofErr w:type="spellEnd"/>
      <w:r w:rsidRPr="00681027">
        <w:t xml:space="preserve"> </w:t>
      </w:r>
      <w:proofErr w:type="spellStart"/>
      <w:r w:rsidRPr="00681027">
        <w:t>алады</w:t>
      </w:r>
      <w:proofErr w:type="spellEnd"/>
      <w:r w:rsidRPr="00681027">
        <w:t>.</w:t>
      </w:r>
    </w:p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Default="00681027"/>
    <w:p w:rsidR="00681027" w:rsidRPr="00681027" w:rsidRDefault="00681027" w:rsidP="00681027">
      <w:pPr>
        <w:rPr>
          <w:b/>
          <w:bCs/>
        </w:rPr>
      </w:pPr>
      <w:r w:rsidRPr="00681027">
        <w:drawing>
          <wp:inline distT="0" distB="0" distL="0" distR="0" wp14:anchorId="22286E63" wp14:editId="4C008ED4">
            <wp:extent cx="1731523" cy="1775682"/>
            <wp:effectExtent l="95250" t="76200" r="97790" b="948690"/>
            <wp:docPr id="2050" name="Picture 2" descr="https://acestech.com/wp-content/uploads/2020/02/05.jpg">
              <a:extLst xmlns:a="http://schemas.openxmlformats.org/drawingml/2006/main">
                <a:ext uri="{FF2B5EF4-FFF2-40B4-BE49-F238E27FC236}">
                  <a16:creationId xmlns:a16="http://schemas.microsoft.com/office/drawing/2014/main" id="{DB5A6CD4-97E0-4F95-963C-A288613C45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https://acestech.com/wp-content/uploads/2020/02/05.jpg">
                      <a:extLst>
                        <a:ext uri="{FF2B5EF4-FFF2-40B4-BE49-F238E27FC236}">
                          <a16:creationId xmlns:a16="http://schemas.microsoft.com/office/drawing/2014/main" id="{DB5A6CD4-97E0-4F95-963C-A288613C456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523" cy="1775682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681027">
        <w:rPr>
          <w:rFonts w:ascii="Century Gothic" w:eastAsiaTheme="minorEastAsia" w:hAnsi="Century Gothic"/>
          <w:b/>
          <w:bCs/>
          <w:shadow/>
          <w:color w:val="FFFFFF" w:themeColor="background1"/>
          <w:kern w:val="24"/>
          <w:sz w:val="40"/>
          <w:szCs w:val="40"/>
          <w:lang w:val="kk-KZ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 xml:space="preserve"> </w:t>
      </w:r>
      <w:r w:rsidRPr="00681027">
        <w:rPr>
          <w:b/>
          <w:bCs/>
          <w:lang w:val="kk-KZ"/>
        </w:rPr>
        <w:t>Камеры безопасности</w:t>
      </w:r>
      <w:r>
        <w:rPr>
          <w:b/>
          <w:bCs/>
          <w:lang w:val="kk-KZ"/>
        </w:rPr>
        <w:t>/</w:t>
      </w:r>
      <w:r w:rsidRPr="00681027">
        <w:rPr>
          <w:b/>
          <w:bCs/>
          <w:lang w:val="kk-KZ"/>
        </w:rPr>
        <w:t>Қауіпсіздік камералары</w:t>
      </w:r>
    </w:p>
    <w:p w:rsidR="00681027" w:rsidRPr="00681027" w:rsidRDefault="00681027" w:rsidP="00681027">
      <w:bookmarkStart w:id="0" w:name="_GoBack"/>
      <w:bookmarkEnd w:id="0"/>
    </w:p>
    <w:p w:rsidR="00681027" w:rsidRDefault="00681027"/>
    <w:p w:rsidR="00681027" w:rsidRDefault="00681027"/>
    <w:p w:rsidR="00681027" w:rsidRDefault="00681027"/>
    <w:sectPr w:rsidR="00681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23C"/>
    <w:rsid w:val="0059023C"/>
    <w:rsid w:val="00666043"/>
    <w:rsid w:val="00681027"/>
    <w:rsid w:val="00E91461"/>
    <w:rsid w:val="00F0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BE17"/>
  <w15:chartTrackingRefBased/>
  <w15:docId w15:val="{A9B3F0A8-9A8E-461F-B60E-4F0FDEB4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81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2026-01-30T15:10:00Z</dcterms:created>
  <dcterms:modified xsi:type="dcterms:W3CDTF">2026-01-30T15:14:00Z</dcterms:modified>
</cp:coreProperties>
</file>