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1DA5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 xml:space="preserve">Universidad Rafael Landívar </w:t>
      </w:r>
    </w:p>
    <w:p w14:paraId="588CFD16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 xml:space="preserve">Facultad de ingeniería </w:t>
      </w:r>
    </w:p>
    <w:p w14:paraId="33D60D09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Lenguajes Formales y Autómatas</w:t>
      </w:r>
    </w:p>
    <w:p w14:paraId="35BED628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Ing. Moisés Antonio Alonso González</w:t>
      </w:r>
    </w:p>
    <w:p w14:paraId="752A85BC" w14:textId="77777777" w:rsidR="00366E40" w:rsidRDefault="00366E40" w:rsidP="00366E40">
      <w:pPr>
        <w:rPr>
          <w:b/>
          <w:bCs/>
        </w:rPr>
      </w:pPr>
    </w:p>
    <w:p w14:paraId="7B5968E4" w14:textId="77777777" w:rsidR="00366E40" w:rsidRDefault="00366E40" w:rsidP="00366E40">
      <w:pPr>
        <w:rPr>
          <w:b/>
          <w:bCs/>
        </w:rPr>
      </w:pPr>
    </w:p>
    <w:p w14:paraId="3019ECBD" w14:textId="77777777" w:rsidR="00366E40" w:rsidRDefault="00366E40" w:rsidP="00366E40">
      <w:pPr>
        <w:rPr>
          <w:b/>
          <w:bCs/>
        </w:rPr>
      </w:pPr>
    </w:p>
    <w:p w14:paraId="6D9BD684" w14:textId="77777777" w:rsidR="00366E40" w:rsidRDefault="00366E40" w:rsidP="00366E40">
      <w:pPr>
        <w:rPr>
          <w:b/>
          <w:bCs/>
        </w:rPr>
      </w:pPr>
    </w:p>
    <w:p w14:paraId="0E816737" w14:textId="77777777" w:rsidR="00366E40" w:rsidRDefault="00366E40" w:rsidP="00366E40">
      <w:pPr>
        <w:rPr>
          <w:b/>
          <w:bCs/>
        </w:rPr>
      </w:pPr>
    </w:p>
    <w:p w14:paraId="156153C4" w14:textId="77777777" w:rsidR="00366E40" w:rsidRDefault="00366E40" w:rsidP="00366E40">
      <w:pPr>
        <w:rPr>
          <w:b/>
          <w:bCs/>
        </w:rPr>
      </w:pPr>
    </w:p>
    <w:p w14:paraId="51D7552D" w14:textId="77777777" w:rsidR="00366E40" w:rsidRPr="008529F2" w:rsidRDefault="00366E40" w:rsidP="00366E40">
      <w:pPr>
        <w:rPr>
          <w:rFonts w:ascii="Georgia" w:hAnsi="Georgia" w:cs="Arial"/>
          <w:b/>
          <w:bCs/>
          <w:sz w:val="40"/>
          <w:szCs w:val="40"/>
          <w:u w:val="single"/>
        </w:rPr>
      </w:pPr>
    </w:p>
    <w:p w14:paraId="4CEB8A6B" w14:textId="2388F10F" w:rsidR="00366E40" w:rsidRPr="008529F2" w:rsidRDefault="00366E40" w:rsidP="00366E40">
      <w:pPr>
        <w:jc w:val="center"/>
        <w:rPr>
          <w:rFonts w:ascii="Georgia" w:hAnsi="Georgia" w:cs="Arial"/>
          <w:b/>
          <w:bCs/>
          <w:sz w:val="48"/>
          <w:szCs w:val="48"/>
          <w:u w:val="single"/>
        </w:rPr>
      </w:pPr>
      <w:r>
        <w:rPr>
          <w:rFonts w:ascii="Georgia" w:hAnsi="Georgia" w:cs="Arial"/>
          <w:b/>
          <w:bCs/>
          <w:sz w:val="48"/>
          <w:szCs w:val="48"/>
          <w:u w:val="single"/>
        </w:rPr>
        <w:t>Documentación</w:t>
      </w:r>
    </w:p>
    <w:p w14:paraId="032A1A5E" w14:textId="77777777" w:rsidR="00366E40" w:rsidRDefault="00366E40" w:rsidP="00366E40">
      <w:pPr>
        <w:rPr>
          <w:b/>
          <w:bCs/>
        </w:rPr>
      </w:pPr>
    </w:p>
    <w:p w14:paraId="0142466B" w14:textId="77777777" w:rsidR="00366E40" w:rsidRDefault="00366E40" w:rsidP="00366E40">
      <w:pPr>
        <w:rPr>
          <w:b/>
          <w:bCs/>
        </w:rPr>
      </w:pPr>
    </w:p>
    <w:p w14:paraId="6694282D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  <w:r w:rsidRPr="008529F2"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  <w:br/>
      </w:r>
    </w:p>
    <w:p w14:paraId="5CD624C0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1E4CC1C1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01B1C117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1B4936C5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62C6EBDF" w14:textId="77777777" w:rsidR="00366E40" w:rsidRDefault="00366E40" w:rsidP="00366E40">
      <w:pPr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lang w:eastAsia="es-GT"/>
        </w:rPr>
      </w:pPr>
    </w:p>
    <w:p w14:paraId="0453C5B9" w14:textId="77777777" w:rsidR="00366E40" w:rsidRDefault="00366E40" w:rsidP="00366E40">
      <w:pPr>
        <w:spacing w:after="0" w:line="240" w:lineRule="auto"/>
      </w:pPr>
    </w:p>
    <w:p w14:paraId="1CD4F96A" w14:textId="77777777" w:rsidR="00366E40" w:rsidRDefault="00366E40" w:rsidP="00366E40">
      <w:pPr>
        <w:spacing w:after="0" w:line="240" w:lineRule="auto"/>
        <w:jc w:val="right"/>
      </w:pPr>
    </w:p>
    <w:p w14:paraId="31711B9E" w14:textId="77777777" w:rsidR="00366E40" w:rsidRPr="008529F2" w:rsidRDefault="00366E40" w:rsidP="00366E40">
      <w:pPr>
        <w:spacing w:after="0" w:line="240" w:lineRule="auto"/>
        <w:jc w:val="right"/>
        <w:rPr>
          <w:rFonts w:ascii="Georgia" w:eastAsia="Times New Roman" w:hAnsi="Georgia" w:cs="Arial"/>
          <w:b/>
          <w:bCs/>
          <w:color w:val="373A3C"/>
          <w:sz w:val="24"/>
          <w:szCs w:val="24"/>
          <w:lang w:eastAsia="es-GT"/>
        </w:rPr>
      </w:pPr>
      <w:r w:rsidRPr="008529F2">
        <w:rPr>
          <w:rFonts w:ascii="Georgia" w:hAnsi="Georgia"/>
          <w:sz w:val="24"/>
          <w:szCs w:val="24"/>
        </w:rPr>
        <w:t>Dulce María Fernanda García Diaz – 1244621</w:t>
      </w:r>
    </w:p>
    <w:p w14:paraId="5B3D5A82" w14:textId="77777777" w:rsidR="00366E40" w:rsidRPr="008529F2" w:rsidRDefault="00366E40" w:rsidP="00366E40">
      <w:pPr>
        <w:jc w:val="right"/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Angie Paola Schumann Canjura – 1201119</w:t>
      </w:r>
    </w:p>
    <w:p w14:paraId="5BC60C76" w14:textId="77777777" w:rsidR="00366E40" w:rsidRDefault="00366E40" w:rsidP="00366E40"/>
    <w:p w14:paraId="57D8DF89" w14:textId="77777777" w:rsidR="00366E40" w:rsidRDefault="00366E40" w:rsidP="00366E40"/>
    <w:p w14:paraId="36046E5A" w14:textId="77777777" w:rsidR="00366E40" w:rsidRDefault="00366E40" w:rsidP="00366E40"/>
    <w:p w14:paraId="630A3588" w14:textId="77777777" w:rsidR="00366E40" w:rsidRDefault="00366E40" w:rsidP="00366E40"/>
    <w:p w14:paraId="19B47D26" w14:textId="77777777" w:rsidR="00366E40" w:rsidRPr="008529F2" w:rsidRDefault="00366E40" w:rsidP="00366E40">
      <w:pPr>
        <w:rPr>
          <w:rFonts w:ascii="Georgia" w:hAnsi="Georgia"/>
          <w:sz w:val="24"/>
          <w:szCs w:val="24"/>
        </w:rPr>
      </w:pPr>
    </w:p>
    <w:p w14:paraId="3FBFC954" w14:textId="2DE91D1E" w:rsidR="00114DD3" w:rsidRDefault="00366E40" w:rsidP="00366E40">
      <w:pPr>
        <w:jc w:val="center"/>
        <w:rPr>
          <w:rFonts w:ascii="Georgia" w:hAnsi="Georgia"/>
          <w:sz w:val="24"/>
          <w:szCs w:val="24"/>
        </w:rPr>
      </w:pPr>
      <w:r w:rsidRPr="008529F2">
        <w:rPr>
          <w:rFonts w:ascii="Georgia" w:hAnsi="Georgia"/>
          <w:sz w:val="24"/>
          <w:szCs w:val="24"/>
        </w:rPr>
        <w:t>Guatemala 2</w:t>
      </w:r>
      <w:r w:rsidR="00717ABA">
        <w:rPr>
          <w:rFonts w:ascii="Georgia" w:hAnsi="Georgia"/>
          <w:sz w:val="24"/>
          <w:szCs w:val="24"/>
        </w:rPr>
        <w:t>7</w:t>
      </w:r>
      <w:r w:rsidRPr="008529F2">
        <w:rPr>
          <w:rFonts w:ascii="Georgia" w:hAnsi="Georgia"/>
          <w:sz w:val="24"/>
          <w:szCs w:val="24"/>
        </w:rPr>
        <w:t xml:space="preserve"> de febrero </w:t>
      </w:r>
      <w:r>
        <w:rPr>
          <w:rFonts w:ascii="Georgia" w:hAnsi="Georgia"/>
          <w:sz w:val="24"/>
          <w:szCs w:val="24"/>
        </w:rPr>
        <w:t xml:space="preserve">del año </w:t>
      </w:r>
      <w:r w:rsidRPr="008529F2">
        <w:rPr>
          <w:rFonts w:ascii="Georgia" w:hAnsi="Georgia"/>
          <w:sz w:val="24"/>
          <w:szCs w:val="24"/>
        </w:rPr>
        <w:t>2023</w:t>
      </w:r>
    </w:p>
    <w:p w14:paraId="087779AE" w14:textId="6A83B012" w:rsidR="00366E40" w:rsidRDefault="00366E40" w:rsidP="0059079E">
      <w:pPr>
        <w:rPr>
          <w:rFonts w:ascii="Georgia" w:hAnsi="Georgia"/>
          <w:sz w:val="24"/>
          <w:szCs w:val="24"/>
        </w:rPr>
      </w:pPr>
    </w:p>
    <w:p w14:paraId="590694A7" w14:textId="3A1E9DC1" w:rsidR="00366E40" w:rsidRPr="001C6C0F" w:rsidRDefault="001C6C0F" w:rsidP="001C6C0F">
      <w:pPr>
        <w:rPr>
          <w:rFonts w:ascii="Georgia" w:hAnsi="Georgia"/>
          <w:sz w:val="24"/>
          <w:szCs w:val="24"/>
        </w:rPr>
      </w:pPr>
      <w:r w:rsidRPr="001C6C0F">
        <w:rPr>
          <w:rFonts w:ascii="Consolas" w:hAnsi="Consolas" w:cs="Consolas"/>
          <w:color w:val="0000FF"/>
          <w:sz w:val="19"/>
          <w:szCs w:val="19"/>
        </w:rPr>
        <w:lastRenderedPageBreak/>
        <w:t>E</w:t>
      </w:r>
      <w:r>
        <w:rPr>
          <w:rFonts w:ascii="Consolas" w:hAnsi="Consolas" w:cs="Consolas"/>
          <w:color w:val="0000FF"/>
          <w:sz w:val="19"/>
          <w:szCs w:val="19"/>
        </w:rPr>
        <w:t>NLACE</w:t>
      </w:r>
      <w:r w:rsidRPr="001C6C0F">
        <w:rPr>
          <w:rFonts w:ascii="Consolas" w:hAnsi="Consolas" w:cs="Consolas"/>
          <w:color w:val="0000FF"/>
          <w:sz w:val="19"/>
          <w:szCs w:val="19"/>
        </w:rPr>
        <w:t xml:space="preserve"> AL REPOSITORIO DE GITHUB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 w:rsidRPr="001C6C0F">
        <w:t xml:space="preserve"> </w:t>
      </w:r>
      <w:hyperlink r:id="rId5" w:history="1">
        <w:r w:rsidR="00984F8F" w:rsidRPr="00B0778C">
          <w:rPr>
            <w:rStyle w:val="Hipervnculo"/>
            <w:rFonts w:ascii="Consolas" w:hAnsi="Consolas" w:cs="Consolas"/>
            <w:sz w:val="19"/>
            <w:szCs w:val="19"/>
          </w:rPr>
          <w:t>https://github.com/dulcemfgarcia/ProyectoLFA.git</w:t>
        </w:r>
      </w:hyperlink>
      <w:r w:rsidR="00984F8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4643026" w14:textId="630EC39D" w:rsidR="007F01A9" w:rsidRDefault="007F01A9" w:rsidP="007F01A9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7F01A9">
        <w:rPr>
          <w:rFonts w:ascii="Georgia" w:hAnsi="Georgia"/>
          <w:b/>
          <w:bCs/>
          <w:sz w:val="24"/>
          <w:szCs w:val="24"/>
        </w:rPr>
        <w:t xml:space="preserve">DEFINICIONES </w:t>
      </w:r>
    </w:p>
    <w:p w14:paraId="097013B5" w14:textId="36DD6089" w:rsidR="007F01A9" w:rsidRPr="0059079E" w:rsidRDefault="007F01A9" w:rsidP="0059079E">
      <w:pPr>
        <w:pStyle w:val="Prrafodelista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9079E">
        <w:rPr>
          <w:rFonts w:ascii="Georgia" w:hAnsi="Georgia"/>
          <w:sz w:val="24"/>
          <w:szCs w:val="24"/>
        </w:rPr>
        <w:t xml:space="preserve">Cadena: </w:t>
      </w:r>
      <w:r w:rsidRPr="0059079E">
        <w:rPr>
          <w:rFonts w:ascii="Georgia" w:hAnsi="Georgia"/>
          <w:color w:val="000000"/>
          <w:sz w:val="24"/>
          <w:szCs w:val="24"/>
        </w:rPr>
        <w:t xml:space="preserve">Secuencia finita de símbolos </w:t>
      </w:r>
      <w:r w:rsidR="001C6C0F">
        <w:rPr>
          <w:rFonts w:ascii="Georgia" w:hAnsi="Georgia"/>
          <w:color w:val="000000"/>
          <w:sz w:val="24"/>
          <w:szCs w:val="24"/>
        </w:rPr>
        <w:t>sobre un alfabeto.</w:t>
      </w:r>
    </w:p>
    <w:p w14:paraId="0C200D66" w14:textId="31631774" w:rsidR="007F01A9" w:rsidRPr="007F01A9" w:rsidRDefault="007F01A9" w:rsidP="0059079E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Georgia" w:hAnsi="Georgia"/>
          <w:color w:val="000000"/>
          <w:lang w:val="es-GT"/>
        </w:rPr>
      </w:pPr>
      <w:r w:rsidRPr="007F01A9">
        <w:rPr>
          <w:rFonts w:ascii="Georgia" w:hAnsi="Georgia"/>
          <w:color w:val="000000"/>
          <w:lang w:val="es-GT"/>
        </w:rPr>
        <w:t xml:space="preserve">Alfabeto: cualquier conjunto finito </w:t>
      </w:r>
      <w:r w:rsidR="001C6C0F">
        <w:rPr>
          <w:rFonts w:ascii="Georgia" w:hAnsi="Georgia"/>
          <w:color w:val="000000"/>
          <w:lang w:val="es-GT"/>
        </w:rPr>
        <w:t xml:space="preserve">y no vacío </w:t>
      </w:r>
      <w:r w:rsidRPr="007F01A9">
        <w:rPr>
          <w:rFonts w:ascii="Georgia" w:hAnsi="Georgia"/>
          <w:color w:val="000000"/>
          <w:lang w:val="es-GT"/>
        </w:rPr>
        <w:t>de símbolos.</w:t>
      </w:r>
    </w:p>
    <w:p w14:paraId="2BA05451" w14:textId="357FCFE5" w:rsidR="0059079E" w:rsidRPr="001C6C0F" w:rsidRDefault="007F01A9" w:rsidP="0059079E">
      <w:pPr>
        <w:pStyle w:val="Prrafodelista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59079E">
        <w:rPr>
          <w:rFonts w:ascii="Georgia" w:hAnsi="Georgia"/>
          <w:sz w:val="24"/>
          <w:szCs w:val="24"/>
        </w:rPr>
        <w:t xml:space="preserve">Expresión Regular: </w:t>
      </w:r>
      <w:r w:rsidR="001C6C0F">
        <w:rPr>
          <w:rFonts w:ascii="Georgia" w:hAnsi="Georgia"/>
          <w:sz w:val="24"/>
          <w:szCs w:val="24"/>
        </w:rPr>
        <w:t>Conjunto de palabras reconocidas por la computadora sobre un alfabeto específico</w:t>
      </w:r>
      <w:r w:rsidRPr="0059079E">
        <w:rPr>
          <w:rFonts w:ascii="Georgia" w:hAnsi="Georgia" w:cs="Times New Roman"/>
          <w:sz w:val="24"/>
          <w:szCs w:val="24"/>
        </w:rPr>
        <w:t>.</w:t>
      </w:r>
    </w:p>
    <w:p w14:paraId="035752A5" w14:textId="77777777" w:rsidR="001C6C0F" w:rsidRPr="001C6C0F" w:rsidRDefault="001C6C0F" w:rsidP="001C6C0F">
      <w:pPr>
        <w:pStyle w:val="Prrafodelista"/>
        <w:ind w:left="778"/>
        <w:jc w:val="both"/>
        <w:rPr>
          <w:rFonts w:ascii="Georgia" w:hAnsi="Georgia"/>
          <w:sz w:val="24"/>
          <w:szCs w:val="24"/>
        </w:rPr>
      </w:pPr>
    </w:p>
    <w:p w14:paraId="74037AD9" w14:textId="48735552" w:rsidR="0059079E" w:rsidRDefault="0059079E" w:rsidP="0059079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PANTALLAS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3"/>
        <w:gridCol w:w="4634"/>
      </w:tblGrid>
      <w:tr w:rsidR="0059079E" w14:paraId="59F9BCB6" w14:textId="77777777" w:rsidTr="0059079E">
        <w:tc>
          <w:tcPr>
            <w:tcW w:w="4633" w:type="dxa"/>
          </w:tcPr>
          <w:p w14:paraId="2C92B18D" w14:textId="6BB1073E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Pantalla de Inicio</w:t>
            </w:r>
          </w:p>
        </w:tc>
        <w:tc>
          <w:tcPr>
            <w:tcW w:w="4634" w:type="dxa"/>
          </w:tcPr>
          <w:p w14:paraId="12B23722" w14:textId="03EF070C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Pantalla del analizador </w:t>
            </w:r>
          </w:p>
        </w:tc>
      </w:tr>
      <w:tr w:rsidR="0059079E" w14:paraId="4EE1725E" w14:textId="77777777" w:rsidTr="0059079E">
        <w:tc>
          <w:tcPr>
            <w:tcW w:w="4633" w:type="dxa"/>
          </w:tcPr>
          <w:p w14:paraId="5CC97625" w14:textId="21224808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8529F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B32149A" wp14:editId="594A31F7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163195</wp:posOffset>
                  </wp:positionV>
                  <wp:extent cx="2512695" cy="2553335"/>
                  <wp:effectExtent l="0" t="0" r="1905" b="0"/>
                  <wp:wrapTight wrapText="bothSides">
                    <wp:wrapPolygon edited="0">
                      <wp:start x="0" y="0"/>
                      <wp:lineTo x="0" y="21433"/>
                      <wp:lineTo x="21453" y="21433"/>
                      <wp:lineTo x="21453" y="0"/>
                      <wp:lineTo x="0" y="0"/>
                    </wp:wrapPolygon>
                  </wp:wrapTight>
                  <wp:docPr id="2" name="Imagen 2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Captura de pantalla de computadora&#10;&#10;Descripción generada automáticament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7" t="21617" r="54339" b="40438"/>
                          <a:stretch/>
                        </pic:blipFill>
                        <pic:spPr bwMode="auto">
                          <a:xfrm>
                            <a:off x="0" y="0"/>
                            <a:ext cx="2512695" cy="2553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34" w:type="dxa"/>
          </w:tcPr>
          <w:p w14:paraId="37C65617" w14:textId="78A4D1E3" w:rsidR="0059079E" w:rsidRDefault="0059079E" w:rsidP="0059079E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614EA66" wp14:editId="2262710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168910</wp:posOffset>
                  </wp:positionV>
                  <wp:extent cx="2587625" cy="2546985"/>
                  <wp:effectExtent l="0" t="0" r="3175" b="5715"/>
                  <wp:wrapTight wrapText="bothSides">
                    <wp:wrapPolygon edited="0">
                      <wp:start x="0" y="0"/>
                      <wp:lineTo x="0" y="21487"/>
                      <wp:lineTo x="21467" y="21487"/>
                      <wp:lineTo x="21467" y="0"/>
                      <wp:lineTo x="0" y="0"/>
                    </wp:wrapPolygon>
                  </wp:wrapTight>
                  <wp:docPr id="3" name="Imagen 3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Captura de pantalla de computadora&#10;&#10;Descripción generada automáticamente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6" t="18934" r="62848" b="34919"/>
                          <a:stretch/>
                        </pic:blipFill>
                        <pic:spPr bwMode="auto">
                          <a:xfrm>
                            <a:off x="0" y="0"/>
                            <a:ext cx="2587625" cy="254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7ACA9BD" w14:textId="77777777" w:rsidR="0059079E" w:rsidRDefault="0059079E" w:rsidP="0059079E">
      <w:pPr>
        <w:rPr>
          <w:rFonts w:ascii="Georgia" w:hAnsi="Georgia"/>
          <w:b/>
          <w:bCs/>
          <w:sz w:val="24"/>
          <w:szCs w:val="24"/>
        </w:rPr>
      </w:pPr>
    </w:p>
    <w:p w14:paraId="10B6317D" w14:textId="38955031" w:rsidR="0059079E" w:rsidRDefault="0059079E" w:rsidP="0059079E">
      <w:pPr>
        <w:rPr>
          <w:rFonts w:ascii="Georgia" w:hAnsi="Georgia"/>
          <w:sz w:val="24"/>
          <w:szCs w:val="24"/>
        </w:rPr>
      </w:pPr>
    </w:p>
    <w:p w14:paraId="53324217" w14:textId="4A1E4179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05C2A5FD" w14:textId="17668506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5309EDCD" w14:textId="7358FCC6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37E62E64" w14:textId="671293CB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4EBCC2B0" w14:textId="480A3E3C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4C0269C6" w14:textId="13A0B2F0" w:rsidR="001C6C0F" w:rsidRDefault="001C6C0F" w:rsidP="007F01A9">
      <w:pPr>
        <w:jc w:val="center"/>
        <w:rPr>
          <w:rFonts w:ascii="Georgia" w:hAnsi="Georgia"/>
          <w:sz w:val="24"/>
          <w:szCs w:val="24"/>
        </w:rPr>
      </w:pPr>
    </w:p>
    <w:p w14:paraId="16FD6B25" w14:textId="77777777" w:rsidR="001C6C0F" w:rsidRDefault="001C6C0F" w:rsidP="007F01A9">
      <w:pPr>
        <w:jc w:val="center"/>
        <w:rPr>
          <w:rFonts w:ascii="Georgia" w:hAnsi="Georgia"/>
          <w:sz w:val="24"/>
          <w:szCs w:val="24"/>
        </w:rPr>
      </w:pPr>
    </w:p>
    <w:p w14:paraId="6839CF5A" w14:textId="77777777" w:rsidR="0059079E" w:rsidRDefault="0059079E" w:rsidP="007F01A9">
      <w:pPr>
        <w:jc w:val="center"/>
        <w:rPr>
          <w:rFonts w:ascii="Georgia" w:hAnsi="Georgia"/>
          <w:sz w:val="24"/>
          <w:szCs w:val="24"/>
        </w:rPr>
      </w:pPr>
    </w:p>
    <w:p w14:paraId="2BD1BF01" w14:textId="76BC8105" w:rsidR="007F01A9" w:rsidRPr="007F01A9" w:rsidRDefault="007F01A9" w:rsidP="007F01A9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FUNCIONALIDADES </w:t>
      </w:r>
    </w:p>
    <w:p w14:paraId="23D99ACB" w14:textId="70CE69EE" w:rsidR="007F01A9" w:rsidRPr="007F01A9" w:rsidRDefault="0059079E" w:rsidP="007F01A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7DF112" wp14:editId="23D45CFC">
            <wp:simplePos x="0" y="0"/>
            <wp:positionH relativeFrom="margin">
              <wp:posOffset>1529080</wp:posOffset>
            </wp:positionH>
            <wp:positionV relativeFrom="paragraph">
              <wp:posOffset>12065</wp:posOffset>
            </wp:positionV>
            <wp:extent cx="3695700" cy="7261225"/>
            <wp:effectExtent l="0" t="0" r="0" b="0"/>
            <wp:wrapTight wrapText="bothSides">
              <wp:wrapPolygon edited="0">
                <wp:start x="0" y="0"/>
                <wp:lineTo x="0" y="21534"/>
                <wp:lineTo x="21489" y="21534"/>
                <wp:lineTo x="2148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7157F" w14:textId="674311CD" w:rsidR="007F01A9" w:rsidRDefault="007F01A9" w:rsidP="007F01A9"/>
    <w:p w14:paraId="483CD69C" w14:textId="5F280690" w:rsidR="00366E40" w:rsidRDefault="00366E40" w:rsidP="00366E40">
      <w:pPr>
        <w:jc w:val="center"/>
      </w:pPr>
    </w:p>
    <w:p w14:paraId="1D90AAB1" w14:textId="6BF887B2" w:rsidR="0059079E" w:rsidRDefault="0059079E" w:rsidP="00366E40">
      <w:pPr>
        <w:jc w:val="center"/>
      </w:pPr>
    </w:p>
    <w:p w14:paraId="387AB120" w14:textId="55E9DD09" w:rsidR="0059079E" w:rsidRDefault="0059079E" w:rsidP="00366E40">
      <w:pPr>
        <w:jc w:val="center"/>
      </w:pPr>
    </w:p>
    <w:p w14:paraId="07D175E5" w14:textId="09A47A95" w:rsidR="0059079E" w:rsidRDefault="0059079E" w:rsidP="00366E40">
      <w:pPr>
        <w:jc w:val="center"/>
      </w:pPr>
    </w:p>
    <w:p w14:paraId="05FF55F0" w14:textId="2F908752" w:rsidR="0059079E" w:rsidRDefault="0059079E" w:rsidP="00366E40">
      <w:pPr>
        <w:jc w:val="center"/>
      </w:pPr>
    </w:p>
    <w:p w14:paraId="56A411EE" w14:textId="6F50B9B0" w:rsidR="0059079E" w:rsidRDefault="0059079E" w:rsidP="00366E40">
      <w:pPr>
        <w:jc w:val="center"/>
      </w:pPr>
    </w:p>
    <w:p w14:paraId="06F09A2A" w14:textId="5756EF3C" w:rsidR="0059079E" w:rsidRDefault="0059079E" w:rsidP="00366E40">
      <w:pPr>
        <w:jc w:val="center"/>
      </w:pPr>
    </w:p>
    <w:p w14:paraId="4ADC6554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1191BD5F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5E31C821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01E824AD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708333CB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27DA3B9F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5393AE11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34CAEDBE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3070A891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20DFF6C5" w14:textId="3CD3329F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0D49C625" w14:textId="62433EC0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48CB2643" w14:textId="3487C25D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57384473" w14:textId="24A6C160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2C55524C" w14:textId="6042FFF4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05622563" w14:textId="2140F01A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5347E492" w14:textId="081887B0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301A2BD4" w14:textId="77102307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411CBA88" w14:textId="77777777" w:rsidR="001C6C0F" w:rsidRDefault="001C6C0F" w:rsidP="0059079E">
      <w:pPr>
        <w:rPr>
          <w:rFonts w:ascii="Georgia" w:hAnsi="Georgia"/>
          <w:b/>
          <w:bCs/>
          <w:sz w:val="24"/>
          <w:szCs w:val="24"/>
        </w:rPr>
      </w:pPr>
    </w:p>
    <w:p w14:paraId="74FD1CDE" w14:textId="77777777" w:rsidR="00717ABA" w:rsidRDefault="00717ABA" w:rsidP="0059079E">
      <w:pPr>
        <w:rPr>
          <w:rFonts w:ascii="Georgia" w:hAnsi="Georgia"/>
          <w:b/>
          <w:bCs/>
          <w:sz w:val="24"/>
          <w:szCs w:val="24"/>
        </w:rPr>
      </w:pPr>
    </w:p>
    <w:p w14:paraId="439616AC" w14:textId="2D495607" w:rsidR="0059079E" w:rsidRPr="007F01A9" w:rsidRDefault="0059079E" w:rsidP="00717ABA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EXPRESIONES REGULARES  </w:t>
      </w:r>
    </w:p>
    <w:p w14:paraId="3D24B08E" w14:textId="41084663" w:rsidR="0059079E" w:rsidRDefault="00717ABA" w:rsidP="00717ABA">
      <w:pPr>
        <w:jc w:val="both"/>
      </w:pPr>
      <w:r>
        <w:t>Por el momento solo creamos una clase funcional llamada “</w:t>
      </w:r>
      <w:proofErr w:type="spellStart"/>
      <w:r>
        <w:t>GrammarFormat</w:t>
      </w:r>
      <w:proofErr w:type="spellEnd"/>
      <w:r>
        <w:t>”, en una carpeta llamada “</w:t>
      </w:r>
      <w:proofErr w:type="spellStart"/>
      <w:r>
        <w:t>Classes</w:t>
      </w:r>
      <w:proofErr w:type="spellEnd"/>
      <w:r>
        <w:t>”. En esta clase definimos las expresiones regulares para cada caso o línea del archivo leído. Evaluamos el archivo por bloques identificando los requerimientos mínimos explicados en el proyecto.</w:t>
      </w:r>
    </w:p>
    <w:p w14:paraId="75811CD4" w14:textId="1AC5AABF" w:rsidR="00FD6119" w:rsidRDefault="00FD6119" w:rsidP="00FD6119">
      <w:pPr>
        <w:jc w:val="center"/>
      </w:pPr>
      <w:r w:rsidRPr="00FD6119">
        <w:drawing>
          <wp:inline distT="0" distB="0" distL="0" distR="0" wp14:anchorId="2C341D08" wp14:editId="240A3126">
            <wp:extent cx="3286125" cy="1536727"/>
            <wp:effectExtent l="0" t="0" r="0" b="635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977" cy="15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5CF" w14:textId="6EF77A90" w:rsidR="00717ABA" w:rsidRDefault="00717ABA" w:rsidP="00717ABA">
      <w:pPr>
        <w:jc w:val="both"/>
      </w:pPr>
      <w:r>
        <w:t>Las expresiones regulares utilizadas fueron:</w:t>
      </w:r>
    </w:p>
    <w:p w14:paraId="2725D91B" w14:textId="77EB942B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//Regular expression to evaluate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SETS</w:t>
      </w:r>
    </w:p>
    <w:p w14:paraId="5FD4E350" w14:textId="360C392D" w:rsidR="00717ABA" w:rsidRDefault="00717ABA" w:rsidP="00FD611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 = </w:t>
      </w:r>
      <w:r w:rsidRPr="00717ABA">
        <w:rPr>
          <w:rFonts w:ascii="Consolas" w:hAnsi="Consolas" w:cs="Consolas"/>
          <w:color w:val="800000"/>
          <w:sz w:val="19"/>
          <w:szCs w:val="19"/>
          <w:lang w:val="en-US"/>
        </w:rPr>
        <w:t>@"^(\s*([A-Z])+\s*=\s*((((\'([A-Z]|[a-z]|[0-9]|_)\'\.\.\'([A-Z]|[a-z]|[0-9]|_)\')\+)*(\'([A-z]|[a-z]|[0-9]|_)\'\.+\'([A-z]|[a-z]|[0-9]|_)\')*(\'([A-z]|[a-z]|[0-9]|_)\')+)|(CHR\(+([0-9])+\)+\.\.CHR\(+([0-9])+\)+)+)\s*)"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60103" w14:textId="77777777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62238" w14:textId="3443F191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8000"/>
          <w:sz w:val="19"/>
          <w:szCs w:val="19"/>
          <w:lang w:val="en-US"/>
        </w:rPr>
        <w:t>//Regular expression to evaluate TOKENS</w:t>
      </w:r>
    </w:p>
    <w:p w14:paraId="4B2BBD0C" w14:textId="132CAF0B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 = </w:t>
      </w:r>
      <w:r w:rsidRPr="00717ABA">
        <w:rPr>
          <w:rFonts w:ascii="Consolas" w:hAnsi="Consolas" w:cs="Consolas"/>
          <w:color w:val="800000"/>
          <w:sz w:val="19"/>
          <w:szCs w:val="19"/>
          <w:lang w:val="en-US"/>
        </w:rPr>
        <w:t>@"^(\s*TOKEN\s*[0-9]+\s*=\s*(([A-Z]+)|((\'*)([a-z]|[A-Z]|[1-9]|(\&lt;|\&gt;|\=|\+|\-|\*|\(|\)|\{|\}|\[|\]|\.|\,|\:|\;))(\'))+|((\||\'|\*|\?|\[|\]|\{|\}|\(|\)|\\)*\s*([A-Z]|[a-z]|[0-9]|\')*\s*(\||\'|\*|\?|\[|\]|\{|\}|\(|\)|\\)*\s*([A-Z]|[a-z]|[0-9])*\s*\)*\s*(\||\'|\*|\?|\[|\]|\{|\}|\(|\)|\\)*\s*\{*\s*([A-Z]|[a-z]|[0-9])*\s*(\||\'|\*|\?|\[|\]|\{|\}|\(|\)|\\)*\s*(\||\'|\*|\?|\[|\]|\{|\}|\(|\)|\\)*\s*)+)+)"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05531" w14:textId="77777777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11EDA" w14:textId="2D9726D6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8000"/>
          <w:sz w:val="19"/>
          <w:szCs w:val="19"/>
          <w:lang w:val="en-US"/>
        </w:rPr>
        <w:t>//Regular expression to evaluate ACTIONS and ERRORS</w:t>
      </w:r>
    </w:p>
    <w:p w14:paraId="44997A2B" w14:textId="1AB9AD72" w:rsidR="00717ABA" w:rsidRPr="00717ABA" w:rsidRDefault="00717ABA" w:rsidP="00717AB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ACTIONSANDERRORS</w:t>
      </w:r>
    </w:p>
    <w:p w14:paraId="5B9B5761" w14:textId="0DFA39EF" w:rsidR="00717ABA" w:rsidRDefault="00717ABA" w:rsidP="00FD6119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17ABA">
        <w:rPr>
          <w:rFonts w:ascii="Consolas" w:hAnsi="Consolas" w:cs="Consolas"/>
          <w:color w:val="800000"/>
          <w:sz w:val="19"/>
          <w:szCs w:val="19"/>
          <w:lang w:val="en-US"/>
        </w:rPr>
        <w:t>@"^((\s*RESERVADAS\s*\(\s*\)\s*)+|{+\s*|(\s*[0-9]+\s*=\s*'([A-Z]|[a-z]|[0-9])+'\s*)+|}+\s*|(\s*([A-Z]|[a-z]|[0-9])\s*\(\s*\)\s*)+|{+\s*|(\s*[0-9]+\s*=\s*'([A-Z]|[a-z]|[0-9])+'\s*|}+\s)*(\s*ERROR\s*=\s*[0-9]+\s*))$"</w:t>
      </w:r>
      <w:r w:rsidRPr="00717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1180A" w14:textId="2CEE6D7F" w:rsidR="00717ABA" w:rsidRDefault="00717ABA" w:rsidP="00717ABA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717ABA">
        <w:rPr>
          <w:rFonts w:ascii="Consolas" w:hAnsi="Consolas" w:cs="Consolas"/>
          <w:color w:val="000000"/>
          <w:sz w:val="19"/>
          <w:szCs w:val="19"/>
        </w:rPr>
        <w:t>Para utiliz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717ABA">
        <w:rPr>
          <w:rFonts w:ascii="Consolas" w:hAnsi="Consolas" w:cs="Consolas"/>
          <w:color w:val="000000"/>
          <w:sz w:val="19"/>
          <w:szCs w:val="19"/>
        </w:rPr>
        <w:t>r las expresiones regulares h</w:t>
      </w:r>
      <w:r>
        <w:rPr>
          <w:rFonts w:ascii="Consolas" w:hAnsi="Consolas" w:cs="Consolas"/>
          <w:color w:val="000000"/>
          <w:sz w:val="19"/>
          <w:szCs w:val="19"/>
        </w:rPr>
        <w:t xml:space="preserve">icimos uso de una librería llamada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 el fin de ingresar como parámetro el texto a analizar y la expresión regular establecida.</w:t>
      </w:r>
    </w:p>
    <w:p w14:paraId="784CECE5" w14:textId="51EB6F96" w:rsidR="00717ABA" w:rsidRDefault="00717ABA" w:rsidP="00717AB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utilizamos de la siguiente manera:</w:t>
      </w:r>
    </w:p>
    <w:p w14:paraId="5024AE26" w14:textId="6E08B498" w:rsidR="00717ABA" w:rsidRDefault="00717ABA" w:rsidP="00717ABA">
      <w:pPr>
        <w:jc w:val="center"/>
      </w:pPr>
      <w:r w:rsidRPr="00717ABA">
        <w:drawing>
          <wp:inline distT="0" distB="0" distL="0" distR="0" wp14:anchorId="62DA687B" wp14:editId="3C99A982">
            <wp:extent cx="3524742" cy="78115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949" w14:textId="70E6F693" w:rsidR="00717ABA" w:rsidRDefault="00717ABA" w:rsidP="00717ABA">
      <w:pPr>
        <w:jc w:val="center"/>
      </w:pPr>
      <w:r>
        <w:t>Fuente: código propio</w:t>
      </w:r>
    </w:p>
    <w:p w14:paraId="5EE8C7D9" w14:textId="538D3D58" w:rsidR="00374806" w:rsidRDefault="00717ABA" w:rsidP="00717ABA">
      <w:pPr>
        <w:jc w:val="both"/>
      </w:pPr>
      <w:proofErr w:type="spellStart"/>
      <w:r>
        <w:t>Regex.Match</w:t>
      </w:r>
      <w:proofErr w:type="spellEnd"/>
      <w:r>
        <w:t xml:space="preserve"> permite ingresar el texto y la expresión regular, y la función verifica si el texto concuerda con lo que la expresión regular requiere.</w:t>
      </w:r>
    </w:p>
    <w:p w14:paraId="4575042E" w14:textId="0F6C7876" w:rsidR="00374806" w:rsidRDefault="00374806" w:rsidP="00717ABA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>REFERENCIAS</w:t>
      </w:r>
    </w:p>
    <w:p w14:paraId="4F55FB51" w14:textId="1E25F536" w:rsidR="00374806" w:rsidRPr="00717ABA" w:rsidRDefault="00374806" w:rsidP="00717ABA">
      <w:pPr>
        <w:jc w:val="both"/>
      </w:pPr>
      <w:r>
        <w:t xml:space="preserve">Microsoft. (2022). </w:t>
      </w:r>
      <w:proofErr w:type="spellStart"/>
      <w:r w:rsidRPr="00374806">
        <w:rPr>
          <w:i/>
          <w:iCs/>
        </w:rPr>
        <w:t>Regex</w:t>
      </w:r>
      <w:proofErr w:type="spellEnd"/>
      <w:r w:rsidRPr="00374806">
        <w:rPr>
          <w:i/>
          <w:iCs/>
        </w:rPr>
        <w:t xml:space="preserve"> Clase.</w:t>
      </w:r>
      <w:r>
        <w:t xml:space="preserve"> Recuperado de </w:t>
      </w:r>
      <w:hyperlink r:id="rId11" w:history="1">
        <w:r w:rsidRPr="00B0778C">
          <w:rPr>
            <w:rStyle w:val="Hipervnculo"/>
          </w:rPr>
          <w:t>https://learn.microsoft.com/es-es/dotnet/api/system.text.regularexpressions.regex?view=net-7.0</w:t>
        </w:r>
      </w:hyperlink>
      <w:r>
        <w:t xml:space="preserve"> </w:t>
      </w:r>
    </w:p>
    <w:sectPr w:rsidR="00374806" w:rsidRPr="00717ABA" w:rsidSect="007D2F22">
      <w:pgSz w:w="12240" w:h="15840"/>
      <w:pgMar w:top="1416" w:right="1621" w:bottom="1423" w:left="1342" w:header="482" w:footer="47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0EE"/>
    <w:multiLevelType w:val="hybridMultilevel"/>
    <w:tmpl w:val="EF5AEDE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2D280A18"/>
    <w:multiLevelType w:val="multilevel"/>
    <w:tmpl w:val="E6C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42518"/>
    <w:multiLevelType w:val="multilevel"/>
    <w:tmpl w:val="7B0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22508">
    <w:abstractNumId w:val="1"/>
  </w:num>
  <w:num w:numId="2" w16cid:durableId="1641763911">
    <w:abstractNumId w:val="2"/>
  </w:num>
  <w:num w:numId="3" w16cid:durableId="1045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0"/>
    <w:rsid w:val="000146B6"/>
    <w:rsid w:val="001C6C0F"/>
    <w:rsid w:val="00366E40"/>
    <w:rsid w:val="00374806"/>
    <w:rsid w:val="005225E7"/>
    <w:rsid w:val="0059079E"/>
    <w:rsid w:val="00717ABA"/>
    <w:rsid w:val="007D2F22"/>
    <w:rsid w:val="007F01A9"/>
    <w:rsid w:val="00984F8F"/>
    <w:rsid w:val="00D22A8C"/>
    <w:rsid w:val="00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B4DC9"/>
  <w15:chartTrackingRefBased/>
  <w15:docId w15:val="{3AC3D74D-0B63-4ED1-82F2-51E65706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40"/>
  </w:style>
  <w:style w:type="paragraph" w:styleId="Ttulo3">
    <w:name w:val="heading 3"/>
    <w:basedOn w:val="Normal"/>
    <w:link w:val="Ttulo3Car"/>
    <w:uiPriority w:val="9"/>
    <w:qFormat/>
    <w:rsid w:val="007F0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01A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7F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907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748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s-es/dotnet/api/system.text.regularexpressions.regex?view=net-7.0" TargetMode="External"/><Relationship Id="rId5" Type="http://schemas.openxmlformats.org/officeDocument/2006/relationships/hyperlink" Target="https://github.com/dulcemfgarcia/ProyectoLFA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PAOLA SCHUMANN CANJURA</dc:creator>
  <cp:keywords/>
  <dc:description/>
  <cp:lastModifiedBy>DULCE MARIA FERNANDA GARCIA DIAZ</cp:lastModifiedBy>
  <cp:revision>10</cp:revision>
  <dcterms:created xsi:type="dcterms:W3CDTF">2023-02-27T03:58:00Z</dcterms:created>
  <dcterms:modified xsi:type="dcterms:W3CDTF">2023-02-27T10:23:00Z</dcterms:modified>
</cp:coreProperties>
</file>