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Assembly</w:t>
      </w:r>
      <w:r>
        <w:t xml:space="preserve"> </w:t>
      </w:r>
      <w:r>
        <w:t xml:space="preserve">of</w:t>
      </w:r>
      <w:r>
        <w:t xml:space="preserve"> </w:t>
      </w:r>
      <w:r>
        <w:t xml:space="preserve">the</w:t>
      </w:r>
      <w:r>
        <w:t xml:space="preserve"> </w:t>
      </w:r>
      <w:r>
        <w:t xml:space="preserve">equations</w:t>
      </w:r>
      <w:r>
        <w:t xml:space="preserve"> </w:t>
      </w:r>
      <w:r>
        <w:t xml:space="preserve">and</w:t>
      </w:r>
      <w:r>
        <w:t xml:space="preserve"> </w:t>
      </w:r>
      <w:r>
        <w:t xml:space="preserve">the</w:t>
      </w:r>
      <w:r>
        <w:t xml:space="preserve"> </w:t>
      </w:r>
      <w:r>
        <w:t xml:space="preserve">solution</w:t>
      </w:r>
      <w:r>
        <w:t xml:space="preserve"> </w:t>
      </w:r>
      <w:r>
        <w:t xml:space="preserve">algorithm</w:t>
      </w:r>
    </w:p>
    <w:p>
      <w:pPr>
        <w:pStyle w:val="Subtitle"/>
      </w:pPr>
      <w:r>
        <w:t xml:space="preserve">MONTIMI-GO</w:t>
      </w:r>
      <w:r>
        <w:t xml:space="preserve"> </w:t>
      </w:r>
      <w:r>
        <w:t xml:space="preserve">(physics)</w:t>
      </w:r>
      <w:r>
        <w:t xml:space="preserve"> </w:t>
      </w:r>
      <w:r>
        <w:t xml:space="preserve">with</w:t>
      </w:r>
      <w:r>
        <w:t xml:space="preserve"> </w:t>
      </w:r>
      <w:r>
        <w:t xml:space="preserve">the</w:t>
      </w:r>
      <w:r>
        <w:t xml:space="preserve"> </w:t>
      </w:r>
      <w:r>
        <w:t xml:space="preserve">SPIRANCA-GO</w:t>
      </w:r>
      <w:r>
        <w:t xml:space="preserve"> </w:t>
      </w:r>
      <w:r>
        <w:t xml:space="preserve">/</w:t>
      </w:r>
      <w:r>
        <w:t xml:space="preserve"> </w:t>
      </w:r>
      <w:r>
        <w:t xml:space="preserve">ROJA-GO</w:t>
      </w:r>
      <w:r>
        <w:t xml:space="preserve"> </w:t>
      </w:r>
      <w:r>
        <w:t xml:space="preserve">decision</w:t>
      </w:r>
      <w:r>
        <w:t xml:space="preserve"> </w:t>
      </w:r>
      <w:r>
        <w:t xml:space="preserve">layer:</w:t>
      </w:r>
      <w:r>
        <w:t xml:space="preserve"> </w:t>
      </w:r>
      <w:r>
        <w:t xml:space="preserve">equations,</w:t>
      </w:r>
      <w:r>
        <w:t xml:space="preserve"> </w:t>
      </w:r>
      <w:r>
        <w:t xml:space="preserve">coupling</w:t>
      </w:r>
      <w:r>
        <w:t xml:space="preserve"> </w:t>
      </w:r>
      <w:r>
        <w:t xml:space="preserve">diagram</w:t>
      </w:r>
      <w:r>
        <w:t xml:space="preserve"> </w:t>
      </w:r>
      <w:r>
        <w:t xml:space="preserve">and</w:t>
      </w:r>
      <w:r>
        <w:t xml:space="preserve"> </w:t>
      </w:r>
      <w:r>
        <w:t xml:space="preserve">flowchart</w:t>
      </w:r>
    </w:p>
    <w:p>
      <w:pPr>
        <w:pStyle w:val="Author"/>
      </w:pPr>
      <w:r>
        <w:t xml:space="preserve">Dulian</w:t>
      </w:r>
      <w:r>
        <w:t xml:space="preserve"> </w:t>
      </w:r>
      <w:r>
        <w:t xml:space="preserve">Zeqiraj</w:t>
      </w:r>
    </w:p>
    <w:p>
      <w:pPr>
        <w:pStyle w:val="FirstParagraph"/>
      </w:pPr>
      <w:r>
        <w:rPr>
          <w:bCs/>
          <w:rFonts w:ascii="Arial" w:hAnsi="Arial" w:eastAsia="Arial"/>
          <w:b/>
          <w:sz w:val="22"/>
        </w:rPr>
        <w:t xml:space="preserve">Summary.</w:t>
      </w:r>
      <w:r>
        <w:rPr>
          <w:rFonts w:ascii="Arial" w:hAnsi="Arial" w:eastAsia="Arial"/>
          <w:sz w:val="22"/>
        </w:rPr>
        <w:t xml:space="preserve"> </w:t>
      </w:r>
      <w:r>
        <w:rPr>
          <w:rFonts w:ascii="Arial" w:hAnsi="Arial" w:eastAsia="Arial"/>
          <w:sz w:val="22"/>
        </w:rPr>
        <w:t xml:space="preserve">Seawater intrusion threatens coastal supply wells, and stakeholders must decide how much to pump, where to site wells and when to sample chloride, including under intense rainfall, drought and behavioural change. This note assembles the governing equations into one system and gives its solution algorithm, with a coupling diagram and a flowchart. The physical core couples variable-density groundwater flow with hydraulic memory, Darcy flux with buoyancy, and salt transport with two immobile zones; dispersion, major-ion exchange, boundary conditions at the sea and inland faces, wells and a steady initial state complete the system. Each half-year season is discretised by finite volumes and implicit Euler, the memory states are eliminated exactly, and the coupled step is solved by a chord Newton method with an exact Jacobian; a discrete adjoint gives the gradient of the goal with respect to the well site. The goal is the chloride concentration at the supply screen against the 250 mg/L standard. A decision layer closes the loop within each season: a certified chloride alarm (SPIRANCA-GO), a watch that takes an extra sample when an extreme leaves the record (ROJA-GO), and a rule that cuts pumping after an alarm. The objective maximises the water delivered in the worst storyline, subject to a limit on the share of seasons above the standard. On a 780-cell section, one season costs 30 ms and about six Newton iterations. In tests on 20 synthetic aquifers, the rule kept exceedance below 10% in every storyline, whereas a static alarm reached 21%.</w:t>
      </w:r>
    </w:p>
    <w:bookmarkStart w:id="20" w:name="the-assembled-system"/>
    <w:p>
      <w:pPr>
        <w:pStyle w:val="Heading2"/>
      </w:pPr>
      <w:r>
        <w:t xml:space="preserve">1. The assembled system</w:t>
      </w:r>
    </w:p>
    <w:p>
      <w:pPr>
        <w:pStyle w:val="FirstParagraph"/>
      </w:pPr>
      <w:r>
        <w:t xml:space="preserve">A vertical section of the coastal aquifer (unit width along the coast), finite volumes in space, implicit Euler in time. Unknowns per cell: head</w:t>
      </w:r>
      <w:r>
        <w:t xml:space="preserve"> </w:t>
      </w:r>
      <m:oMath>
        <m:r>
          <m:t>h</m:t>
        </m:r>
      </m:oMath>
      <w:r>
        <w:t xml:space="preserve"> </w:t>
      </w:r>
      <w:r>
        <w:t xml:space="preserve">and sea fraction</w:t>
      </w:r>
      <w:r>
        <w:t xml:space="preserve"> </w:t>
      </w:r>
      <m:oMath>
        <m:r>
          <m:t>c</m:t>
        </m:r>
      </m:oMath>
      <w:r>
        <w:t xml:space="preserve">; local memory states</w:t>
      </w:r>
      <w:r>
        <w:t xml:space="preserve"> </w:t>
      </w:r>
      <m:oMath>
        <m:sSub>
          <m:e>
            <m:r>
              <m:t>h</m:t>
            </m:r>
          </m:e>
          <m:sub>
            <m:r>
              <m:t>k</m:t>
            </m:r>
          </m:sub>
        </m:sSub>
      </m:oMath>
      <w:r>
        <w:t xml:space="preserve">,</w:t>
      </w:r>
      <w:r>
        <w:t xml:space="preserve"> </w:t>
      </w:r>
      <m:oMath>
        <m:sSub>
          <m:e>
            <m:r>
              <m:t>c</m:t>
            </m:r>
          </m:e>
          <m:sub>
            <m:r>
              <m:t>k</m:t>
            </m:r>
          </m:sub>
        </m:sSub>
      </m:oMath>
      <w:r>
        <w:t xml:space="preserve"> </w:t>
      </w:r>
      <w:r>
        <w:t xml:space="preserve">(</w:t>
      </w:r>
      <m:oMath>
        <m:r>
          <m:t>k</m:t>
        </m:r>
        <m:r>
          <m:rPr>
            <m:sty m:val="p"/>
          </m:rPr>
          <m:t>=</m:t>
        </m:r>
        <m:r>
          <m:t>1</m:t>
        </m:r>
        <m:r>
          <m:rPr>
            <m:sty m:val="p"/>
          </m:rPr>
          <m:t>,</m:t>
        </m:r>
        <m:r>
          <m:t>2</m:t>
        </m:r>
      </m:oMath>
      <w:r>
        <w:t xml:space="preserve">: silt and clay) are eliminated in each step.</w:t>
      </w:r>
    </w:p>
    <w:p>
      <w:pPr>
        <w:pStyle w:val="BodyText"/>
      </w:pPr>
      <m:oMathPara>
        <m:oMathParaPr>
          <m:jc m:val="center"/>
        </m:oMathParaPr>
        <m:oMath>
          <m:sSub>
            <m:e>
              <m:r>
                <m:t>S</m:t>
              </m:r>
            </m:e>
            <m:sub>
              <m:r>
                <m:t>s</m:t>
              </m:r>
            </m:sub>
          </m:sSub>
          <m:f>
            <m:fPr>
              <m:type m:val="bar"/>
            </m:fPr>
            <m:num>
              <m:r>
                <m:rPr>
                  <m:sty m:val="p"/>
                </m:rPr>
                <m:t>∂</m:t>
              </m:r>
              <m:r>
                <m:t>h</m:t>
              </m:r>
            </m:num>
            <m:den>
              <m:r>
                <m:rPr>
                  <m:sty m:val="p"/>
                </m:rPr>
                <m:t>∂</m:t>
              </m:r>
              <m:r>
                <m:t>t</m:t>
              </m:r>
            </m:den>
          </m:f>
          <m:r>
            <m:rPr>
              <m:sty m:val="p"/>
            </m:rPr>
            <m:t>+</m:t>
          </m:r>
          <m:r>
            <m:rPr>
              <m:sty m:val="p"/>
            </m:rPr>
            <m:t>∇</m:t>
          </m:r>
          <m:r>
            <m:rPr>
              <m:sty m:val="p"/>
            </m:rPr>
            <m:t>⋅</m:t>
          </m:r>
          <m:r>
            <m:rPr>
              <m:sty m:val="b"/>
            </m:rPr>
            <m:t>q</m:t>
          </m:r>
          <m:r>
            <m:rPr>
              <m:sty m:val="p"/>
            </m:rPr>
            <m:t>=</m:t>
          </m:r>
          <m:r>
            <m:t>W</m:t>
          </m:r>
          <m:r>
            <m:rPr>
              <m:sty m:val="p"/>
            </m:rPr>
            <m:t>−</m:t>
          </m:r>
          <m:nary>
            <m:naryPr>
              <m:chr m:val="∑"/>
              <m:limLoc m:val="undOvr"/>
              <m:subHide m:val="off"/>
              <m:supHide m:val="off"/>
            </m:naryPr>
            <m:sub>
              <m:r>
                <m:t>k</m:t>
              </m:r>
              <m:r>
                <m:rPr>
                  <m:sty m:val="p"/>
                </m:rPr>
                <m:t>=</m:t>
              </m:r>
              <m:r>
                <m:t>1</m:t>
              </m:r>
            </m:sub>
            <m:sup>
              <m:r>
                <m:t>2</m:t>
              </m:r>
            </m:sup>
            <m:e>
              <m:sSub>
                <m:e>
                  <m:r>
                    <m:t>s</m:t>
                  </m:r>
                </m:e>
                <m:sub>
                  <m:r>
                    <m:t>k</m:t>
                  </m:r>
                </m:sub>
              </m:sSub>
            </m:e>
          </m:nary>
          <m:sSub>
            <m:e>
              <m:r>
                <m:t>a</m:t>
              </m:r>
            </m:e>
            <m:sub>
              <m:r>
                <m:t>k</m:t>
              </m:r>
            </m:sub>
          </m:sSub>
          <m:r>
            <m:t> </m:t>
          </m:r>
          <m:d>
            <m:dPr>
              <m:begChr m:val="("/>
              <m:endChr m:val=")"/>
              <m:sepChr m:val=""/>
              <m:grow/>
            </m:dPr>
            <m:e>
              <m:r>
                <m:t>h</m:t>
              </m:r>
              <m:r>
                <m:rPr>
                  <m:sty m:val="p"/>
                </m:rPr>
                <m:t>−</m:t>
              </m:r>
              <m:sSub>
                <m:e>
                  <m:r>
                    <m:t>h</m:t>
                  </m:r>
                </m:e>
                <m:sub>
                  <m:r>
                    <m:t>k</m:t>
                  </m:r>
                </m:sub>
              </m:sSub>
            </m:e>
          </m:d>
          <m:r>
            <m:rPr>
              <m:sty m:val="p"/>
            </m:rPr>
            <m:t>,</m:t>
          </m:r>
          <m:r>
            <m:t>  </m:t>
          </m:r>
          <m:f>
            <m:fPr>
              <m:type m:val="bar"/>
            </m:fPr>
            <m:num>
              <m:r>
                <m:rPr>
                  <m:sty m:val="p"/>
                </m:rPr>
                <m:t>∂</m:t>
              </m:r>
              <m:sSub>
                <m:e>
                  <m:r>
                    <m:t>h</m:t>
                  </m:r>
                </m:e>
                <m:sub>
                  <m:r>
                    <m:t>k</m:t>
                  </m:r>
                </m:sub>
              </m:sSub>
            </m:num>
            <m:den>
              <m:r>
                <m:rPr>
                  <m:sty m:val="p"/>
                </m:rPr>
                <m:t>∂</m:t>
              </m:r>
              <m:r>
                <m:t>t</m:t>
              </m:r>
            </m:den>
          </m:f>
          <m:r>
            <m:rPr>
              <m:sty m:val="p"/>
            </m:rPr>
            <m:t>=</m:t>
          </m:r>
          <m:sSub>
            <m:e>
              <m:r>
                <m:t>a</m:t>
              </m:r>
            </m:e>
            <m:sub>
              <m:r>
                <m:t>k</m:t>
              </m:r>
            </m:sub>
          </m:sSub>
          <m:r>
            <m:t> </m:t>
          </m:r>
          <m:d>
            <m:dPr>
              <m:begChr m:val="("/>
              <m:endChr m:val=")"/>
              <m:sepChr m:val=""/>
              <m:grow/>
            </m:dPr>
            <m:e>
              <m:r>
                <m:t>h</m:t>
              </m:r>
              <m:r>
                <m:rPr>
                  <m:sty m:val="p"/>
                </m:rPr>
                <m:t>−</m:t>
              </m:r>
              <m:sSub>
                <m:e>
                  <m:r>
                    <m:t>h</m:t>
                  </m:r>
                </m:e>
                <m:sub>
                  <m:r>
                    <m:t>k</m:t>
                  </m:r>
                </m:sub>
              </m:sSub>
            </m:e>
          </m:d>
          <m:r>
            <m:t>  </m:t>
          </m:r>
          <m:d>
            <m:dPr>
              <m:begChr m:val="("/>
              <m:endChr m:val=")"/>
              <m:sepChr m:val=""/>
              <m:grow/>
            </m:dPr>
            <m:e>
              <m:r>
                <m:t>1</m:t>
              </m:r>
            </m:e>
          </m:d>
        </m:oMath>
      </m:oMathPara>
    </w:p>
    <w:p>
      <w:pPr>
        <w:pStyle w:val="FirstParagraph"/>
      </w:pPr>
      <m:oMathPara>
        <m:oMathParaPr>
          <m:jc m:val="center"/>
        </m:oMathParaPr>
        <m:oMath>
          <m:r>
            <m:rPr>
              <m:sty m:val="b"/>
            </m:rPr>
            <m:t>q</m:t>
          </m:r>
          <m:r>
            <m:rPr>
              <m:sty m:val="p"/>
            </m:rPr>
            <m:t>=</m:t>
          </m:r>
          <m:r>
            <m:rPr>
              <m:sty m:val="p"/>
            </m:rPr>
            <m:t>−</m:t>
          </m:r>
          <m:r>
            <m:rPr>
              <m:sty m:val="b"/>
            </m:rPr>
            <m:t>K</m:t>
          </m:r>
          <m:r>
            <m:t> </m:t>
          </m:r>
          <m:d>
            <m:dPr>
              <m:begChr m:val="("/>
              <m:endChr m:val=")"/>
              <m:sepChr m:val=""/>
              <m:grow/>
            </m:dPr>
            <m:e>
              <m:r>
                <m:rPr>
                  <m:sty m:val="p"/>
                </m:rPr>
                <m:t>∇</m:t>
              </m:r>
              <m:r>
                <m:t>h</m:t>
              </m:r>
              <m:r>
                <m:rPr>
                  <m:sty m:val="p"/>
                </m:rPr>
                <m:t>+</m:t>
              </m:r>
              <m:r>
                <m:t>δ</m:t>
              </m:r>
              <m:r>
                <m:t> </m:t>
              </m:r>
              <m:r>
                <m:t>c</m:t>
              </m:r>
              <m:r>
                <m:t> </m:t>
              </m:r>
              <m:sSub>
                <m:e>
                  <m:r>
                    <m:rPr>
                      <m:sty m:val="b"/>
                    </m:rPr>
                    <m:t>e</m:t>
                  </m:r>
                </m:e>
                <m:sub>
                  <m:r>
                    <m:t>z</m:t>
                  </m:r>
                </m:sub>
              </m:sSub>
            </m:e>
          </m:d>
          <m:r>
            <m:t>  </m:t>
          </m:r>
          <m:d>
            <m:dPr>
              <m:begChr m:val="("/>
              <m:endChr m:val=")"/>
              <m:sepChr m:val=""/>
              <m:grow/>
            </m:dPr>
            <m:e>
              <m:r>
                <m:t>2</m:t>
              </m:r>
            </m:e>
          </m:d>
        </m:oMath>
      </m:oMathPara>
    </w:p>
    <w:p>
      <w:pPr>
        <w:pStyle w:val="FirstParagraph"/>
      </w:pPr>
      <m:oMathPara>
        <m:oMathParaPr>
          <m:jc m:val="center"/>
        </m:oMathParaPr>
        <m:oMath>
          <m:r>
            <m:t>n</m:t>
          </m:r>
          <m:f>
            <m:fPr>
              <m:type m:val="bar"/>
            </m:fPr>
            <m:num>
              <m:r>
                <m:rPr>
                  <m:sty m:val="p"/>
                </m:rPr>
                <m:t>∂</m:t>
              </m:r>
              <m:r>
                <m:t>c</m:t>
              </m:r>
            </m:num>
            <m:den>
              <m:r>
                <m:rPr>
                  <m:sty m:val="p"/>
                </m:rPr>
                <m:t>∂</m:t>
              </m:r>
              <m:r>
                <m:t>t</m:t>
              </m:r>
            </m:den>
          </m:f>
          <m:r>
            <m:rPr>
              <m:sty m:val="p"/>
            </m:rPr>
            <m:t>+</m:t>
          </m:r>
          <m:r>
            <m:rPr>
              <m:sty m:val="p"/>
            </m:rPr>
            <m:t>∇</m:t>
          </m:r>
          <m:r>
            <m:rPr>
              <m:sty m:val="p"/>
            </m:rPr>
            <m:t>⋅</m:t>
          </m:r>
          <m:d>
            <m:dPr>
              <m:begChr m:val="("/>
              <m:endChr m:val=")"/>
              <m:sepChr m:val=""/>
              <m:grow/>
            </m:dPr>
            <m:e>
              <m:r>
                <m:rPr>
                  <m:sty m:val="b"/>
                </m:rPr>
                <m:t>q</m:t>
              </m:r>
              <m:r>
                <m:t>c</m:t>
              </m:r>
            </m:e>
          </m:d>
          <m:r>
            <m:rPr>
              <m:sty m:val="p"/>
            </m:rPr>
            <m:t>−</m:t>
          </m:r>
          <m:r>
            <m:t>c</m:t>
          </m:r>
          <m:r>
            <m:t> </m:t>
          </m:r>
          <m:r>
            <m:rPr>
              <m:sty m:val="p"/>
            </m:rPr>
            <m:t>∇</m:t>
          </m:r>
          <m:r>
            <m:rPr>
              <m:sty m:val="p"/>
            </m:rPr>
            <m:t>⋅</m:t>
          </m:r>
          <m:r>
            <m:rPr>
              <m:sty m:val="b"/>
            </m:rPr>
            <m:t>q</m:t>
          </m:r>
          <m:r>
            <m:rPr>
              <m:sty m:val="p"/>
            </m:rPr>
            <m:t>−</m:t>
          </m:r>
          <m:r>
            <m:rPr>
              <m:sty m:val="p"/>
            </m:rPr>
            <m:t>∇</m:t>
          </m:r>
          <m:r>
            <m:rPr>
              <m:sty m:val="p"/>
            </m:rPr>
            <m:t>⋅</m:t>
          </m:r>
          <m:d>
            <m:dPr>
              <m:begChr m:val="("/>
              <m:endChr m:val=")"/>
              <m:sepChr m:val=""/>
              <m:grow/>
            </m:dPr>
            <m:e>
              <m:r>
                <m:t>n</m:t>
              </m:r>
              <m:r>
                <m:rPr>
                  <m:sty m:val="b"/>
                </m:rPr>
                <m:t>D</m:t>
              </m:r>
              <m:r>
                <m:rPr>
                  <m:sty m:val="p"/>
                </m:rPr>
                <m:t>∇</m:t>
              </m:r>
              <m:r>
                <m:t>c</m:t>
              </m:r>
            </m:e>
          </m:d>
          <m:r>
            <m:rPr>
              <m:sty m:val="p"/>
            </m:rPr>
            <m:t>+</m:t>
          </m:r>
          <m:nary>
            <m:naryPr>
              <m:chr m:val="∑"/>
              <m:limLoc m:val="undOvr"/>
              <m:subHide m:val="off"/>
              <m:supHide m:val="off"/>
            </m:naryPr>
            <m:sub>
              <m:r>
                <m:t>k</m:t>
              </m:r>
              <m:r>
                <m:rPr>
                  <m:sty m:val="p"/>
                </m:rPr>
                <m:t>=</m:t>
              </m:r>
              <m:r>
                <m:t>1</m:t>
              </m:r>
            </m:sub>
            <m:sup>
              <m:r>
                <m:t>2</m:t>
              </m:r>
            </m:sup>
            <m:e>
              <m:r>
                <m:t>n</m:t>
              </m:r>
            </m:e>
          </m:nary>
          <m:r>
            <m:t> </m:t>
          </m:r>
          <m:sSub>
            <m:e>
              <m:r>
                <m:t>b</m:t>
              </m:r>
            </m:e>
            <m:sub>
              <m:r>
                <m:t>k</m:t>
              </m:r>
            </m:sub>
          </m:sSub>
          <m:sSub>
            <m:e>
              <m:r>
                <m:t>a</m:t>
              </m:r>
            </m:e>
            <m:sub>
              <m:r>
                <m:t>k</m:t>
              </m:r>
            </m:sub>
          </m:sSub>
          <m:r>
            <m:t> </m:t>
          </m:r>
          <m:d>
            <m:dPr>
              <m:begChr m:val="("/>
              <m:endChr m:val=")"/>
              <m:sepChr m:val=""/>
              <m:grow/>
            </m:dPr>
            <m:e>
              <m:r>
                <m:t>c</m:t>
              </m:r>
              <m:r>
                <m:rPr>
                  <m:sty m:val="p"/>
                </m:rPr>
                <m:t>−</m:t>
              </m:r>
              <m:sSub>
                <m:e>
                  <m:r>
                    <m:t>c</m:t>
                  </m:r>
                </m:e>
                <m:sub>
                  <m:r>
                    <m:t>k</m:t>
                  </m:r>
                </m:sub>
              </m:sSub>
            </m:e>
          </m:d>
          <m:r>
            <m:rPr>
              <m:sty m:val="p"/>
            </m:rPr>
            <m:t>=</m:t>
          </m:r>
          <m:sSub>
            <m:e>
              <m:r>
                <m:t>W</m:t>
              </m:r>
            </m:e>
            <m:sub>
              <m:r>
                <m:t>i</m:t>
              </m:r>
              <m:r>
                <m:t>n</m:t>
              </m:r>
            </m:sub>
          </m:sSub>
          <m:r>
            <m:t> </m:t>
          </m:r>
          <m:d>
            <m:dPr>
              <m:begChr m:val="("/>
              <m:endChr m:val=")"/>
              <m:sepChr m:val=""/>
              <m:grow/>
            </m:dPr>
            <m:e>
              <m:sSub>
                <m:e>
                  <m:r>
                    <m:t>c</m:t>
                  </m:r>
                </m:e>
                <m:sub>
                  <m:r>
                    <m:t>i</m:t>
                  </m:r>
                  <m:r>
                    <m:t>n</m:t>
                  </m:r>
                  <m:r>
                    <m:t>j</m:t>
                  </m:r>
                </m:sub>
              </m:sSub>
              <m:r>
                <m:rPr>
                  <m:sty m:val="p"/>
                </m:rPr>
                <m:t>−</m:t>
              </m:r>
              <m:r>
                <m:t>c</m:t>
              </m:r>
            </m:e>
          </m:d>
          <m:r>
            <m:rPr>
              <m:sty m:val="p"/>
            </m:rPr>
            <m:t>,</m:t>
          </m:r>
          <m:r>
            <m:t>  </m:t>
          </m:r>
          <m:f>
            <m:fPr>
              <m:type m:val="bar"/>
            </m:fPr>
            <m:num>
              <m:r>
                <m:rPr>
                  <m:sty m:val="p"/>
                </m:rPr>
                <m:t>∂</m:t>
              </m:r>
              <m:sSub>
                <m:e>
                  <m:r>
                    <m:t>c</m:t>
                  </m:r>
                </m:e>
                <m:sub>
                  <m:r>
                    <m:t>k</m:t>
                  </m:r>
                </m:sub>
              </m:sSub>
            </m:num>
            <m:den>
              <m:r>
                <m:rPr>
                  <m:sty m:val="p"/>
                </m:rPr>
                <m:t>∂</m:t>
              </m:r>
              <m:r>
                <m:t>t</m:t>
              </m:r>
            </m:den>
          </m:f>
          <m:r>
            <m:rPr>
              <m:sty m:val="p"/>
            </m:rPr>
            <m:t>=</m:t>
          </m:r>
          <m:sSub>
            <m:e>
              <m:r>
                <m:t>a</m:t>
              </m:r>
            </m:e>
            <m:sub>
              <m:r>
                <m:t>k</m:t>
              </m:r>
            </m:sub>
          </m:sSub>
          <m:r>
            <m:t> </m:t>
          </m:r>
          <m:d>
            <m:dPr>
              <m:begChr m:val="("/>
              <m:endChr m:val=")"/>
              <m:sepChr m:val=""/>
              <m:grow/>
            </m:dPr>
            <m:e>
              <m:r>
                <m:t>c</m:t>
              </m:r>
              <m:r>
                <m:rPr>
                  <m:sty m:val="p"/>
                </m:rPr>
                <m:t>−</m:t>
              </m:r>
              <m:sSub>
                <m:e>
                  <m:r>
                    <m:t>c</m:t>
                  </m:r>
                </m:e>
                <m:sub>
                  <m:r>
                    <m:t>k</m:t>
                  </m:r>
                </m:sub>
              </m:sSub>
            </m:e>
          </m:d>
          <m:r>
            <m:t>  </m:t>
          </m:r>
          <m:d>
            <m:dPr>
              <m:begChr m:val="("/>
              <m:endChr m:val=")"/>
              <m:sepChr m:val=""/>
              <m:grow/>
            </m:dPr>
            <m:e>
              <m:r>
                <m:t>3</m:t>
              </m:r>
            </m:e>
          </m:d>
        </m:oMath>
      </m:oMathPara>
    </w:p>
    <w:p>
      <w:pPr>
        <w:pStyle w:val="FirstParagraph"/>
      </w:pPr>
      <m:oMathPara>
        <m:oMathParaPr>
          <m:jc m:val="center"/>
        </m:oMathParaPr>
        <m:oMath>
          <m:r>
            <m:t>n</m:t>
          </m:r>
          <m:r>
            <m:rPr>
              <m:sty m:val="b"/>
            </m:rPr>
            <m:t>D</m:t>
          </m:r>
          <m:r>
            <m:t> </m:t>
          </m:r>
          <m:r>
            <m:rPr>
              <m:nor/>
              <m:sty m:val="p"/>
            </m:rPr>
            <m:t>on a face</m:t>
          </m:r>
          <m:r>
            <m:rPr>
              <m:sty m:val="p"/>
            </m:rPr>
            <m:t>=</m:t>
          </m:r>
          <m:r>
            <m:t>n</m:t>
          </m:r>
          <m:sSub>
            <m:e>
              <m:r>
                <m:t>D</m:t>
              </m:r>
            </m:e>
            <m:sub>
              <m:r>
                <m:t>m</m:t>
              </m:r>
            </m:sub>
          </m:sSub>
          <m:r>
            <m:rPr>
              <m:sty m:val="p"/>
            </m:rPr>
            <m:t>+</m:t>
          </m:r>
          <m:f>
            <m:fPr>
              <m:type m:val="bar"/>
            </m:fPr>
            <m:num>
              <m:sSub>
                <m:e>
                  <m:r>
                    <m:t>α</m:t>
                  </m:r>
                </m:e>
                <m:sub>
                  <m:r>
                    <m:t>L</m:t>
                  </m:r>
                </m:sub>
              </m:sSub>
              <m:sSubSup>
                <m:e>
                  <m:r>
                    <m:t>q</m:t>
                  </m:r>
                </m:e>
                <m:sub>
                  <m:r>
                    <m:t>n</m:t>
                  </m:r>
                </m:sub>
                <m:sup>
                  <m:r>
                    <m:t>2</m:t>
                  </m:r>
                </m:sup>
              </m:sSubSup>
              <m:r>
                <m:rPr>
                  <m:sty m:val="p"/>
                </m:rPr>
                <m:t>+</m:t>
              </m:r>
              <m:sSub>
                <m:e>
                  <m:r>
                    <m:t>α</m:t>
                  </m:r>
                </m:e>
                <m:sub>
                  <m:r>
                    <m:t>T</m:t>
                  </m:r>
                </m:sub>
              </m:sSub>
              <m:sSubSup>
                <m:e>
                  <m:r>
                    <m:t>q</m:t>
                  </m:r>
                </m:e>
                <m:sub>
                  <m:r>
                    <m:t>t</m:t>
                  </m:r>
                </m:sub>
                <m:sup>
                  <m:r>
                    <m:t>2</m:t>
                  </m:r>
                </m:sup>
              </m:sSubSup>
            </m:num>
            <m:den>
              <m:d>
                <m:dPr>
                  <m:begChr m:val="|"/>
                  <m:endChr m:val="|"/>
                  <m:sepChr m:val=""/>
                  <m:grow/>
                </m:dPr>
                <m:e>
                  <m:r>
                    <m:rPr>
                      <m:sty m:val="b"/>
                    </m:rPr>
                    <m:t>q</m:t>
                  </m:r>
                </m:e>
              </m:d>
            </m:den>
          </m:f>
          <m:r>
            <m:t>  </m:t>
          </m:r>
          <m:d>
            <m:dPr>
              <m:begChr m:val="("/>
              <m:endChr m:val=")"/>
              <m:sepChr m:val=""/>
              <m:grow/>
            </m:dPr>
            <m:e>
              <m:r>
                <m:t>4</m:t>
              </m:r>
            </m:e>
          </m:d>
        </m:oMath>
      </m:oMathPara>
    </w:p>
    <w:p>
      <w:pPr>
        <w:pStyle w:val="FirstParagraph"/>
      </w:pPr>
      <m:oMathPara>
        <m:oMathParaPr>
          <m:jc m:val="center"/>
        </m:oMathParaPr>
        <m:oMath>
          <m:r>
            <m:rPr>
              <m:nor/>
              <m:sty m:val="p"/>
            </m:rPr>
            <m:t>ions </m:t>
          </m:r>
          <m:r>
            <m:t>i</m:t>
          </m:r>
          <m:r>
            <m:rPr>
              <m:sty m:val="p"/>
            </m:rPr>
            <m:t>∈</m:t>
          </m:r>
          <m:r>
            <m:rPr>
              <m:sty m:val="p"/>
            </m:rPr>
            <m:t>{</m:t>
          </m:r>
          <m:r>
            <m:rPr>
              <m:sty m:val="p"/>
            </m:rPr>
            <m:t>C</m:t>
          </m:r>
          <m:r>
            <m:rPr>
              <m:sty m:val="p"/>
            </m:rPr>
            <m:t>l</m:t>
          </m:r>
          <m:r>
            <m:rPr>
              <m:sty m:val="p"/>
            </m:rPr>
            <m:t>,</m:t>
          </m:r>
          <m:r>
            <m:rPr>
              <m:sty m:val="p"/>
            </m:rPr>
            <m:t>N</m:t>
          </m:r>
          <m:r>
            <m:rPr>
              <m:sty m:val="p"/>
            </m:rPr>
            <m:t>a</m:t>
          </m:r>
          <m:r>
            <m:rPr>
              <m:sty m:val="p"/>
            </m:rPr>
            <m:t>,</m:t>
          </m:r>
          <m:r>
            <m:rPr>
              <m:sty m:val="p"/>
            </m:rPr>
            <m:t>K</m:t>
          </m:r>
          <m:r>
            <m:rPr>
              <m:sty m:val="p"/>
            </m:rPr>
            <m:t>,</m:t>
          </m:r>
          <m:r>
            <m:rPr>
              <m:sty m:val="p"/>
            </m:rPr>
            <m:t>C</m:t>
          </m:r>
          <m:r>
            <m:rPr>
              <m:sty m:val="p"/>
            </m:rPr>
            <m:t>a</m:t>
          </m:r>
          <m:r>
            <m:rPr>
              <m:sty m:val="p"/>
            </m:rPr>
            <m:t>,</m:t>
          </m:r>
          <m:r>
            <m:rPr>
              <m:sty m:val="p"/>
            </m:rPr>
            <m:t>M</m:t>
          </m:r>
          <m:r>
            <m:rPr>
              <m:sty m:val="p"/>
            </m:rPr>
            <m:t>g</m:t>
          </m:r>
          <m:r>
            <m:rPr>
              <m:sty m:val="p"/>
            </m:rPr>
            <m:t>,</m:t>
          </m:r>
          <m:r>
            <m:rPr>
              <m:sty m:val="p"/>
            </m:rPr>
            <m:t>S</m:t>
          </m:r>
          <m:sSub>
            <m:e>
              <m:r>
                <m:rPr>
                  <m:sty m:val="p"/>
                </m:rPr>
                <m:t>O</m:t>
              </m:r>
            </m:e>
            <m:sub>
              <m:r>
                <m:rPr>
                  <m:sty m:val="p"/>
                </m:rPr>
                <m:t>4</m:t>
              </m:r>
            </m:sub>
          </m:sSub>
          <m:r>
            <m:rPr>
              <m:sty m:val="p"/>
            </m:rPr>
            <m:t>,</m:t>
          </m:r>
          <m:r>
            <m:rPr>
              <m:sty m:val="p"/>
            </m:rPr>
            <m:t>H</m:t>
          </m:r>
          <m:r>
            <m:rPr>
              <m:sty m:val="p"/>
            </m:rPr>
            <m:t>C</m:t>
          </m:r>
          <m:sSub>
            <m:e>
              <m:r>
                <m:rPr>
                  <m:sty m:val="p"/>
                </m:rPr>
                <m:t>O</m:t>
              </m:r>
            </m:e>
            <m:sub>
              <m:r>
                <m:rPr>
                  <m:sty m:val="p"/>
                </m:rPr>
                <m:t>3</m:t>
              </m:r>
            </m:sub>
          </m:sSub>
          <m:r>
            <m:rPr>
              <m:sty m:val="p"/>
            </m:rPr>
            <m:t>}</m:t>
          </m:r>
          <m:r>
            <m:rPr>
              <m:sty m:val="p"/>
            </m:rPr>
            <m:t>:</m:t>
          </m:r>
          <m:r>
            <m:t> </m:t>
          </m:r>
          <m:r>
            <m:rPr>
              <m:nor/>
              <m:sty m:val="p"/>
            </m:rPr>
            <m:t>transport as in equation 3</m:t>
          </m:r>
          <m:r>
            <m:rPr>
              <m:sty m:val="p"/>
            </m:rPr>
            <m:t>,</m:t>
          </m:r>
          <m:r>
            <m:t>  </m:t>
          </m:r>
          <m:sSub>
            <m:e>
              <m:r>
                <m:t>K</m:t>
              </m:r>
            </m:e>
            <m:sub>
              <m:r>
                <m:t>i</m:t>
              </m:r>
              <m:r>
                <m:rPr>
                  <m:sty m:val="p"/>
                </m:rPr>
                <m:t>/</m:t>
              </m:r>
              <m:r>
                <m:t>j</m:t>
              </m:r>
            </m:sub>
          </m:sSub>
          <m:r>
            <m:rPr>
              <m:sty m:val="p"/>
            </m:rPr>
            <m:t>=</m:t>
          </m:r>
          <m:f>
            <m:fPr>
              <m:type m:val="bar"/>
            </m:fPr>
            <m:num>
              <m:sSubSup>
                <m:e>
                  <m:r>
                    <m:t>β</m:t>
                  </m:r>
                </m:e>
                <m:sub>
                  <m:r>
                    <m:t>i</m:t>
                  </m:r>
                </m:sub>
                <m:sup>
                  <m:r>
                    <m:t>1</m:t>
                  </m:r>
                  <m:r>
                    <m:rPr>
                      <m:sty m:val="p"/>
                    </m:rPr>
                    <m:t>/</m:t>
                  </m:r>
                  <m:sSub>
                    <m:e>
                      <m:r>
                        <m:t>z</m:t>
                      </m:r>
                    </m:e>
                    <m:sub>
                      <m:r>
                        <m:t>i</m:t>
                      </m:r>
                    </m:sub>
                  </m:sSub>
                </m:sup>
              </m:sSubSup>
              <m:r>
                <m:t> </m:t>
              </m:r>
              <m:sSubSup>
                <m:e>
                  <m:r>
                    <m:t>a</m:t>
                  </m:r>
                </m:e>
                <m:sub>
                  <m:r>
                    <m:t>j</m:t>
                  </m:r>
                </m:sub>
                <m:sup>
                  <m:r>
                    <m:t>1</m:t>
                  </m:r>
                  <m:r>
                    <m:rPr>
                      <m:sty m:val="p"/>
                    </m:rPr>
                    <m:t>/</m:t>
                  </m:r>
                  <m:sSub>
                    <m:e>
                      <m:r>
                        <m:t>z</m:t>
                      </m:r>
                    </m:e>
                    <m:sub>
                      <m:r>
                        <m:t>j</m:t>
                      </m:r>
                    </m:sub>
                  </m:sSub>
                </m:sup>
              </m:sSubSup>
            </m:num>
            <m:den>
              <m:sSubSup>
                <m:e>
                  <m:r>
                    <m:t>β</m:t>
                  </m:r>
                </m:e>
                <m:sub>
                  <m:r>
                    <m:t>j</m:t>
                  </m:r>
                </m:sub>
                <m:sup>
                  <m:r>
                    <m:t>1</m:t>
                  </m:r>
                  <m:r>
                    <m:rPr>
                      <m:sty m:val="p"/>
                    </m:rPr>
                    <m:t>/</m:t>
                  </m:r>
                  <m:sSub>
                    <m:e>
                      <m:r>
                        <m:t>z</m:t>
                      </m:r>
                    </m:e>
                    <m:sub>
                      <m:r>
                        <m:t>j</m:t>
                      </m:r>
                    </m:sub>
                  </m:sSub>
                </m:sup>
              </m:sSubSup>
              <m:r>
                <m:t> </m:t>
              </m:r>
              <m:sSubSup>
                <m:e>
                  <m:r>
                    <m:t>a</m:t>
                  </m:r>
                </m:e>
                <m:sub>
                  <m:r>
                    <m:t>i</m:t>
                  </m:r>
                </m:sub>
                <m:sup>
                  <m:r>
                    <m:t>1</m:t>
                  </m:r>
                  <m:r>
                    <m:rPr>
                      <m:sty m:val="p"/>
                    </m:rPr>
                    <m:t>/</m:t>
                  </m:r>
                  <m:sSub>
                    <m:e>
                      <m:r>
                        <m:t>z</m:t>
                      </m:r>
                    </m:e>
                    <m:sub>
                      <m:r>
                        <m:t>i</m:t>
                      </m:r>
                    </m:sub>
                  </m:sSub>
                </m:sup>
              </m:sSubSup>
            </m:den>
          </m:f>
          <m:r>
            <m:rPr>
              <m:sty m:val="p"/>
            </m:rPr>
            <m:t>,</m:t>
          </m:r>
          <m:r>
            <m:t> </m:t>
          </m:r>
          <m:nary>
            <m:naryPr>
              <m:chr m:val="∑"/>
              <m:limLoc m:val="undOvr"/>
              <m:subHide m:val="off"/>
              <m:supHide m:val="on"/>
            </m:naryPr>
            <m:sub>
              <m:r>
                <m:t>i</m:t>
              </m:r>
            </m:sub>
            <m:sup>
              <m:r>
                <m:t>​</m:t>
              </m:r>
            </m:sup>
            <m:e>
              <m:sSub>
                <m:e>
                  <m:r>
                    <m:t>β</m:t>
                  </m:r>
                </m:e>
                <m:sub>
                  <m:r>
                    <m:t>i</m:t>
                  </m:r>
                </m:sub>
              </m:sSub>
            </m:e>
          </m:nary>
          <m:r>
            <m:rPr>
              <m:sty m:val="p"/>
            </m:rPr>
            <m:t>=</m:t>
          </m:r>
          <m:r>
            <m:t>1</m:t>
          </m:r>
          <m:r>
            <m:t>  </m:t>
          </m:r>
          <m:d>
            <m:dPr>
              <m:begChr m:val="("/>
              <m:endChr m:val=")"/>
              <m:sepChr m:val=""/>
              <m:grow/>
            </m:dPr>
            <m:e>
              <m:r>
                <m:t>5</m:t>
              </m:r>
            </m:e>
          </m:d>
        </m:oMath>
      </m:oMathPara>
    </w:p>
    <w:p>
      <w:pPr>
        <w:pStyle w:val="FirstParagraph"/>
      </w:pPr>
      <m:oMathPara>
        <m:oMathParaPr>
          <m:jc m:val="center"/>
        </m:oMathParaPr>
        <m:oMath>
          <m:sSub>
            <m:e>
              <m:r>
                <m:t>h</m:t>
              </m:r>
            </m:e>
            <m:sub>
              <m:r>
                <m:rPr>
                  <m:sty m:val="p"/>
                </m:rPr>
                <m:t>s</m:t>
              </m:r>
              <m:r>
                <m:rPr>
                  <m:sty m:val="p"/>
                </m:rPr>
                <m:t>e</m:t>
              </m:r>
              <m:r>
                <m:rPr>
                  <m:sty m:val="p"/>
                </m:rPr>
                <m:t>a</m:t>
              </m:r>
            </m:sub>
          </m:sSub>
          <m:r>
            <m:rPr>
              <m:sty m:val="p"/>
            </m:rPr>
            <m:t>=</m:t>
          </m:r>
          <m:d>
            <m:dPr>
              <m:begChr m:val="("/>
              <m:endChr m:val=")"/>
              <m:sepChr m:val=""/>
              <m:grow/>
            </m:dPr>
            <m:e>
              <m:r>
                <m:t>1</m:t>
              </m:r>
              <m:r>
                <m:rPr>
                  <m:sty m:val="p"/>
                </m:rPr>
                <m:t>+</m:t>
              </m:r>
              <m:r>
                <m:t>δ</m:t>
              </m:r>
            </m:e>
          </m:d>
          <m:r>
            <m:t> </m:t>
          </m:r>
          <m:sSub>
            <m:e>
              <m:r>
                <m:t>η</m:t>
              </m:r>
            </m:e>
            <m:sub>
              <m:r>
                <m:t>ξ</m:t>
              </m:r>
            </m:sub>
          </m:sSub>
          <m:d>
            <m:dPr>
              <m:begChr m:val="("/>
              <m:endChr m:val=")"/>
              <m:sepChr m:val=""/>
              <m:grow/>
            </m:dPr>
            <m:e>
              <m:r>
                <m:t>t</m:t>
              </m:r>
            </m:e>
          </m:d>
          <m:r>
            <m:rPr>
              <m:sty m:val="p"/>
            </m:rPr>
            <m:t>−</m:t>
          </m:r>
          <m:r>
            <m:t>δ</m:t>
          </m:r>
          <m:r>
            <m:t>z</m:t>
          </m:r>
          <m:r>
            <m:rPr>
              <m:sty m:val="p"/>
            </m:rPr>
            <m:t>,</m:t>
          </m:r>
          <m:r>
            <m:t> </m:t>
          </m:r>
          <m:r>
            <m:t>c</m:t>
          </m:r>
          <m:r>
            <m:rPr>
              <m:sty m:val="p"/>
            </m:rPr>
            <m:t>=</m:t>
          </m:r>
          <m:r>
            <m:t>1</m:t>
          </m:r>
          <m:r>
            <m:t> </m:t>
          </m:r>
          <m:r>
            <m:rPr>
              <m:nor/>
              <m:sty m:val="p"/>
            </m:rPr>
            <m:t>on inflow</m:t>
          </m:r>
          <m:r>
            <m:rPr>
              <m:sty m:val="p"/>
            </m:rPr>
            <m:t>;</m:t>
          </m:r>
          <m:r>
            <m:t> </m:t>
          </m:r>
          <m:sSub>
            <m:e>
              <m:r>
                <m:t>q</m:t>
              </m:r>
            </m:e>
            <m:sub>
              <m:r>
                <m:t>n</m:t>
              </m:r>
              <m:r>
                <m:rPr>
                  <m:sty m:val="p"/>
                </m:rPr>
                <m:t>,</m:t>
              </m:r>
              <m:r>
                <m:rPr>
                  <m:sty m:val="p"/>
                </m:rPr>
                <m:t>i</m:t>
              </m:r>
              <m:r>
                <m:rPr>
                  <m:sty m:val="p"/>
                </m:rPr>
                <m:t>n</m:t>
              </m:r>
              <m:r>
                <m:rPr>
                  <m:sty m:val="p"/>
                </m:rPr>
                <m:t>l</m:t>
              </m:r>
              <m:r>
                <m:rPr>
                  <m:sty m:val="p"/>
                </m:rPr>
                <m:t>a</m:t>
              </m:r>
              <m:r>
                <m:rPr>
                  <m:sty m:val="p"/>
                </m:rPr>
                <m:t>n</m:t>
              </m:r>
              <m:r>
                <m:rPr>
                  <m:sty m:val="p"/>
                </m:rPr>
                <m:t>d</m:t>
              </m:r>
            </m:sub>
          </m:sSub>
          <m:r>
            <m:rPr>
              <m:sty m:val="p"/>
            </m:rPr>
            <m:t>=</m:t>
          </m:r>
          <m:sSub>
            <m:e>
              <m:r>
                <m:t>q</m:t>
              </m:r>
            </m:e>
            <m:sub>
              <m:r>
                <m:t>i</m:t>
              </m:r>
              <m:r>
                <m:t>n</m:t>
              </m:r>
            </m:sub>
          </m:sSub>
          <m:sSub>
            <m:e>
              <m:r>
                <m:t>R</m:t>
              </m:r>
            </m:e>
            <m:sub>
              <m:r>
                <m:t>ξ</m:t>
              </m:r>
              <m:r>
                <m:rPr>
                  <m:sty m:val="p"/>
                </m:rPr>
                <m:t>,</m:t>
              </m:r>
              <m:r>
                <m:t>t</m:t>
              </m:r>
            </m:sub>
          </m:sSub>
          <m:r>
            <m:rPr>
              <m:sty m:val="p"/>
            </m:rPr>
            <m:t>,</m:t>
          </m:r>
          <m:r>
            <m:t> </m:t>
          </m:r>
          <m:r>
            <m:t>c</m:t>
          </m:r>
          <m:r>
            <m:rPr>
              <m:sty m:val="p"/>
            </m:rPr>
            <m:t>=</m:t>
          </m:r>
          <m:r>
            <m:t>0</m:t>
          </m:r>
          <m:r>
            <m:rPr>
              <m:sty m:val="p"/>
            </m:rPr>
            <m:t>;</m:t>
          </m:r>
          <m:r>
            <m:t> </m:t>
          </m:r>
          <m:r>
            <m:t>W</m:t>
          </m:r>
          <m:r>
            <m:rPr>
              <m:sty m:val="p"/>
            </m:rPr>
            <m:t>=</m:t>
          </m:r>
          <m:r>
            <m:rPr>
              <m:sty m:val="p"/>
            </m:rPr>
            <m:t>−</m:t>
          </m:r>
          <m:bar>
            <m:barPr>
              <m:pos m:val="top"/>
            </m:barPr>
            <m:e>
              <m:r>
                <m:t>Q</m:t>
              </m:r>
            </m:e>
          </m:bar>
          <m:d>
            <m:dPr>
              <m:begChr m:val="("/>
              <m:endChr m:val=")"/>
              <m:sepChr m:val=""/>
              <m:grow/>
            </m:dPr>
            <m:e>
              <m:r>
                <m:t>1</m:t>
              </m:r>
              <m:r>
                <m:rPr>
                  <m:sty m:val="p"/>
                </m:rPr>
                <m:t>+</m:t>
              </m:r>
              <m:sSub>
                <m:e>
                  <m:r>
                    <m:t>u</m:t>
                  </m:r>
                </m:e>
                <m:sub>
                  <m:r>
                    <m:t>t</m:t>
                  </m:r>
                </m:sub>
              </m:sSub>
            </m:e>
          </m:d>
          <m:r>
            <m:t> </m:t>
          </m:r>
          <m:sSub>
            <m:e>
              <m:r>
                <m:t>e</m:t>
              </m:r>
            </m:e>
            <m:sub>
              <m:r>
                <m:t>Q</m:t>
              </m:r>
            </m:sub>
          </m:sSub>
          <m:d>
            <m:dPr>
              <m:begChr m:val="("/>
              <m:endChr m:val=")"/>
              <m:sepChr m:val=""/>
              <m:grow/>
            </m:dPr>
            <m:e>
              <m:sSub>
                <m:e>
                  <m:r>
                    <m:t>x</m:t>
                  </m:r>
                </m:e>
                <m:sub>
                  <m:r>
                    <m:t>s</m:t>
                  </m:r>
                </m:sub>
              </m:sSub>
            </m:e>
          </m:d>
          <m:r>
            <m:rPr>
              <m:sty m:val="p"/>
            </m:rPr>
            <m:t>−</m:t>
          </m:r>
          <m:sSub>
            <m:e>
              <m:r>
                <m:t>H</m:t>
              </m:r>
            </m:e>
            <m:sub>
              <m:r>
                <m:t>t</m:t>
              </m:r>
            </m:sub>
          </m:sSub>
          <m:r>
            <m:t> </m:t>
          </m:r>
          <m:sSub>
            <m:e>
              <m:r>
                <m:t>e</m:t>
              </m:r>
            </m:e>
            <m:sub>
              <m:r>
                <m:t>P</m:t>
              </m:r>
            </m:sub>
          </m:sSub>
          <m:r>
            <m:t>  </m:t>
          </m:r>
          <m:d>
            <m:dPr>
              <m:begChr m:val="("/>
              <m:endChr m:val=")"/>
              <m:sepChr m:val=""/>
              <m:grow/>
            </m:dPr>
            <m:e>
              <m:r>
                <m:t>6</m:t>
              </m:r>
            </m:e>
          </m:d>
        </m:oMath>
      </m:oMathPara>
    </w:p>
    <w:p>
      <w:pPr>
        <w:pStyle w:val="FirstParagraph"/>
      </w:pPr>
      <m:oMathPara>
        <m:oMathParaPr>
          <m:jc m:val="center"/>
        </m:oMathParaPr>
        <m:oMath>
          <m:r>
            <m:t>R</m:t>
          </m:r>
          <m:d>
            <m:dPr>
              <m:begChr m:val="("/>
              <m:endChr m:val=")"/>
              <m:sepChr m:val=""/>
              <m:grow/>
            </m:dPr>
            <m:e>
              <m:sSup>
                <m:e>
                  <m:r>
                    <m:t>y</m:t>
                  </m:r>
                </m:e>
                <m:sup>
                  <m:r>
                    <m:t>0</m:t>
                  </m:r>
                </m:sup>
              </m:sSup>
            </m:e>
          </m:d>
          <m:r>
            <m:rPr>
              <m:sty m:val="p"/>
            </m:rPr>
            <m:t>=</m:t>
          </m:r>
          <m:r>
            <m:t>0</m:t>
          </m:r>
          <m:r>
            <m:t> </m:t>
          </m:r>
          <m:r>
            <m:t> </m:t>
          </m:r>
          <m:r>
            <m:rPr>
              <m:nor/>
              <m:sty m:val="p"/>
            </m:rPr>
            <m:t>steady pre-development state</m:t>
          </m:r>
          <m:r>
            <m:rPr>
              <m:sty m:val="p"/>
            </m:rPr>
            <m:t>,</m:t>
          </m:r>
          <m:r>
            <m:t> </m:t>
          </m:r>
          <m:r>
            <m:rPr>
              <m:nor/>
              <m:sty m:val="p"/>
            </m:rPr>
            <m:t>then 100 years of private abstraction alone</m:t>
          </m:r>
          <m:r>
            <m:t> </m:t>
          </m:r>
          <m:r>
            <m:rPr>
              <m:sty m:val="p"/>
            </m:rPr>
            <m:t>→</m:t>
          </m:r>
          <m:r>
            <m:t> </m:t>
          </m:r>
          <m:d>
            <m:dPr>
              <m:begChr m:val="("/>
              <m:endChr m:val=")"/>
              <m:sepChr m:val=""/>
              <m:grow/>
            </m:dPr>
            <m:e>
              <m:sSup>
                <m:e>
                  <m:r>
                    <m:t>y</m:t>
                  </m:r>
                </m:e>
                <m:sup>
                  <m:r>
                    <m:t>0</m:t>
                  </m:r>
                </m:sup>
              </m:sSup>
              <m:r>
                <m:rPr>
                  <m:sty m:val="p"/>
                </m:rPr>
                <m:t>,</m:t>
              </m:r>
              <m:sSup>
                <m:e>
                  <m:r>
                    <m:t>z</m:t>
                  </m:r>
                </m:e>
                <m:sup>
                  <m:r>
                    <m:t>0</m:t>
                  </m:r>
                </m:sup>
              </m:sSup>
            </m:e>
          </m:d>
          <m:r>
            <m:t>  </m:t>
          </m:r>
          <m:d>
            <m:dPr>
              <m:begChr m:val="("/>
              <m:endChr m:val=")"/>
              <m:sepChr m:val=""/>
              <m:grow/>
            </m:dPr>
            <m:e>
              <m:r>
                <m:t>7</m:t>
              </m:r>
            </m:e>
          </m:d>
        </m:oMath>
      </m:oMathPara>
    </w:p>
    <w:p>
      <w:pPr>
        <w:pStyle w:val="FirstParagraph"/>
      </w:pPr>
      <m:oMathPara>
        <m:oMathParaPr>
          <m:jc m:val="center"/>
        </m:oMathParaPr>
        <m:oMath>
          <m:sSub>
            <m:e>
              <m:r>
                <m:t>J</m:t>
              </m:r>
            </m:e>
            <m:sub>
              <m:r>
                <m:t>t</m:t>
              </m:r>
            </m:sub>
          </m:sSub>
          <m:r>
            <m:rPr>
              <m:sty m:val="p"/>
            </m:rPr>
            <m:t>=</m:t>
          </m:r>
          <m:f>
            <m:fPr>
              <m:type m:val="bar"/>
            </m:fPr>
            <m:num>
              <m:r>
                <m:t>1</m:t>
              </m:r>
            </m:num>
            <m:den>
              <m:d>
                <m:dPr>
                  <m:begChr m:val="|"/>
                  <m:endChr m:val="|"/>
                  <m:sepChr m:val=""/>
                  <m:grow/>
                </m:dPr>
                <m:e>
                  <m:sSub>
                    <m:e>
                      <m:r>
                        <m:t>Γ</m:t>
                      </m:r>
                    </m:e>
                    <m:sub>
                      <m:r>
                        <m:t>s</m:t>
                      </m:r>
                    </m:sub>
                  </m:sSub>
                </m:e>
              </m:d>
            </m:den>
          </m:f>
          <m:nary>
            <m:naryPr>
              <m:chr m:val="∫"/>
              <m:limLoc m:val="subSup"/>
              <m:subHide m:val="off"/>
              <m:supHide m:val="on"/>
            </m:naryPr>
            <m:sub>
              <m:sSub>
                <m:e>
                  <m:r>
                    <m:t>Γ</m:t>
                  </m:r>
                </m:e>
                <m:sub>
                  <m:r>
                    <m:t>s</m:t>
                  </m:r>
                </m:sub>
              </m:sSub>
            </m:sub>
            <m:sup>
              <m:r>
                <m:t>​</m:t>
              </m:r>
            </m:sup>
            <m:e>
              <m:r>
                <m:t>c</m:t>
              </m:r>
            </m:e>
          </m:nary>
          <m:r>
            <m:t> </m:t>
          </m:r>
          <m:r>
            <m:rPr>
              <m:sty m:val="p"/>
            </m:rPr>
            <m:t>d</m:t>
          </m:r>
          <m:r>
            <m:t>z</m:t>
          </m:r>
          <m:r>
            <m:rPr>
              <m:sty m:val="p"/>
            </m:rPr>
            <m:t>,</m:t>
          </m:r>
          <m:r>
            <m:t>  </m:t>
          </m:r>
          <m:sSub>
            <m:e>
              <m:r>
                <m:rPr>
                  <m:sty m:val="p"/>
                </m:rPr>
                <m:t>C</m:t>
              </m:r>
              <m:r>
                <m:rPr>
                  <m:sty m:val="p"/>
                </m:rPr>
                <m:t>l</m:t>
              </m:r>
            </m:e>
            <m:sub>
              <m:r>
                <m:t>t</m:t>
              </m:r>
            </m:sub>
          </m:sSub>
          <m:r>
            <m:rPr>
              <m:sty m:val="p"/>
            </m:rPr>
            <m:t>=</m:t>
          </m:r>
          <m:sSub>
            <m:e>
              <m:r>
                <m:t>C</m:t>
              </m:r>
            </m:e>
            <m:sub>
              <m:r>
                <m:t>f</m:t>
              </m:r>
            </m:sub>
          </m:sSub>
          <m:r>
            <m:rPr>
              <m:sty m:val="p"/>
            </m:rPr>
            <m:t>+</m:t>
          </m:r>
          <m:sSub>
            <m:e>
              <m:r>
                <m:t>J</m:t>
              </m:r>
            </m:e>
            <m:sub>
              <m:r>
                <m:t>t</m:t>
              </m:r>
            </m:sub>
          </m:sSub>
          <m:r>
            <m:t> </m:t>
          </m:r>
          <m:d>
            <m:dPr>
              <m:begChr m:val="("/>
              <m:endChr m:val=")"/>
              <m:sepChr m:val=""/>
              <m:grow/>
            </m:dPr>
            <m:e>
              <m:sSub>
                <m:e>
                  <m:r>
                    <m:t>C</m:t>
                  </m:r>
                </m:e>
                <m:sub>
                  <m:r>
                    <m:t>s</m:t>
                  </m:r>
                </m:sub>
              </m:sSub>
              <m:r>
                <m:rPr>
                  <m:sty m:val="p"/>
                </m:rPr>
                <m:t>−</m:t>
              </m:r>
              <m:sSub>
                <m:e>
                  <m:r>
                    <m:t>C</m:t>
                  </m:r>
                </m:e>
                <m:sub>
                  <m:r>
                    <m:t>f</m:t>
                  </m:r>
                </m:sub>
              </m:sSub>
            </m:e>
          </m:d>
          <m:r>
            <m:rPr>
              <m:sty m:val="p"/>
            </m:rPr>
            <m:t>,</m:t>
          </m:r>
          <m:r>
            <m:t>  </m:t>
          </m:r>
          <m:sSub>
            <m:e>
              <m:r>
                <m:rPr>
                  <m:sty m:val="p"/>
                </m:rPr>
                <m:t>C</m:t>
              </m:r>
              <m:r>
                <m:rPr>
                  <m:sty m:val="p"/>
                </m:rPr>
                <m:t>l</m:t>
              </m:r>
            </m:e>
            <m:sub>
              <m:r>
                <m:t>t</m:t>
              </m:r>
            </m:sub>
          </m:sSub>
          <m:r>
            <m:rPr>
              <m:sty m:val="p"/>
            </m:rPr>
            <m:t>&gt;</m:t>
          </m:r>
          <m:r>
            <m:t>250</m:t>
          </m:r>
          <m:r>
            <m:t> </m:t>
          </m:r>
          <m:r>
            <m:rPr>
              <m:sty m:val="p"/>
            </m:rPr>
            <m:t>m</m:t>
          </m:r>
          <m:r>
            <m:rPr>
              <m:sty m:val="p"/>
            </m:rPr>
            <m:t>g</m:t>
          </m:r>
          <m:r>
            <m:rPr>
              <m:sty m:val="p"/>
            </m:rPr>
            <m:t>/</m:t>
          </m:r>
          <m:r>
            <m:rPr>
              <m:sty m:val="p"/>
            </m:rPr>
            <m:t>L</m:t>
          </m:r>
          <m:r>
            <m:rPr>
              <m:sty m:val="p"/>
            </m:rPr>
            <m:t>⇔</m:t>
          </m:r>
          <m:sSub>
            <m:e>
              <m:r>
                <m:t>J</m:t>
              </m:r>
            </m:e>
            <m:sub>
              <m:r>
                <m:t>t</m:t>
              </m:r>
            </m:sub>
          </m:sSub>
          <m:r>
            <m:rPr>
              <m:sty m:val="p"/>
            </m:rPr>
            <m:t>&gt;</m:t>
          </m:r>
          <m:sSub>
            <m:e>
              <m:r>
                <m:t>ε</m:t>
              </m:r>
            </m:e>
            <m:sub>
              <m:r>
                <m:rPr>
                  <m:sty m:val="p"/>
                </m:rPr>
                <m:t>l</m:t>
              </m:r>
              <m:r>
                <m:rPr>
                  <m:sty m:val="p"/>
                </m:rPr>
                <m:t>i</m:t>
              </m:r>
              <m:r>
                <m:rPr>
                  <m:sty m:val="p"/>
                </m:rPr>
                <m:t>m</m:t>
              </m:r>
            </m:sub>
          </m:sSub>
          <m:r>
            <m:rPr>
              <m:sty m:val="p"/>
            </m:rPr>
            <m:t>=</m:t>
          </m:r>
          <m:r>
            <m:t>0.0109</m:t>
          </m:r>
          <m:r>
            <m:t>  </m:t>
          </m:r>
          <m:d>
            <m:dPr>
              <m:begChr m:val="("/>
              <m:endChr m:val=")"/>
              <m:sepChr m:val=""/>
              <m:grow/>
            </m:dPr>
            <m:e>
              <m:r>
                <m:t>8</m:t>
              </m:r>
            </m:e>
          </m:d>
        </m:oMath>
      </m:oMathPara>
    </w:p>
    <w:tbl>
      <w:tblPr>
        <w:tblStyle w:val="Table"/>
        <w:tblW w:type="pct" w:w="5000"/>
        <w:tblLook w:firstRow="1" w:lastRow="0" w:firstColumn="0" w:lastColumn="0" w:noHBand="0" w:noVBand="0" w:val="0020"/>
        <w:jc w:val="start"/>
        <w:tblBorders>
          <w:top w:val="single" w:sz="4" w:color="9DB2D6"/>
          <w:left w:val="single" w:sz="4" w:color="9DB2D6"/>
          <w:bottom w:val="single" w:sz="4" w:color="9DB2D6"/>
          <w:right w:val="single" w:sz="4" w:color="9DB2D6"/>
          <w:insideH w:val="single" w:sz="4" w:color="9DB2D6"/>
          <w:insideV w:val="single" w:sz="4" w:color="9DB2D6"/>
        </w:tblBorders>
      </w:tblPr>
      <w:tblGrid>
        <w:gridCol w:w="1980"/>
        <w:gridCol w:w="1980"/>
        <w:gridCol w:w="1980"/>
        <w:gridCol w:w="1980"/>
      </w:tblGrid>
      <w:tr>
        <w:trPr>
          <w:tblHeader w:val="true"/>
        </w:trPr>
        <w:tc>
          <w:tcPr>
            <w:shd w:val="clear" w:fill="DCE6F2"/>
          </w:tcPr>
          <w:p>
            <w:pPr>
              <w:pStyle w:val="Compact"/>
              <w:jc w:val="left"/>
            </w:pPr>
            <w:r>
              <w:rPr>
                <w:b/>
                <w:sz w:val="21"/>
              </w:rPr>
              <w:t xml:space="preserve">Symbol</w:t>
            </w:r>
          </w:p>
        </w:tc>
        <w:tc>
          <w:tcPr>
            <w:shd w:val="clear" w:fill="DCE6F2"/>
          </w:tcPr>
          <w:p>
            <w:pPr>
              <w:pStyle w:val="Compact"/>
              <w:jc w:val="left"/>
            </w:pPr>
            <w:r>
              <w:rPr>
                <w:b/>
                <w:sz w:val="21"/>
              </w:rPr>
              <w:t xml:space="preserve">Meaning</w:t>
            </w:r>
          </w:p>
        </w:tc>
        <w:tc>
          <w:tcPr>
            <w:shd w:val="clear" w:fill="DCE6F2"/>
          </w:tcPr>
          <w:p>
            <w:pPr>
              <w:pStyle w:val="Compact"/>
              <w:jc w:val="left"/>
            </w:pPr>
            <w:r>
              <w:rPr>
                <w:b/>
                <w:sz w:val="21"/>
              </w:rPr>
              <w:t xml:space="preserve">Symbol</w:t>
            </w:r>
          </w:p>
        </w:tc>
        <w:tc>
          <w:tcPr>
            <w:shd w:val="clear" w:fill="DCE6F2"/>
          </w:tcPr>
          <w:p>
            <w:pPr>
              <w:pStyle w:val="Compact"/>
              <w:jc w:val="left"/>
            </w:pPr>
            <w:r>
              <w:rPr>
                <w:b/>
                <w:sz w:val="21"/>
              </w:rPr>
              <w:t xml:space="preserve">Meaning</w:t>
            </w:r>
          </w:p>
        </w:tc>
      </w:tr>
      <w:tr>
        <w:tc>
          <w:tcPr/>
          <w:p>
            <w:pPr>
              <w:pStyle w:val="Compact"/>
              <w:jc w:val="left"/>
            </w:pPr>
            <m:oMath>
              <m:r>
                <m:t>h</m:t>
              </m:r>
              <m:r>
                <m:rPr>
                  <m:sty m:val="p"/>
                </m:rPr>
                <m:t>,</m:t>
              </m:r>
              <m:r>
                <m:t> </m:t>
              </m:r>
              <m:r>
                <m:t>c</m:t>
              </m:r>
            </m:oMath>
          </w:p>
        </w:tc>
        <w:tc>
          <w:tcPr/>
          <w:p>
            <w:pPr>
              <w:pStyle w:val="Compact"/>
              <w:jc w:val="left"/>
            </w:pPr>
            <w:r>
              <w:rPr>
                <w:sz w:val="21"/>
              </w:rPr>
              <w:t xml:space="preserve">head, sea fraction</w:t>
            </w:r>
          </w:p>
        </w:tc>
        <w:tc>
          <w:tcPr/>
          <w:p>
            <w:pPr>
              <w:pStyle w:val="Compact"/>
              <w:jc w:val="left"/>
            </w:pPr>
            <m:oMath>
              <m:sSub>
                <m:e>
                  <m:r>
                    <m:t>S</m:t>
                  </m:r>
                </m:e>
                <m:sub>
                  <m:r>
                    <m:t>s</m:t>
                  </m:r>
                </m:sub>
              </m:sSub>
              <m:r>
                <m:rPr>
                  <m:sty m:val="p"/>
                </m:rPr>
                <m:t>,</m:t>
              </m:r>
              <m:r>
                <m:t> </m:t>
              </m:r>
              <m:r>
                <m:t>n</m:t>
              </m:r>
              <m:r>
                <m:rPr>
                  <m:sty m:val="p"/>
                </m:rPr>
                <m:t>,</m:t>
              </m:r>
              <m:r>
                <m:t> </m:t>
              </m:r>
              <m:r>
                <m:rPr>
                  <m:sty m:val="b"/>
                </m:rPr>
                <m:t>K</m:t>
              </m:r>
            </m:oMath>
          </w:p>
        </w:tc>
        <w:tc>
          <w:tcPr/>
          <w:p>
            <w:pPr>
              <w:pStyle w:val="Compact"/>
              <w:jc w:val="left"/>
            </w:pPr>
            <w:r>
              <w:rPr>
                <w:sz w:val="21"/>
              </w:rPr>
              <w:t xml:space="preserve">storage, porosity, conductivity</w:t>
            </w:r>
          </w:p>
        </w:tc>
      </w:tr>
      <w:tr>
        <w:tc>
          <w:tcPr/>
          <w:p>
            <w:pPr>
              <w:pStyle w:val="Compact"/>
              <w:jc w:val="left"/>
            </w:pPr>
            <m:oMath>
              <m:sSub>
                <m:e>
                  <m:r>
                    <m:t>h</m:t>
                  </m:r>
                </m:e>
                <m:sub>
                  <m:r>
                    <m:t>k</m:t>
                  </m:r>
                </m:sub>
              </m:sSub>
              <m:r>
                <m:rPr>
                  <m:sty m:val="p"/>
                </m:rPr>
                <m:t>,</m:t>
              </m:r>
              <m:r>
                <m:t> </m:t>
              </m:r>
              <m:sSub>
                <m:e>
                  <m:r>
                    <m:t>c</m:t>
                  </m:r>
                </m:e>
                <m:sub>
                  <m:r>
                    <m:t>k</m:t>
                  </m:r>
                </m:sub>
              </m:sSub>
            </m:oMath>
          </w:p>
        </w:tc>
        <w:tc>
          <w:tcPr/>
          <w:p>
            <w:pPr>
              <w:pStyle w:val="Compact"/>
              <w:jc w:val="left"/>
            </w:pPr>
            <w:r>
              <w:rPr>
                <w:sz w:val="21"/>
              </w:rPr>
              <w:t xml:space="preserve">memory states (silt, clay)</w:t>
            </w:r>
          </w:p>
        </w:tc>
        <w:tc>
          <w:tcPr/>
          <w:p>
            <w:pPr>
              <w:pStyle w:val="Compact"/>
              <w:jc w:val="left"/>
            </w:pPr>
            <m:oMath>
              <m:sSub>
                <m:e>
                  <m:r>
                    <m:t>a</m:t>
                  </m:r>
                </m:e>
                <m:sub>
                  <m:r>
                    <m:t>k</m:t>
                  </m:r>
                </m:sub>
              </m:sSub>
              <m:r>
                <m:rPr>
                  <m:sty m:val="p"/>
                </m:rPr>
                <m:t>,</m:t>
              </m:r>
              <m:r>
                <m:t> </m:t>
              </m:r>
              <m:sSub>
                <m:e>
                  <m:r>
                    <m:t>s</m:t>
                  </m:r>
                </m:e>
                <m:sub>
                  <m:r>
                    <m:t>k</m:t>
                  </m:r>
                </m:sub>
              </m:sSub>
              <m:r>
                <m:rPr>
                  <m:sty m:val="p"/>
                </m:rPr>
                <m:t>,</m:t>
              </m:r>
              <m:r>
                <m:t> </m:t>
              </m:r>
              <m:sSub>
                <m:e>
                  <m:r>
                    <m:t>b</m:t>
                  </m:r>
                </m:e>
                <m:sub>
                  <m:r>
                    <m:t>k</m:t>
                  </m:r>
                </m:sub>
              </m:sSub>
            </m:oMath>
          </w:p>
        </w:tc>
        <w:tc>
          <w:tcPr/>
          <w:p>
            <w:pPr>
              <w:pStyle w:val="Compact"/>
              <w:jc w:val="left"/>
            </w:pPr>
            <w:r>
              <w:rPr>
                <w:sz w:val="21"/>
              </w:rPr>
              <w:t xml:space="preserve">exchange rates, capacities</w:t>
            </w:r>
          </w:p>
        </w:tc>
      </w:tr>
      <w:tr>
        <w:tc>
          <w:tcPr/>
          <w:p>
            <w:pPr>
              <w:pStyle w:val="Compact"/>
              <w:jc w:val="left"/>
            </w:pPr>
            <m:oMath>
              <m:r>
                <m:t>δ</m:t>
              </m:r>
            </m:oMath>
          </w:p>
        </w:tc>
        <w:tc>
          <w:tcPr/>
          <w:p>
            <w:pPr>
              <w:pStyle w:val="Compact"/>
              <w:jc w:val="left"/>
            </w:pPr>
            <w:r>
              <w:rPr>
                <w:sz w:val="21"/>
              </w:rPr>
              <w:t xml:space="preserve">density contrast (0.025)</w:t>
            </w:r>
          </w:p>
        </w:tc>
        <w:tc>
          <w:tcPr/>
          <w:p>
            <w:pPr>
              <w:pStyle w:val="Compact"/>
              <w:jc w:val="left"/>
            </w:pPr>
            <m:oMath>
              <m:sSub>
                <m:e>
                  <m:r>
                    <m:t>α</m:t>
                  </m:r>
                </m:e>
                <m:sub>
                  <m:r>
                    <m:t>L</m:t>
                  </m:r>
                </m:sub>
              </m:sSub>
              <m:r>
                <m:rPr>
                  <m:sty m:val="p"/>
                </m:rPr>
                <m:t>,</m:t>
              </m:r>
              <m:r>
                <m:t> </m:t>
              </m:r>
              <m:sSub>
                <m:e>
                  <m:r>
                    <m:t>α</m:t>
                  </m:r>
                </m:e>
                <m:sub>
                  <m:r>
                    <m:t>T</m:t>
                  </m:r>
                </m:sub>
              </m:sSub>
              <m:r>
                <m:rPr>
                  <m:sty m:val="p"/>
                </m:rPr>
                <m:t>,</m:t>
              </m:r>
              <m:r>
                <m:t> </m:t>
              </m:r>
              <m:sSub>
                <m:e>
                  <m:r>
                    <m:t>D</m:t>
                  </m:r>
                </m:e>
                <m:sub>
                  <m:r>
                    <m:t>m</m:t>
                  </m:r>
                </m:sub>
              </m:sSub>
            </m:oMath>
          </w:p>
        </w:tc>
        <w:tc>
          <w:tcPr/>
          <w:p>
            <w:pPr>
              <w:pStyle w:val="Compact"/>
              <w:jc w:val="left"/>
            </w:pPr>
            <w:r>
              <w:rPr>
                <w:sz w:val="21"/>
              </w:rPr>
              <w:t xml:space="preserve">dispersivities, diffusion</w:t>
            </w:r>
          </w:p>
        </w:tc>
      </w:tr>
      <w:tr>
        <w:tc>
          <w:tcPr/>
          <w:p>
            <w:pPr>
              <w:pStyle w:val="Compact"/>
              <w:jc w:val="left"/>
            </w:pPr>
            <m:oMath>
              <m:sSub>
                <m:e>
                  <m:r>
                    <m:t>η</m:t>
                  </m:r>
                </m:e>
                <m:sub>
                  <m:r>
                    <m:t>ξ</m:t>
                  </m:r>
                </m:sub>
              </m:sSub>
              <m:r>
                <m:rPr>
                  <m:sty m:val="p"/>
                </m:rPr>
                <m:t>,</m:t>
              </m:r>
              <m:r>
                <m:t> </m:t>
              </m:r>
              <m:sSub>
                <m:e>
                  <m:r>
                    <m:t>R</m:t>
                  </m:r>
                </m:e>
                <m:sub>
                  <m:r>
                    <m:t>ξ</m:t>
                  </m:r>
                  <m:r>
                    <m:rPr>
                      <m:sty m:val="p"/>
                    </m:rPr>
                    <m:t>,</m:t>
                  </m:r>
                  <m:r>
                    <m:t>t</m:t>
                  </m:r>
                </m:sub>
              </m:sSub>
              <m:r>
                <m:rPr>
                  <m:sty m:val="p"/>
                </m:rPr>
                <m:t>,</m:t>
              </m:r>
              <m:r>
                <m:t> </m:t>
              </m:r>
              <m:sSub>
                <m:e>
                  <m:r>
                    <m:t>H</m:t>
                  </m:r>
                </m:e>
                <m:sub>
                  <m:r>
                    <m:t>t</m:t>
                  </m:r>
                </m:sub>
              </m:sSub>
            </m:oMath>
          </w:p>
        </w:tc>
        <w:tc>
          <w:tcPr/>
          <w:p>
            <w:pPr>
              <w:pStyle w:val="Compact"/>
              <w:jc w:val="left"/>
            </w:pPr>
            <w:r>
              <w:rPr>
                <w:sz w:val="21"/>
              </w:rPr>
              <w:t xml:space="preserve">sea level, recharge factor, private abstraction</w:t>
            </w:r>
          </w:p>
        </w:tc>
        <w:tc>
          <w:tcPr/>
          <w:p>
            <w:pPr>
              <w:pStyle w:val="Compact"/>
              <w:jc w:val="left"/>
            </w:pPr>
            <m:oMath>
              <m:sSub>
                <m:e>
                  <m:r>
                    <m:t>x</m:t>
                  </m:r>
                </m:e>
                <m:sub>
                  <m:r>
                    <m:t>s</m:t>
                  </m:r>
                </m:sub>
              </m:sSub>
              <m:r>
                <m:rPr>
                  <m:sty m:val="p"/>
                </m:rPr>
                <m:t>,</m:t>
              </m:r>
              <m:r>
                <m:t> </m:t>
              </m:r>
              <m:sSub>
                <m:e>
                  <m:r>
                    <m:t>u</m:t>
                  </m:r>
                </m:e>
                <m:sub>
                  <m:r>
                    <m:t>t</m:t>
                  </m:r>
                </m:sub>
              </m:sSub>
            </m:oMath>
          </w:p>
        </w:tc>
        <w:tc>
          <w:tcPr/>
          <w:p>
            <w:pPr>
              <w:pStyle w:val="Compact"/>
              <w:jc w:val="left"/>
            </w:pPr>
            <w:r>
              <w:rPr>
                <w:sz w:val="21"/>
              </w:rPr>
              <w:t xml:space="preserve">well screen, pumping anomaly</w:t>
            </w:r>
          </w:p>
        </w:tc>
      </w:tr>
      <w:tr>
        <w:tc>
          <w:tcPr/>
          <w:p>
            <w:pPr>
              <w:pStyle w:val="Compact"/>
              <w:jc w:val="left"/>
            </w:pPr>
            <m:oMath>
              <m:sSub>
                <m:e>
                  <m:r>
                    <m:t>β</m:t>
                  </m:r>
                </m:e>
                <m:sub>
                  <m:r>
                    <m:t>i</m:t>
                  </m:r>
                </m:sub>
              </m:sSub>
              <m:r>
                <m:rPr>
                  <m:sty m:val="p"/>
                </m:rPr>
                <m:t>,</m:t>
              </m:r>
              <m:r>
                <m:t> </m:t>
              </m:r>
              <m:sSub>
                <m:e>
                  <m:r>
                    <m:t>a</m:t>
                  </m:r>
                </m:e>
                <m:sub>
                  <m:r>
                    <m:t>i</m:t>
                  </m:r>
                </m:sub>
              </m:sSub>
              <m:r>
                <m:rPr>
                  <m:sty m:val="p"/>
                </m:rPr>
                <m:t>,</m:t>
              </m:r>
              <m:r>
                <m:t> </m:t>
              </m:r>
              <m:sSub>
                <m:e>
                  <m:r>
                    <m:t>z</m:t>
                  </m:r>
                </m:e>
                <m:sub>
                  <m:r>
                    <m:t>i</m:t>
                  </m:r>
                </m:sub>
              </m:sSub>
            </m:oMath>
          </w:p>
        </w:tc>
        <w:tc>
          <w:tcPr/>
          <w:p>
            <w:pPr>
              <w:pStyle w:val="Compact"/>
              <w:jc w:val="left"/>
            </w:pPr>
            <w:r>
              <w:rPr>
                <w:sz w:val="21"/>
              </w:rPr>
              <w:t xml:space="preserve">exchanger fraction, activity, charge</w:t>
            </w:r>
          </w:p>
        </w:tc>
        <w:tc>
          <w:tcPr/>
          <w:p>
            <w:pPr>
              <w:pStyle w:val="Compact"/>
              <w:jc w:val="left"/>
            </w:pPr>
            <m:oMath>
              <m:sSub>
                <m:e>
                  <m:r>
                    <m:t>Γ</m:t>
                  </m:r>
                </m:e>
                <m:sub>
                  <m:r>
                    <m:t>s</m:t>
                  </m:r>
                </m:sub>
              </m:sSub>
            </m:oMath>
          </w:p>
        </w:tc>
        <w:tc>
          <w:tcPr/>
          <w:p>
            <w:pPr>
              <w:pStyle w:val="Compact"/>
              <w:jc w:val="left"/>
            </w:pPr>
            <w:r>
              <w:rPr>
                <w:sz w:val="21"/>
              </w:rPr>
              <w:t xml:space="preserve">supply screen (top 20 m)</w:t>
            </w:r>
          </w:p>
        </w:tc>
      </w:tr>
    </w:tbl>
    <w:p>
      <w:pPr>
        <w:pStyle w:val="BodyText"/>
      </w:pPr>
      <w:r>
        <w:t xml:space="preserve">The tests use the goal-guided assembly of MONTIMI-GO: buoyancy, the two immobile zones and full coupling are kept; the hydraulic memory terms of (1), whose weight on the goal is small, and the ions (5), which never feed back, can be switched off.</w:t>
      </w:r>
    </w:p>
    <w:bookmarkEnd w:id="20"/>
    <w:bookmarkStart w:id="21" w:name="Xb157235723fa3fd88f0dd4ef71531e720470101"/>
    <w:p>
      <w:pPr>
        <w:pStyle w:val="Heading2"/>
      </w:pPr>
      <w:r>
        <w:t xml:space="preserve">2. One time step, the Newton solve and the adjoint</w:t>
      </w:r>
    </w:p>
    <w:p>
      <w:pPr>
        <w:pStyle w:val="FirstParagraph"/>
      </w:pPr>
      <w:r>
        <w:t xml:space="preserve">Implicit Euler eliminates the memory states exactly,</w:t>
      </w:r>
      <w:r>
        <w:t xml:space="preserve"> </w:t>
      </w:r>
      <m:oMath>
        <m:sSubSup>
          <m:e>
            <m:r>
              <m:t>z</m:t>
            </m:r>
          </m:e>
          <m:sub>
            <m:r>
              <m:t>k</m:t>
            </m:r>
          </m:sub>
          <m:sup>
            <m:r>
              <m:t>n</m:t>
            </m:r>
          </m:sup>
        </m:sSubSup>
        <m:r>
          <m:rPr>
            <m:sty m:val="p"/>
          </m:rPr>
          <m:t>=</m:t>
        </m:r>
        <m:sSub>
          <m:e>
            <m:r>
              <m:t>α</m:t>
            </m:r>
          </m:e>
          <m:sub>
            <m:r>
              <m:t>k</m:t>
            </m:r>
          </m:sub>
        </m:sSub>
        <m:sSubSup>
          <m:e>
            <m:r>
              <m:t>z</m:t>
            </m:r>
          </m:e>
          <m:sub>
            <m:r>
              <m:t>k</m:t>
            </m:r>
          </m:sub>
          <m:sup>
            <m:r>
              <m:t>n</m:t>
            </m:r>
            <m:r>
              <m:rPr>
                <m:sty m:val="p"/>
              </m:rPr>
              <m:t>−</m:t>
            </m:r>
            <m:r>
              <m:t>1</m:t>
            </m:r>
          </m:sup>
        </m:sSubSup>
        <m:r>
          <m:rPr>
            <m:sty m:val="p"/>
          </m:rPr>
          <m:t>+</m:t>
        </m:r>
        <m:sSub>
          <m:e>
            <m:r>
              <m:t>β</m:t>
            </m:r>
          </m:e>
          <m:sub>
            <m:r>
              <m:t>k</m:t>
            </m:r>
          </m:sub>
        </m:sSub>
        <m:sSup>
          <m:e>
            <m:r>
              <m:t>y</m:t>
            </m:r>
          </m:e>
          <m:sup>
            <m:r>
              <m:t>n</m:t>
            </m:r>
          </m:sup>
        </m:sSup>
      </m:oMath>
      <w:r>
        <w:t xml:space="preserve"> </w:t>
      </w:r>
      <w:r>
        <w:t xml:space="preserve">with</w:t>
      </w:r>
      <w:r>
        <w:t xml:space="preserve"> </w:t>
      </w:r>
      <m:oMath>
        <m:sSub>
          <m:e>
            <m:r>
              <m:t>α</m:t>
            </m:r>
          </m:e>
          <m:sub>
            <m:r>
              <m:t>k</m:t>
            </m:r>
          </m:sub>
        </m:sSub>
        <m:r>
          <m:rPr>
            <m:sty m:val="p"/>
          </m:rPr>
          <m:t>=</m:t>
        </m:r>
        <m:r>
          <m:t>1</m:t>
        </m:r>
        <m:r>
          <m:rPr>
            <m:sty m:val="p"/>
          </m:rPr>
          <m:t>/</m:t>
        </m:r>
        <m:d>
          <m:dPr>
            <m:begChr m:val="("/>
            <m:endChr m:val=")"/>
            <m:sepChr m:val=""/>
            <m:grow/>
          </m:dPr>
          <m:e>
            <m:r>
              <m:t>1</m:t>
            </m:r>
            <m:r>
              <m:rPr>
                <m:sty m:val="p"/>
              </m:rPr>
              <m:t>+</m:t>
            </m:r>
            <m:sSub>
              <m:e>
                <m:r>
                  <m:t>a</m:t>
                </m:r>
              </m:e>
              <m:sub>
                <m:r>
                  <m:t>k</m:t>
                </m:r>
              </m:sub>
            </m:sSub>
            <m:r>
              <m:t>Δ</m:t>
            </m:r>
            <m:r>
              <m:t>t</m:t>
            </m:r>
          </m:e>
        </m:d>
      </m:oMath>
      <w:r>
        <w:t xml:space="preserve"> </w:t>
      </w:r>
      <w:r>
        <w:t xml:space="preserve">and</w:t>
      </w:r>
      <w:r>
        <w:t xml:space="preserve"> </w:t>
      </w:r>
      <m:oMath>
        <m:sSub>
          <m:e>
            <m:r>
              <m:t>β</m:t>
            </m:r>
          </m:e>
          <m:sub>
            <m:r>
              <m:t>k</m:t>
            </m:r>
          </m:sub>
        </m:sSub>
        <m:r>
          <m:rPr>
            <m:sty m:val="p"/>
          </m:rPr>
          <m:t>=</m:t>
        </m:r>
        <m:r>
          <m:t>1</m:t>
        </m:r>
        <m:r>
          <m:rPr>
            <m:sty m:val="p"/>
          </m:rPr>
          <m:t>−</m:t>
        </m:r>
        <m:sSub>
          <m:e>
            <m:r>
              <m:t>α</m:t>
            </m:r>
          </m:e>
          <m:sub>
            <m:r>
              <m:t>k</m:t>
            </m:r>
          </m:sub>
        </m:sSub>
      </m:oMath>
      <w:r>
        <w:t xml:space="preserve">, so that each step is one coupled system in</w:t>
      </w:r>
      <w:r>
        <w:t xml:space="preserve"> </w:t>
      </w:r>
      <m:oMath>
        <m:sSup>
          <m:e>
            <m:r>
              <m:t>y</m:t>
            </m:r>
          </m:e>
          <m:sup>
            <m:r>
              <m:t>n</m:t>
            </m:r>
          </m:sup>
        </m:sSup>
        <m:r>
          <m:rPr>
            <m:sty m:val="p"/>
          </m:rPr>
          <m:t>=</m:t>
        </m:r>
        <m:d>
          <m:dPr>
            <m:begChr m:val="("/>
            <m:endChr m:val=")"/>
            <m:sepChr m:val=""/>
            <m:grow/>
          </m:dPr>
          <m:e>
            <m:sSup>
              <m:e>
                <m:r>
                  <m:t>h</m:t>
                </m:r>
              </m:e>
              <m:sup>
                <m:r>
                  <m:t>n</m:t>
                </m:r>
              </m:sup>
            </m:sSup>
            <m:r>
              <m:rPr>
                <m:sty m:val="p"/>
              </m:rPr>
              <m:t>,</m:t>
            </m:r>
            <m:sSup>
              <m:e>
                <m:r>
                  <m:t>c</m:t>
                </m:r>
              </m:e>
              <m:sup>
                <m:r>
                  <m:t>n</m:t>
                </m:r>
              </m:sup>
            </m:sSup>
          </m:e>
        </m:d>
      </m:oMath>
      <w:r>
        <w:t xml:space="preserve">:</w:t>
      </w:r>
    </w:p>
    <w:p>
      <w:pPr>
        <w:pStyle w:val="BodyText"/>
      </w:pPr>
      <m:oMathPara>
        <m:oMathParaPr>
          <m:jc m:val="center"/>
        </m:oMathParaPr>
        <m:oMath>
          <m:sSub>
            <m:e>
              <m:r>
                <m:t>R</m:t>
              </m:r>
            </m:e>
            <m:sub>
              <m:r>
                <m:t>n</m:t>
              </m:r>
            </m:sub>
          </m:sSub>
          <m:r>
            <m:rPr>
              <m:sty m:val="p"/>
            </m:rPr>
            <m:t>=</m:t>
          </m:r>
          <m:d>
            <m:dPr>
              <m:begChr m:val="("/>
              <m:endChr m:val=")"/>
              <m:sepChr m:val=""/>
              <m:grow/>
            </m:dPr>
            <m:e>
              <m:m>
                <m:mPr>
                  <m:baseJc m:val="center"/>
                  <m:plcHide m:val="on"/>
                  <m:mcs>
                    <m:mc>
                      <m:mcPr>
                        <m:mcJc m:val="center"/>
                        <m:count m:val="1"/>
                      </m:mcPr>
                    </m:mc>
                  </m:mcs>
                </m:mPr>
                <m:mr>
                  <m:e>
                    <m:r>
                      <m:t>V</m:t>
                    </m:r>
                    <m:sSub>
                      <m:e>
                        <m:r>
                          <m:t>S</m:t>
                        </m:r>
                      </m:e>
                      <m:sub>
                        <m:r>
                          <m:t>s</m:t>
                        </m:r>
                      </m:sub>
                    </m:sSub>
                    <m:f>
                      <m:fPr>
                        <m:type m:val="bar"/>
                      </m:fPr>
                      <m:num>
                        <m:sSup>
                          <m:e>
                            <m:r>
                              <m:t>h</m:t>
                            </m:r>
                          </m:e>
                          <m:sup>
                            <m:r>
                              <m:t>n</m:t>
                            </m:r>
                          </m:sup>
                        </m:sSup>
                        <m:r>
                          <m:rPr>
                            <m:sty m:val="p"/>
                          </m:rPr>
                          <m:t>−</m:t>
                        </m:r>
                        <m:sSup>
                          <m:e>
                            <m:r>
                              <m:t>h</m:t>
                            </m:r>
                          </m:e>
                          <m:sup>
                            <m:r>
                              <m:t>n</m:t>
                            </m:r>
                            <m:r>
                              <m:rPr>
                                <m:sty m:val="p"/>
                              </m:rPr>
                              <m:t>−</m:t>
                            </m:r>
                            <m:r>
                              <m:t>1</m:t>
                            </m:r>
                          </m:sup>
                        </m:sSup>
                      </m:num>
                      <m:den>
                        <m:r>
                          <m:t>Δ</m:t>
                        </m:r>
                        <m:r>
                          <m:t>t</m:t>
                        </m:r>
                      </m:den>
                    </m:f>
                    <m:r>
                      <m:rPr>
                        <m:sty m:val="p"/>
                      </m:rPr>
                      <m:t>+</m:t>
                    </m:r>
                    <m:r>
                      <m:rPr>
                        <m:sty m:val="p"/>
                      </m:rPr>
                      <m:t>D</m:t>
                    </m:r>
                    <m:r>
                      <m:rPr>
                        <m:sty m:val="p"/>
                      </m:rPr>
                      <m:t>i</m:t>
                    </m:r>
                    <m:r>
                      <m:rPr>
                        <m:sty m:val="p"/>
                      </m:rPr>
                      <m:t>v</m:t>
                    </m:r>
                    <m:r>
                      <m:t> </m:t>
                    </m:r>
                    <m:sSup>
                      <m:e>
                        <m:r>
                          <m:rPr>
                            <m:sty m:val="b"/>
                          </m:rPr>
                          <m:t>q</m:t>
                        </m:r>
                      </m:e>
                      <m:sup>
                        <m:r>
                          <m:t>n</m:t>
                        </m:r>
                      </m:sup>
                    </m:sSup>
                    <m:r>
                      <m:rPr>
                        <m:sty m:val="p"/>
                      </m:rPr>
                      <m:t>−</m:t>
                    </m:r>
                    <m:sSup>
                      <m:e>
                        <m:r>
                          <m:t>W</m:t>
                        </m:r>
                      </m:e>
                      <m:sup>
                        <m:r>
                          <m:t>n</m:t>
                        </m:r>
                      </m:sup>
                    </m:sSup>
                    <m:r>
                      <m:rPr>
                        <m:sty m:val="p"/>
                      </m:rPr>
                      <m:t>+</m:t>
                    </m:r>
                    <m:nary>
                      <m:naryPr>
                        <m:chr m:val="∑"/>
                        <m:limLoc m:val="undOvr"/>
                        <m:subHide m:val="off"/>
                        <m:supHide m:val="on"/>
                      </m:naryPr>
                      <m:sub>
                        <m:r>
                          <m:t>k</m:t>
                        </m:r>
                      </m:sub>
                      <m:sup>
                        <m:r>
                          <m:t>​</m:t>
                        </m:r>
                      </m:sup>
                      <m:e>
                        <m:r>
                          <m:t>V</m:t>
                        </m:r>
                      </m:e>
                    </m:nary>
                    <m:sSub>
                      <m:e>
                        <m:r>
                          <m:t>s</m:t>
                        </m:r>
                      </m:e>
                      <m:sub>
                        <m:r>
                          <m:t>k</m:t>
                        </m:r>
                      </m:sub>
                    </m:sSub>
                    <m:sSub>
                      <m:e>
                        <m:r>
                          <m:t>a</m:t>
                        </m:r>
                      </m:e>
                      <m:sub>
                        <m:r>
                          <m:t>k</m:t>
                        </m:r>
                      </m:sub>
                    </m:sSub>
                    <m:sSub>
                      <m:e>
                        <m:r>
                          <m:t>α</m:t>
                        </m:r>
                      </m:e>
                      <m:sub>
                        <m:r>
                          <m:t>k</m:t>
                        </m:r>
                      </m:sub>
                    </m:sSub>
                    <m:r>
                      <m:t> </m:t>
                    </m:r>
                    <m:d>
                      <m:dPr>
                        <m:begChr m:val="("/>
                        <m:endChr m:val=")"/>
                        <m:sepChr m:val=""/>
                        <m:grow/>
                      </m:dPr>
                      <m:e>
                        <m:sSup>
                          <m:e>
                            <m:r>
                              <m:t>h</m:t>
                            </m:r>
                          </m:e>
                          <m:sup>
                            <m:r>
                              <m:t>n</m:t>
                            </m:r>
                          </m:sup>
                        </m:sSup>
                        <m:r>
                          <m:rPr>
                            <m:sty m:val="p"/>
                          </m:rPr>
                          <m:t>−</m:t>
                        </m:r>
                        <m:sSubSup>
                          <m:e>
                            <m:r>
                              <m:t>h</m:t>
                            </m:r>
                          </m:e>
                          <m:sub>
                            <m:r>
                              <m:t>k</m:t>
                            </m:r>
                          </m:sub>
                          <m:sup>
                            <m:r>
                              <m:t>n</m:t>
                            </m:r>
                            <m:r>
                              <m:rPr>
                                <m:sty m:val="p"/>
                              </m:rPr>
                              <m:t>−</m:t>
                            </m:r>
                            <m:r>
                              <m:t>1</m:t>
                            </m:r>
                          </m:sup>
                        </m:sSubSup>
                      </m:e>
                    </m:d>
                  </m:e>
                </m:mr>
                <m:mr>
                  <m:e>
                    <m:r>
                      <m:t>V</m:t>
                    </m:r>
                    <m:r>
                      <m:t>n</m:t>
                    </m:r>
                    <m:f>
                      <m:fPr>
                        <m:type m:val="bar"/>
                      </m:fPr>
                      <m:num>
                        <m:sSup>
                          <m:e>
                            <m:r>
                              <m:t>c</m:t>
                            </m:r>
                          </m:e>
                          <m:sup>
                            <m:r>
                              <m:t>n</m:t>
                            </m:r>
                          </m:sup>
                        </m:sSup>
                        <m:r>
                          <m:rPr>
                            <m:sty m:val="p"/>
                          </m:rPr>
                          <m:t>−</m:t>
                        </m:r>
                        <m:sSup>
                          <m:e>
                            <m:r>
                              <m:t>c</m:t>
                            </m:r>
                          </m:e>
                          <m:sup>
                            <m:r>
                              <m:t>n</m:t>
                            </m:r>
                            <m:r>
                              <m:rPr>
                                <m:sty m:val="p"/>
                              </m:rPr>
                              <m:t>−</m:t>
                            </m:r>
                            <m:r>
                              <m:t>1</m:t>
                            </m:r>
                          </m:sup>
                        </m:sSup>
                      </m:num>
                      <m:den>
                        <m:r>
                          <m:t>Δ</m:t>
                        </m:r>
                        <m:r>
                          <m:t>t</m:t>
                        </m:r>
                      </m:den>
                    </m:f>
                    <m:r>
                      <m:rPr>
                        <m:sty m:val="p"/>
                      </m:rPr>
                      <m:t>+</m:t>
                    </m:r>
                    <m:r>
                      <m:rPr>
                        <m:sty m:val="p"/>
                      </m:rPr>
                      <m:t>D</m:t>
                    </m:r>
                    <m:r>
                      <m:rPr>
                        <m:sty m:val="p"/>
                      </m:rPr>
                      <m:t>i</m:t>
                    </m:r>
                    <m:r>
                      <m:rPr>
                        <m:sty m:val="p"/>
                      </m:rPr>
                      <m:t>v</m:t>
                    </m:r>
                    <m:d>
                      <m:dPr>
                        <m:begChr m:val="("/>
                        <m:endChr m:val=")"/>
                        <m:sepChr m:val=""/>
                        <m:grow/>
                      </m:dPr>
                      <m:e>
                        <m:sSup>
                          <m:e>
                            <m:r>
                              <m:rPr>
                                <m:sty m:val="b"/>
                              </m:rPr>
                              <m:t>q</m:t>
                            </m:r>
                          </m:e>
                          <m:sup>
                            <m:r>
                              <m:t>n</m:t>
                            </m:r>
                          </m:sup>
                        </m:sSup>
                        <m:sSup>
                          <m:e>
                            <m:r>
                              <m:t>c</m:t>
                            </m:r>
                          </m:e>
                          <m:sup>
                            <m:r>
                              <m:t>n</m:t>
                            </m:r>
                          </m:sup>
                        </m:sSup>
                      </m:e>
                    </m:d>
                    <m:r>
                      <m:rPr>
                        <m:sty m:val="p"/>
                      </m:rPr>
                      <m:t>−</m:t>
                    </m:r>
                    <m:sSup>
                      <m:e>
                        <m:r>
                          <m:t>c</m:t>
                        </m:r>
                      </m:e>
                      <m:sup>
                        <m:r>
                          <m:t>n</m:t>
                        </m:r>
                      </m:sup>
                    </m:sSup>
                    <m:r>
                      <m:rPr>
                        <m:sty m:val="p"/>
                      </m:rPr>
                      <m:t>D</m:t>
                    </m:r>
                    <m:r>
                      <m:rPr>
                        <m:sty m:val="p"/>
                      </m:rPr>
                      <m:t>i</m:t>
                    </m:r>
                    <m:r>
                      <m:rPr>
                        <m:sty m:val="p"/>
                      </m:rPr>
                      <m:t>v</m:t>
                    </m:r>
                    <m:r>
                      <m:t> </m:t>
                    </m:r>
                    <m:sSup>
                      <m:e>
                        <m:r>
                          <m:rPr>
                            <m:sty m:val="b"/>
                          </m:rPr>
                          <m:t>q</m:t>
                        </m:r>
                      </m:e>
                      <m:sup>
                        <m:r>
                          <m:t>n</m:t>
                        </m:r>
                      </m:sup>
                    </m:sSup>
                    <m:r>
                      <m:rPr>
                        <m:sty m:val="p"/>
                      </m:rPr>
                      <m:t>−</m:t>
                    </m:r>
                    <m:r>
                      <m:rPr>
                        <m:sty m:val="p"/>
                      </m:rPr>
                      <m:t>D</m:t>
                    </m:r>
                    <m:r>
                      <m:rPr>
                        <m:sty m:val="p"/>
                      </m:rPr>
                      <m:t>i</m:t>
                    </m:r>
                    <m:r>
                      <m:rPr>
                        <m:sty m:val="p"/>
                      </m:rPr>
                      <m:t>v</m:t>
                    </m:r>
                    <m:d>
                      <m:dPr>
                        <m:begChr m:val="("/>
                        <m:endChr m:val=")"/>
                        <m:sepChr m:val=""/>
                        <m:grow/>
                      </m:dPr>
                      <m:e>
                        <m:r>
                          <m:t>n</m:t>
                        </m:r>
                        <m:sSup>
                          <m:e>
                            <m:r>
                              <m:rPr>
                                <m:sty m:val="b"/>
                              </m:rPr>
                              <m:t>D</m:t>
                            </m:r>
                          </m:e>
                          <m:sup>
                            <m:r>
                              <m:t>n</m:t>
                            </m:r>
                            <m:r>
                              <m:rPr>
                                <m:sty m:val="p"/>
                              </m:rPr>
                              <m:t>−</m:t>
                            </m:r>
                            <m:r>
                              <m:t>1</m:t>
                            </m:r>
                          </m:sup>
                        </m:sSup>
                        <m:r>
                          <m:rPr>
                            <m:sty m:val="p"/>
                          </m:rPr>
                          <m:t>∇</m:t>
                        </m:r>
                        <m:sSup>
                          <m:e>
                            <m:r>
                              <m:t>c</m:t>
                            </m:r>
                          </m:e>
                          <m:sup>
                            <m:r>
                              <m:t>n</m:t>
                            </m:r>
                          </m:sup>
                        </m:sSup>
                      </m:e>
                    </m:d>
                    <m:r>
                      <m:rPr>
                        <m:sty m:val="p"/>
                      </m:rPr>
                      <m:t>+</m:t>
                    </m:r>
                    <m:nary>
                      <m:naryPr>
                        <m:chr m:val="∑"/>
                        <m:limLoc m:val="undOvr"/>
                        <m:subHide m:val="off"/>
                        <m:supHide m:val="on"/>
                      </m:naryPr>
                      <m:sub>
                        <m:r>
                          <m:t>k</m:t>
                        </m:r>
                      </m:sub>
                      <m:sup>
                        <m:r>
                          <m:t>​</m:t>
                        </m:r>
                      </m:sup>
                      <m:e>
                        <m:r>
                          <m:t>V</m:t>
                        </m:r>
                      </m:e>
                    </m:nary>
                    <m:r>
                      <m:t>n</m:t>
                    </m:r>
                    <m:sSub>
                      <m:e>
                        <m:r>
                          <m:t>b</m:t>
                        </m:r>
                      </m:e>
                      <m:sub>
                        <m:r>
                          <m:t>k</m:t>
                        </m:r>
                      </m:sub>
                    </m:sSub>
                    <m:sSub>
                      <m:e>
                        <m:r>
                          <m:t>a</m:t>
                        </m:r>
                      </m:e>
                      <m:sub>
                        <m:r>
                          <m:t>k</m:t>
                        </m:r>
                      </m:sub>
                    </m:sSub>
                    <m:sSub>
                      <m:e>
                        <m:r>
                          <m:t>α</m:t>
                        </m:r>
                      </m:e>
                      <m:sub>
                        <m:r>
                          <m:t>k</m:t>
                        </m:r>
                      </m:sub>
                    </m:sSub>
                    <m:r>
                      <m:t> </m:t>
                    </m:r>
                    <m:d>
                      <m:dPr>
                        <m:begChr m:val="("/>
                        <m:endChr m:val=")"/>
                        <m:sepChr m:val=""/>
                        <m:grow/>
                      </m:dPr>
                      <m:e>
                        <m:sSup>
                          <m:e>
                            <m:r>
                              <m:t>c</m:t>
                            </m:r>
                          </m:e>
                          <m:sup>
                            <m:r>
                              <m:t>n</m:t>
                            </m:r>
                          </m:sup>
                        </m:sSup>
                        <m:r>
                          <m:rPr>
                            <m:sty m:val="p"/>
                          </m:rPr>
                          <m:t>−</m:t>
                        </m:r>
                        <m:sSubSup>
                          <m:e>
                            <m:r>
                              <m:t>c</m:t>
                            </m:r>
                          </m:e>
                          <m:sub>
                            <m:r>
                              <m:t>k</m:t>
                            </m:r>
                          </m:sub>
                          <m:sup>
                            <m:r>
                              <m:t>n</m:t>
                            </m:r>
                            <m:r>
                              <m:rPr>
                                <m:sty m:val="p"/>
                              </m:rPr>
                              <m:t>−</m:t>
                            </m:r>
                            <m:r>
                              <m:t>1</m:t>
                            </m:r>
                          </m:sup>
                        </m:sSubSup>
                      </m:e>
                    </m:d>
                  </m:e>
                </m:mr>
              </m:m>
            </m:e>
          </m:d>
          <m:r>
            <m:rPr>
              <m:sty m:val="p"/>
            </m:rPr>
            <m:t>=</m:t>
          </m:r>
          <m:r>
            <m:t>0</m:t>
          </m:r>
          <m:r>
            <m:t>  </m:t>
          </m:r>
          <m:d>
            <m:dPr>
              <m:begChr m:val="("/>
              <m:endChr m:val=")"/>
              <m:sepChr m:val=""/>
              <m:grow/>
            </m:dPr>
            <m:e>
              <m:r>
                <m:t>9</m:t>
              </m:r>
            </m:e>
          </m:d>
        </m:oMath>
      </m:oMathPara>
    </w:p>
    <w:p>
      <w:pPr>
        <w:pStyle w:val="FirstParagraph"/>
      </w:pPr>
      <w:r>
        <w:t xml:space="preserve">with</w:t>
      </w:r>
      <w:r>
        <w:t xml:space="preserve"> </w:t>
      </w:r>
      <m:oMath>
        <m:sSup>
          <m:e>
            <m:r>
              <m:rPr>
                <m:sty m:val="b"/>
              </m:rPr>
              <m:t>q</m:t>
            </m:r>
          </m:e>
          <m:sup>
            <m:r>
              <m:t>n</m:t>
            </m:r>
          </m:sup>
        </m:sSup>
        <m:r>
          <m:rPr>
            <m:sty m:val="p"/>
          </m:rPr>
          <m:t>=</m:t>
        </m:r>
        <m:r>
          <m:rPr>
            <m:sty m:val="p"/>
          </m:rPr>
          <m:t>−</m:t>
        </m:r>
        <m:r>
          <m:rPr>
            <m:sty m:val="b"/>
          </m:rPr>
          <m:t>K</m:t>
        </m:r>
        <m:d>
          <m:dPr>
            <m:begChr m:val="("/>
            <m:endChr m:val=")"/>
            <m:sepChr m:val=""/>
            <m:grow/>
          </m:dPr>
          <m:e>
            <m:r>
              <m:rPr>
                <m:sty m:val="p"/>
              </m:rPr>
              <m:t>∇</m:t>
            </m:r>
            <m:sSup>
              <m:e>
                <m:r>
                  <m:t>h</m:t>
                </m:r>
              </m:e>
              <m:sup>
                <m:r>
                  <m:t>n</m:t>
                </m:r>
              </m:sup>
            </m:sSup>
            <m:r>
              <m:rPr>
                <m:sty m:val="p"/>
              </m:rPr>
              <m:t>+</m:t>
            </m:r>
            <m:r>
              <m:t>δ</m:t>
            </m:r>
            <m:sSup>
              <m:e>
                <m:r>
                  <m:t>c</m:t>
                </m:r>
              </m:e>
              <m:sup>
                <m:r>
                  <m:t>n</m:t>
                </m:r>
              </m:sup>
            </m:sSup>
            <m:sSub>
              <m:e>
                <m:r>
                  <m:rPr>
                    <m:sty m:val="b"/>
                  </m:rPr>
                  <m:t>e</m:t>
                </m:r>
              </m:e>
              <m:sub>
                <m:r>
                  <m:t>z</m:t>
                </m:r>
              </m:sub>
            </m:sSub>
          </m:e>
        </m:d>
      </m:oMath>
      <w:r>
        <w:t xml:space="preserve"> </w:t>
      </w:r>
      <w:r>
        <w:t xml:space="preserve">and the dispersion of the previous step. It is solved by a chord Newton method from a split predictor (flow with the old buoyancy, then salt with those fluxes):</w:t>
      </w:r>
    </w:p>
    <w:p>
      <w:pPr>
        <w:pStyle w:val="BodyText"/>
      </w:pPr>
      <m:oMathPara>
        <m:oMathParaPr>
          <m:jc m:val="center"/>
        </m:oMathParaPr>
        <m:oMath>
          <m:r>
            <m:t>J</m:t>
          </m:r>
          <m:r>
            <m:t> </m:t>
          </m:r>
          <m:r>
            <m:t>δ</m:t>
          </m:r>
          <m:sSup>
            <m:e>
              <m:r>
                <m:t>y</m:t>
              </m:r>
            </m:e>
            <m:sup>
              <m:d>
                <m:dPr>
                  <m:begChr m:val="("/>
                  <m:endChr m:val=")"/>
                  <m:sepChr m:val=""/>
                  <m:grow/>
                </m:dPr>
                <m:e>
                  <m:r>
                    <m:t>i</m:t>
                  </m:r>
                </m:e>
              </m:d>
            </m:sup>
          </m:sSup>
          <m:r>
            <m:rPr>
              <m:sty m:val="p"/>
            </m:rPr>
            <m:t>=</m:t>
          </m:r>
          <m:r>
            <m:rPr>
              <m:sty m:val="p"/>
            </m:rPr>
            <m:t>−</m:t>
          </m:r>
          <m:sSub>
            <m:e>
              <m:r>
                <m:t>R</m:t>
              </m:r>
            </m:e>
            <m:sub>
              <m:r>
                <m:t>n</m:t>
              </m:r>
            </m:sub>
          </m:sSub>
          <m:d>
            <m:dPr>
              <m:begChr m:val="("/>
              <m:endChr m:val=")"/>
              <m:sepChr m:val=""/>
              <m:grow/>
            </m:dPr>
            <m:e>
              <m:sSup>
                <m:e>
                  <m:r>
                    <m:t>y</m:t>
                  </m:r>
                </m:e>
                <m:sup>
                  <m:d>
                    <m:dPr>
                      <m:begChr m:val="("/>
                      <m:endChr m:val=")"/>
                      <m:sepChr m:val=""/>
                      <m:grow/>
                    </m:dPr>
                    <m:e>
                      <m:r>
                        <m:t>i</m:t>
                      </m:r>
                    </m:e>
                  </m:d>
                </m:sup>
              </m:sSup>
            </m:e>
          </m:d>
          <m:r>
            <m:rPr>
              <m:sty m:val="p"/>
            </m:rPr>
            <m:t>,</m:t>
          </m:r>
          <m:r>
            <m:t> </m:t>
          </m:r>
          <m:sSup>
            <m:e>
              <m:r>
                <m:t>y</m:t>
              </m:r>
            </m:e>
            <m:sup>
              <m:d>
                <m:dPr>
                  <m:begChr m:val="("/>
                  <m:endChr m:val=")"/>
                  <m:sepChr m:val=""/>
                  <m:grow/>
                </m:dPr>
                <m:e>
                  <m:r>
                    <m:t>i</m:t>
                  </m:r>
                  <m:r>
                    <m:rPr>
                      <m:sty m:val="p"/>
                    </m:rPr>
                    <m:t>+</m:t>
                  </m:r>
                  <m:r>
                    <m:t>1</m:t>
                  </m:r>
                </m:e>
              </m:d>
            </m:sup>
          </m:sSup>
          <m:r>
            <m:rPr>
              <m:sty m:val="p"/>
            </m:rPr>
            <m:t>=</m:t>
          </m:r>
          <m:sSup>
            <m:e>
              <m:r>
                <m:t>y</m:t>
              </m:r>
            </m:e>
            <m:sup>
              <m:d>
                <m:dPr>
                  <m:begChr m:val="("/>
                  <m:endChr m:val=")"/>
                  <m:sepChr m:val=""/>
                  <m:grow/>
                </m:dPr>
                <m:e>
                  <m:r>
                    <m:t>i</m:t>
                  </m:r>
                </m:e>
              </m:d>
            </m:sup>
          </m:sSup>
          <m:r>
            <m:rPr>
              <m:sty m:val="p"/>
            </m:rPr>
            <m:t>+</m:t>
          </m:r>
          <m:r>
            <m:t>δ</m:t>
          </m:r>
          <m:sSup>
            <m:e>
              <m:r>
                <m:t>y</m:t>
              </m:r>
            </m:e>
            <m:sup>
              <m:d>
                <m:dPr>
                  <m:begChr m:val="("/>
                  <m:endChr m:val=")"/>
                  <m:sepChr m:val=""/>
                  <m:grow/>
                </m:dPr>
                <m:e>
                  <m:r>
                    <m:t>i</m:t>
                  </m:r>
                </m:e>
              </m:d>
            </m:sup>
          </m:sSup>
          <m:r>
            <m:rPr>
              <m:sty m:val="p"/>
            </m:rPr>
            <m:t>,</m:t>
          </m:r>
          <m:r>
            <m:t> </m:t>
          </m:r>
          <m:r>
            <m:t>J</m:t>
          </m:r>
          <m:r>
            <m:rPr>
              <m:sty m:val="p"/>
            </m:rPr>
            <m:t>=</m:t>
          </m:r>
          <m:f>
            <m:fPr>
              <m:type m:val="bar"/>
            </m:fPr>
            <m:num>
              <m:r>
                <m:rPr>
                  <m:sty m:val="p"/>
                </m:rPr>
                <m:t>∂</m:t>
              </m:r>
              <m:sSub>
                <m:e>
                  <m:r>
                    <m:t>R</m:t>
                  </m:r>
                </m:e>
                <m:sub>
                  <m:r>
                    <m:t>n</m:t>
                  </m:r>
                </m:sub>
              </m:sSub>
            </m:num>
            <m:den>
              <m:r>
                <m:rPr>
                  <m:sty m:val="p"/>
                </m:rPr>
                <m:t>∂</m:t>
              </m:r>
              <m:sSup>
                <m:e>
                  <m:r>
                    <m:t>y</m:t>
                  </m:r>
                </m:e>
                <m:sup>
                  <m:r>
                    <m:t>n</m:t>
                  </m:r>
                </m:sup>
              </m:sSup>
            </m:den>
          </m:f>
          <m:r>
            <m:t> </m:t>
          </m:r>
          <m:r>
            <m:rPr>
              <m:nor/>
              <m:sty m:val="p"/>
            </m:rPr>
            <m:t>refactored if</m:t>
          </m:r>
          <m:r>
            <m:t> </m:t>
          </m:r>
          <m:r>
            <m:rPr>
              <m:sty m:val="p"/>
            </m:rPr>
            <m:t>∥</m:t>
          </m:r>
          <m:r>
            <m:t>δ</m:t>
          </m:r>
          <m:sSup>
            <m:e>
              <m:r>
                <m:t>c</m:t>
              </m:r>
            </m:e>
            <m:sup>
              <m:d>
                <m:dPr>
                  <m:begChr m:val="("/>
                  <m:endChr m:val=")"/>
                  <m:sepChr m:val=""/>
                  <m:grow/>
                </m:dPr>
                <m:e>
                  <m:r>
                    <m:t>i</m:t>
                  </m:r>
                </m:e>
              </m:d>
            </m:sup>
          </m:sSup>
          <m:r>
            <m:rPr>
              <m:sty m:val="p"/>
            </m:rPr>
            <m:t>∥</m:t>
          </m:r>
          <m:r>
            <m:rPr>
              <m:sty m:val="p"/>
            </m:rPr>
            <m:t>&gt;</m:t>
          </m:r>
          <m:f>
            <m:fPr>
              <m:type m:val="bar"/>
            </m:fPr>
            <m:num>
              <m:r>
                <m:t>1</m:t>
              </m:r>
            </m:num>
            <m:den>
              <m:r>
                <m:t>2</m:t>
              </m:r>
            </m:den>
          </m:f>
          <m:r>
            <m:rPr>
              <m:sty m:val="p"/>
            </m:rPr>
            <m:t>∥</m:t>
          </m:r>
          <m:r>
            <m:t>δ</m:t>
          </m:r>
          <m:sSup>
            <m:e>
              <m:r>
                <m:t>c</m:t>
              </m:r>
            </m:e>
            <m:sup>
              <m:d>
                <m:dPr>
                  <m:begChr m:val="("/>
                  <m:endChr m:val=")"/>
                  <m:sepChr m:val=""/>
                  <m:grow/>
                </m:dPr>
                <m:e>
                  <m:r>
                    <m:t>i</m:t>
                  </m:r>
                  <m:r>
                    <m:rPr>
                      <m:sty m:val="p"/>
                    </m:rPr>
                    <m:t>−</m:t>
                  </m:r>
                  <m:r>
                    <m:t>1</m:t>
                  </m:r>
                </m:e>
              </m:d>
            </m:sup>
          </m:sSup>
          <m:r>
            <m:rPr>
              <m:sty m:val="p"/>
            </m:rPr>
            <m:t>∥</m:t>
          </m:r>
          <m:r>
            <m:rPr>
              <m:sty m:val="p"/>
            </m:rPr>
            <m:t>,</m:t>
          </m:r>
          <m:r>
            <m:t> </m:t>
          </m:r>
          <m:r>
            <m:rPr>
              <m:nor/>
              <m:sty m:val="p"/>
            </m:rPr>
            <m:t>stop: </m:t>
          </m:r>
          <m:r>
            <m:rPr>
              <m:sty m:val="p"/>
            </m:rPr>
            <m:t>∥</m:t>
          </m:r>
          <m:r>
            <m:t>δ</m:t>
          </m:r>
          <m:r>
            <m:t>c</m:t>
          </m:r>
          <m:sSub>
            <m:e>
              <m:r>
                <m:rPr>
                  <m:sty m:val="p"/>
                </m:rPr>
                <m:t>∥</m:t>
              </m:r>
            </m:e>
            <m:sub>
              <m:r>
                <m:rPr>
                  <m:sty m:val="p"/>
                </m:rPr>
                <m:t>∞</m:t>
              </m:r>
            </m:sub>
          </m:sSub>
          <m:r>
            <m:rPr>
              <m:sty m:val="p"/>
            </m:rPr>
            <m:t>&lt;</m:t>
          </m:r>
          <m:sSup>
            <m:e>
              <m:r>
                <m:t>10</m:t>
              </m:r>
            </m:e>
            <m:sup>
              <m:r>
                <m:rPr>
                  <m:sty m:val="p"/>
                </m:rPr>
                <m:t>−</m:t>
              </m:r>
              <m:r>
                <m:t>10</m:t>
              </m:r>
            </m:sup>
          </m:sSup>
          <m:r>
            <m:rPr>
              <m:sty m:val="p"/>
            </m:rPr>
            <m:t>,</m:t>
          </m:r>
          <m:r>
            <m:t> </m:t>
          </m:r>
          <m:r>
            <m:rPr>
              <m:sty m:val="p"/>
            </m:rPr>
            <m:t>∥</m:t>
          </m:r>
          <m:r>
            <m:t>δ</m:t>
          </m:r>
          <m:r>
            <m:t>h</m:t>
          </m:r>
          <m:sSub>
            <m:e>
              <m:r>
                <m:rPr>
                  <m:sty m:val="p"/>
                </m:rPr>
                <m:t>∥</m:t>
              </m:r>
            </m:e>
            <m:sub>
              <m:r>
                <m:rPr>
                  <m:sty m:val="p"/>
                </m:rPr>
                <m:t>∞</m:t>
              </m:r>
            </m:sub>
          </m:sSub>
          <m:r>
            <m:rPr>
              <m:sty m:val="p"/>
            </m:rPr>
            <m:t>&lt;</m:t>
          </m:r>
          <m:sSup>
            <m:e>
              <m:r>
                <m:t>10</m:t>
              </m:r>
            </m:e>
            <m:sup>
              <m:r>
                <m:rPr>
                  <m:sty m:val="p"/>
                </m:rPr>
                <m:t>−</m:t>
              </m:r>
              <m:r>
                <m:t>8</m:t>
              </m:r>
            </m:sup>
          </m:sSup>
          <m:r>
            <m:t>  </m:t>
          </m:r>
          <m:d>
            <m:dPr>
              <m:begChr m:val="("/>
              <m:endChr m:val=")"/>
              <m:sepChr m:val=""/>
              <m:grow/>
            </m:dPr>
            <m:e>
              <m:r>
                <m:t>10</m:t>
              </m:r>
            </m:e>
          </m:d>
        </m:oMath>
      </m:oMathPara>
    </w:p>
    <w:p>
      <w:pPr>
        <w:pStyle w:val="FirstParagraph"/>
      </w:pPr>
      <w:r>
        <w:t xml:space="preserve">The discrete adjoint of the converged scheme gives the gradient of any goal</w:t>
      </w:r>
      <w:r>
        <w:t xml:space="preserve"> </w:t>
      </w:r>
      <m:oMath>
        <m:r>
          <m:rPr>
            <m:sty m:val="p"/>
            <m:scr m:val="script"/>
          </m:rPr>
          <m:t>J</m:t>
        </m:r>
      </m:oMath>
      <w:r>
        <w:t xml:space="preserve"> </w:t>
      </w:r>
      <w:r>
        <w:t xml:space="preserve">with one backward sweep:</w:t>
      </w:r>
    </w:p>
    <w:p>
      <w:pPr>
        <w:pStyle w:val="BodyText"/>
      </w:pPr>
      <m:oMathPara>
        <m:oMathParaPr>
          <m:jc m:val="center"/>
        </m:oMathParaPr>
        <m:oMath>
          <m:sSubSup>
            <m:e>
              <m:r>
                <m:t>J</m:t>
              </m:r>
            </m:e>
            <m:sub>
              <m:r>
                <m:t>n</m:t>
              </m:r>
            </m:sub>
            <m:sup>
              <m:r>
                <m:rPr>
                  <m:sty m:val="p"/>
                </m:rPr>
                <m:t>⊤</m:t>
              </m:r>
            </m:sup>
          </m:sSubSup>
          <m:sSub>
            <m:e>
              <m:r>
                <m:t>λ</m:t>
              </m:r>
            </m:e>
            <m:sub>
              <m:r>
                <m:t>n</m:t>
              </m:r>
            </m:sub>
          </m:sSub>
          <m:r>
            <m:rPr>
              <m:sty m:val="p"/>
            </m:rPr>
            <m:t>=</m:t>
          </m:r>
          <m:sSub>
            <m:e>
              <m:r>
                <m:t>g</m:t>
              </m:r>
            </m:e>
            <m:sub>
              <m:r>
                <m:t>n</m:t>
              </m:r>
            </m:sub>
          </m:sSub>
          <m:r>
            <m:rPr>
              <m:sty m:val="p"/>
            </m:rPr>
            <m:t>−</m:t>
          </m:r>
          <m:sSubSup>
            <m:e>
              <m:r>
                <m:t>B</m:t>
              </m:r>
            </m:e>
            <m:sub>
              <m:r>
                <m:t>n</m:t>
              </m:r>
              <m:r>
                <m:rPr>
                  <m:sty m:val="p"/>
                </m:rPr>
                <m:t>+</m:t>
              </m:r>
              <m:r>
                <m:t>1</m:t>
              </m:r>
            </m:sub>
            <m:sup>
              <m:r>
                <m:rPr>
                  <m:sty m:val="p"/>
                </m:rPr>
                <m:t>⊤</m:t>
              </m:r>
            </m:sup>
          </m:sSubSup>
          <m:sSub>
            <m:e>
              <m:r>
                <m:t>λ</m:t>
              </m:r>
            </m:e>
            <m:sub>
              <m:r>
                <m:t>n</m:t>
              </m:r>
              <m:r>
                <m:rPr>
                  <m:sty m:val="p"/>
                </m:rPr>
                <m:t>+</m:t>
              </m:r>
              <m:r>
                <m:t>1</m:t>
              </m:r>
            </m:sub>
          </m:sSub>
          <m:r>
            <m:rPr>
              <m:sty m:val="p"/>
            </m:rPr>
            <m:t>,</m:t>
          </m:r>
          <m:r>
            <m:t> </m:t>
          </m:r>
          <m:sSub>
            <m:e>
              <m:r>
                <m:t>λ</m:t>
              </m:r>
            </m:e>
            <m:sub>
              <m:r>
                <m:t>N</m:t>
              </m:r>
              <m:r>
                <m:rPr>
                  <m:sty m:val="p"/>
                </m:rPr>
                <m:t>+</m:t>
              </m:r>
              <m:r>
                <m:t>1</m:t>
              </m:r>
            </m:sub>
          </m:sSub>
          <m:r>
            <m:rPr>
              <m:sty m:val="p"/>
            </m:rPr>
            <m:t>=</m:t>
          </m:r>
          <m:r>
            <m:t>0</m:t>
          </m:r>
          <m:r>
            <m:rPr>
              <m:sty m:val="p"/>
            </m:rPr>
            <m:t>,</m:t>
          </m:r>
          <m:r>
            <m:t>  </m:t>
          </m:r>
          <m:f>
            <m:fPr>
              <m:type m:val="bar"/>
            </m:fPr>
            <m:num>
              <m:r>
                <m:t>d</m:t>
              </m:r>
              <m:r>
                <m:rPr>
                  <m:sty m:val="p"/>
                  <m:scr m:val="script"/>
                </m:rPr>
                <m:t>J</m:t>
              </m:r>
            </m:num>
            <m:den>
              <m:r>
                <m:t>d</m:t>
              </m:r>
              <m:r>
                <m:t>p</m:t>
              </m:r>
            </m:den>
          </m:f>
          <m:r>
            <m:rPr>
              <m:sty m:val="p"/>
            </m:rPr>
            <m:t>=</m:t>
          </m:r>
          <m:r>
            <m:rPr>
              <m:sty m:val="p"/>
            </m:rPr>
            <m:t>−</m:t>
          </m:r>
          <m:nary>
            <m:naryPr>
              <m:chr m:val="∑"/>
              <m:limLoc m:val="undOvr"/>
              <m:subHide m:val="off"/>
              <m:supHide m:val="on"/>
            </m:naryPr>
            <m:sub>
              <m:r>
                <m:t>n</m:t>
              </m:r>
            </m:sub>
            <m:sup>
              <m:r>
                <m:t>​</m:t>
              </m:r>
            </m:sup>
            <m:e>
              <m:sSubSup>
                <m:e>
                  <m:r>
                    <m:t>λ</m:t>
                  </m:r>
                </m:e>
                <m:sub>
                  <m:r>
                    <m:t>n</m:t>
                  </m:r>
                </m:sub>
                <m:sup>
                  <m:r>
                    <m:rPr>
                      <m:sty m:val="p"/>
                    </m:rPr>
                    <m:t>⊤</m:t>
                  </m:r>
                </m:sup>
              </m:sSubSup>
            </m:e>
          </m:nary>
          <m:f>
            <m:fPr>
              <m:type m:val="bar"/>
            </m:fPr>
            <m:num>
              <m:r>
                <m:rPr>
                  <m:sty m:val="p"/>
                </m:rPr>
                <m:t>∂</m:t>
              </m:r>
              <m:sSub>
                <m:e>
                  <m:r>
                    <m:t>R</m:t>
                  </m:r>
                </m:e>
                <m:sub>
                  <m:r>
                    <m:t>n</m:t>
                  </m:r>
                </m:sub>
              </m:sSub>
            </m:num>
            <m:den>
              <m:r>
                <m:rPr>
                  <m:sty m:val="p"/>
                </m:rPr>
                <m:t>∂</m:t>
              </m:r>
              <m:r>
                <m:t>p</m:t>
              </m:r>
            </m:den>
          </m:f>
          <m:r>
            <m:rPr>
              <m:sty m:val="p"/>
            </m:rPr>
            <m:t>,</m:t>
          </m:r>
          <m:r>
            <m:t>  </m:t>
          </m:r>
          <m:sSub>
            <m:e>
              <m:r>
                <m:t>J</m:t>
              </m:r>
            </m:e>
            <m:sub>
              <m:r>
                <m:t>n</m:t>
              </m:r>
            </m:sub>
          </m:sSub>
          <m:r>
            <m:rPr>
              <m:sty m:val="p"/>
            </m:rPr>
            <m:t>=</m:t>
          </m:r>
          <m:f>
            <m:fPr>
              <m:type m:val="bar"/>
            </m:fPr>
            <m:num>
              <m:r>
                <m:rPr>
                  <m:sty m:val="p"/>
                </m:rPr>
                <m:t>∂</m:t>
              </m:r>
              <m:sSub>
                <m:e>
                  <m:r>
                    <m:t>R</m:t>
                  </m:r>
                </m:e>
                <m:sub>
                  <m:r>
                    <m:t>n</m:t>
                  </m:r>
                </m:sub>
              </m:sSub>
            </m:num>
            <m:den>
              <m:r>
                <m:rPr>
                  <m:sty m:val="p"/>
                </m:rPr>
                <m:t>∂</m:t>
              </m:r>
              <m:sSup>
                <m:e>
                  <m:r>
                    <m:t>y</m:t>
                  </m:r>
                </m:e>
                <m:sup>
                  <m:r>
                    <m:t>n</m:t>
                  </m:r>
                </m:sup>
              </m:sSup>
            </m:den>
          </m:f>
          <m:r>
            <m:rPr>
              <m:sty m:val="p"/>
            </m:rPr>
            <m:t>,</m:t>
          </m:r>
          <m:r>
            <m:t> </m:t>
          </m:r>
          <m:sSub>
            <m:e>
              <m:r>
                <m:t>B</m:t>
              </m:r>
            </m:e>
            <m:sub>
              <m:r>
                <m:t>n</m:t>
              </m:r>
              <m:r>
                <m:rPr>
                  <m:sty m:val="p"/>
                </m:rPr>
                <m:t>+</m:t>
              </m:r>
              <m:r>
                <m:t>1</m:t>
              </m:r>
            </m:sub>
          </m:sSub>
          <m:r>
            <m:rPr>
              <m:sty m:val="p"/>
            </m:rPr>
            <m:t>=</m:t>
          </m:r>
          <m:f>
            <m:fPr>
              <m:type m:val="bar"/>
            </m:fPr>
            <m:num>
              <m:r>
                <m:rPr>
                  <m:sty m:val="p"/>
                </m:rPr>
                <m:t>∂</m:t>
              </m:r>
              <m:sSub>
                <m:e>
                  <m:r>
                    <m:t>R</m:t>
                  </m:r>
                </m:e>
                <m:sub>
                  <m:r>
                    <m:t>n</m:t>
                  </m:r>
                  <m:r>
                    <m:rPr>
                      <m:sty m:val="p"/>
                    </m:rPr>
                    <m:t>+</m:t>
                  </m:r>
                  <m:r>
                    <m:t>1</m:t>
                  </m:r>
                </m:sub>
              </m:sSub>
            </m:num>
            <m:den>
              <m:r>
                <m:rPr>
                  <m:sty m:val="p"/>
                </m:rPr>
                <m:t>∂</m:t>
              </m:r>
              <m:sSup>
                <m:e>
                  <m:r>
                    <m:t>y</m:t>
                  </m:r>
                </m:e>
                <m:sup>
                  <m:r>
                    <m:t>n</m:t>
                  </m:r>
                </m:sup>
              </m:sSup>
            </m:den>
          </m:f>
          <m:r>
            <m:rPr>
              <m:sty m:val="p"/>
            </m:rPr>
            <m:t>,</m:t>
          </m:r>
          <m:r>
            <m:t> </m:t>
          </m:r>
          <m:sSub>
            <m:e>
              <m:r>
                <m:t>g</m:t>
              </m:r>
            </m:e>
            <m:sub>
              <m:r>
                <m:t>n</m:t>
              </m:r>
            </m:sub>
          </m:sSub>
          <m:r>
            <m:rPr>
              <m:sty m:val="p"/>
            </m:rPr>
            <m:t>=</m:t>
          </m:r>
          <m:sSup>
            <m:e>
              <m:d>
                <m:dPr>
                  <m:begChr m:val="("/>
                  <m:endChr m:val=")"/>
                  <m:sepChr m:val=""/>
                  <m:grow/>
                </m:dPr>
                <m:e>
                  <m:f>
                    <m:fPr>
                      <m:type m:val="bar"/>
                    </m:fPr>
                    <m:num>
                      <m:r>
                        <m:rPr>
                          <m:sty m:val="p"/>
                        </m:rPr>
                        <m:t>∂</m:t>
                      </m:r>
                      <m:r>
                        <m:rPr>
                          <m:sty m:val="p"/>
                          <m:scr m:val="script"/>
                        </m:rPr>
                        <m:t>J</m:t>
                      </m:r>
                    </m:num>
                    <m:den>
                      <m:r>
                        <m:rPr>
                          <m:sty m:val="p"/>
                        </m:rPr>
                        <m:t>∂</m:t>
                      </m:r>
                      <m:sSup>
                        <m:e>
                          <m:r>
                            <m:t>y</m:t>
                          </m:r>
                        </m:e>
                        <m:sup>
                          <m:r>
                            <m:t>n</m:t>
                          </m:r>
                        </m:sup>
                      </m:sSup>
                    </m:den>
                  </m:f>
                </m:e>
              </m:d>
            </m:e>
            <m:sup>
              <m:r>
                <m:rPr>
                  <m:sty m:val="p"/>
                </m:rPr>
                <m:t>⊤</m:t>
              </m:r>
            </m:sup>
          </m:sSup>
          <m:r>
            <m:t>  </m:t>
          </m:r>
          <m:d>
            <m:dPr>
              <m:begChr m:val="("/>
              <m:endChr m:val=")"/>
              <m:sepChr m:val=""/>
              <m:grow/>
            </m:dPr>
            <m:e>
              <m:r>
                <m:t>11</m:t>
              </m:r>
            </m:e>
          </m:d>
        </m:oMath>
      </m:oMathPara>
    </w:p>
    <w:bookmarkEnd w:id="21"/>
    <w:bookmarkStart w:id="22" w:name="the-decision-layer"/>
    <w:p>
      <w:pPr>
        <w:pStyle w:val="Heading2"/>
      </w:pPr>
      <w:r>
        <w:t xml:space="preserve">3. The decision layer</w:t>
      </w:r>
    </w:p>
    <w:p>
      <w:pPr>
        <w:pStyle w:val="FirstParagraph"/>
      </w:pPr>
      <m:oMathPara>
        <m:oMathParaPr>
          <m:jc m:val="center"/>
        </m:oMathParaPr>
        <m:oMath>
          <m:limLow>
            <m:e>
              <m:r>
                <m:rPr>
                  <m:sty m:val="p"/>
                </m:rPr>
                <m:t>max</m:t>
              </m:r>
            </m:e>
            <m:lim>
              <m:r>
                <m:t>d</m:t>
              </m:r>
            </m:lim>
          </m:limLow>
          <m:r>
            <m:t> </m:t>
          </m:r>
          <m:limLow>
            <m:e>
              <m:r>
                <m:rPr>
                  <m:sty m:val="p"/>
                </m:rPr>
                <m:t>min</m:t>
              </m:r>
            </m:e>
            <m:lim>
              <m:r>
                <m:t>ξ</m:t>
              </m:r>
              <m:r>
                <m:rPr>
                  <m:sty m:val="p"/>
                </m:rPr>
                <m:t>∈</m:t>
              </m:r>
              <m:r>
                <m:t>Ξ</m:t>
              </m:r>
            </m:lim>
          </m:limLow>
          <m:r>
            <m:t> </m:t>
          </m:r>
          <m:sSub>
            <m:e>
              <m:r>
                <m:rPr>
                  <m:sty m:val="p"/>
                  <m:scr m:val="double-struck"/>
                </m:rPr>
                <m:t>E</m:t>
              </m:r>
            </m:e>
            <m:sub>
              <m:r>
                <m:t>ω</m:t>
              </m:r>
            </m:sub>
          </m:sSub>
          <m:d>
            <m:dPr>
              <m:begChr m:val="["/>
              <m:endChr m:val="]"/>
              <m:sepChr m:val=""/>
              <m:grow/>
            </m:dPr>
            <m:e>
              <m:nary>
                <m:naryPr>
                  <m:chr m:val="∑"/>
                  <m:limLoc m:val="undOvr"/>
                  <m:subHide m:val="off"/>
                  <m:supHide m:val="off"/>
                </m:naryPr>
                <m:sub>
                  <m:r>
                    <m:t>t</m:t>
                  </m:r>
                  <m:r>
                    <m:rPr>
                      <m:sty m:val="p"/>
                    </m:rPr>
                    <m:t>=</m:t>
                  </m:r>
                  <m:r>
                    <m:t>1</m:t>
                  </m:r>
                </m:sub>
                <m:sup>
                  <m:r>
                    <m:t>T</m:t>
                  </m:r>
                </m:sup>
                <m:e>
                  <m:sSup>
                    <m:e>
                      <m:r>
                        <m:t>β</m:t>
                      </m:r>
                    </m:e>
                    <m:sup>
                      <m:r>
                        <m:t>t</m:t>
                      </m:r>
                    </m:sup>
                  </m:sSup>
                </m:e>
              </m:nary>
              <m:d>
                <m:dPr>
                  <m:begChr m:val="("/>
                  <m:endChr m:val=")"/>
                  <m:sepChr m:val=""/>
                  <m:grow/>
                </m:dPr>
                <m:e>
                  <m:bar>
                    <m:barPr>
                      <m:pos m:val="top"/>
                    </m:barPr>
                    <m:e>
                      <m:r>
                        <m:t>Q</m:t>
                      </m:r>
                    </m:e>
                  </m:bar>
                  <m:d>
                    <m:dPr>
                      <m:begChr m:val="("/>
                      <m:endChr m:val=")"/>
                      <m:sepChr m:val=""/>
                      <m:grow/>
                    </m:dPr>
                    <m:e>
                      <m:r>
                        <m:t>1</m:t>
                      </m:r>
                      <m:r>
                        <m:rPr>
                          <m:sty m:val="p"/>
                        </m:rPr>
                        <m:t>+</m:t>
                      </m:r>
                      <m:sSub>
                        <m:e>
                          <m:r>
                            <m:t>u</m:t>
                          </m:r>
                        </m:e>
                        <m:sub>
                          <m:r>
                            <m:t>t</m:t>
                          </m:r>
                        </m:sub>
                      </m:sSub>
                    </m:e>
                  </m:d>
                  <m:r>
                    <m:t>Δ</m:t>
                  </m:r>
                  <m:r>
                    <m:t>t</m:t>
                  </m:r>
                  <m:r>
                    <m:rPr>
                      <m:sty m:val="p"/>
                    </m:rPr>
                    <m:t>−</m:t>
                  </m:r>
                  <m:sSub>
                    <m:e>
                      <m:r>
                        <m:t>λ</m:t>
                      </m:r>
                    </m:e>
                    <m:sub>
                      <m:r>
                        <m:t>D</m:t>
                      </m:r>
                    </m:sub>
                  </m:sSub>
                  <m:sSub>
                    <m:e>
                      <m:r>
                        <m:t>N</m:t>
                      </m:r>
                    </m:e>
                    <m:sub>
                      <m:r>
                        <m:t>c</m:t>
                      </m:r>
                    </m:sub>
                  </m:sSub>
                  <m:r>
                    <m:t>Δ</m:t>
                  </m:r>
                  <m:r>
                    <m:t>t</m:t>
                  </m:r>
                  <m:r>
                    <m:t> </m:t>
                  </m:r>
                  <m:r>
                    <m:rPr>
                      <m:sty m:val="b"/>
                    </m:rPr>
                    <m:t>1</m:t>
                  </m:r>
                  <m:r>
                    <m:rPr>
                      <m:sty m:val="p"/>
                    </m:rPr>
                    <m:t>{</m:t>
                  </m:r>
                  <m:sSub>
                    <m:e>
                      <m:r>
                        <m:t>J</m:t>
                      </m:r>
                    </m:e>
                    <m:sub>
                      <m:r>
                        <m:t>t</m:t>
                      </m:r>
                    </m:sub>
                  </m:sSub>
                  <m:r>
                    <m:rPr>
                      <m:sty m:val="p"/>
                    </m:rPr>
                    <m:t>&gt;</m:t>
                  </m:r>
                  <m:sSub>
                    <m:e>
                      <m:r>
                        <m:t>ε</m:t>
                      </m:r>
                    </m:e>
                    <m:sub>
                      <m:r>
                        <m:rPr>
                          <m:sty m:val="p"/>
                        </m:rPr>
                        <m:t>l</m:t>
                      </m:r>
                      <m:r>
                        <m:rPr>
                          <m:sty m:val="p"/>
                        </m:rPr>
                        <m:t>i</m:t>
                      </m:r>
                      <m:r>
                        <m:rPr>
                          <m:sty m:val="p"/>
                        </m:rPr>
                        <m:t>m</m:t>
                      </m:r>
                    </m:sub>
                  </m:sSub>
                  <m:r>
                    <m:rPr>
                      <m:sty m:val="p"/>
                    </m:rPr>
                    <m:t>}</m:t>
                  </m:r>
                  <m:r>
                    <m:rPr>
                      <m:sty m:val="p"/>
                    </m:rPr>
                    <m:t>−</m:t>
                  </m:r>
                  <m:sSub>
                    <m:e>
                      <m:r>
                        <m:t>c</m:t>
                      </m:r>
                    </m:e>
                    <m:sub>
                      <m:r>
                        <m:t>s</m:t>
                      </m:r>
                    </m:sub>
                  </m:sSub>
                  <m:sSub>
                    <m:e>
                      <m:r>
                        <m:t>n</m:t>
                      </m:r>
                    </m:e>
                    <m:sub>
                      <m:r>
                        <m:t>t</m:t>
                      </m:r>
                    </m:sub>
                  </m:sSub>
                </m:e>
              </m:d>
            </m:e>
          </m:d>
          <m:r>
            <m:rPr>
              <m:sty m:val="p"/>
            </m:rPr>
            <m:t>,</m:t>
          </m:r>
          <m:r>
            <m:t>  </m:t>
          </m:r>
          <m:r>
            <m:t>d</m:t>
          </m:r>
          <m:r>
            <m:rPr>
              <m:sty m:val="p"/>
            </m:rPr>
            <m:t>=</m:t>
          </m:r>
          <m:d>
            <m:dPr>
              <m:begChr m:val="("/>
              <m:endChr m:val=")"/>
              <m:sepChr m:val=""/>
              <m:grow/>
            </m:dPr>
            <m:e>
              <m:sSub>
                <m:e>
                  <m:r>
                    <m:t>x</m:t>
                  </m:r>
                </m:e>
                <m:sub>
                  <m:r>
                    <m:t>s</m:t>
                  </m:r>
                </m:sub>
              </m:sSub>
              <m:r>
                <m:rPr>
                  <m:sty m:val="p"/>
                </m:rPr>
                <m:t>,</m:t>
              </m:r>
              <m:sSub>
                <m:e>
                  <m:r>
                    <m:t>u</m:t>
                  </m:r>
                </m:e>
                <m:sub>
                  <m:r>
                    <m:rPr>
                      <m:sty m:val="p"/>
                    </m:rPr>
                    <m:t>d</m:t>
                  </m:r>
                  <m:r>
                    <m:rPr>
                      <m:sty m:val="p"/>
                    </m:rPr>
                    <m:t>e</m:t>
                  </m:r>
                  <m:r>
                    <m:rPr>
                      <m:sty m:val="p"/>
                    </m:rPr>
                    <m:t>c</m:t>
                  </m:r>
                </m:sub>
              </m:sSub>
              <m:r>
                <m:rPr>
                  <m:sty m:val="p"/>
                </m:rPr>
                <m:t>,</m:t>
              </m:r>
              <m:sSub>
                <m:e>
                  <m:r>
                    <m:t>u</m:t>
                  </m:r>
                </m:e>
                <m:sub>
                  <m:r>
                    <m:rPr>
                      <m:sty m:val="p"/>
                    </m:rPr>
                    <m:t>c</m:t>
                  </m:r>
                  <m:r>
                    <m:rPr>
                      <m:sty m:val="p"/>
                    </m:rPr>
                    <m:t>u</m:t>
                  </m:r>
                  <m:r>
                    <m:rPr>
                      <m:sty m:val="p"/>
                    </m:rPr>
                    <m:t>t</m:t>
                  </m:r>
                </m:sub>
              </m:sSub>
              <m:r>
                <m:rPr>
                  <m:sty m:val="p"/>
                </m:rPr>
                <m:t>,</m:t>
              </m:r>
              <m:r>
                <m:t>B</m:t>
              </m:r>
              <m:r>
                <m:rPr>
                  <m:sty m:val="p"/>
                </m:rPr>
                <m:t>,</m:t>
              </m:r>
              <m:sSub>
                <m:e>
                  <m:r>
                    <m:t>H</m:t>
                  </m:r>
                </m:e>
                <m:sub>
                  <m:r>
                    <m:rPr>
                      <m:sty m:val="p"/>
                    </m:rPr>
                    <m:t>max</m:t>
                  </m:r>
                </m:sub>
              </m:sSub>
            </m:e>
          </m:d>
          <m:r>
            <m:t>  </m:t>
          </m:r>
          <m:d>
            <m:dPr>
              <m:begChr m:val="("/>
              <m:endChr m:val=")"/>
              <m:sepChr m:val=""/>
              <m:grow/>
            </m:dPr>
            <m:e>
              <m:r>
                <m:t>12</m:t>
              </m:r>
            </m:e>
          </m:d>
        </m:oMath>
      </m:oMathPara>
    </w:p>
    <w:p>
      <w:pPr>
        <w:pStyle w:val="FirstParagraph"/>
      </w:pPr>
      <m:oMathPara>
        <m:oMathParaPr>
          <m:jc m:val="center"/>
        </m:oMathParaPr>
        <m:oMath>
          <m:f>
            <m:fPr>
              <m:type m:val="bar"/>
            </m:fPr>
            <m:num>
              <m:r>
                <m:t>1</m:t>
              </m:r>
            </m:num>
            <m:den>
              <m:r>
                <m:t>T</m:t>
              </m:r>
            </m:den>
          </m:f>
          <m:nary>
            <m:naryPr>
              <m:chr m:val="∑"/>
              <m:limLoc m:val="undOvr"/>
              <m:subHide m:val="off"/>
              <m:supHide m:val="on"/>
            </m:naryPr>
            <m:sub>
              <m:r>
                <m:t>t</m:t>
              </m:r>
            </m:sub>
            <m:sup>
              <m:r>
                <m:t>​</m:t>
              </m:r>
            </m:sup>
            <m:e>
              <m:sSub>
                <m:e>
                  <m:r>
                    <m:rPr>
                      <m:sty m:val="p"/>
                      <m:scr m:val="double-struck"/>
                    </m:rPr>
                    <m:t>P</m:t>
                  </m:r>
                </m:e>
                <m:sub>
                  <m:r>
                    <m:t>ξ</m:t>
                  </m:r>
                </m:sub>
              </m:sSub>
            </m:e>
          </m:nary>
          <m:d>
            <m:dPr>
              <m:begChr m:val="("/>
              <m:endChr m:val=")"/>
              <m:sepChr m:val=""/>
              <m:grow/>
            </m:dPr>
            <m:e>
              <m:sSub>
                <m:e>
                  <m:r>
                    <m:t>J</m:t>
                  </m:r>
                </m:e>
                <m:sub>
                  <m:r>
                    <m:t>t</m:t>
                  </m:r>
                </m:sub>
              </m:sSub>
              <m:r>
                <m:rPr>
                  <m:sty m:val="p"/>
                </m:rPr>
                <m:t>&gt;</m:t>
              </m:r>
              <m:sSub>
                <m:e>
                  <m:r>
                    <m:t>ε</m:t>
                  </m:r>
                </m:e>
                <m:sub>
                  <m:r>
                    <m:rPr>
                      <m:sty m:val="p"/>
                    </m:rPr>
                    <m:t>l</m:t>
                  </m:r>
                  <m:r>
                    <m:rPr>
                      <m:sty m:val="p"/>
                    </m:rPr>
                    <m:t>i</m:t>
                  </m:r>
                  <m:r>
                    <m:rPr>
                      <m:sty m:val="p"/>
                    </m:rPr>
                    <m:t>m</m:t>
                  </m:r>
                </m:sub>
              </m:sSub>
            </m:e>
          </m:d>
          <m:r>
            <m:rPr>
              <m:sty m:val="p"/>
            </m:rPr>
            <m:t>≤</m:t>
          </m:r>
          <m:r>
            <m:t>ε</m:t>
          </m:r>
          <m:r>
            <m:t> </m:t>
          </m:r>
          <m:r>
            <m:t> </m:t>
          </m:r>
          <m:r>
            <m:rPr>
              <m:sty m:val="p"/>
            </m:rPr>
            <m:t>∀</m:t>
          </m:r>
          <m:r>
            <m:t>ξ</m:t>
          </m:r>
          <m:r>
            <m:rPr>
              <m:sty m:val="p"/>
            </m:rPr>
            <m:t>,</m:t>
          </m:r>
          <m:r>
            <m:t>  </m:t>
          </m:r>
          <m:r>
            <m:t>m</m:t>
          </m:r>
          <m:r>
            <m:rPr>
              <m:sty m:val="p"/>
            </m:rPr>
            <m:t>=</m:t>
          </m:r>
          <m:sSub>
            <m:e>
              <m:r>
                <m:t>q</m:t>
              </m:r>
            </m:e>
            <m:sub>
              <m:r>
                <m:t>1</m:t>
              </m:r>
              <m:r>
                <m:rPr>
                  <m:sty m:val="p"/>
                </m:rPr>
                <m:t>−</m:t>
              </m:r>
              <m:r>
                <m:t>α</m:t>
              </m:r>
            </m:sub>
          </m:sSub>
          <m:r>
            <m:rPr>
              <m:sty m:val="p"/>
            </m:rPr>
            <m:t>+</m:t>
          </m:r>
          <m:bar>
            <m:barPr>
              <m:pos m:val="top"/>
            </m:barPr>
            <m:e>
              <m:r>
                <m:t>δ</m:t>
              </m:r>
            </m:e>
          </m:bar>
          <m:r>
            <m:rPr>
              <m:sty m:val="p"/>
            </m:rPr>
            <m:t>max</m:t>
          </m:r>
          <m:r>
            <m:rPr>
              <m:sty m:val="p"/>
            </m:rPr>
            <m:t>{</m:t>
          </m:r>
          <m:r>
            <m:t>0</m:t>
          </m:r>
          <m:r>
            <m:rPr>
              <m:sty m:val="p"/>
            </m:rPr>
            <m:t>,</m:t>
          </m:r>
          <m:r>
            <m:rPr>
              <m:sty m:val="p"/>
            </m:rPr>
            <m:t>ℓ</m:t>
          </m:r>
          <m:r>
            <m:rPr>
              <m:sty m:val="p"/>
            </m:rPr>
            <m:t>}</m:t>
          </m:r>
          <m:r>
            <m:t>  </m:t>
          </m:r>
          <m:d>
            <m:dPr>
              <m:begChr m:val="("/>
              <m:endChr m:val=")"/>
              <m:sepChr m:val=""/>
              <m:grow/>
            </m:dPr>
            <m:e>
              <m:r>
                <m:t>13</m:t>
              </m:r>
              <m:r>
                <m:rPr>
                  <m:sty m:val="p"/>
                </m:rPr>
                <m:t>a</m:t>
              </m:r>
            </m:e>
          </m:d>
        </m:oMath>
      </m:oMathPara>
    </w:p>
    <w:p>
      <w:pPr>
        <w:pStyle w:val="FirstParagraph"/>
      </w:pPr>
      <m:oMathPara>
        <m:oMathParaPr>
          <m:jc m:val="center"/>
        </m:oMathParaPr>
        <m:oMath>
          <m:sSub>
            <m:e>
              <m:r>
                <m:t>u</m:t>
              </m:r>
            </m:e>
            <m:sub>
              <m:r>
                <m:t>t</m:t>
              </m:r>
              <m:r>
                <m:rPr>
                  <m:sty m:val="p"/>
                </m:rPr>
                <m:t>+</m:t>
              </m:r>
              <m:r>
                <m:t>1</m:t>
              </m:r>
            </m:sub>
          </m:sSub>
          <m:r>
            <m:rPr>
              <m:sty m:val="p"/>
            </m:rPr>
            <m:t>=</m:t>
          </m:r>
          <m:sSub>
            <m:e>
              <m:r>
                <m:t>u</m:t>
              </m:r>
            </m:e>
            <m:sub>
              <m:r>
                <m:rPr>
                  <m:sty m:val="p"/>
                </m:rPr>
                <m:t>c</m:t>
              </m:r>
              <m:r>
                <m:rPr>
                  <m:sty m:val="p"/>
                </m:rPr>
                <m:t>u</m:t>
              </m:r>
              <m:r>
                <m:rPr>
                  <m:sty m:val="p"/>
                </m:rPr>
                <m:t>t</m:t>
              </m:r>
            </m:sub>
          </m:sSub>
          <m:sSub>
            <m:e>
              <m:r>
                <m:t>A</m:t>
              </m:r>
            </m:e>
            <m:sub>
              <m:r>
                <m:t>t</m:t>
              </m:r>
            </m:sub>
          </m:sSub>
          <m:r>
            <m:rPr>
              <m:sty m:val="p"/>
            </m:rPr>
            <m:t>+</m:t>
          </m:r>
          <m:sSub>
            <m:e>
              <m:r>
                <m:t>u</m:t>
              </m:r>
            </m:e>
            <m:sub>
              <m:r>
                <m:rPr>
                  <m:sty m:val="p"/>
                </m:rPr>
                <m:t>d</m:t>
              </m:r>
              <m:r>
                <m:rPr>
                  <m:sty m:val="p"/>
                </m:rPr>
                <m:t>e</m:t>
              </m:r>
              <m:r>
                <m:rPr>
                  <m:sty m:val="p"/>
                </m:rPr>
                <m:t>c</m:t>
              </m:r>
            </m:sub>
          </m:sSub>
          <m:d>
            <m:dPr>
              <m:begChr m:val="("/>
              <m:endChr m:val=")"/>
              <m:sepChr m:val=""/>
              <m:grow/>
            </m:dPr>
            <m:e>
              <m:r>
                <m:t>1</m:t>
              </m:r>
              <m:r>
                <m:rPr>
                  <m:sty m:val="p"/>
                </m:rPr>
                <m:t>−</m:t>
              </m:r>
              <m:sSub>
                <m:e>
                  <m:r>
                    <m:t>A</m:t>
                  </m:r>
                </m:e>
                <m:sub>
                  <m:r>
                    <m:t>t</m:t>
                  </m:r>
                </m:sub>
              </m:sSub>
            </m:e>
          </m:d>
          <m:r>
            <m:rPr>
              <m:sty m:val="p"/>
            </m:rPr>
            <m:t>,</m:t>
          </m:r>
          <m:r>
            <m:t> </m:t>
          </m:r>
          <m:sSub>
            <m:e>
              <m:r>
                <m:t>A</m:t>
              </m:r>
            </m:e>
            <m:sub>
              <m:r>
                <m:t>t</m:t>
              </m:r>
            </m:sub>
          </m:sSub>
          <m:r>
            <m:rPr>
              <m:sty m:val="p"/>
            </m:rPr>
            <m:t>=</m:t>
          </m:r>
          <m:r>
            <m:rPr>
              <m:sty m:val="b"/>
            </m:rPr>
            <m:t>1</m:t>
          </m:r>
          <m:r>
            <m:rPr>
              <m:sty m:val="p"/>
            </m:rPr>
            <m:t>{</m:t>
          </m:r>
          <m:sSub>
            <m:e>
              <m:acc>
                <m:accPr>
                  <m:chr m:val="̂"/>
                </m:accPr>
                <m:e>
                  <m:r>
                    <m:t>Y</m:t>
                  </m:r>
                </m:e>
              </m:acc>
            </m:e>
            <m:sub>
              <m:r>
                <m:t>t</m:t>
              </m:r>
            </m:sub>
          </m:sSub>
          <m:r>
            <m:rPr>
              <m:sty m:val="p"/>
            </m:rPr>
            <m:t>−</m:t>
          </m:r>
          <m:sSub>
            <m:e>
              <m:r>
                <m:t>b</m:t>
              </m:r>
            </m:e>
            <m:sub>
              <m:r>
                <m:t>t</m:t>
              </m:r>
            </m:sub>
          </m:sSub>
          <m:r>
            <m:rPr>
              <m:sty m:val="p"/>
            </m:rPr>
            <m:t>≤</m:t>
          </m:r>
          <m:sSub>
            <m:e>
              <m:r>
                <m:t>y</m:t>
              </m:r>
            </m:e>
            <m:sub>
              <m:r>
                <m:rPr>
                  <m:sty m:val="p"/>
                </m:rPr>
                <m:t>ℓ</m:t>
              </m:r>
            </m:sub>
          </m:sSub>
          <m:r>
            <m:rPr>
              <m:sty m:val="p"/>
            </m:rPr>
            <m:t>+</m:t>
          </m:r>
          <m:r>
            <m:t>m</m:t>
          </m:r>
          <m:r>
            <m:rPr>
              <m:sty m:val="p"/>
            </m:rPr>
            <m:t>}</m:t>
          </m:r>
          <m:r>
            <m:rPr>
              <m:sty m:val="p"/>
            </m:rPr>
            <m:t>,</m:t>
          </m:r>
          <m:r>
            <m:t>  </m:t>
          </m:r>
          <m:sSub>
            <m:e>
              <m:r>
                <m:t>H</m:t>
              </m:r>
            </m:e>
            <m:sub>
              <m:r>
                <m:t>t</m:t>
              </m:r>
            </m:sub>
          </m:sSub>
          <m:r>
            <m:rPr>
              <m:sty m:val="p"/>
            </m:rPr>
            <m:t>=</m:t>
          </m:r>
          <m:bar>
            <m:barPr>
              <m:pos m:val="top"/>
            </m:barPr>
            <m:e>
              <m:r>
                <m:t>H</m:t>
              </m:r>
            </m:e>
          </m:bar>
          <m:r>
            <m:rPr>
              <m:sty m:val="p"/>
            </m:rPr>
            <m:t>min</m:t>
          </m:r>
          <m:d>
            <m:dPr>
              <m:begChr m:val="("/>
              <m:endChr m:val=")"/>
              <m:sepChr m:val=""/>
              <m:grow/>
            </m:dPr>
            <m:e>
              <m:sSub>
                <m:e>
                  <m:r>
                    <m:t>h</m:t>
                  </m:r>
                </m:e>
                <m:sub>
                  <m:r>
                    <m:t>ξ</m:t>
                  </m:r>
                  <m:r>
                    <m:rPr>
                      <m:sty m:val="p"/>
                    </m:rPr>
                    <m:t>,</m:t>
                  </m:r>
                  <m:r>
                    <m:t>t</m:t>
                  </m:r>
                </m:sub>
              </m:sSub>
              <m:r>
                <m:rPr>
                  <m:sty m:val="p"/>
                </m:rPr>
                <m:t>,</m:t>
              </m:r>
              <m:sSub>
                <m:e>
                  <m:r>
                    <m:t>H</m:t>
                  </m:r>
                </m:e>
                <m:sub>
                  <m:r>
                    <m:rPr>
                      <m:sty m:val="p"/>
                    </m:rPr>
                    <m:t>max</m:t>
                  </m:r>
                </m:sub>
              </m:sSub>
            </m:e>
          </m:d>
          <m:r>
            <m:t> </m:t>
          </m:r>
          <m:r>
            <m:rPr>
              <m:nor/>
              <m:sty m:val="p"/>
            </m:rPr>
            <m:t>in a declared drought</m:t>
          </m:r>
          <m:r>
            <m:t>  </m:t>
          </m:r>
          <m:d>
            <m:dPr>
              <m:begChr m:val="("/>
              <m:endChr m:val=")"/>
              <m:sepChr m:val=""/>
              <m:grow/>
            </m:dPr>
            <m:e>
              <m:r>
                <m:t>13</m:t>
              </m:r>
              <m:r>
                <m:rPr>
                  <m:sty m:val="p"/>
                </m:rPr>
                <m:t>b</m:t>
              </m:r>
            </m:e>
          </m:d>
        </m:oMath>
      </m:oMathPara>
    </w:p>
    <w:p>
      <w:pPr>
        <w:pStyle w:val="FirstParagraph"/>
      </w:pPr>
      <m:oMathPara>
        <m:oMathParaPr>
          <m:jc m:val="center"/>
        </m:oMathParaPr>
        <m:oMath>
          <m:sSub>
            <m:e>
              <m:r>
                <m:t>n</m:t>
              </m:r>
            </m:e>
            <m:sub>
              <m:r>
                <m:t>t</m:t>
              </m:r>
            </m:sub>
          </m:sSub>
          <m:r>
            <m:rPr>
              <m:sty m:val="p"/>
            </m:rPr>
            <m:t>=</m:t>
          </m:r>
          <m:r>
            <m:rPr>
              <m:sty m:val="b"/>
            </m:rPr>
            <m:t>1</m:t>
          </m:r>
          <m:r>
            <m:rPr>
              <m:sty m:val="p"/>
            </m:rPr>
            <m:t>{</m:t>
          </m:r>
          <m:r>
            <m:t>t</m:t>
          </m:r>
          <m:r>
            <m:t> </m:t>
          </m:r>
          <m:r>
            <m:rPr>
              <m:nor/>
              <m:sty m:val="p"/>
            </m:rPr>
            <m:t>ends a year</m:t>
          </m:r>
          <m:r>
            <m:rPr>
              <m:sty m:val="p"/>
            </m:rPr>
            <m:t>}</m:t>
          </m:r>
          <m:r>
            <m:rPr>
              <m:sty m:val="p"/>
            </m:rPr>
            <m:t>+</m:t>
          </m:r>
          <m:r>
            <m:rPr>
              <m:sty m:val="b"/>
            </m:rPr>
            <m:t>1</m:t>
          </m:r>
          <m:r>
            <m:rPr>
              <m:sty m:val="p"/>
            </m:rPr>
            <m:t>{</m:t>
          </m:r>
          <m:sSub>
            <m:e>
              <m:r>
                <m:t>F</m:t>
              </m:r>
            </m:e>
            <m:sub>
              <m:r>
                <m:t>t</m:t>
              </m:r>
            </m:sub>
          </m:sSub>
          <m:r>
            <m:rPr>
              <m:sty m:val="p"/>
            </m:rPr>
            <m:t>}</m:t>
          </m:r>
          <m:r>
            <m:rPr>
              <m:sty m:val="p"/>
            </m:rPr>
            <m:t>,</m:t>
          </m:r>
          <m:r>
            <m:t>  </m:t>
          </m:r>
          <m:sSub>
            <m:e>
              <m:r>
                <m:t>b</m:t>
              </m:r>
            </m:e>
            <m:sub>
              <m:r>
                <m:t>t</m:t>
              </m:r>
            </m:sub>
          </m:sSub>
          <m:r>
            <m:rPr>
              <m:sty m:val="p"/>
            </m:rPr>
            <m:t>=</m:t>
          </m:r>
          <m:f>
            <m:fPr>
              <m:type m:val="bar"/>
            </m:fPr>
            <m:num>
              <m:r>
                <m:t>1</m:t>
              </m:r>
            </m:num>
            <m:den>
              <m:sSub>
                <m:e>
                  <m:r>
                    <m:t>K</m:t>
                  </m:r>
                </m:e>
                <m:sub>
                  <m:r>
                    <m:t>t</m:t>
                  </m:r>
                </m:sub>
              </m:sSub>
            </m:den>
          </m:f>
          <m:nary>
            <m:naryPr>
              <m:chr m:val="∑"/>
              <m:limLoc m:val="undOvr"/>
              <m:subHide m:val="off"/>
              <m:supHide m:val="off"/>
            </m:naryPr>
            <m:sub>
              <m:r>
                <m:t>j</m:t>
              </m:r>
              <m:r>
                <m:rPr>
                  <m:sty m:val="p"/>
                </m:rPr>
                <m:t>=</m:t>
              </m:r>
              <m:r>
                <m:t>1</m:t>
              </m:r>
            </m:sub>
            <m:sup>
              <m:sSub>
                <m:e>
                  <m:r>
                    <m:t>K</m:t>
                  </m:r>
                </m:e>
                <m:sub>
                  <m:r>
                    <m:t>t</m:t>
                  </m:r>
                </m:sub>
              </m:sSub>
            </m:sup>
            <m:e>
              <m:sSub>
                <m:e>
                  <m:r>
                    <m:t>e</m:t>
                  </m:r>
                </m:e>
                <m:sub>
                  <m:d>
                    <m:dPr>
                      <m:begChr m:val="("/>
                      <m:endChr m:val=")"/>
                      <m:sepChr m:val=""/>
                      <m:grow/>
                    </m:dPr>
                    <m:e>
                      <m:r>
                        <m:t>j</m:t>
                      </m:r>
                    </m:e>
                  </m:d>
                </m:sub>
              </m:sSub>
            </m:e>
          </m:nary>
          <m:r>
            <m:rPr>
              <m:sty m:val="p"/>
            </m:rPr>
            <m:t>,</m:t>
          </m:r>
          <m:r>
            <m:t>  </m:t>
          </m:r>
          <m:sSubSup>
            <m:e>
              <m:r>
                <m:t>K</m:t>
              </m:r>
            </m:e>
            <m:sub>
              <m:r>
                <m:t>t</m:t>
              </m:r>
            </m:sub>
            <m:sup>
              <m:r>
                <m:t>2</m:t>
              </m:r>
            </m:sup>
          </m:sSubSup>
          <m:d>
            <m:dPr>
              <m:begChr m:val="("/>
              <m:endChr m:val=")"/>
              <m:sepChr m:val=""/>
              <m:grow/>
            </m:dPr>
            <m:e>
              <m:sSub>
                <m:e>
                  <m:r>
                    <m:t>K</m:t>
                  </m:r>
                </m:e>
                <m:sub>
                  <m:r>
                    <m:t>t</m:t>
                  </m:r>
                </m:sub>
              </m:sSub>
              <m:r>
                <m:rPr>
                  <m:sty m:val="p"/>
                </m:rPr>
                <m:t>+</m:t>
              </m:r>
              <m:r>
                <m:t>1</m:t>
              </m:r>
            </m:e>
          </m:d>
          <m:r>
            <m:rPr>
              <m:sty m:val="p"/>
            </m:rPr>
            <m:t>=</m:t>
          </m:r>
          <m:f>
            <m:fPr>
              <m:type m:val="bar"/>
            </m:fPr>
            <m:num>
              <m:r>
                <m:t>2</m:t>
              </m:r>
              <m:sSup>
                <m:e>
                  <m:r>
                    <m:t>σ</m:t>
                  </m:r>
                </m:e>
                <m:sup>
                  <m:r>
                    <m:t>2</m:t>
                  </m:r>
                </m:sup>
              </m:sSup>
            </m:num>
            <m:den>
              <m:sSup>
                <m:e>
                  <m:d>
                    <m:dPr>
                      <m:begChr m:val="("/>
                      <m:endChr m:val=")"/>
                      <m:sepChr m:val=""/>
                      <m:grow/>
                    </m:dPr>
                    <m:e>
                      <m:sSub>
                        <m:e>
                          <m:r>
                            <m:t>ρ</m:t>
                          </m:r>
                        </m:e>
                        <m:sub>
                          <m:r>
                            <m:t>t</m:t>
                          </m:r>
                        </m:sub>
                      </m:sSub>
                      <m:r>
                        <m:t>Δ</m:t>
                      </m:r>
                    </m:e>
                  </m:d>
                </m:e>
                <m:sup>
                  <m:r>
                    <m:t>2</m:t>
                  </m:r>
                </m:sup>
              </m:sSup>
            </m:den>
          </m:f>
          <m:r>
            <m:t> </m:t>
          </m:r>
          <m:r>
            <m:t> </m:t>
          </m:r>
          <m:d>
            <m:dPr>
              <m:begChr m:val="("/>
              <m:endChr m:val=")"/>
              <m:sepChr m:val=""/>
              <m:grow/>
            </m:dPr>
            <m:e>
              <m:sSub>
                <m:e>
                  <m:r>
                    <m:t>K</m:t>
                  </m:r>
                </m:e>
                <m:sub>
                  <m:r>
                    <m:t>t</m:t>
                  </m:r>
                </m:sub>
              </m:sSub>
              <m:r>
                <m:rPr>
                  <m:sty m:val="p"/>
                </m:rPr>
                <m:t>=</m:t>
              </m:r>
              <m:r>
                <m:t>1</m:t>
              </m:r>
              <m:r>
                <m:t> </m:t>
              </m:r>
              <m:r>
                <m:rPr>
                  <m:nor/>
                  <m:sty m:val="p"/>
                </m:rPr>
                <m:t>if</m:t>
              </m:r>
              <m:r>
                <m:t> </m:t>
              </m:r>
              <m:sSub>
                <m:e>
                  <m:r>
                    <m:t>ρ</m:t>
                  </m:r>
                </m:e>
                <m:sub>
                  <m:r>
                    <m:t>t</m:t>
                  </m:r>
                </m:sub>
              </m:sSub>
              <m:r>
                <m:t>Δ</m:t>
              </m:r>
              <m:r>
                <m:rPr>
                  <m:sty m:val="p"/>
                </m:rPr>
                <m:t>≥</m:t>
              </m:r>
              <m:r>
                <m:t>σ</m:t>
              </m:r>
            </m:e>
          </m:d>
          <m:r>
            <m:t>  </m:t>
          </m:r>
          <m:d>
            <m:dPr>
              <m:begChr m:val="("/>
              <m:endChr m:val=")"/>
              <m:sepChr m:val=""/>
              <m:grow/>
            </m:dPr>
            <m:e>
              <m:r>
                <m:t>14</m:t>
              </m:r>
            </m:e>
          </m:d>
        </m:oMath>
      </m:oMathPara>
    </w:p>
    <w:p>
      <w:pPr>
        <w:pStyle w:val="FirstParagraph"/>
      </w:pPr>
      <w:r>
        <w:t xml:space="preserve">Here</w:t>
      </w:r>
      <w:r>
        <w:t xml:space="preserve"> </w:t>
      </w:r>
      <m:oMath>
        <m:sSub>
          <m:e>
            <m:acc>
              <m:accPr>
                <m:chr m:val="̂"/>
              </m:accPr>
              <m:e>
                <m:r>
                  <m:t>Y</m:t>
                </m:r>
              </m:e>
            </m:acc>
          </m:e>
          <m:sub>
            <m:r>
              <m:t>t</m:t>
            </m:r>
          </m:sub>
        </m:sSub>
      </m:oMath>
      <w:r>
        <w:t xml:space="preserve"> </w:t>
      </w:r>
      <w:r>
        <w:t xml:space="preserve">is the SPIRANCA-GO prediction of</w:t>
      </w:r>
      <w:r>
        <w:t xml:space="preserve"> </w:t>
      </w:r>
      <m:oMath>
        <m:sSub>
          <m:e>
            <m:r>
              <m:t>Y</m:t>
            </m:r>
          </m:e>
          <m:sub>
            <m:r>
              <m:t>t</m:t>
            </m:r>
          </m:sub>
        </m:sSub>
        <m:r>
          <m:rPr>
            <m:sty m:val="p"/>
          </m:rPr>
          <m:t>=</m:t>
        </m:r>
        <m:r>
          <m:rPr>
            <m:sty m:val="p"/>
          </m:rPr>
          <m:t>−</m:t>
        </m:r>
        <m:sSub>
          <m:e>
            <m:r>
              <m:rPr>
                <m:sty m:val="p"/>
              </m:rPr>
              <m:t>log</m:t>
            </m:r>
          </m:e>
          <m:sub>
            <m:r>
              <m:t>10</m:t>
            </m:r>
          </m:sub>
        </m:sSub>
        <m:sSub>
          <m:e>
            <m:r>
              <m:t>J</m:t>
            </m:r>
          </m:e>
          <m:sub>
            <m:r>
              <m:t>t</m:t>
            </m:r>
          </m:sub>
        </m:sSub>
      </m:oMath>
      <w:r>
        <w:t xml:space="preserve"> </w:t>
      </w:r>
      <w:r>
        <w:t xml:space="preserve">from the piezometer heads and the anchors (rainfall</w:t>
      </w:r>
      <w:r>
        <w:t xml:space="preserve"> </w:t>
      </w:r>
      <m:oMath>
        <m:r>
          <m:t>r</m:t>
        </m:r>
      </m:oMath>
      <w:r>
        <w:t xml:space="preserve">, pumping</w:t>
      </w:r>
      <w:r>
        <w:t xml:space="preserve"> </w:t>
      </w:r>
      <m:oMath>
        <m:r>
          <m:t>p</m:t>
        </m:r>
      </m:oMath>
      <w:r>
        <w:t xml:space="preserve">),</w:t>
      </w:r>
      <w:r>
        <w:t xml:space="preserve"> </w:t>
      </w:r>
      <m:oMath>
        <m:sSub>
          <m:e>
            <m:r>
              <m:t>y</m:t>
            </m:r>
          </m:e>
          <m:sub>
            <m:r>
              <m:rPr>
                <m:sty m:val="p"/>
              </m:rPr>
              <m:t>ℓ</m:t>
            </m:r>
          </m:sub>
        </m:sSub>
        <m:r>
          <m:rPr>
            <m:sty m:val="p"/>
          </m:rPr>
          <m:t>=</m:t>
        </m:r>
        <m:r>
          <m:rPr>
            <m:sty m:val="p"/>
          </m:rPr>
          <m:t>−</m:t>
        </m:r>
        <m:sSub>
          <m:e>
            <m:r>
              <m:rPr>
                <m:sty m:val="p"/>
              </m:rPr>
              <m:t>log</m:t>
            </m:r>
          </m:e>
          <m:sub>
            <m:r>
              <m:t>10</m:t>
            </m:r>
          </m:sub>
        </m:sSub>
        <m:sSub>
          <m:e>
            <m:r>
              <m:t>ε</m:t>
            </m:r>
          </m:e>
          <m:sub>
            <m:r>
              <m:rPr>
                <m:sty m:val="p"/>
              </m:rPr>
              <m:t>l</m:t>
            </m:r>
            <m:r>
              <m:rPr>
                <m:sty m:val="p"/>
              </m:rPr>
              <m:t>i</m:t>
            </m:r>
            <m:r>
              <m:rPr>
                <m:sty m:val="p"/>
              </m:rPr>
              <m:t>m</m:t>
            </m:r>
          </m:sub>
        </m:sSub>
      </m:oMath>
      <w:r>
        <w:t xml:space="preserve">,</w:t>
      </w:r>
      <w:r>
        <w:t xml:space="preserve"> </w:t>
      </w:r>
      <m:oMath>
        <m:sSub>
          <m:e>
            <m:r>
              <m:t>F</m:t>
            </m:r>
          </m:e>
          <m:sub>
            <m:r>
              <m:t>t</m:t>
            </m:r>
          </m:sub>
        </m:sSub>
      </m:oMath>
      <w:r>
        <w:t xml:space="preserve"> </w:t>
      </w:r>
      <w:r>
        <w:t xml:space="preserve">the ROJA-GO detectors (gauge outside the record, jump of the head residuals) and</w:t>
      </w:r>
      <w:r>
        <w:t xml:space="preserve"> </w:t>
      </w:r>
      <m:oMath>
        <m:sSub>
          <m:e>
            <m:r>
              <m:t>e</m:t>
            </m:r>
          </m:e>
          <m:sub>
            <m:d>
              <m:dPr>
                <m:begChr m:val="("/>
                <m:endChr m:val=")"/>
                <m:sepChr m:val=""/>
                <m:grow/>
              </m:dPr>
              <m:e>
                <m:r>
                  <m:t>j</m:t>
                </m:r>
              </m:e>
            </m:d>
          </m:sub>
        </m:sSub>
      </m:oMath>
      <w:r>
        <w:t xml:space="preserve"> </w:t>
      </w:r>
      <w:r>
        <w:t xml:space="preserve">the errors at the last chloride samples. The objective note gives the meaning of each term.</w:t>
      </w:r>
    </w:p>
    <w:bookmarkEnd w:id="22"/>
    <w:bookmarkStart w:id="29" w:name="coupling-diagram-and-flowchart"/>
    <w:p>
      <w:pPr>
        <w:pStyle w:val="Heading2"/>
      </w:pPr>
      <w:r>
        <w:t xml:space="preserve">4. Coupling diagram and flowchart</w:t>
      </w:r>
    </w:p>
    <w:p>
      <w:pPr>
        <w:pStyle w:val="FirstParagraph"/>
      </w:pPr>
      <w:r>
        <w:t xml:space="preserve">Figure 1 (next page) shows how the blocks exchange their variables within one step and how the decision layer closes the loop from one step to the next. Figure 2 (the page after) is the flowchart of the whole computation; Section 5 lists the same steps with their equations and cost.</w:t>
      </w:r>
    </w:p>
    <w:p>
      <w:r>
        <w:br w:type="page"/>
      </w:r>
    </w:p>
    <w:p>
      <w:pPr>
        <w:pStyle w:val="CaptionedFigure"/>
      </w:pPr>
      <w:r>
        <w:drawing>
          <wp:inline>
            <wp:extent cx="9180000" cy="6165671"/>
            <wp:effectExtent b="0" l="0" r="0" t="0"/>
            <wp:docPr descr="Figure 1. The assembled system: one coupled block per step (left to centre), and the decision layer that closes the loop (right); the decision returns as a source of the next step." title="" id="24" name="Picture"/>
            <a:graphic>
              <a:graphicData uri="http://schemas.openxmlformats.org/drawingml/2006/picture">
                <pic:pic>
                  <pic:nvPicPr>
                    <pic:cNvPr descr="/home/user/swi-goal-oed/experiments/spiranca_go/res/figA1_coupling.png" id="25" name="Picture"/>
                    <pic:cNvPicPr>
                      <a:picLocks noChangeArrowheads="1" noChangeAspect="1"/>
                    </pic:cNvPicPr>
                  </pic:nvPicPr>
                  <pic:blipFill>
                    <a:blip r:embed="rId23"/>
                    <a:stretch>
                      <a:fillRect/>
                    </a:stretch>
                  </pic:blipFill>
                  <pic:spPr bwMode="auto">
                    <a:xfrm>
                      <a:off x="0" y="0"/>
                      <a:ext cx="9180000" cy="6165671"/>
                    </a:xfrm>
                    <a:prstGeom prst="rect">
                      <a:avLst/>
                    </a:prstGeom>
                    <a:noFill/>
                    <a:ln w="9525">
                      <a:noFill/>
                      <a:headEnd/>
                      <a:tailEnd/>
                    </a:ln>
                  </pic:spPr>
                </pic:pic>
              </a:graphicData>
            </a:graphic>
          </wp:inline>
        </w:drawing>
      </w:r>
    </w:p>
    <w:p>
      <w:pPr>
        <w:pStyle w:val="ImageCaption"/>
      </w:pPr>
      <w:r>
        <w:t xml:space="preserve">Figure 1. The assembled system: one coupled block per step (left to centre), and the decision layer that closes the loop (right); the decision returns as a source of the next step.</w:t>
      </w:r>
    </w:p>
    <w:p>
      <w:pPr>
        <w:pStyle w:val="CaptionedFigure"/>
      </w:pPr>
      <w:r>
        <w:drawing>
          <wp:inline>
            <wp:extent cx="8820000" cy="6252984"/>
            <wp:effectExtent b="0" l="0" r="0" t="0"/>
            <wp:docPr descr="Figure 2. Flowchart of the solution: preparation (left), decision search (middle) and one season with the Newton solve and the decision layer (right)." title="" id="27" name="Picture"/>
            <a:graphic>
              <a:graphicData uri="http://schemas.openxmlformats.org/drawingml/2006/picture">
                <pic:pic>
                  <pic:nvPicPr>
                    <pic:cNvPr descr="/home/user/swi-goal-oed/experiments/spiranca_go/res/figA2_flowchart.png" id="28" name="Picture"/>
                    <pic:cNvPicPr>
                      <a:picLocks noChangeArrowheads="1" noChangeAspect="1"/>
                    </pic:cNvPicPr>
                  </pic:nvPicPr>
                  <pic:blipFill>
                    <a:blip r:embed="rId26"/>
                    <a:stretch>
                      <a:fillRect/>
                    </a:stretch>
                  </pic:blipFill>
                  <pic:spPr bwMode="auto">
                    <a:xfrm>
                      <a:off x="0" y="0"/>
                      <a:ext cx="8820000" cy="6252984"/>
                    </a:xfrm>
                    <a:prstGeom prst="rect">
                      <a:avLst/>
                    </a:prstGeom>
                    <a:noFill/>
                    <a:ln w="9525">
                      <a:noFill/>
                      <a:headEnd/>
                      <a:tailEnd/>
                    </a:ln>
                  </pic:spPr>
                </pic:pic>
              </a:graphicData>
            </a:graphic>
          </wp:inline>
        </w:drawing>
      </w:r>
    </w:p>
    <w:p>
      <w:pPr>
        <w:pStyle w:val="ImageCaption"/>
      </w:pPr>
      <w:r>
        <w:t xml:space="preserve">Figure 2. Flowchart of the solution: preparation (left), decision search (middle) and one season with the Newton solve and the decision layer (right).</w:t>
      </w:r>
    </w:p>
    <w:bookmarkEnd w:id="29"/>
    <w:bookmarkStart w:id="30" w:name="the-solution-algorithm-step-by-step"/>
    <w:p>
      <w:pPr>
        <w:pStyle w:val="Heading2"/>
      </w:pPr>
      <w:r>
        <w:t xml:space="preserve">5. The solution algorithm, step by step</w:t>
      </w:r>
    </w:p>
    <w:p>
      <w:pPr>
        <w:pStyle w:val="FirstParagraph"/>
      </w:pPr>
      <w:r>
        <w:t xml:space="preserve">Algorithm 1. Steps, equations and cost on the 39 × 20 goal-graded mesh (780 cells, 1,560 unknowns per step).</w:t>
      </w:r>
    </w:p>
    <w:tbl>
      <w:tblPr>
        <w:tblStyle w:val="Table"/>
        <w:tblW w:type="pct" w:w="5000"/>
        <w:tblLook w:firstRow="1" w:lastRow="0" w:firstColumn="0" w:lastColumn="0" w:noHBand="0" w:noVBand="0" w:val="0020"/>
        <w:jc w:val="start"/>
        <w:tblBorders>
          <w:top w:val="single" w:sz="4" w:color="9DB2D6"/>
          <w:left w:val="single" w:sz="4" w:color="9DB2D6"/>
          <w:bottom w:val="single" w:sz="4" w:color="9DB2D6"/>
          <w:right w:val="single" w:sz="4" w:color="9DB2D6"/>
          <w:insideH w:val="single" w:sz="4" w:color="9DB2D6"/>
          <w:insideV w:val="single" w:sz="4" w:color="9DB2D6"/>
        </w:tblBorders>
      </w:tblPr>
      <w:tblGrid>
        <w:gridCol w:w="1980"/>
        <w:gridCol w:w="1980"/>
        <w:gridCol w:w="1980"/>
        <w:gridCol w:w="1980"/>
      </w:tblGrid>
      <w:tr>
        <w:trPr>
          <w:tblHeader w:val="true"/>
        </w:trPr>
        <w:tc>
          <w:tcPr>
            <w:shd w:val="clear" w:fill="DCE6F2"/>
          </w:tcPr>
          <w:p>
            <w:pPr>
              <w:pStyle w:val="Compact"/>
              <w:jc w:val="left"/>
            </w:pPr>
            <w:r>
              <w:rPr>
                <w:b/>
                <w:sz w:val="21"/>
              </w:rPr>
              <w:t xml:space="preserve">Step</w:t>
            </w:r>
          </w:p>
        </w:tc>
        <w:tc>
          <w:tcPr>
            <w:shd w:val="clear" w:fill="DCE6F2"/>
          </w:tcPr>
          <w:p>
            <w:pPr>
              <w:pStyle w:val="Compact"/>
              <w:jc w:val="left"/>
            </w:pPr>
            <w:r>
              <w:rPr>
                <w:b/>
                <w:sz w:val="21"/>
              </w:rPr>
              <w:t xml:space="preserve">Operation</w:t>
            </w:r>
          </w:p>
        </w:tc>
        <w:tc>
          <w:tcPr>
            <w:shd w:val="clear" w:fill="DCE6F2"/>
          </w:tcPr>
          <w:p>
            <w:pPr>
              <w:pStyle w:val="Compact"/>
              <w:jc w:val="left"/>
            </w:pPr>
            <w:r>
              <w:rPr>
                <w:b/>
                <w:sz w:val="21"/>
              </w:rPr>
              <w:t xml:space="preserve">Equations</w:t>
            </w:r>
          </w:p>
        </w:tc>
        <w:tc>
          <w:tcPr>
            <w:shd w:val="clear" w:fill="DCE6F2"/>
          </w:tcPr>
          <w:p>
            <w:pPr>
              <w:pStyle w:val="Compact"/>
              <w:jc w:val="left"/>
            </w:pPr>
            <w:r>
              <w:rPr>
                <w:b/>
                <w:sz w:val="21"/>
              </w:rPr>
              <w:t xml:space="preserve">Cost</w:t>
            </w:r>
          </w:p>
        </w:tc>
      </w:tr>
      <w:tr>
        <w:tc>
          <w:tcPr/>
          <w:p>
            <w:pPr>
              <w:pStyle w:val="Compact"/>
              <w:jc w:val="left"/>
            </w:pPr>
            <w:r>
              <w:rPr>
                <w:sz w:val="21"/>
              </w:rPr>
              <w:t xml:space="preserve">1</w:t>
            </w:r>
          </w:p>
        </w:tc>
        <w:tc>
          <w:tcPr/>
          <w:p>
            <w:pPr>
              <w:pStyle w:val="Compact"/>
              <w:jc w:val="left"/>
            </w:pPr>
            <w:r>
              <w:rPr>
                <w:sz w:val="21"/>
              </w:rPr>
              <w:t xml:space="preserve">Grid and parameters</w:t>
            </w:r>
            <w:r>
              <w:rPr>
                <w:sz w:val="21"/>
              </w:rPr>
              <w:t xml:space="preserve"> </w:t>
            </w:r>
            <m:oMath>
              <m:r>
                <m:t>θ</m:t>
              </m:r>
            </m:oMath>
            <w:r>
              <w:rPr>
                <w:sz w:val="21"/>
              </w:rPr>
              <w:t xml:space="preserve">; candidate set of decisions</w:t>
            </w:r>
          </w:p>
        </w:tc>
        <w:tc>
          <w:tcPr/>
          <w:p>
            <w:pPr>
              <w:pStyle w:val="Compact"/>
              <w:jc w:val="left"/>
            </w:pPr>
            <w:r>
              <w:rPr>
                <w:sz w:val="21"/>
              </w:rPr>
              <w:t xml:space="preserve">—</w:t>
            </w:r>
          </w:p>
        </w:tc>
        <w:tc>
          <w:tcPr/>
          <w:p>
            <w:pPr>
              <w:pStyle w:val="Compact"/>
              <w:jc w:val="left"/>
            </w:pPr>
            <w:r>
              <w:rPr>
                <w:sz w:val="21"/>
              </w:rPr>
              <w:t xml:space="preserve">—</w:t>
            </w:r>
          </w:p>
        </w:tc>
      </w:tr>
      <w:tr>
        <w:tc>
          <w:tcPr/>
          <w:p>
            <w:pPr>
              <w:pStyle w:val="Compact"/>
              <w:jc w:val="left"/>
            </w:pPr>
            <w:r>
              <w:rPr>
                <w:sz w:val="21"/>
              </w:rPr>
              <w:t xml:space="preserve">2</w:t>
            </w:r>
          </w:p>
        </w:tc>
        <w:tc>
          <w:tcPr/>
          <w:p>
            <w:pPr>
              <w:pStyle w:val="Compact"/>
              <w:jc w:val="left"/>
            </w:pPr>
            <w:r>
              <w:rPr>
                <w:sz w:val="21"/>
              </w:rPr>
              <w:t xml:space="preserve">Steady pre-development state: Newton on</w:t>
            </w:r>
            <w:r>
              <w:rPr>
                <w:sz w:val="21"/>
              </w:rPr>
              <w:t xml:space="preserve"> </w:t>
            </w:r>
            <m:oMath>
              <m:r>
                <m:t>R</m:t>
              </m:r>
              <m:d>
                <m:dPr>
                  <m:begChr m:val="("/>
                  <m:endChr m:val=")"/>
                  <m:sepChr m:val=""/>
                  <m:grow/>
                </m:dPr>
                <m:e>
                  <m:sSup>
                    <m:e>
                      <m:r>
                        <m:t>y</m:t>
                      </m:r>
                    </m:e>
                    <m:sup>
                      <m:r>
                        <m:t>0</m:t>
                      </m:r>
                    </m:sup>
                  </m:sSup>
                </m:e>
              </m:d>
              <m:r>
                <m:rPr>
                  <m:sty m:val="p"/>
                </m:rPr>
                <m:t>=</m:t>
              </m:r>
              <m:r>
                <m:t>0</m:t>
              </m:r>
            </m:oMath>
            <w:r>
              <w:rPr>
                <w:sz w:val="21"/>
              </w:rPr>
              <w:t xml:space="preserve">, tol</w:t>
            </w:r>
            <w:r>
              <w:rPr>
                <w:sz w:val="21"/>
              </w:rPr>
              <w:t xml:space="preserve"> </w:t>
            </w:r>
            <m:oMath>
              <m:sSup>
                <m:e>
                  <m:r>
                    <m:t>10</m:t>
                  </m:r>
                </m:e>
                <m:sup>
                  <m:r>
                    <m:rPr>
                      <m:sty m:val="p"/>
                    </m:rPr>
                    <m:t>−</m:t>
                  </m:r>
                  <m:r>
                    <m:t>11</m:t>
                  </m:r>
                </m:sup>
              </m:sSup>
            </m:oMath>
          </w:p>
        </w:tc>
        <w:tc>
          <w:tcPr/>
          <w:p>
            <w:pPr>
              <w:pStyle w:val="Compact"/>
              <w:jc w:val="left"/>
            </w:pPr>
            <w:r>
              <w:rPr>
                <w:sz w:val="21"/>
              </w:rPr>
              <w:t xml:space="preserve">(1)–(6) steady</w:t>
            </w:r>
          </w:p>
        </w:tc>
        <w:tc>
          <w:tcPr/>
          <w:p>
            <w:pPr>
              <w:pStyle w:val="Compact"/>
              <w:jc w:val="left"/>
            </w:pPr>
            <w:r>
              <w:rPr>
                <w:sz w:val="21"/>
              </w:rPr>
              <w:t xml:space="preserve">0.8 s</w:t>
            </w:r>
          </w:p>
        </w:tc>
      </w:tr>
      <w:tr>
        <w:tc>
          <w:tcPr/>
          <w:p>
            <w:pPr>
              <w:pStyle w:val="Compact"/>
              <w:jc w:val="left"/>
            </w:pPr>
            <w:r>
              <w:rPr>
                <w:sz w:val="21"/>
              </w:rPr>
              <w:t xml:space="preserve">3</w:t>
            </w:r>
          </w:p>
        </w:tc>
        <w:tc>
          <w:tcPr/>
          <w:p>
            <w:pPr>
              <w:pStyle w:val="Compact"/>
              <w:jc w:val="left"/>
            </w:pPr>
            <w:r>
              <w:rPr>
                <w:sz w:val="21"/>
              </w:rPr>
              <w:t xml:space="preserve">Spin-up: 100 years (200 steps) of private abstraction</w:t>
            </w:r>
          </w:p>
        </w:tc>
        <w:tc>
          <w:tcPr/>
          <w:p>
            <w:pPr>
              <w:pStyle w:val="Compact"/>
              <w:jc w:val="left"/>
            </w:pPr>
            <w:r>
              <w:rPr>
                <w:sz w:val="21"/>
              </w:rPr>
              <w:t xml:space="preserve">(9)–(10)</w:t>
            </w:r>
          </w:p>
        </w:tc>
        <w:tc>
          <w:tcPr/>
          <w:p>
            <w:pPr>
              <w:pStyle w:val="Compact"/>
              <w:jc w:val="left"/>
            </w:pPr>
            <w:r>
              <w:rPr>
                <w:sz w:val="21"/>
              </w:rPr>
              <w:t xml:space="preserve">4 s</w:t>
            </w:r>
          </w:p>
        </w:tc>
      </w:tr>
      <w:tr>
        <w:tc>
          <w:tcPr/>
          <w:p>
            <w:pPr>
              <w:pStyle w:val="Compact"/>
              <w:jc w:val="left"/>
            </w:pPr>
            <w:r>
              <w:rPr>
                <w:sz w:val="21"/>
              </w:rPr>
              <w:t xml:space="preserve">4</w:t>
            </w:r>
          </w:p>
        </w:tc>
        <w:tc>
          <w:tcPr/>
          <w:p>
            <w:pPr>
              <w:pStyle w:val="Compact"/>
              <w:jc w:val="left"/>
            </w:pPr>
            <w:r>
              <w:rPr>
                <w:sz w:val="21"/>
              </w:rPr>
              <w:t xml:space="preserve">Record: 80 years, heads at six piezometers, anchors, chloride</w:t>
            </w:r>
          </w:p>
        </w:tc>
        <w:tc>
          <w:tcPr/>
          <w:p>
            <w:pPr>
              <w:pStyle w:val="Compact"/>
              <w:jc w:val="left"/>
            </w:pPr>
            <w:r>
              <w:rPr>
                <w:sz w:val="21"/>
              </w:rPr>
              <w:t xml:space="preserve">(9)–(10), (8)</w:t>
            </w:r>
          </w:p>
        </w:tc>
        <w:tc>
          <w:tcPr/>
          <w:p>
            <w:pPr>
              <w:pStyle w:val="Compact"/>
              <w:jc w:val="left"/>
            </w:pPr>
            <w:r>
              <w:rPr>
                <w:sz w:val="21"/>
              </w:rPr>
              <w:t xml:space="preserve">5 s</w:t>
            </w:r>
          </w:p>
        </w:tc>
      </w:tr>
      <w:tr>
        <w:tc>
          <w:tcPr/>
          <w:p>
            <w:pPr>
              <w:pStyle w:val="Compact"/>
              <w:jc w:val="left"/>
            </w:pPr>
            <w:r>
              <w:rPr>
                <w:sz w:val="21"/>
              </w:rPr>
              <w:t xml:space="preserve">5</w:t>
            </w:r>
          </w:p>
        </w:tc>
        <w:tc>
          <w:tcPr/>
          <w:p>
            <w:pPr>
              <w:pStyle w:val="Compact"/>
              <w:jc w:val="left"/>
            </w:pPr>
            <w:r>
              <w:rPr>
                <w:sz w:val="21"/>
              </w:rPr>
              <w:t xml:space="preserve">Fit the decision layer: anchor regression (seasons 61–130), conformal margin + certificate (131–160), detector thresholds</w:t>
            </w:r>
          </w:p>
        </w:tc>
        <w:tc>
          <w:tcPr/>
          <w:p>
            <w:pPr>
              <w:pStyle w:val="Compact"/>
              <w:jc w:val="left"/>
            </w:pPr>
            <w:r>
              <w:rPr>
                <w:sz w:val="21"/>
              </w:rPr>
              <w:t xml:space="preserve">(13), (14)</w:t>
            </w:r>
          </w:p>
        </w:tc>
        <w:tc>
          <w:tcPr/>
          <w:p>
            <w:pPr>
              <w:pStyle w:val="Compact"/>
              <w:jc w:val="left"/>
            </w:pPr>
            <w:r>
              <w:rPr>
                <w:sz w:val="21"/>
              </w:rPr>
              <w:t xml:space="preserve">&lt; 1 s</w:t>
            </w:r>
          </w:p>
        </w:tc>
      </w:tr>
      <w:tr>
        <w:tc>
          <w:tcPr/>
          <w:p>
            <w:pPr>
              <w:pStyle w:val="Compact"/>
              <w:jc w:val="left"/>
            </w:pPr>
            <w:r>
              <w:rPr>
                <w:sz w:val="21"/>
              </w:rPr>
              <w:t xml:space="preserve">6</w:t>
            </w:r>
          </w:p>
        </w:tc>
        <w:tc>
          <w:tcPr/>
          <w:p>
            <w:pPr>
              <w:pStyle w:val="Compact"/>
              <w:jc w:val="left"/>
            </w:pPr>
            <w:r>
              <w:rPr>
                <w:sz w:val="21"/>
              </w:rPr>
              <w:t xml:space="preserve">For each candidate</w:t>
            </w:r>
            <w:r>
              <w:rPr>
                <w:sz w:val="21"/>
              </w:rPr>
              <w:t xml:space="preserve"> </w:t>
            </w:r>
            <m:oMath>
              <m:r>
                <m:t>d</m:t>
              </m:r>
            </m:oMath>
            <w:r>
              <w:rPr>
                <w:sz w:val="21"/>
              </w:rPr>
              <w:t xml:space="preserve">, storyline</w:t>
            </w:r>
            <w:r>
              <w:rPr>
                <w:sz w:val="21"/>
              </w:rPr>
              <w:t xml:space="preserve"> </w:t>
            </w:r>
            <m:oMath>
              <m:r>
                <m:t>ξ</m:t>
              </m:r>
            </m:oMath>
            <w:r>
              <w:rPr>
                <w:sz w:val="21"/>
              </w:rPr>
              <w:t xml:space="preserve"> </w:t>
            </w:r>
            <w:r>
              <w:rPr>
                <w:sz w:val="21"/>
              </w:rPr>
              <w:t xml:space="preserve">and weather</w:t>
            </w:r>
            <w:r>
              <w:rPr>
                <w:sz w:val="21"/>
              </w:rPr>
              <w:t xml:space="preserve"> </w:t>
            </w:r>
            <m:oMath>
              <m:r>
                <m:t>ω</m:t>
              </m:r>
            </m:oMath>
            <w:r>
              <w:rPr>
                <w:sz w:val="21"/>
              </w:rPr>
              <w:t xml:space="preserve">, for</w:t>
            </w:r>
            <w:r>
              <w:rPr>
                <w:sz w:val="21"/>
              </w:rPr>
              <w:t xml:space="preserve"> </w:t>
            </w:r>
            <m:oMath>
              <m:r>
                <m:t>t</m:t>
              </m:r>
              <m:r>
                <m:rPr>
                  <m:sty m:val="p"/>
                </m:rPr>
                <m:t>=</m:t>
              </m:r>
              <m:r>
                <m:t>1</m:t>
              </m:r>
              <m:r>
                <m:rPr>
                  <m:sty m:val="p"/>
                </m:rPr>
                <m:t>,</m:t>
              </m:r>
              <m:r>
                <m:rPr>
                  <m:sty m:val="p"/>
                </m:rPr>
                <m:t>…</m:t>
              </m:r>
              <m:r>
                <m:rPr>
                  <m:sty m:val="p"/>
                </m:rPr>
                <m:t>,</m:t>
              </m:r>
              <m:r>
                <m:t>60</m:t>
              </m:r>
            </m:oMath>
            <w:r>
              <w:rPr>
                <w:sz w:val="21"/>
              </w:rPr>
              <w:t xml:space="preserve">: sources (6) → predictor → chord Newton (10) → update states, ions,</w:t>
            </w:r>
            <w:r>
              <w:rPr>
                <w:sz w:val="21"/>
              </w:rPr>
              <w:t xml:space="preserve"> </w:t>
            </w:r>
            <m:oMath>
              <m:sSub>
                <m:e>
                  <m:r>
                    <m:t>J</m:t>
                  </m:r>
                </m:e>
                <m:sub>
                  <m:r>
                    <m:t>t</m:t>
                  </m:r>
                </m:sub>
              </m:sSub>
            </m:oMath>
            <w:r>
              <w:rPr>
                <w:sz w:val="21"/>
              </w:rPr>
              <w:t xml:space="preserve"> </w:t>
            </w:r>
            <w:r>
              <w:rPr>
                <w:sz w:val="21"/>
              </w:rPr>
              <w:t xml:space="preserve">→ alarm and watch → decide</w:t>
            </w:r>
            <w:r>
              <w:rPr>
                <w:sz w:val="21"/>
              </w:rPr>
              <w:t xml:space="preserve"> </w:t>
            </w:r>
            <m:oMath>
              <m:sSub>
                <m:e>
                  <m:r>
                    <m:t>u</m:t>
                  </m:r>
                </m:e>
                <m:sub>
                  <m:r>
                    <m:t>t</m:t>
                  </m:r>
                  <m:r>
                    <m:rPr>
                      <m:sty m:val="p"/>
                    </m:rPr>
                    <m:t>+</m:t>
                  </m:r>
                  <m:r>
                    <m:t>1</m:t>
                  </m:r>
                </m:sub>
              </m:sSub>
            </m:oMath>
          </w:p>
        </w:tc>
        <w:tc>
          <w:tcPr/>
          <w:p>
            <w:pPr>
              <w:pStyle w:val="Compact"/>
              <w:jc w:val="left"/>
            </w:pPr>
            <w:r>
              <w:rPr>
                <w:sz w:val="21"/>
              </w:rPr>
              <w:t xml:space="preserve">(6), (9)–(10), (8), (13)–(14)</w:t>
            </w:r>
          </w:p>
        </w:tc>
        <w:tc>
          <w:tcPr/>
          <w:p>
            <w:pPr>
              <w:pStyle w:val="Compact"/>
              <w:jc w:val="left"/>
            </w:pPr>
            <w:r>
              <w:rPr>
                <w:sz w:val="21"/>
              </w:rPr>
              <w:t xml:space="preserve">30 ms per season; 6.4 Newton iterations on average (13 at most)</w:t>
            </w:r>
          </w:p>
        </w:tc>
      </w:tr>
      <w:tr>
        <w:tc>
          <w:tcPr/>
          <w:p>
            <w:pPr>
              <w:pStyle w:val="Compact"/>
              <w:jc w:val="left"/>
            </w:pPr>
            <w:r>
              <w:rPr>
                <w:sz w:val="21"/>
              </w:rPr>
              <w:t xml:space="preserve">7</w:t>
            </w:r>
          </w:p>
        </w:tc>
        <w:tc>
          <w:tcPr/>
          <w:p>
            <w:pPr>
              <w:pStyle w:val="Compact"/>
              <w:jc w:val="left"/>
            </w:pPr>
            <w:r>
              <w:rPr>
                <w:sz w:val="21"/>
              </w:rPr>
              <w:t xml:space="preserve">Score each storyline; check the constraint; evaluate the objective; keep the best</w:t>
            </w:r>
            <w:r>
              <w:rPr>
                <w:sz w:val="21"/>
              </w:rPr>
              <w:t xml:space="preserve"> </w:t>
            </w:r>
            <m:oMath>
              <m:r>
                <m:t>d</m:t>
              </m:r>
            </m:oMath>
          </w:p>
        </w:tc>
        <w:tc>
          <w:tcPr/>
          <w:p>
            <w:pPr>
              <w:pStyle w:val="Compact"/>
              <w:jc w:val="left"/>
            </w:pPr>
            <w:r>
              <w:rPr>
                <w:sz w:val="21"/>
              </w:rPr>
              <w:t xml:space="preserve">(12)–(13)</w:t>
            </w:r>
          </w:p>
        </w:tc>
        <w:tc>
          <w:tcPr/>
          <w:p>
            <w:pPr>
              <w:pStyle w:val="Compact"/>
              <w:jc w:val="left"/>
            </w:pPr>
            <w:r>
              <w:rPr>
                <w:sz w:val="21"/>
              </w:rPr>
              <w:t xml:space="preserve">—</w:t>
            </w:r>
          </w:p>
        </w:tc>
      </w:tr>
      <w:tr>
        <w:tc>
          <w:tcPr/>
          <w:p>
            <w:pPr>
              <w:pStyle w:val="Compact"/>
              <w:jc w:val="left"/>
            </w:pPr>
            <w:r>
              <w:rPr>
                <w:sz w:val="21"/>
              </w:rPr>
              <w:t xml:space="preserve">8</w:t>
            </w:r>
          </w:p>
        </w:tc>
        <w:tc>
          <w:tcPr/>
          <w:p>
            <w:pPr>
              <w:pStyle w:val="Compact"/>
              <w:jc w:val="left"/>
            </w:pPr>
            <w:r>
              <w:rPr>
                <w:sz w:val="21"/>
              </w:rPr>
              <w:t xml:space="preserve">Next candidate: grid over</w:t>
            </w:r>
            <w:r>
              <w:rPr>
                <w:sz w:val="21"/>
              </w:rPr>
              <w:t xml:space="preserve"> </w:t>
            </w:r>
            <m:oMath>
              <m:d>
                <m:dPr>
                  <m:begChr m:val="("/>
                  <m:endChr m:val=")"/>
                  <m:sepChr m:val=""/>
                  <m:grow/>
                </m:dPr>
                <m:e>
                  <m:sSub>
                    <m:e>
                      <m:r>
                        <m:t>u</m:t>
                      </m:r>
                    </m:e>
                    <m:sub>
                      <m:r>
                        <m:rPr>
                          <m:sty m:val="p"/>
                        </m:rPr>
                        <m:t>d</m:t>
                      </m:r>
                      <m:r>
                        <m:rPr>
                          <m:sty m:val="p"/>
                        </m:rPr>
                        <m:t>e</m:t>
                      </m:r>
                      <m:r>
                        <m:rPr>
                          <m:sty m:val="p"/>
                        </m:rPr>
                        <m:t>c</m:t>
                      </m:r>
                    </m:sub>
                  </m:sSub>
                  <m:r>
                    <m:rPr>
                      <m:sty m:val="p"/>
                    </m:rPr>
                    <m:t>,</m:t>
                  </m:r>
                  <m:sSub>
                    <m:e>
                      <m:r>
                        <m:t>u</m:t>
                      </m:r>
                    </m:e>
                    <m:sub>
                      <m:r>
                        <m:rPr>
                          <m:sty m:val="p"/>
                        </m:rPr>
                        <m:t>c</m:t>
                      </m:r>
                      <m:r>
                        <m:rPr>
                          <m:sty m:val="p"/>
                        </m:rPr>
                        <m:t>u</m:t>
                      </m:r>
                      <m:r>
                        <m:rPr>
                          <m:sty m:val="p"/>
                        </m:rPr>
                        <m:t>t</m:t>
                      </m:r>
                    </m:sub>
                  </m:sSub>
                  <m:r>
                    <m:rPr>
                      <m:sty m:val="p"/>
                    </m:rPr>
                    <m:t>,</m:t>
                  </m:r>
                  <m:r>
                    <m:t>B</m:t>
                  </m:r>
                  <m:r>
                    <m:rPr>
                      <m:sty m:val="p"/>
                    </m:rPr>
                    <m:t>,</m:t>
                  </m:r>
                  <m:sSub>
                    <m:e>
                      <m:r>
                        <m:t>H</m:t>
                      </m:r>
                    </m:e>
                    <m:sub>
                      <m:r>
                        <m:rPr>
                          <m:sty m:val="p"/>
                        </m:rPr>
                        <m:t>max</m:t>
                      </m:r>
                    </m:sub>
                  </m:sSub>
                </m:e>
              </m:d>
            </m:oMath>
            <w:r>
              <w:rPr>
                <w:sz w:val="21"/>
              </w:rPr>
              <w:t xml:space="preserve">; well site</w:t>
            </w:r>
            <w:r>
              <w:rPr>
                <w:sz w:val="21"/>
              </w:rPr>
              <w:t xml:space="preserve"> </w:t>
            </w:r>
            <m:oMath>
              <m:sSub>
                <m:e>
                  <m:r>
                    <m:t>x</m:t>
                  </m:r>
                </m:e>
                <m:sub>
                  <m:r>
                    <m:t>s</m:t>
                  </m:r>
                </m:sub>
              </m:sSub>
            </m:oMath>
            <w:r>
              <w:rPr>
                <w:sz w:val="21"/>
              </w:rPr>
              <w:t xml:space="preserve"> </w:t>
            </w:r>
            <w:r>
              <w:rPr>
                <w:sz w:val="21"/>
              </w:rPr>
              <w:t xml:space="preserve">by the adjoint gradient</w:t>
            </w:r>
          </w:p>
        </w:tc>
        <w:tc>
          <w:tcPr/>
          <w:p>
            <w:pPr>
              <w:pStyle w:val="Compact"/>
              <w:jc w:val="left"/>
            </w:pPr>
            <w:r>
              <w:rPr>
                <w:sz w:val="21"/>
              </w:rPr>
              <w:t xml:space="preserve">(11)</w:t>
            </w:r>
          </w:p>
        </w:tc>
        <w:tc>
          <w:tcPr/>
          <w:p>
            <w:pPr>
              <w:pStyle w:val="Compact"/>
              <w:jc w:val="left"/>
            </w:pPr>
            <w:r>
              <w:rPr>
                <w:sz w:val="21"/>
              </w:rPr>
              <w:t xml:space="preserve">one backward sweep per storyline</w:t>
            </w:r>
          </w:p>
        </w:tc>
      </w:tr>
      <w:tr>
        <w:tc>
          <w:tcPr/>
          <w:p>
            <w:pPr>
              <w:pStyle w:val="Compact"/>
              <w:jc w:val="left"/>
            </w:pPr>
            <w:r>
              <w:rPr>
                <w:sz w:val="21"/>
              </w:rPr>
              <w:t xml:space="preserve">9</w:t>
            </w:r>
          </w:p>
        </w:tc>
        <w:tc>
          <w:tcPr/>
          <w:p>
            <w:pPr>
              <w:pStyle w:val="Compact"/>
              <w:jc w:val="left"/>
            </w:pPr>
            <w:r>
              <w:rPr>
                <w:sz w:val="21"/>
              </w:rPr>
              <w:t xml:space="preserve">Output the chosen decision</w:t>
            </w:r>
            <w:r>
              <w:rPr>
                <w:sz w:val="21"/>
              </w:rPr>
              <w:t xml:space="preserve"> </w:t>
            </w:r>
            <m:oMath>
              <m:sSub>
                <m:e>
                  <m:r>
                    <m:t>d</m:t>
                  </m:r>
                </m:e>
                <m:sub>
                  <m:r>
                    <m:rPr>
                      <m:sty m:val="p"/>
                    </m:rPr>
                    <m:t>o</m:t>
                  </m:r>
                  <m:r>
                    <m:rPr>
                      <m:sty m:val="p"/>
                    </m:rPr>
                    <m:t>p</m:t>
                  </m:r>
                  <m:r>
                    <m:rPr>
                      <m:sty m:val="p"/>
                    </m:rPr>
                    <m:t>t</m:t>
                  </m:r>
                </m:sub>
              </m:sSub>
            </m:oMath>
            <w:r>
              <w:rPr>
                <w:sz w:val="21"/>
              </w:rPr>
              <w:t xml:space="preserve"> </w:t>
            </w:r>
            <w:r>
              <w:rPr>
                <w:sz w:val="21"/>
              </w:rPr>
              <w:t xml:space="preserve">with its margin and sampling plan</w:t>
            </w:r>
          </w:p>
        </w:tc>
        <w:tc>
          <w:tcPr/>
          <w:p>
            <w:pPr>
              <w:pStyle w:val="Compact"/>
              <w:jc w:val="left"/>
            </w:pPr>
            <w:r>
              <w:rPr>
                <w:sz w:val="21"/>
              </w:rPr>
              <w:t xml:space="preserve">—</w:t>
            </w:r>
          </w:p>
        </w:tc>
        <w:tc>
          <w:tcPr/>
          <w:p>
            <w:pPr>
              <w:pStyle w:val="Compact"/>
              <w:jc w:val="left"/>
            </w:pPr>
            <w:r>
              <w:rPr>
                <w:sz w:val="21"/>
              </w:rPr>
              <w:t xml:space="preserve">—</w:t>
            </w:r>
          </w:p>
        </w:tc>
      </w:tr>
    </w:tbl>
    <w:p>
      <w:pPr>
        <w:pStyle w:val="BodyText"/>
      </w:pPr>
      <w:r>
        <w:rPr>
          <w:bCs/>
          <w:b/>
        </w:rPr>
        <w:t xml:space="preserve">Remark (the closed loop costs no extra Newton work).</w:t>
      </w:r>
      <w:r>
        <w:t xml:space="preserve"> </w:t>
      </w:r>
      <w:r>
        <w:t xml:space="preserve">The decision</w:t>
      </w:r>
      <w:r>
        <w:t xml:space="preserve"> </w:t>
      </w:r>
      <m:oMath>
        <m:sSub>
          <m:e>
            <m:r>
              <m:t>u</m:t>
            </m:r>
          </m:e>
          <m:sub>
            <m:r>
              <m:t>t</m:t>
            </m:r>
            <m:r>
              <m:rPr>
                <m:sty m:val="p"/>
              </m:rPr>
              <m:t>+</m:t>
            </m:r>
            <m:r>
              <m:t>1</m:t>
            </m:r>
          </m:sub>
        </m:sSub>
      </m:oMath>
      <w:r>
        <w:t xml:space="preserve"> </w:t>
      </w:r>
      <w:r>
        <w:t xml:space="preserve">depends only on what is known at the end of season</w:t>
      </w:r>
      <w:r>
        <w:t xml:space="preserve"> </w:t>
      </w:r>
      <m:oMath>
        <m:r>
          <m:t>t</m:t>
        </m:r>
      </m:oMath>
      <w:r>
        <w:t xml:space="preserve">, so it enters the next step as a known source</w:t>
      </w:r>
      <w:r>
        <w:t xml:space="preserve"> </w:t>
      </w:r>
      <m:oMath>
        <m:sSup>
          <m:e>
            <m:r>
              <m:t>W</m:t>
            </m:r>
          </m:e>
          <m:sup>
            <m:r>
              <m:t>t</m:t>
            </m:r>
            <m:r>
              <m:rPr>
                <m:sty m:val="p"/>
              </m:rPr>
              <m:t>+</m:t>
            </m:r>
            <m:r>
              <m:t>1</m:t>
            </m:r>
          </m:sup>
        </m:sSup>
      </m:oMath>
      <w:r>
        <w:t xml:space="preserve"> </w:t>
      </w:r>
      <w:r>
        <w:t xml:space="preserve">in (6). The Jacobian</w:t>
      </w:r>
      <w:r>
        <w:t xml:space="preserve"> </w:t>
      </w:r>
      <m:oMath>
        <m:r>
          <m:t>J</m:t>
        </m:r>
      </m:oMath>
      <w:r>
        <w:t xml:space="preserve"> </w:t>
      </w:r>
      <w:r>
        <w:t xml:space="preserve">of (10) is the same as in an open-loop run, and the decision layer adds only the evaluation of a linear predictor and two detectors per season. A candidate decision costs 5 storylines × 6 weather sequences × 60 seasons × 30 ms ≈ 1 minute per aquifer.</w:t>
      </w:r>
    </w:p>
    <w:p>
      <w:pPr>
        <w:pStyle w:val="BodyText"/>
      </w:pPr>
      <w:r>
        <w:rPr>
          <w:bCs/>
          <w:b/>
        </w:rPr>
        <w:t xml:space="preserve">Innovation.</w:t>
      </w:r>
      <w:r>
        <w:t xml:space="preserve"> </w:t>
      </w:r>
      <w:r>
        <w:t xml:space="preserve">One time loop carries both the coupled physics and the decision: the alarm, the watch and the rule act between two Newton solves, and the adjoint of the same residual (9) gives the gradient of the goal with respect to the well site. The inner parts of the decision problem have closed forms: the margin (13) certifies the alarm, and the window (14) minimises the re-anchoring error. Only the constraint needs simulation, so the outer search runs over five numbers.</w:t>
      </w:r>
    </w:p>
    <w:p>
      <w:pPr>
        <w:pStyle w:val="BodyText"/>
      </w:pPr>
      <w:r>
        <w:rPr>
          <w:iCs/>
          <w:i/>
        </w:rPr>
        <w:t xml:space="preserve">Code:</w:t>
      </w:r>
      <w:r>
        <w:t xml:space="preserve"> </w:t>
      </w:r>
      <w:r>
        <w:t xml:space="preserve">experiments/montimi_go/mg_model.py (equations (1)–(11)), experiments/spiranca_go/sv_model.py, sx_run.py and sh_run.py (decision layer (12)–(14)); diagrams: experiments/spiranca_go/review61/asm_figs.py.</w:t>
      </w:r>
    </w:p>
    <w:bookmarkEnd w:id="30"/>
    <w:sectPr>
      <w:pgSz w:orient="landscape" w:w="16838" w:h="11906"/>
      <w:pgMar w:left="794" w:right="794" w:top="680" w:bottom="6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4"/>
    </w:rPr>
  </w:style>
  <w:style w:styleId="BodyText" w:type="paragraph">
    <w:name w:val="Body Text"/>
    <w:basedOn w:val="Normal"/>
    <w:link w:val="BodyTextChar"/>
    <w:pPr>
      <w:spacing w:after="180" w:before="180"/>
    </w:pPr>
    <w:qFormat/>
    <w:rPr>
      <w:rFonts w:ascii="Calibri" w:hAnsi="Calibri"/>
      <w:sz w:val="24"/>
    </w:rPr>
  </w:style>
  <w:style w:customStyle="1" w:styleId="FirstParagraph" w:type="paragraph">
    <w:name w:val="First Paragraph"/>
    <w:basedOn w:val="BodyText"/>
    <w:next w:val="BodyText"/>
    <w:qFormat/>
    <w:rPr>
      <w:rFonts w:ascii="Calibri" w:hAnsi="Calibri"/>
      <w:sz w:val="24"/>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F3864"/>
      <w:sz w:val="44"/>
      <w:szCs w:val="36"/>
    </w:rPr>
  </w:style>
  <w:style w:styleId="Subtitle" w:type="paragraph">
    <w:name w:val="Subtitle"/>
    <w:basedOn w:val="Title"/>
    <w:next w:val="BodyText"/>
    <w:qFormat/>
    <w:pPr>
      <w:keepNext/>
      <w:keepLines/>
      <w:spacing w:after="240" w:before="240"/>
      <w:jc w:val="center"/>
    </w:pPr>
    <w:rPr>
      <w:rFonts w:ascii="Calibri" w:hAnsi="Calibri"/>
      <w:color w:val="2E5597"/>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b/>
      <w:bCs/>
      <w:color w:val="1F3864"/>
      <w:sz w:val="32"/>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Calibri" w:hAnsi="Calibri"/>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6" Type="http://schemas.openxmlformats.org/officeDocument/2006/relationships/image" Target="media/rId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Assembly of the equations and the solution algorithm</dc:title>
  <dc:creator>Dulian Zeqiraj</dc:creator>
  <cp:keywords/>
  <dcterms:created xsi:type="dcterms:W3CDTF">2026-10-28T02:08:52Z</dcterms:created>
  <dcterms:modified xsi:type="dcterms:W3CDTF">2026-10-28T02:08:52Z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MONTIMI-GO (physics) with the SPIRANCA-GO / ROJA-GO decision layer: equations, coupling diagram and flowchart</vt:lpwstr>
  </property>
</Properties>
</file>