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3.jpg" ContentType="image/jpeg"/>
  <Override PartName="/word/media/rId46.jpg" ContentType="image/jpeg"/>
  <Override PartName="/word/media/rId43.jpg" ContentType="image/jpeg"/>
  <Override PartName="/word/media/rId109.jpg" ContentType="image/jpeg"/>
  <Override PartName="/word/media/rId127.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26</w:t>
      </w:r>
      <w:r>
        <w:t xml:space="preserve"> </w:t>
      </w:r>
      <w:r>
        <w:t xml:space="preserve">November,</w:t>
      </w:r>
      <w:r>
        <w:t xml:space="preserve"> </w:t>
      </w:r>
      <w:r>
        <w:t xml:space="preserve">2024</w:t>
      </w:r>
    </w:p>
    <w:bookmarkStart w:id="38" w:name="welcome"/>
    <w:p>
      <w:pPr>
        <w:pStyle w:val="Heading1"/>
      </w:pPr>
      <w:r>
        <w:t xml:space="preserve">Welcome</w:t>
      </w:r>
    </w:p>
    <w:p>
      <w:pPr>
        <w:pStyle w:val="FirstParagraph"/>
      </w:pPr>
      <w:r>
        <w:t xml:space="preserve">Hello and welcome to the LaTeX lab manual, part of COMP101 at the University of Manchester.</w:t>
      </w:r>
    </w:p>
    <w:p>
      <w:pPr>
        <w:pStyle w:val="CaptionedFigure"/>
      </w:pPr>
      <w:r>
        <w:drawing>
          <wp:inline>
            <wp:extent cx="4800600" cy="1824228"/>
            <wp:effectExtent b="0" l="0" r="0" t="0"/>
            <wp:docPr descr="Figure 0.1: The LaTeX project logo by Jonas Jacek CC BY 4.0 via Wikimedia Commons w.wiki/3Daw" title="" id="21" name="Picture"/>
            <a:graphic>
              <a:graphicData uri="http://schemas.openxmlformats.org/drawingml/2006/picture">
                <pic:pic>
                  <pic:nvPicPr>
                    <pic:cNvPr descr="images/1000px-LaTeX_project_logo_bird.svg.png" id="22" name="Picture"/>
                    <pic:cNvPicPr>
                      <a:picLocks noChangeArrowheads="1" noChangeAspect="1"/>
                    </pic:cNvPicPr>
                  </pic:nvPicPr>
                  <pic:blipFill>
                    <a:blip r:embed="rId20"/>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bookmarkStart w:id="23" w:name="fig:latexproject-fig"/>
      <w:bookmarkEnd w:id="23"/>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31" w:name="acknowledgements"/>
    <w:p>
      <w:pPr>
        <w:pStyle w:val="Heading2"/>
      </w:pPr>
      <w:r>
        <w:t xml:space="preserve">Acknowledgements</w:t>
      </w:r>
    </w:p>
    <w:p>
      <w:pPr>
        <w:pStyle w:val="FirstParagraph"/>
      </w:pPr>
      <w:r>
        <w:t xml:space="preserve">This manual is a substantially revised version of earlier LaTeX lab manuals created by</w:t>
      </w:r>
      <w:r>
        <w:t xml:space="preserve"> </w:t>
      </w:r>
      <w:hyperlink r:id="rId26">
        <w:r>
          <w:rPr>
            <w:rStyle w:val="Hyperlink"/>
          </w:rPr>
          <w:t xml:space="preserve">Ulrike Sattler</w:t>
        </w:r>
      </w:hyperlink>
      <w:r>
        <w:t xml:space="preserve">,</w:t>
      </w:r>
      <w:r>
        <w:t xml:space="preserve"> </w:t>
      </w:r>
      <w:hyperlink r:id="rId27">
        <w:r>
          <w:rPr>
            <w:rStyle w:val="Hyperlink"/>
          </w:rPr>
          <w:t xml:space="preserve">Graham Gough</w:t>
        </w:r>
      </w:hyperlink>
      <w:r>
        <w:t xml:space="preserve">,</w:t>
      </w:r>
      <w:r>
        <w:t xml:space="preserve"> </w:t>
      </w:r>
      <w:hyperlink r:id="rId28">
        <w:r>
          <w:rPr>
            <w:rStyle w:val="Hyperlink"/>
          </w:rPr>
          <w:t xml:space="preserve">Paul Waring</w:t>
        </w:r>
      </w:hyperlink>
      <w:r>
        <w:t xml:space="preserve">,</w:t>
      </w:r>
      <w:r>
        <w:t xml:space="preserve"> </w:t>
      </w:r>
      <w:hyperlink r:id="rId29">
        <w:r>
          <w:rPr>
            <w:rStyle w:val="Hyperlink"/>
          </w:rPr>
          <w:t xml:space="preserve">Toby Howard</w:t>
        </w:r>
      </w:hyperlink>
      <w:r>
        <w:t xml:space="preserve"> </w:t>
      </w:r>
      <w:r>
        <w:t xml:space="preserve">and</w:t>
      </w:r>
      <w:r>
        <w:t xml:space="preserve"> </w:t>
      </w:r>
      <w:hyperlink r:id="rId30">
        <w:r>
          <w:rPr>
            <w:rStyle w:val="Hyperlink"/>
          </w:rPr>
          <w:t xml:space="preserve">Steve Pettifer</w:t>
        </w:r>
      </w:hyperlink>
      <w:r>
        <w:t xml:space="preserve">.</w:t>
      </w:r>
    </w:p>
    <w:bookmarkEnd w:id="31"/>
    <w:bookmarkStart w:id="37"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32">
        <w:r>
          <w:rPr>
            <w:rStyle w:val="Hyperlink"/>
          </w:rPr>
          <w:t xml:space="preserve">raise an issue</w:t>
        </w:r>
      </w:hyperlink>
      <w:r>
        <w:t xml:space="preserve"> </w:t>
      </w:r>
      <w:r>
        <w:t xml:space="preserve">or</w:t>
      </w:r>
      <w:r>
        <w:t xml:space="preserve"> </w:t>
      </w:r>
      <w:hyperlink r:id="rId33">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34">
        <w:r>
          <w:rPr>
            <w:rStyle w:val="Hyperlink"/>
          </w:rPr>
          <w:t xml:space="preserve">@ultrasockhead</w:t>
        </w:r>
      </w:hyperlink>
      <w:r>
        <w:t xml:space="preserve">) and Saurav Maheshkar (</w:t>
      </w:r>
      <w:hyperlink r:id="rId35">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6">
        <w:r>
          <w:rPr>
            <w:rStyle w:val="Hyperlink"/>
          </w:rPr>
          <w:t xml:space="preserve">email me</w:t>
        </w:r>
      </w:hyperlink>
      <w:r>
        <w:t xml:space="preserve"> </w:t>
      </w:r>
      <w:r>
        <w:t xml:space="preserve">directly.</w:t>
      </w:r>
    </w:p>
    <w:bookmarkEnd w:id="37"/>
    <w:bookmarkEnd w:id="38"/>
    <w:bookmarkStart w:id="54"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9">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40">
        <w:r>
          <w:rPr>
            <w:rStyle w:val="Hyperlink"/>
          </w:rPr>
          <w:t xml:space="preserve">LaTeX</w:t>
        </w:r>
      </w:hyperlink>
      <w:r>
        <w:t xml:space="preserve"> </w:t>
      </w:r>
      <w:r>
        <w:t xml:space="preserve">is actually built on top of another system called</w:t>
      </w:r>
      <w:r>
        <w:t xml:space="preserve"> </w:t>
      </w:r>
      <w:hyperlink r:id="rId41">
        <w:r>
          <w:rPr>
            <w:rStyle w:val="Hyperlink"/>
          </w:rPr>
          <w:t xml:space="preserve">TeX</w:t>
        </w:r>
      </w:hyperlink>
      <w:r>
        <w:t xml:space="preserve">, a computer typesetting system designed by another influential Computer Scientist,</w:t>
      </w:r>
      <w:r>
        <w:t xml:space="preserve"> </w:t>
      </w:r>
      <w:hyperlink r:id="rId4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4" name="Picture"/>
            <a:graphic>
              <a:graphicData uri="http://schemas.openxmlformats.org/drawingml/2006/picture">
                <pic:pic>
                  <pic:nvPicPr>
                    <pic:cNvPr descr="images/Leslie_Lamport.jpg" id="45" name="Picture"/>
                    <pic:cNvPicPr>
                      <a:picLocks noChangeArrowheads="1" noChangeAspect="1"/>
                    </pic:cNvPicPr>
                  </pic:nvPicPr>
                  <pic:blipFill>
                    <a:blip r:embed="rId43"/>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7" name="Picture"/>
            <a:graphic>
              <a:graphicData uri="http://schemas.openxmlformats.org/drawingml/2006/picture">
                <pic:pic>
                  <pic:nvPicPr>
                    <pic:cNvPr descr="images/KnuthAtOpenContentAlliance.jpg" id="48" name="Picture"/>
                    <pic:cNvPicPr>
                      <a:picLocks noChangeArrowheads="1" noChangeAspect="1"/>
                    </pic:cNvPicPr>
                  </pic:nvPicPr>
                  <pic:blipFill>
                    <a:blip r:embed="rId46"/>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51" w:name="notword"/>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9">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50">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51"/>
    <w:bookmarkStart w:id="53" w:name="so-what-is-latex-then"/>
    <w:p>
      <w:pPr>
        <w:pStyle w:val="Heading2"/>
      </w:pPr>
      <w:r>
        <w:rPr>
          <w:rStyle w:val="SectionNumber"/>
        </w:rPr>
        <w:t xml:space="preserve">1.2</w:t>
      </w:r>
      <w:r>
        <w:tab/>
      </w:r>
      <w:r>
        <w:t xml:space="preserve">So what is LaTeX then?</w:t>
      </w:r>
    </w:p>
    <w:p>
      <w:pPr>
        <w:pStyle w:val="FirstParagraph"/>
      </w:pPr>
      <w:r>
        <w:t xml:space="preserve">LaTeX is a professional typesetting software system. It can produce documents with a much higher standard of</w:t>
      </w:r>
      <w:r>
        <w:t xml:space="preserve"> </w:t>
      </w:r>
      <w:hyperlink r:id="rId52">
        <w:r>
          <w:rPr>
            <w:rStyle w:val="Hyperlink"/>
          </w:rPr>
          <w:t xml:space="preserve">typography</w:t>
        </w:r>
      </w:hyperlink>
      <w:r>
        <w:t xml:space="preserve"> </w:t>
      </w:r>
      <w:r>
        <w:t xml:space="preserve">than your average Word processor is capable of. It also has some useful features to help you write scientific and technical documentation, as we will see.</w:t>
      </w:r>
    </w:p>
    <w:p>
      <w:pPr>
        <w:pStyle w:val="BodyText"/>
      </w:pPr>
      <w:r>
        <w:t xml:space="preserve">The best way to understand LaTeX is to create some simple documents which we’ll do in the next chapter.</w:t>
      </w:r>
    </w:p>
    <w:bookmarkEnd w:id="53"/>
    <w:bookmarkEnd w:id="54"/>
    <w:bookmarkStart w:id="74"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64"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55"/>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9"/>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61"/>
      </w:r>
      <w:r>
        <w:t xml:space="preserve"> </w:t>
      </w:r>
      <w:r>
        <w:t xml:space="preserve">If you’re not using Linux, you’ll need to explore the options at</w:t>
      </w:r>
      <w:r>
        <w:t xml:space="preserve"> </w:t>
      </w:r>
      <w:hyperlink r:id="rId63">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64"/>
    <w:bookmarkStart w:id="66"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65">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6"/>
    <w:bookmarkStart w:id="69"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7">
        <w:r>
          <w:rPr>
            <w:rStyle w:val="Hyperlink"/>
          </w:rPr>
          <w:t xml:space="preserve">Lorem ipsum</w:t>
        </w:r>
      </w:hyperlink>
      <w:r>
        <w:t xml:space="preserve"> </w:t>
      </w:r>
      <w:r>
        <w:t xml:space="preserve">at</w:t>
      </w:r>
      <w:r>
        <w:t xml:space="preserve"> </w:t>
      </w:r>
      <w:hyperlink r:id="rId68">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9"/>
    <w:bookmarkStart w:id="70"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70"/>
    <w:bookmarkStart w:id="72"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You’ve probably never noticed these details because most word processing software</w:t>
      </w:r>
      <w:r>
        <w:rPr>
          <w:rStyle w:val="FootnoteReference"/>
        </w:rPr>
        <w:footnoteReference w:id="71"/>
      </w:r>
      <w:r>
        <w:t xml:space="preserve"> </w:t>
      </w:r>
      <w:r>
        <w:t xml:space="preserve">tends to auto-correct quotations marks for you. Since LaTeX isn’t a word processor (see section</w:t>
      </w:r>
      <w:r>
        <w:t xml:space="preserve"> </w:t>
      </w:r>
      <w:r>
        <w:t xml:space="preserve">1.1</w:t>
      </w:r>
      <w:r>
        <w:t xml:space="preserve">) it leaves your mistakes on the page for all to see. These mistakes are really noticeable in a pdf file and/or printed, so they are worth paying attention to.</w:t>
      </w:r>
      <w:r>
        <w:t xml:space="preserve"> </w:t>
      </w:r>
    </w:p>
    <w:bookmarkEnd w:id="72"/>
    <w:bookmarkStart w:id="73"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73"/>
    <w:bookmarkEnd w:id="74"/>
    <w:bookmarkStart w:id="99"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6" name="Picture"/>
            <a:graphic>
              <a:graphicData uri="http://schemas.openxmlformats.org/drawingml/2006/picture">
                <pic:pic>
                  <pic:nvPicPr>
                    <pic:cNvPr descr="images/wikipedian_protester.png" id="77" name="Picture"/>
                    <pic:cNvPicPr>
                      <a:picLocks noChangeArrowheads="1" noChangeAspect="1"/>
                    </pic:cNvPicPr>
                  </pic:nvPicPr>
                  <pic:blipFill>
                    <a:blip r:embed="rId75"/>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bookmarkStart w:id="78" w:name="fig:wikipedian-fig"/>
      <w:bookmarkEnd w:id="78"/>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9">
        <w:r>
          <w:rPr>
            <w:rStyle w:val="Hyperlink"/>
          </w:rPr>
          <w:t xml:space="preserve">Randall Munroe</w:t>
        </w:r>
      </w:hyperlink>
      <w:r>
        <w:t xml:space="preserve"> </w:t>
      </w:r>
      <w:r>
        <w:t xml:space="preserve">at</w:t>
      </w:r>
      <w:r>
        <w:t xml:space="preserve"> </w:t>
      </w:r>
      <w:hyperlink r:id="rId80">
        <w:r>
          <w:rPr>
            <w:rStyle w:val="Hyperlink"/>
          </w:rPr>
          <w:t xml:space="preserve">xkcd.com/285</w:t>
        </w:r>
      </w:hyperlink>
      <w:r>
        <w:t xml:space="preserve"> </w:t>
      </w:r>
      <w:r>
        <w:t xml:space="preserve">published under a</w:t>
      </w:r>
      <w:r>
        <w:t xml:space="preserve"> </w:t>
      </w:r>
      <w:hyperlink r:id="rId81">
        <w:r>
          <w:rPr>
            <w:rStyle w:val="Hyperlink"/>
          </w:rPr>
          <w:t xml:space="preserve">Creative Commons Attribution-NonCommercial 2.5 License</w:t>
        </w:r>
      </w:hyperlink>
    </w:p>
    <w:bookmarkStart w:id="82"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82"/>
    <w:bookmarkStart w:id="89"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84" name="Picture"/>
            <a:graphic>
              <a:graphicData uri="http://schemas.openxmlformats.org/drawingml/2006/picture">
                <pic:pic>
                  <pic:nvPicPr>
                    <pic:cNvPr descr="images/Alan_Turing_Aged_16.jpg" id="85" name="Picture"/>
                    <pic:cNvPicPr>
                      <a:picLocks noChangeArrowheads="1" noChangeAspect="1"/>
                    </pic:cNvPicPr>
                  </pic:nvPicPr>
                  <pic:blipFill>
                    <a:blip r:embed="rId83"/>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bookmarkStart w:id="86" w:name="fig:turing-fig"/>
      <w:bookmarkEnd w:id="86"/>
      <w:r>
        <w:t xml:space="preserve">Figure 3.2:</w:t>
      </w:r>
      <w:r>
        <w:t xml:space="preserve"> </w:t>
      </w:r>
      <w:hyperlink r:id="rId87">
        <w:r>
          <w:rPr>
            <w:rStyle w:val="Hyperlink"/>
          </w:rPr>
          <w:t xml:space="preserve">Alan Turing</w:t>
        </w:r>
      </w:hyperlink>
      <w:r>
        <w:t xml:space="preserve"> </w:t>
      </w:r>
      <w:r>
        <w:t xml:space="preserve">at the age of sixteen, portrait by unknown author, public domain, via Wikimedia Commons</w:t>
      </w:r>
      <w:r>
        <w:t xml:space="preserve"> </w:t>
      </w:r>
      <w:hyperlink r:id="rId88">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9"/>
    <w:bookmarkStart w:id="90"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90"/>
    <w:bookmarkStart w:id="97"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91"/>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92"/>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95"/>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2024</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7"/>
    <w:bookmarkStart w:id="98"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8"/>
    <w:bookmarkEnd w:id="99"/>
    <w:bookmarkStart w:id="107"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100">
        <w:r>
          <w:rPr>
            <w:rStyle w:val="Hyperlink"/>
          </w:rPr>
          <w:t xml:space="preserve">latex4year1.pdf</w:t>
        </w:r>
      </w:hyperlink>
      <w:r>
        <w:t xml:space="preserve"> </w:t>
      </w:r>
      <w:r>
        <w:t xml:space="preserve">or</w:t>
      </w:r>
      <w:r>
        <w:t xml:space="preserve"> </w:t>
      </w:r>
      <w:hyperlink r:id="rId101">
        <w:r>
          <w:rPr>
            <w:rStyle w:val="Hyperlink"/>
          </w:rPr>
          <w:t xml:space="preserve">latex4year1.epub</w:t>
        </w:r>
      </w:hyperlink>
      <w:r>
        <w:t xml:space="preserve">. Otherwise, if you can see the equation below, it is safe to read on…</w:t>
      </w:r>
    </w:p>
    <w:bookmarkStart w:id="102"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 COMP11120 Mathematical Techniques for Computer Science in your first year and COMP26120 Algorithms 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102"/>
    <w:bookmarkStart w:id="104"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103">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4"/>
    <w:bookmarkStart w:id="105"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5"/>
    <w:bookmarkStart w:id="106"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6"/>
    <w:bookmarkEnd w:id="107"/>
    <w:bookmarkStart w:id="125" w:name="overleaf"/>
    <w:p>
      <w:pPr>
        <w:pStyle w:val="Heading1"/>
      </w:pPr>
      <w:r>
        <w:rPr>
          <w:rStyle w:val="SectionNumber"/>
        </w:rPr>
        <w:t xml:space="preserve">5</w:t>
      </w:r>
      <w:r>
        <w:tab/>
      </w:r>
      <w:r>
        <w:t xml:space="preserve">Collaborative Editing in the Cloud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8">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10" name="Picture"/>
            <a:graphic>
              <a:graphicData uri="http://schemas.openxmlformats.org/drawingml/2006/picture">
                <pic:pic>
                  <pic:nvPicPr>
                    <pic:cNvPr descr="images/Overleaf_v2_editing_page.jpg" id="111" name="Picture"/>
                    <pic:cNvPicPr>
                      <a:picLocks noChangeArrowheads="1" noChangeAspect="1"/>
                    </pic:cNvPicPr>
                  </pic:nvPicPr>
                  <pic:blipFill>
                    <a:blip r:embed="rId109"/>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bookmarkStart w:id="112" w:name="fig:overleaf-fig"/>
      <w:bookmarkEnd w:id="112"/>
      <w:r>
        <w:t xml:space="preserve">Figure 5.1: A screenshot of overleaf showing the source TeX on the left hand side and the corresponding pdf on the right hand side. Screenshot by Dan Cherniy via Wikimedia Commons at</w:t>
      </w:r>
      <w:r>
        <w:t xml:space="preserve"> </w:t>
      </w:r>
      <w:hyperlink r:id="rId113">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14">
        <w:r>
          <w:rPr>
            <w:rStyle w:val="Hyperlink"/>
          </w:rPr>
          <w:t xml:space="preserve">John Lees-Miller</w:t>
        </w:r>
      </w:hyperlink>
      <w:r>
        <w:t xml:space="preserve"> </w:t>
      </w:r>
      <w:r>
        <w:t xml:space="preserve">and</w:t>
      </w:r>
      <w:r>
        <w:t xml:space="preserve"> </w:t>
      </w:r>
      <w:hyperlink r:id="rId115">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6"/>
      </w:r>
    </w:p>
    <w:p>
      <w:pPr>
        <w:numPr>
          <w:ilvl w:val="0"/>
          <w:numId w:val="1006"/>
        </w:numPr>
        <w:pStyle w:val="Compact"/>
      </w:pPr>
      <w:r>
        <w:t xml:space="preserve">Overleaf publish lots of tutorials to help you learn LaTeX</w:t>
      </w:r>
    </w:p>
    <w:bookmarkStart w:id="123"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8">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9"/>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21">
        <w:r>
          <w:rPr>
            <w:rStyle w:val="Hyperlink"/>
          </w:rPr>
          <w:t xml:space="preserve">overleaf.com/learn</w:t>
        </w:r>
      </w:hyperlink>
      <w:r>
        <w:t xml:space="preserve"> </w:t>
      </w:r>
      <w:r>
        <w:t xml:space="preserve">and ask questions on forums like</w:t>
      </w:r>
      <w:r>
        <w:t xml:space="preserve"> </w:t>
      </w:r>
      <w:hyperlink r:id="rId122">
        <w:r>
          <w:rPr>
            <w:rStyle w:val="Hyperlink"/>
          </w:rPr>
          <w:t xml:space="preserve">tex.stackexchange.com</w:t>
        </w:r>
      </w:hyperlink>
      <w:r>
        <w:t xml:space="preserve"> </w:t>
      </w:r>
      <w:r>
        <w:t xml:space="preserve">if you want to take things further</w:t>
      </w:r>
    </w:p>
    <w:bookmarkEnd w:id="123"/>
    <w:bookmarkStart w:id="124"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24"/>
    <w:bookmarkEnd w:id="125"/>
    <w:bookmarkStart w:id="149"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6"/>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8" name="Picture"/>
            <a:graphic>
              <a:graphicData uri="http://schemas.openxmlformats.org/drawingml/2006/picture">
                <pic:pic>
                  <pic:nvPicPr>
                    <pic:cNvPr descr="images/jake-ryan.png" id="129" name="Picture"/>
                    <pic:cNvPicPr>
                      <a:picLocks noChangeArrowheads="1" noChangeAspect="1"/>
                    </pic:cNvPicPr>
                  </pic:nvPicPr>
                  <pic:blipFill>
                    <a:blip r:embed="rId127"/>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bookmarkStart w:id="130" w:name="fig:cv-fig"/>
      <w:bookmarkEnd w:id="130"/>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31">
        <w:r>
          <w:rPr>
            <w:rStyle w:val="Hyperlink"/>
          </w:rPr>
          <w:t xml:space="preserve">cdyf.me/Neil_Pointer.pdf</w:t>
        </w:r>
      </w:hyperlink>
      <w:r>
        <w:t xml:space="preserve">. There are over 600 CV templates available to choose from at</w:t>
      </w:r>
      <w:r>
        <w:t xml:space="preserve"> </w:t>
      </w:r>
      <w:hyperlink r:id="rId132">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40" w:name="knocking"/>
    <w:p>
      <w:pPr>
        <w:pStyle w:val="Heading2"/>
      </w:pPr>
      <w:r>
        <w:rPr>
          <w:rStyle w:val="SectionNumber"/>
        </w:rPr>
        <w:t xml:space="preserve">6.1</w:t>
      </w:r>
      <w:r>
        <w:tab/>
      </w:r>
      <w:r>
        <w:t xml:space="preserve">Using your CV to get a job interview</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 To make the most of those opportunities, your CV needs to be persuasive enough to make an employer think they should invite you to interview.</w:t>
      </w:r>
    </w:p>
    <w:bookmarkStart w:id="137" w:name="startearly"/>
    <w:p>
      <w:pPr>
        <w:pStyle w:val="Heading3"/>
      </w:pPr>
      <w:r>
        <w:rPr>
          <w:rStyle w:val="SectionNumber"/>
        </w:rPr>
        <w:t xml:space="preserve">6.1.1</w:t>
      </w:r>
      <w:r>
        <w:tab/>
      </w:r>
      <w:r>
        <w:t xml:space="preserve">Job opportunities for first year students</w:t>
      </w:r>
    </w:p>
    <w:p>
      <w:pPr>
        <w:pStyle w:val="FirstParagraph"/>
      </w:pPr>
      <w:r>
        <w:t xml:space="preserve">During your first year of study,</w:t>
      </w:r>
      <w:r>
        <w:t xml:space="preserve"> </w:t>
      </w:r>
      <w:r>
        <w:rPr>
          <w:iCs/>
          <w:i/>
        </w:rPr>
        <w:t xml:space="preserve">opportunities</w:t>
      </w:r>
      <w:r>
        <w:t xml:space="preserve"> </w:t>
      </w:r>
      <w:r>
        <w:t xml:space="preserve">include insight events and summer internships:</w:t>
      </w:r>
    </w:p>
    <w:p>
      <w:pPr>
        <w:numPr>
          <w:ilvl w:val="0"/>
          <w:numId w:val="1009"/>
        </w:numPr>
        <w:pStyle w:val="Compact"/>
      </w:pPr>
      <w:r>
        <w:t xml:space="preserve">Spring insights, usually occur during easter vacation, and require you to apply before (or shortly after) Christmas, see</w:t>
      </w:r>
    </w:p>
    <w:p>
      <w:pPr>
        <w:numPr>
          <w:ilvl w:val="1"/>
          <w:numId w:val="1010"/>
        </w:numPr>
        <w:pStyle w:val="Compact"/>
      </w:pPr>
      <w:r>
        <w:t xml:space="preserve">insight events at</w:t>
      </w:r>
      <w:r>
        <w:t xml:space="preserve"> </w:t>
      </w:r>
      <w:hyperlink r:id="rId133">
        <w:r>
          <w:rPr>
            <w:rStyle w:val="Hyperlink"/>
          </w:rPr>
          <w:t xml:space="preserve">bit.ly/gradcracker-spring-insights</w:t>
        </w:r>
      </w:hyperlink>
    </w:p>
    <w:p>
      <w:pPr>
        <w:numPr>
          <w:ilvl w:val="1"/>
          <w:numId w:val="1010"/>
        </w:numPr>
        <w:pStyle w:val="Compact"/>
      </w:pPr>
      <w:r>
        <w:t xml:space="preserve">and</w:t>
      </w:r>
      <w:r>
        <w:t xml:space="preserve"> </w:t>
      </w:r>
      <w:hyperlink r:id="rId134">
        <w:r>
          <w:rPr>
            <w:rStyle w:val="Hyperlink"/>
          </w:rPr>
          <w:t xml:space="preserve">ratemyplacement.co.uk/insights</w:t>
        </w:r>
      </w:hyperlink>
    </w:p>
    <w:p>
      <w:pPr>
        <w:numPr>
          <w:ilvl w:val="0"/>
          <w:numId w:val="1009"/>
        </w:numPr>
        <w:pStyle w:val="Compact"/>
      </w:pPr>
      <w:r>
        <w:t xml:space="preserve">Summer internships suitable for first year, see:</w:t>
      </w:r>
    </w:p>
    <w:p>
      <w:pPr>
        <w:numPr>
          <w:ilvl w:val="1"/>
          <w:numId w:val="1011"/>
        </w:numPr>
        <w:pStyle w:val="Compact"/>
      </w:pPr>
      <w:r>
        <w:t xml:space="preserve">summer internships (open to first years) at</w:t>
      </w:r>
      <w:r>
        <w:t xml:space="preserve"> </w:t>
      </w:r>
      <w:hyperlink r:id="rId135">
        <w:r>
          <w:rPr>
            <w:rStyle w:val="Hyperlink"/>
          </w:rPr>
          <w:t xml:space="preserve">bit.ly/gradcracker-first-years</w:t>
        </w:r>
      </w:hyperlink>
    </w:p>
    <w:p>
      <w:pPr>
        <w:numPr>
          <w:ilvl w:val="1"/>
          <w:numId w:val="1011"/>
        </w:numPr>
        <w:pStyle w:val="Compact"/>
      </w:pPr>
      <w:r>
        <w:t xml:space="preserve">the chapter on</w:t>
      </w:r>
      <w:r>
        <w:t xml:space="preserve"> </w:t>
      </w:r>
      <w:hyperlink r:id="rId136">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2024b</w:t>
        </w:r>
      </w:hyperlink>
      <w:r>
        <w:t xml:space="preserve">)</w:t>
      </w:r>
      <w:r>
        <w:t xml:space="preserve"> </w:t>
      </w:r>
      <w:r>
        <w:t xml:space="preserve">for other places you can look</w:t>
      </w:r>
    </w:p>
    <w:bookmarkEnd w:id="137"/>
    <w:bookmarkStart w:id="139"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8">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9"/>
    <w:bookmarkEnd w:id="140"/>
    <w:bookmarkStart w:id="141"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32">
        <w:r>
          <w:rPr>
            <w:rStyle w:val="Hyperlink"/>
          </w:rPr>
          <w:t xml:space="preserve">overleaf.com/gallery/tagged/cv</w:t>
        </w:r>
      </w:hyperlink>
      <w:r>
        <w:t xml:space="preserve">. Have a good look around, there are over 600 templates to choose from.</w:t>
      </w:r>
    </w:p>
    <w:bookmarkEnd w:id="141"/>
    <w:bookmarkStart w:id="147"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42">
        <w:r>
          <w:rPr>
            <w:rStyle w:val="Hyperlink"/>
            <w:iCs/>
            <w:i/>
          </w:rPr>
          <w:t xml:space="preserve">Verbalising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43">
        <w:r>
          <w:rPr>
            <w:rStyle w:val="Hyperlink"/>
          </w:rPr>
          <w:t xml:space="preserve">careerset.com/manchester</w:t>
        </w:r>
      </w:hyperlink>
      <w:r>
        <w:t xml:space="preserve"> </w:t>
      </w:r>
      <w:r>
        <w:t xml:space="preserve">and</w:t>
      </w:r>
      <w:r>
        <w:t xml:space="preserve"> </w:t>
      </w:r>
      <w:hyperlink r:id="rId144">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45">
        <w:r>
          <w:rPr>
            <w:rStyle w:val="Hyperlink"/>
          </w:rPr>
          <w:t xml:space="preserve">cdyf.me/debugging#checklist</w:t>
        </w:r>
      </w:hyperlink>
      <w:r>
        <w:t xml:space="preserve"> </w:t>
      </w:r>
      <w:r>
        <w:t xml:space="preserve">(</w:t>
      </w:r>
      <w:hyperlink w:anchor="ref-debugyourfuture">
        <w:r>
          <w:rPr>
            <w:rStyle w:val="Hyperlink"/>
          </w:rPr>
          <w:t xml:space="preserve">Hull 2024a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46">
        <w:r>
          <w:rPr>
            <w:rStyle w:val="Hyperlink"/>
          </w:rPr>
          <w:t xml:space="preserve">bit.ly/uomcvpathway</w:t>
        </w:r>
      </w:hyperlink>
      <w:r>
        <w:t xml:space="preserve"> </w:t>
      </w:r>
      <w:r>
        <w:t xml:space="preserve">which requires a</w:t>
      </w:r>
      <w:r>
        <w:t xml:space="preserve"> </w:t>
      </w:r>
      <w:r>
        <w:rPr>
          <w:rStyle w:val="VerbatimChar"/>
        </w:rPr>
        <w:t xml:space="preserve">careerconnect.manchester.ac.uk</w:t>
      </w:r>
      <w:r>
        <w:t xml:space="preserve"> </w:t>
      </w:r>
      <w:r>
        <w:t xml:space="preserve">login - unfortunately</w:t>
      </w:r>
      <w:r>
        <w:t xml:space="preserve"> </w:t>
      </w:r>
      <w:r>
        <w:rPr>
          <w:iCs/>
          <w:i/>
        </w:rPr>
        <w:t xml:space="preserve">not</w:t>
      </w:r>
      <w:r>
        <w:t xml:space="preserve"> </w:t>
      </w:r>
      <w:r>
        <w:t xml:space="preserve">the same as your University credentials</w:t>
      </w:r>
    </w:p>
    <w:bookmarkEnd w:id="147"/>
    <w:bookmarkStart w:id="148"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8"/>
    <w:bookmarkEnd w:id="149"/>
    <w:bookmarkStart w:id="150" w:name="appendix"/>
    <w:p>
      <w:pPr>
        <w:pStyle w:val="Heading1"/>
      </w:pPr>
      <w:r>
        <w:t xml:space="preserve">Appendix</w:t>
      </w:r>
    </w:p>
    <w:bookmarkEnd w:id="150"/>
    <w:bookmarkStart w:id="175"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51">
        <w:r>
          <w:rPr>
            <w:rStyle w:val="Hyperlink"/>
          </w:rPr>
          <w:t xml:space="preserve">kerning</w:t>
        </w:r>
      </w:hyperlink>
      <w:r>
        <w:t xml:space="preserve"> </w:t>
      </w:r>
      <w:r>
        <w:t xml:space="preserve">and</w:t>
      </w:r>
      <w:r>
        <w:t xml:space="preserve"> </w:t>
      </w:r>
      <w:hyperlink r:id="rId152">
        <w:r>
          <w:rPr>
            <w:rStyle w:val="Hyperlink"/>
          </w:rPr>
          <w:t xml:space="preserve">ligatures</w:t>
        </w:r>
      </w:hyperlink>
      <w:r>
        <w:t xml:space="preserve"> </w:t>
      </w:r>
      <w:r>
        <w:t xml:space="preserve">etc.</w:t>
      </w:r>
    </w:p>
    <w:bookmarkStart w:id="174" w:name="refs"/>
    <w:bookmarkStart w:id="154" w:name="ref-googlescholar"/>
    <w:p>
      <w:pPr>
        <w:pStyle w:val="Bibliography"/>
      </w:pPr>
      <w:r>
        <w:t xml:space="preserve">Anon. 2024.</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53">
        <w:r>
          <w:rPr>
            <w:rStyle w:val="Hyperlink"/>
          </w:rPr>
          <w:t xml:space="preserve">https://scholar.google.co.uk/citations?user=VWCHlwkAAAAJ</w:t>
        </w:r>
      </w:hyperlink>
      <w:r>
        <w:t xml:space="preserve">.</w:t>
      </w:r>
    </w:p>
    <w:bookmarkEnd w:id="154"/>
    <w:bookmarkStart w:id="156"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55">
        <w:r>
          <w:rPr>
            <w:rStyle w:val="Hyperlink"/>
          </w:rPr>
          <w:t xml:space="preserve">https://blog.codinghorror.com/practicing-the-fundamentals-the-new-turing-omnibus/</w:t>
        </w:r>
      </w:hyperlink>
      <w:r>
        <w:t xml:space="preserve">.</w:t>
      </w:r>
    </w:p>
    <w:bookmarkEnd w:id="156"/>
    <w:bookmarkStart w:id="158"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57">
        <w:r>
          <w:rPr>
            <w:rStyle w:val="Hyperlink"/>
          </w:rPr>
          <w:t xml:space="preserve">https://en.wikipedia.org/wiki/Special:BookSources?isbn=978-0805071665</w:t>
        </w:r>
      </w:hyperlink>
      <w:r>
        <w:t xml:space="preserve">.</w:t>
      </w:r>
    </w:p>
    <w:bookmarkEnd w:id="158"/>
    <w:bookmarkStart w:id="160" w:name="ref-debugyourfuture"/>
    <w:p>
      <w:pPr>
        <w:pStyle w:val="Bibliography"/>
      </w:pPr>
      <w:r>
        <w:t xml:space="preserve">Hull, Duncan. 2024a.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9">
        <w:r>
          <w:rPr>
            <w:rStyle w:val="Hyperlink"/>
          </w:rPr>
          <w:t xml:space="preserve">https://www.cdyf.me/debugging</w:t>
        </w:r>
      </w:hyperlink>
      <w:r>
        <w:t xml:space="preserve">.</w:t>
      </w:r>
    </w:p>
    <w:bookmarkEnd w:id="160"/>
    <w:bookmarkStart w:id="161" w:name="ref-findingyourfuture"/>
    <w:p>
      <w:pPr>
        <w:pStyle w:val="Bibliography"/>
      </w:pPr>
      <w:r>
        <w:t xml:space="preserve">———. 2024b.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36">
        <w:r>
          <w:rPr>
            <w:rStyle w:val="Hyperlink"/>
          </w:rPr>
          <w:t xml:space="preserve">https://www.cdyf.me/finding</w:t>
        </w:r>
      </w:hyperlink>
      <w:r>
        <w:t xml:space="preserve">.</w:t>
      </w:r>
    </w:p>
    <w:bookmarkEnd w:id="161"/>
    <w:bookmarkStart w:id="163"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62">
        <w:r>
          <w:rPr>
            <w:rStyle w:val="Hyperlink"/>
          </w:rPr>
          <w:t xml:space="preserve">https://en.wikipedia.org/wiki/Special:BookSources?isbn=978-0201134483</w:t>
        </w:r>
      </w:hyperlink>
      <w:r>
        <w:t xml:space="preserve">.</w:t>
      </w:r>
    </w:p>
    <w:bookmarkEnd w:id="163"/>
    <w:bookmarkStart w:id="165"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64">
        <w:r>
          <w:rPr>
            <w:rStyle w:val="Hyperlink"/>
          </w:rPr>
          <w:t xml:space="preserve">https://en.wikipedia.org/wiki/Special:BookSources?isbn=978-0321173850</w:t>
        </w:r>
      </w:hyperlink>
      <w:r>
        <w:t xml:space="preserve">.</w:t>
      </w:r>
    </w:p>
    <w:bookmarkEnd w:id="165"/>
    <w:bookmarkStart w:id="167"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66">
        <w:r>
          <w:rPr>
            <w:rStyle w:val="Hyperlink"/>
          </w:rPr>
          <w:t xml:space="preserve">https://web.archive.org/web/20190223033959/https://www.nytimes.com/2018/12/17/science/donald-knuth-computers-algorithms-programming.html</w:t>
        </w:r>
      </w:hyperlink>
      <w:r>
        <w:t xml:space="preserve">.</w:t>
      </w:r>
    </w:p>
    <w:bookmarkEnd w:id="167"/>
    <w:bookmarkStart w:id="169"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8">
        <w:r>
          <w:rPr>
            <w:rStyle w:val="Hyperlink"/>
          </w:rPr>
          <w:t xml:space="preserve">https://www.latex-project.org</w:t>
        </w:r>
      </w:hyperlink>
      <w:r>
        <w:t xml:space="preserve">.</w:t>
      </w:r>
    </w:p>
    <w:bookmarkEnd w:id="169"/>
    <w:bookmarkStart w:id="171"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70">
        <w:r>
          <w:rPr>
            <w:rStyle w:val="Hyperlink"/>
          </w:rPr>
          <w:t xml:space="preserve">https://doi.org/10.1112/plms/s2-42.1.230</w:t>
        </w:r>
      </w:hyperlink>
      <w:r>
        <w:t xml:space="preserve">.</w:t>
      </w:r>
    </w:p>
    <w:bookmarkEnd w:id="171"/>
    <w:bookmarkStart w:id="173"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72">
        <w:r>
          <w:rPr>
            <w:rStyle w:val="Hyperlink"/>
          </w:rPr>
          <w:t xml:space="preserve">https://doi.org/10.1093/mind/lix.236.433</w:t>
        </w:r>
      </w:hyperlink>
      <w:r>
        <w:t xml:space="preserve">.</w:t>
      </w:r>
    </w:p>
    <w:bookmarkEnd w:id="173"/>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it is worth configuring your editor so that it is LaTeX aware, and can do</w:t>
      </w:r>
      <w:r>
        <w:t xml:space="preserve"> </w:t>
      </w:r>
      <w:hyperlink r:id="rId56">
        <w:r>
          <w:rPr>
            <w:rStyle w:val="Hyperlink"/>
          </w:rPr>
          <w:t xml:space="preserve">syntax highlighting</w:t>
        </w:r>
      </w:hyperlink>
      <w:r>
        <w:t xml:space="preserve">, suggest auto-completions and spell-check for you. Tools like</w:t>
      </w:r>
      <w:r>
        <w:t xml:space="preserve"> </w:t>
      </w:r>
      <w:hyperlink r:id="rId57">
        <w:r>
          <w:rPr>
            <w:rStyle w:val="Hyperlink"/>
          </w:rPr>
          <w:t xml:space="preserve">VS Code</w:t>
        </w:r>
      </w:hyperlink>
      <w:r>
        <w:t xml:space="preserve"> </w:t>
      </w:r>
      <w:r>
        <w:t xml:space="preserve">and</w:t>
      </w:r>
      <w:r>
        <w:t xml:space="preserve"> </w:t>
      </w:r>
      <w:hyperlink r:id="rId58">
        <w:r>
          <w:rPr>
            <w:rStyle w:val="Hyperlink"/>
          </w:rPr>
          <w:t xml:space="preserve">sublimetext</w:t>
        </w:r>
      </w:hyperlink>
      <w:r>
        <w:t xml:space="preserve"> </w:t>
      </w:r>
      <w:r>
        <w:t xml:space="preserve">and many others will do this for you</w:t>
      </w:r>
    </w:p>
  </w:footnote>
  <w:footnote w:id="59">
    <w:p>
      <w:pPr>
        <w:pStyle w:val="FootnoteText"/>
      </w:pPr>
      <w:r>
        <w:rPr>
          <w:rStyle w:val="FootnoteReference"/>
        </w:rPr>
        <w:footnoteRef/>
      </w:r>
      <w:r>
        <w:t xml:space="preserve"> </w:t>
      </w:r>
      <w:hyperlink r:id="rId60">
        <w:r>
          <w:rPr>
            <w:rStyle w:val="Hyperlink"/>
          </w:rPr>
          <w:t xml:space="preserve">https://www.overleaf.com/learn/latex/Choosing_a_LaTeX_Compiler</w:t>
        </w:r>
      </w:hyperlink>
    </w:p>
  </w:footnote>
  <w:footnote w:id="61">
    <w:p>
      <w:pPr>
        <w:pStyle w:val="FootnoteText"/>
      </w:pPr>
      <w:r>
        <w:rPr>
          <w:rStyle w:val="FootnoteReference"/>
        </w:rPr>
        <w:footnoteRef/>
      </w:r>
      <w:r>
        <w:t xml:space="preserve"> </w:t>
      </w:r>
      <w:r>
        <w:t xml:space="preserve">for example the Linux VM image for VirtualBox</w:t>
      </w:r>
      <w:r>
        <w:t xml:space="preserve"> </w:t>
      </w:r>
      <w:hyperlink r:id="rId62">
        <w:r>
          <w:rPr>
            <w:rStyle w:val="Hyperlink"/>
          </w:rPr>
          <w:t xml:space="preserve">https://wiki.cs.manchester.ac.uk/index.php/CSImage_VM</w:t>
        </w:r>
      </w:hyperlink>
    </w:p>
  </w:footnote>
  <w:footnote w:id="71">
    <w:p>
      <w:pPr>
        <w:pStyle w:val="FootnoteText"/>
      </w:pPr>
      <w:r>
        <w:rPr>
          <w:rStyle w:val="FootnoteReference"/>
        </w:rPr>
        <w:footnoteRef/>
      </w:r>
      <w:r>
        <w:t xml:space="preserve"> </w:t>
      </w:r>
      <w:r>
        <w:t xml:space="preserve">Microsoft Word, Google Docs etc</w:t>
      </w:r>
    </w:p>
  </w:footnote>
  <w:footnote w:id="91">
    <w:p>
      <w:pPr>
        <w:pStyle w:val="FootnoteText"/>
      </w:pPr>
      <w:r>
        <w:rPr>
          <w:rStyle w:val="FootnoteReference"/>
        </w:rPr>
        <w:footnoteRef/>
      </w:r>
      <w:r>
        <w:t xml:space="preserve"> </w:t>
      </w:r>
      <w:r>
        <w:t xml:space="preserve">This is a footnote about footnotes. Very meta.</w:t>
      </w:r>
    </w:p>
  </w:footnote>
  <w:footnote w:id="92">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93">
        <w:r>
          <w:rPr>
            <w:rStyle w:val="Hyperlink"/>
          </w:rPr>
          <w:t xml:space="preserve">digital object identifiers</w:t>
        </w:r>
      </w:hyperlink>
      <w:r>
        <w:t xml:space="preserve"> </w:t>
      </w:r>
      <w:r>
        <w:t xml:space="preserve">or doi’s, such as</w:t>
      </w:r>
      <w:r>
        <w:t xml:space="preserve"> </w:t>
      </w:r>
      <w:hyperlink r:id="rId94">
        <w:r>
          <w:rPr>
            <w:rStyle w:val="Hyperlink"/>
          </w:rPr>
          <w:t xml:space="preserve">https://doi2bib.org</w:t>
        </w:r>
      </w:hyperlink>
      <w:r>
        <w:t xml:space="preserve"> </w:t>
      </w:r>
      <w:r>
        <w:t xml:space="preserve">for example. This saves you the unpleasant, time consuming and error prone task of typing them in by hand.</w:t>
      </w:r>
    </w:p>
  </w:footnote>
  <w:footnote w:id="95">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6">
        <w:r>
          <w:rPr>
            <w:rStyle w:val="Hyperlink"/>
          </w:rPr>
          <w:t xml:space="preserve">https://en.wikibooks.org/wiki/LaTeX/Bibliography_Management#BibTeX</w:t>
        </w:r>
      </w:hyperlink>
    </w:p>
  </w:footnote>
  <w:footnote w:id="116">
    <w:p>
      <w:pPr>
        <w:pStyle w:val="FootnoteText"/>
      </w:pPr>
      <w:r>
        <w:rPr>
          <w:rStyle w:val="FootnoteReference"/>
        </w:rPr>
        <w:footnoteRef/>
      </w:r>
      <w:r>
        <w:t xml:space="preserve"> </w:t>
      </w:r>
      <w:r>
        <w:t xml:space="preserve">see</w:t>
      </w:r>
      <w:r>
        <w:t xml:space="preserve"> </w:t>
      </w:r>
      <w:hyperlink r:id="rId117">
        <w:r>
          <w:rPr>
            <w:rStyle w:val="Hyperlink"/>
          </w:rPr>
          <w:t xml:space="preserve">http://www.tug.org/texshowcase</w:t>
        </w:r>
      </w:hyperlink>
      <w:r>
        <w:t xml:space="preserve"> </w:t>
      </w:r>
      <w:r>
        <w:t xml:space="preserve">and</w:t>
      </w:r>
      <w:r>
        <w:t xml:space="preserve"> </w:t>
      </w:r>
      <w:hyperlink r:id="rId118">
        <w:r>
          <w:rPr>
            <w:rStyle w:val="Hyperlink"/>
          </w:rPr>
          <w:t xml:space="preserve">https://www.latextemplates.com</w:t>
        </w:r>
      </w:hyperlink>
      <w:r>
        <w:t xml:space="preserve"> </w:t>
      </w:r>
      <w:r>
        <w:t xml:space="preserve">for example</w:t>
      </w:r>
    </w:p>
  </w:footnote>
  <w:footnote w:id="119">
    <w:p>
      <w:pPr>
        <w:pStyle w:val="FootnoteText"/>
      </w:pPr>
      <w:r>
        <w:rPr>
          <w:rStyle w:val="FootnoteReference"/>
        </w:rPr>
        <w:footnoteRef/>
      </w:r>
      <w:r>
        <w:t xml:space="preserve"> </w:t>
      </w:r>
      <w:hyperlink r:id="rId120">
        <w:r>
          <w:rPr>
            <w:rStyle w:val="Hyperlink"/>
          </w:rPr>
          <w:t xml:space="preserve">https://www.overleaf.com/learn/how-to/Creating_a_document_in_Overleaf</w:t>
        </w:r>
      </w:hyperlink>
    </w:p>
  </w:footnote>
  <w:footnote w:id="126">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3" Target="media/rId83.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109" Target="media/rId109.jpg" /><Relationship Type="http://schemas.openxmlformats.org/officeDocument/2006/relationships/image" Id="rId127" Target="media/rId127.png" /><Relationship Type="http://schemas.openxmlformats.org/officeDocument/2006/relationships/image" Id="rId75" Target="media/rId75.png" /><Relationship Type="http://schemas.openxmlformats.org/officeDocument/2006/relationships/hyperlink" Id="rId143" Target="http://careerset.com/manchester" TargetMode="External" /><Relationship Type="http://schemas.openxmlformats.org/officeDocument/2006/relationships/hyperlink" Id="rId138" Target="http://studentnet.cs.manchester.ac.uk/employment/placement/" TargetMode="External" /><Relationship Type="http://schemas.openxmlformats.org/officeDocument/2006/relationships/hyperlink" Id="rId117" Target="http://www.tug.org/texshowcase" TargetMode="External" /><Relationship Type="http://schemas.openxmlformats.org/officeDocument/2006/relationships/hyperlink" Id="rId135" Target="https://bit.ly/gradcracker-first-years" TargetMode="External" /><Relationship Type="http://schemas.openxmlformats.org/officeDocument/2006/relationships/hyperlink" Id="rId133" Target="https://bit.ly/gradcracker-spring-insights" TargetMode="External" /><Relationship Type="http://schemas.openxmlformats.org/officeDocument/2006/relationships/hyperlink" Id="rId146" Target="https://bit.ly/uomcvpathway" TargetMode="External" /><Relationship Type="http://schemas.openxmlformats.org/officeDocument/2006/relationships/hyperlink" Id="rId155"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1" Target="https://creativecommons.org/licenses/by-nc/2.5/" TargetMode="External" /><Relationship Type="http://schemas.openxmlformats.org/officeDocument/2006/relationships/hyperlink" Id="rId172" Target="https://doi.org/10.1093/mind/lix.236.433" TargetMode="External" /><Relationship Type="http://schemas.openxmlformats.org/officeDocument/2006/relationships/hyperlink" Id="rId170" Target="https://doi.org/10.1112/plms/s2-42.1.230" TargetMode="External" /><Relationship Type="http://schemas.openxmlformats.org/officeDocument/2006/relationships/hyperlink" Id="rId94" Target="https://doi2bib.org" TargetMode="External" /><Relationship Type="http://schemas.openxmlformats.org/officeDocument/2006/relationships/hyperlink" Id="rId96" Target="https://en.wikibooks.org/wiki/LaTeX/Bibliography_Management#BibTeX" TargetMode="External" /><Relationship Type="http://schemas.openxmlformats.org/officeDocument/2006/relationships/hyperlink" Id="rId103" Target="https://en.wikibooks.org/wiki/LaTeX/Mathematics" TargetMode="External" /><Relationship Type="http://schemas.openxmlformats.org/officeDocument/2006/relationships/hyperlink" Id="rId87" Target="https://en.wikipedia.org/wiki/Alan_Turing" TargetMode="External" /><Relationship Type="http://schemas.openxmlformats.org/officeDocument/2006/relationships/hyperlink" Id="rId93"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1"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2" Target="https://en.wikipedia.org/wiki/Orthographic_ligature" TargetMode="External" /><Relationship Type="http://schemas.openxmlformats.org/officeDocument/2006/relationships/hyperlink" Id="rId79"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2" Target="https://en.wikipedia.org/wiki/Special:BookSources?isbn=978-0201134483" TargetMode="External" /><Relationship Type="http://schemas.openxmlformats.org/officeDocument/2006/relationships/hyperlink" Id="rId164" Target="https://en.wikipedia.org/wiki/Special:BookSources?isbn=978-0321173850" TargetMode="External" /><Relationship Type="http://schemas.openxmlformats.org/officeDocument/2006/relationships/hyperlink" Id="rId157"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1" Target="https://latex4year1.netlify.app/latex4year1.epub" TargetMode="External" /><Relationship Type="http://schemas.openxmlformats.org/officeDocument/2006/relationships/hyperlink" Id="rId100"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4" Target="https://resume.io/" TargetMode="External" /><Relationship Type="http://schemas.openxmlformats.org/officeDocument/2006/relationships/hyperlink" Id="rId153" Target="https://scholar.google.co.uk/citations?user=VWCHlwkAAAAJ" TargetMode="External" /><Relationship Type="http://schemas.openxmlformats.org/officeDocument/2006/relationships/hyperlink" Id="rId122" Target="https://tex.stackexchange.com/" TargetMode="External" /><Relationship Type="http://schemas.openxmlformats.org/officeDocument/2006/relationships/hyperlink" Id="rId25" Target="https://w.wiki/3Daw" TargetMode="External" /><Relationship Type="http://schemas.openxmlformats.org/officeDocument/2006/relationships/hyperlink" Id="rId88" Target="https://w.wiki/oZx" TargetMode="External" /><Relationship Type="http://schemas.openxmlformats.org/officeDocument/2006/relationships/hyperlink" Id="rId113" Target="https://w.wiki/omo" TargetMode="External" /><Relationship Type="http://schemas.openxmlformats.org/officeDocument/2006/relationships/hyperlink" Id="rId166"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1" Target="https://www.cdyf.me/Neil_Pointer.pdf" TargetMode="External" /><Relationship Type="http://schemas.openxmlformats.org/officeDocument/2006/relationships/hyperlink" Id="rId159" Target="https://www.cdyf.me/debugging" TargetMode="External" /><Relationship Type="http://schemas.openxmlformats.org/officeDocument/2006/relationships/hyperlink" Id="rId145" Target="https://www.cdyf.me/debugging#checklist" TargetMode="External" /><Relationship Type="http://schemas.openxmlformats.org/officeDocument/2006/relationships/hyperlink" Id="rId136" Target="https://www.cdyf.me/finding" TargetMode="External" /><Relationship Type="http://schemas.openxmlformats.org/officeDocument/2006/relationships/hyperlink" Id="rId142" Target="https://www.cdyf.me/verbalising" TargetMode="External" /><Relationship Type="http://schemas.openxmlformats.org/officeDocument/2006/relationships/hyperlink" Id="rId24" Target="https://www.j15k.com/" TargetMode="External" /><Relationship Type="http://schemas.openxmlformats.org/officeDocument/2006/relationships/hyperlink" Id="rId168"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8"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4" Target="https://www.linkedin.com/in/jdleesmiller/" TargetMode="External" /><Relationship Type="http://schemas.openxmlformats.org/officeDocument/2006/relationships/hyperlink" Id="rId115"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8" Target="https://www.overleaf.com/" TargetMode="External" /><Relationship Type="http://schemas.openxmlformats.org/officeDocument/2006/relationships/hyperlink" Id="rId132" Target="https://www.overleaf.com/gallery/tagged/cv" TargetMode="External" /><Relationship Type="http://schemas.openxmlformats.org/officeDocument/2006/relationships/hyperlink" Id="rId121" Target="https://www.overleaf.com/learn" TargetMode="External" /><Relationship Type="http://schemas.openxmlformats.org/officeDocument/2006/relationships/hyperlink" Id="rId120"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4"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80"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43" Target="http://careerset.com/manchester" TargetMode="External" /><Relationship Type="http://schemas.openxmlformats.org/officeDocument/2006/relationships/hyperlink" Id="rId138" Target="http://studentnet.cs.manchester.ac.uk/employment/placement/" TargetMode="External" /><Relationship Type="http://schemas.openxmlformats.org/officeDocument/2006/relationships/hyperlink" Id="rId117" Target="http://www.tug.org/texshowcase" TargetMode="External" /><Relationship Type="http://schemas.openxmlformats.org/officeDocument/2006/relationships/hyperlink" Id="rId135" Target="https://bit.ly/gradcracker-first-years" TargetMode="External" /><Relationship Type="http://schemas.openxmlformats.org/officeDocument/2006/relationships/hyperlink" Id="rId133" Target="https://bit.ly/gradcracker-spring-insights" TargetMode="External" /><Relationship Type="http://schemas.openxmlformats.org/officeDocument/2006/relationships/hyperlink" Id="rId146" Target="https://bit.ly/uomcvpathway" TargetMode="External" /><Relationship Type="http://schemas.openxmlformats.org/officeDocument/2006/relationships/hyperlink" Id="rId155"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1" Target="https://creativecommons.org/licenses/by-nc/2.5/" TargetMode="External" /><Relationship Type="http://schemas.openxmlformats.org/officeDocument/2006/relationships/hyperlink" Id="rId172" Target="https://doi.org/10.1093/mind/lix.236.433" TargetMode="External" /><Relationship Type="http://schemas.openxmlformats.org/officeDocument/2006/relationships/hyperlink" Id="rId170" Target="https://doi.org/10.1112/plms/s2-42.1.230" TargetMode="External" /><Relationship Type="http://schemas.openxmlformats.org/officeDocument/2006/relationships/hyperlink" Id="rId94" Target="https://doi2bib.org" TargetMode="External" /><Relationship Type="http://schemas.openxmlformats.org/officeDocument/2006/relationships/hyperlink" Id="rId96" Target="https://en.wikibooks.org/wiki/LaTeX/Bibliography_Management#BibTeX" TargetMode="External" /><Relationship Type="http://schemas.openxmlformats.org/officeDocument/2006/relationships/hyperlink" Id="rId103" Target="https://en.wikibooks.org/wiki/LaTeX/Mathematics" TargetMode="External" /><Relationship Type="http://schemas.openxmlformats.org/officeDocument/2006/relationships/hyperlink" Id="rId87" Target="https://en.wikipedia.org/wiki/Alan_Turing" TargetMode="External" /><Relationship Type="http://schemas.openxmlformats.org/officeDocument/2006/relationships/hyperlink" Id="rId93"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1"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2" Target="https://en.wikipedia.org/wiki/Orthographic_ligature" TargetMode="External" /><Relationship Type="http://schemas.openxmlformats.org/officeDocument/2006/relationships/hyperlink" Id="rId79"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2" Target="https://en.wikipedia.org/wiki/Special:BookSources?isbn=978-0201134483" TargetMode="External" /><Relationship Type="http://schemas.openxmlformats.org/officeDocument/2006/relationships/hyperlink" Id="rId164" Target="https://en.wikipedia.org/wiki/Special:BookSources?isbn=978-0321173850" TargetMode="External" /><Relationship Type="http://schemas.openxmlformats.org/officeDocument/2006/relationships/hyperlink" Id="rId157"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1" Target="https://latex4year1.netlify.app/latex4year1.epub" TargetMode="External" /><Relationship Type="http://schemas.openxmlformats.org/officeDocument/2006/relationships/hyperlink" Id="rId100"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4" Target="https://resume.io/" TargetMode="External" /><Relationship Type="http://schemas.openxmlformats.org/officeDocument/2006/relationships/hyperlink" Id="rId153" Target="https://scholar.google.co.uk/citations?user=VWCHlwkAAAAJ" TargetMode="External" /><Relationship Type="http://schemas.openxmlformats.org/officeDocument/2006/relationships/hyperlink" Id="rId122" Target="https://tex.stackexchange.com/" TargetMode="External" /><Relationship Type="http://schemas.openxmlformats.org/officeDocument/2006/relationships/hyperlink" Id="rId25" Target="https://w.wiki/3Daw" TargetMode="External" /><Relationship Type="http://schemas.openxmlformats.org/officeDocument/2006/relationships/hyperlink" Id="rId88" Target="https://w.wiki/oZx" TargetMode="External" /><Relationship Type="http://schemas.openxmlformats.org/officeDocument/2006/relationships/hyperlink" Id="rId113" Target="https://w.wiki/omo" TargetMode="External" /><Relationship Type="http://schemas.openxmlformats.org/officeDocument/2006/relationships/hyperlink" Id="rId166"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1" Target="https://www.cdyf.me/Neil_Pointer.pdf" TargetMode="External" /><Relationship Type="http://schemas.openxmlformats.org/officeDocument/2006/relationships/hyperlink" Id="rId159" Target="https://www.cdyf.me/debugging" TargetMode="External" /><Relationship Type="http://schemas.openxmlformats.org/officeDocument/2006/relationships/hyperlink" Id="rId145" Target="https://www.cdyf.me/debugging#checklist" TargetMode="External" /><Relationship Type="http://schemas.openxmlformats.org/officeDocument/2006/relationships/hyperlink" Id="rId136" Target="https://www.cdyf.me/finding" TargetMode="External" /><Relationship Type="http://schemas.openxmlformats.org/officeDocument/2006/relationships/hyperlink" Id="rId142" Target="https://www.cdyf.me/verbalising" TargetMode="External" /><Relationship Type="http://schemas.openxmlformats.org/officeDocument/2006/relationships/hyperlink" Id="rId24" Target="https://www.j15k.com/" TargetMode="External" /><Relationship Type="http://schemas.openxmlformats.org/officeDocument/2006/relationships/hyperlink" Id="rId168"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8"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4" Target="https://www.linkedin.com/in/jdleesmiller/" TargetMode="External" /><Relationship Type="http://schemas.openxmlformats.org/officeDocument/2006/relationships/hyperlink" Id="rId115"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8" Target="https://www.overleaf.com/" TargetMode="External" /><Relationship Type="http://schemas.openxmlformats.org/officeDocument/2006/relationships/hyperlink" Id="rId132" Target="https://www.overleaf.com/gallery/tagged/cv" TargetMode="External" /><Relationship Type="http://schemas.openxmlformats.org/officeDocument/2006/relationships/hyperlink" Id="rId121" Target="https://www.overleaf.com/learn" TargetMode="External" /><Relationship Type="http://schemas.openxmlformats.org/officeDocument/2006/relationships/hyperlink" Id="rId120"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4"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80"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2024-11-26T06:01:39Z</dcterms:created>
  <dcterms:modified xsi:type="dcterms:W3CDTF">2024-11-26T06:01:39Z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26 November, 2024</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