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</w:tblGrid>
      <w:tr w:rsidR="007F3618" w14:paraId="462F4106" w14:textId="77777777" w:rsidTr="00560AF0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49A1548" w14:textId="77777777" w:rsidR="007F3618" w:rsidRDefault="0032338D" w:rsidP="0032338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7F3618" w14:paraId="778F0FE1" w14:textId="77777777" w:rsidTr="00560AF0">
        <w:tc>
          <w:tcPr>
            <w:tcW w:w="5000" w:type="pct"/>
          </w:tcPr>
          <w:p w14:paraId="1DDE632A" w14:textId="77777777" w:rsidR="007F3618" w:rsidRDefault="00325B24" w:rsidP="00560AF0">
            <w:pPr>
              <w:pStyle w:val="NoSpacing"/>
              <w:jc w:val="right"/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  <w:lang w:eastAsia="ja-JP"/>
              </w:rPr>
              <w:t>Computer Store</w:t>
            </w:r>
          </w:p>
        </w:tc>
      </w:tr>
      <w:tr w:rsidR="007F3618" w14:paraId="19C1A567" w14:textId="77777777" w:rsidTr="00560AF0">
        <w:tc>
          <w:tcPr>
            <w:tcW w:w="5000" w:type="pct"/>
          </w:tcPr>
          <w:p w14:paraId="466131D5" w14:textId="77777777" w:rsidR="007F3618" w:rsidRDefault="00291FAF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Version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1.0</w:t>
            </w:r>
          </w:p>
        </w:tc>
      </w:tr>
      <w:tr w:rsidR="007F3618" w14:paraId="569A0F28" w14:textId="77777777" w:rsidTr="00560AF0">
        <w:tc>
          <w:tcPr>
            <w:tcW w:w="5000" w:type="pct"/>
          </w:tcPr>
          <w:p w14:paraId="34F31EE9" w14:textId="384E920C" w:rsidR="007F3618" w:rsidRDefault="007F3618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 xml:space="preserve">class </w:t>
            </w:r>
            <w:r w:rsidR="00325B24">
              <w:rPr>
                <w:sz w:val="28"/>
                <w:szCs w:val="28"/>
                <w:lang w:eastAsia="ja-JP"/>
              </w:rPr>
              <w:t>SE1</w:t>
            </w:r>
            <w:r w:rsidR="004A0E31">
              <w:rPr>
                <w:sz w:val="28"/>
                <w:szCs w:val="28"/>
                <w:lang w:eastAsia="ja-JP"/>
              </w:rPr>
              <w:t>4</w:t>
            </w:r>
            <w:r w:rsidR="00892F01">
              <w:rPr>
                <w:sz w:val="28"/>
                <w:szCs w:val="28"/>
                <w:lang w:eastAsia="ja-JP"/>
              </w:rPr>
              <w:t>31</w:t>
            </w:r>
            <w:r w:rsidR="00325B24">
              <w:rPr>
                <w:rFonts w:hint="eastAsia"/>
                <w:sz w:val="28"/>
                <w:szCs w:val="28"/>
                <w:lang w:eastAsia="ja-JP"/>
              </w:rPr>
              <w:t xml:space="preserve">,  Group </w:t>
            </w:r>
            <w:r w:rsidR="00892F01">
              <w:rPr>
                <w:sz w:val="28"/>
                <w:szCs w:val="28"/>
                <w:lang w:eastAsia="ja-JP"/>
              </w:rPr>
              <w:t>?</w:t>
            </w:r>
          </w:p>
          <w:p w14:paraId="103908DD" w14:textId="43063321" w:rsidR="00892F01" w:rsidRDefault="00892F01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Duy Hieu</w:t>
            </w:r>
          </w:p>
          <w:p w14:paraId="5FE442F1" w14:textId="751F0199" w:rsidR="00892F01" w:rsidRDefault="00892F01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Chu Tuan Thong</w:t>
            </w:r>
          </w:p>
          <w:p w14:paraId="418D3D39" w14:textId="6EFB81B1" w:rsidR="00892F01" w:rsidRDefault="00892F01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Leng Tuan Du</w:t>
            </w:r>
          </w:p>
          <w:p w14:paraId="41AB59C4" w14:textId="45D701A7" w:rsidR="00892F01" w:rsidRDefault="00892F01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Luong Hoang Ha</w:t>
            </w:r>
          </w:p>
          <w:p w14:paraId="646734E3" w14:textId="558FF77D" w:rsidR="00892F01" w:rsidRDefault="00892F01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Tran Nhat Hoang</w:t>
            </w:r>
          </w:p>
          <w:p w14:paraId="226002B9" w14:textId="2A72C695" w:rsidR="00596279" w:rsidRDefault="0059627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…</w:t>
            </w:r>
            <w:r>
              <w:rPr>
                <w:rFonts w:hint="eastAsia"/>
                <w:sz w:val="28"/>
                <w:szCs w:val="28"/>
                <w:lang w:eastAsia="ja-JP"/>
              </w:rPr>
              <w:t>..</w:t>
            </w:r>
          </w:p>
          <w:p w14:paraId="58552C87" w14:textId="68BE11C7" w:rsidR="007F3618" w:rsidRDefault="00892F01" w:rsidP="00325B24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July21</w:t>
            </w:r>
            <w:r w:rsidR="00325B24">
              <w:rPr>
                <w:rFonts w:hint="eastAsia"/>
                <w:sz w:val="28"/>
                <w:szCs w:val="28"/>
                <w:lang w:eastAsia="ja-JP"/>
              </w:rPr>
              <w:t>, 202</w:t>
            </w:r>
            <w:r>
              <w:rPr>
                <w:sz w:val="28"/>
                <w:szCs w:val="28"/>
                <w:lang w:eastAsia="ja-JP"/>
              </w:rPr>
              <w:t>1</w:t>
            </w:r>
          </w:p>
        </w:tc>
      </w:tr>
    </w:tbl>
    <w:p w14:paraId="6F4462BF" w14:textId="77777777" w:rsidR="007F3618" w:rsidRDefault="007F3618" w:rsidP="000763E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14:paraId="2D8D24D6" w14:textId="77777777" w:rsidR="007F3618" w:rsidRDefault="007F3618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212885"/>
        <w:docPartObj>
          <w:docPartGallery w:val="Table of Contents"/>
          <w:docPartUnique/>
        </w:docPartObj>
      </w:sdtPr>
      <w:sdtContent>
        <w:p w14:paraId="1ACAEB81" w14:textId="77777777" w:rsidR="00EA1A26" w:rsidRDefault="00EA1A26">
          <w:pPr>
            <w:pStyle w:val="TOCHeading"/>
          </w:pPr>
          <w:r>
            <w:t>Contents</w:t>
          </w:r>
        </w:p>
        <w:p w14:paraId="75B96B75" w14:textId="77777777" w:rsidR="00063B4A" w:rsidRDefault="00843CE0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 w:rsidR="00EA1A26">
            <w:instrText xml:space="preserve"> TOC \o "1-3" \h \z \u </w:instrText>
          </w:r>
          <w:r>
            <w:fldChar w:fldCharType="separate"/>
          </w:r>
          <w:hyperlink w:anchor="_Toc366273109" w:history="1">
            <w:r w:rsidR="00063B4A" w:rsidRPr="0019439A">
              <w:rPr>
                <w:rStyle w:val="Hyperlink"/>
                <w:noProof/>
                <w:lang w:eastAsia="ja-JP"/>
              </w:rPr>
              <w:t>Revision history</w:t>
            </w:r>
            <w:r w:rsidR="00063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5F2A" w14:textId="77777777" w:rsidR="00063B4A" w:rsidRDefault="00E923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0" w:history="1">
            <w:r w:rsidR="00063B4A" w:rsidRPr="0019439A">
              <w:rPr>
                <w:rStyle w:val="Hyperlink"/>
                <w:noProof/>
                <w:lang w:eastAsia="ja-JP"/>
              </w:rPr>
              <w:t>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Document description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_Toc366273110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23BBAB3F" w14:textId="77777777" w:rsidR="00063B4A" w:rsidRDefault="00E923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1" w:history="1">
            <w:r w:rsidR="00063B4A" w:rsidRPr="0019439A">
              <w:rPr>
                <w:rStyle w:val="Hyperlink"/>
                <w:noProof/>
                <w:lang w:eastAsia="ja-JP"/>
              </w:rPr>
              <w:t>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SRS overview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_Toc366273111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71A55352" w14:textId="77777777" w:rsidR="00063B4A" w:rsidRDefault="00E9237E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2" w:history="1">
            <w:r w:rsidR="00063B4A" w:rsidRPr="0019439A">
              <w:rPr>
                <w:rStyle w:val="Hyperlink"/>
                <w:noProof/>
              </w:rPr>
              <w:t>2.1. List of system users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_Toc366273112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6E7A5CE8" w14:textId="77777777" w:rsidR="00063B4A" w:rsidRDefault="00E9237E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3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2.2. </w:t>
            </w:r>
            <w:r w:rsidR="00063B4A" w:rsidRPr="0019439A">
              <w:rPr>
                <w:rStyle w:val="Hyperlink"/>
                <w:noProof/>
              </w:rPr>
              <w:t>List of use cases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_Toc366273113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674B34AD" w14:textId="77777777" w:rsidR="00063B4A" w:rsidRDefault="00E9237E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4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2.3. </w:t>
            </w:r>
            <w:r w:rsidR="00063B4A" w:rsidRPr="0019439A">
              <w:rPr>
                <w:rStyle w:val="Hyperlink"/>
                <w:noProof/>
              </w:rPr>
              <w:t>Use case diagram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_Toc366273114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4B30CF8D" w14:textId="77777777" w:rsidR="00063B4A" w:rsidRDefault="00E9237E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5" w:history="1">
            <w:r w:rsidR="00063B4A" w:rsidRPr="0019439A">
              <w:rPr>
                <w:rStyle w:val="Hyperlink"/>
                <w:noProof/>
                <w:lang w:eastAsia="ja-JP"/>
              </w:rPr>
              <w:t>2.3.1. Preliminary use case diagram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_Toc366273115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2A9733FC" w14:textId="77777777" w:rsidR="00063B4A" w:rsidRDefault="00E9237E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6" w:history="1">
            <w:r w:rsidR="00063B4A" w:rsidRPr="0019439A">
              <w:rPr>
                <w:rStyle w:val="Hyperlink"/>
                <w:noProof/>
                <w:lang w:eastAsia="ja-JP"/>
              </w:rPr>
              <w:t>2.3.2. Use case detail diagrams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_Toc366273116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6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05B20345" w14:textId="77777777" w:rsidR="00063B4A" w:rsidRDefault="00E9237E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7" w:history="1">
            <w:r w:rsidR="00063B4A" w:rsidRPr="0019439A">
              <w:rPr>
                <w:rStyle w:val="Hyperlink"/>
                <w:noProof/>
                <w:lang w:eastAsia="ja-JP"/>
              </w:rPr>
              <w:t>2.4. Activity diagrams of use case scenarios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_Toc366273117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193434CD" w14:textId="77777777" w:rsidR="00063B4A" w:rsidRDefault="00E9237E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8" w:history="1">
            <w:r w:rsidR="00063B4A" w:rsidRPr="0019439A">
              <w:rPr>
                <w:rStyle w:val="Hyperlink"/>
                <w:noProof/>
                <w:lang w:eastAsia="ja-JP"/>
              </w:rPr>
              <w:t>2.4.1. Activity diagram for use case  “Borrow Book”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_Toc366273118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02DA61EF" w14:textId="77777777" w:rsidR="00063B4A" w:rsidRDefault="00E9237E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9" w:history="1">
            <w:r w:rsidR="00063B4A" w:rsidRPr="0019439A">
              <w:rPr>
                <w:rStyle w:val="Hyperlink"/>
                <w:noProof/>
                <w:lang w:eastAsia="ja-JP"/>
              </w:rPr>
              <w:t>2.4.2. Activity diagram for use case “Return Book”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_Toc366273119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8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0EEBCFEA" w14:textId="77777777" w:rsidR="00063B4A" w:rsidRDefault="00E9237E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20" w:history="1">
            <w:r w:rsidR="00063B4A" w:rsidRPr="0019439A">
              <w:rPr>
                <w:rStyle w:val="Hyperlink"/>
                <w:noProof/>
                <w:lang w:eastAsia="ja-JP"/>
              </w:rPr>
              <w:t>2.4.1. Activity diagram for use case “Reserve Book”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_Toc366273120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8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0793FF6F" w14:textId="77777777" w:rsidR="00063B4A" w:rsidRDefault="00E923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1" w:history="1">
            <w:r w:rsidR="00063B4A" w:rsidRPr="0019439A">
              <w:rPr>
                <w:rStyle w:val="Hyperlink"/>
                <w:noProof/>
                <w:lang w:eastAsia="ja-JP"/>
              </w:rPr>
              <w:t>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Data model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_Toc366273121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53BAEB03" w14:textId="77777777" w:rsidR="00063B4A" w:rsidRDefault="00E9237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2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_Toc366273122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44D6B9F1" w14:textId="77777777" w:rsidR="00063B4A" w:rsidRDefault="00E9237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3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_Toc366273123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7CA822F2" w14:textId="77777777" w:rsidR="00063B4A" w:rsidRDefault="00E923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4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Borrower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_Toc366273124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59519A4B" w14:textId="77777777" w:rsidR="00063B4A" w:rsidRDefault="00E923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5" w:history="1">
            <w:r w:rsidR="00063B4A" w:rsidRPr="0019439A">
              <w:rPr>
                <w:rStyle w:val="Hyperlink"/>
                <w:noProof/>
                <w:lang w:eastAsia="ja-JP"/>
              </w:rPr>
              <w:t>3.2.2.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Book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_Toc366273125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2A991D2B" w14:textId="77777777" w:rsidR="00063B4A" w:rsidRDefault="00E923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6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Copy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_Toc366273126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4F00C001" w14:textId="77777777" w:rsidR="00063B4A" w:rsidRDefault="00E923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7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CirculatedCopy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_Toc366273127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6AD2C7D8" w14:textId="77777777" w:rsidR="00063B4A" w:rsidRDefault="00E923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8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 xml:space="preserve"> Reservation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_Toc366273128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33498F5F" w14:textId="77777777" w:rsidR="00063B4A" w:rsidRDefault="00E923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9" w:history="1">
            <w:r w:rsidR="00063B4A" w:rsidRPr="0019439A">
              <w:rPr>
                <w:rStyle w:val="Hyperlink"/>
                <w:noProof/>
                <w:lang w:eastAsia="ja-JP"/>
              </w:rPr>
              <w:t>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Class diagram (p.61 – p70)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_Toc366273129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280E0A8D" w14:textId="77777777" w:rsidR="00063B4A" w:rsidRDefault="00E9237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0" w:history="1">
            <w:r w:rsidR="00063B4A" w:rsidRPr="0019439A">
              <w:rPr>
                <w:rStyle w:val="Hyperlink"/>
                <w:noProof/>
                <w:lang w:eastAsia="ja-JP"/>
              </w:rPr>
              <w:t>4.1.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List of classes in the Layers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_Toc366273130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3DB7914C" w14:textId="77777777" w:rsidR="00063B4A" w:rsidRDefault="00E9237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1" w:history="1">
            <w:r w:rsidR="00063B4A" w:rsidRPr="0019439A">
              <w:rPr>
                <w:rStyle w:val="Hyperlink"/>
                <w:noProof/>
                <w:lang w:eastAsia="ja-JP"/>
              </w:rPr>
              <w:t>4.2.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Modeling the Class Behaviors - sequence diagrams ( p. 66, 77)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_Toc366273131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464DF4CA" w14:textId="77777777" w:rsidR="00063B4A" w:rsidRDefault="00E923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2" w:history="1">
            <w:r w:rsidR="00063B4A" w:rsidRPr="0019439A">
              <w:rPr>
                <w:rStyle w:val="Hyperlink"/>
                <w:noProof/>
                <w:lang w:eastAsia="ja-JP"/>
              </w:rPr>
              <w:t>4.2.1.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“Borrow Book”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_Toc366273132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37B4BD9A" w14:textId="77777777" w:rsidR="00063B4A" w:rsidRDefault="00E923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3" w:history="1">
            <w:r w:rsidR="00063B4A" w:rsidRPr="0019439A">
              <w:rPr>
                <w:rStyle w:val="Hyperlink"/>
                <w:noProof/>
                <w:lang w:eastAsia="ja-JP"/>
              </w:rPr>
              <w:t>4.2.2.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“Return Book”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_Toc366273133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12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2BDA9D14" w14:textId="77777777" w:rsidR="00063B4A" w:rsidRDefault="00E923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4" w:history="1">
            <w:r w:rsidR="00063B4A" w:rsidRPr="0019439A">
              <w:rPr>
                <w:rStyle w:val="Hyperlink"/>
                <w:noProof/>
                <w:lang w:eastAsia="ja-JP"/>
              </w:rPr>
              <w:t>4.2.3.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“Reserve Book”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_Toc366273134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7CC8E3D3" w14:textId="77777777" w:rsidR="00063B4A" w:rsidRDefault="00E923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35" w:history="1">
            <w:r w:rsidR="00063B4A" w:rsidRPr="0019439A">
              <w:rPr>
                <w:rStyle w:val="Hyperlink"/>
                <w:noProof/>
              </w:rPr>
              <w:t>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</w:rPr>
              <w:t>User Interface Model Design</w:t>
            </w:r>
            <w:r w:rsidR="00063B4A" w:rsidRPr="0019439A">
              <w:rPr>
                <w:rStyle w:val="Hyperlink"/>
                <w:noProof/>
                <w:lang w:eastAsia="ja-JP"/>
              </w:rPr>
              <w:t xml:space="preserve"> (p. 70 – p.74)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_Toc366273135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41D91482" w14:textId="77777777" w:rsidR="00063B4A" w:rsidRDefault="00E9237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6" w:history="1">
            <w:r w:rsidR="00063B4A" w:rsidRPr="0019439A">
              <w:rPr>
                <w:rStyle w:val="Hyperlink"/>
                <w:noProof/>
                <w:lang w:eastAsia="ja-JP"/>
              </w:rPr>
              <w:t>5.1.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User interface model design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_Toc366273136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3FF486A2" w14:textId="77777777" w:rsidR="00063B4A" w:rsidRDefault="00E9237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7" w:history="1">
            <w:r w:rsidR="00063B4A" w:rsidRPr="0019439A">
              <w:rPr>
                <w:rStyle w:val="Hyperlink"/>
                <w:noProof/>
                <w:lang w:eastAsia="ja-JP"/>
              </w:rPr>
              <w:t>5.2.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Interface Flow Diagrams (p. 51)</w:t>
            </w:r>
            <w:r w:rsidR="00063B4A">
              <w:rPr>
                <w:noProof/>
                <w:webHidden/>
              </w:rPr>
              <w:tab/>
            </w:r>
            <w:r w:rsidR="00843CE0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_Toc366273137 \h </w:instrText>
            </w:r>
            <w:r w:rsidR="00843CE0">
              <w:rPr>
                <w:noProof/>
                <w:webHidden/>
              </w:rPr>
            </w:r>
            <w:r w:rsidR="00843CE0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843CE0">
              <w:rPr>
                <w:noProof/>
                <w:webHidden/>
              </w:rPr>
              <w:fldChar w:fldCharType="end"/>
            </w:r>
          </w:hyperlink>
        </w:p>
        <w:p w14:paraId="22DDD2AA" w14:textId="77777777" w:rsidR="00EA1A26" w:rsidRDefault="00843CE0">
          <w:r>
            <w:fldChar w:fldCharType="end"/>
          </w:r>
        </w:p>
      </w:sdtContent>
    </w:sdt>
    <w:p w14:paraId="77376F0C" w14:textId="77777777" w:rsidR="00C40814" w:rsidRDefault="007F3618" w:rsidP="007F3618">
      <w:pPr>
        <w:pStyle w:val="Heading1"/>
        <w:rPr>
          <w:lang w:eastAsia="ja-JP"/>
        </w:rPr>
      </w:pPr>
      <w:bookmarkStart w:id="0" w:name="_Toc366273109"/>
      <w:r>
        <w:rPr>
          <w:rFonts w:hint="eastAsia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7F3618" w:rsidRPr="00977229" w14:paraId="67F5DE20" w14:textId="77777777" w:rsidTr="00EA1A26">
        <w:trPr>
          <w:trHeight w:val="240"/>
        </w:trPr>
        <w:tc>
          <w:tcPr>
            <w:tcW w:w="1211" w:type="dxa"/>
            <w:shd w:val="pct15" w:color="auto" w:fill="auto"/>
          </w:tcPr>
          <w:p w14:paraId="24AC27CE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Date</w:t>
            </w:r>
          </w:p>
        </w:tc>
        <w:tc>
          <w:tcPr>
            <w:tcW w:w="1757" w:type="dxa"/>
            <w:shd w:val="pct15" w:color="auto" w:fill="auto"/>
          </w:tcPr>
          <w:p w14:paraId="7B7FDAD5" w14:textId="77777777" w:rsidR="007F3618" w:rsidRPr="00977229" w:rsidRDefault="007F3618" w:rsidP="00560AF0">
            <w:pPr>
              <w:ind w:left="3"/>
              <w:jc w:val="center"/>
              <w:rPr>
                <w:b/>
              </w:rPr>
            </w:pPr>
            <w:r w:rsidRPr="00977229">
              <w:rPr>
                <w:b/>
              </w:rPr>
              <w:t>Authors</w:t>
            </w:r>
          </w:p>
        </w:tc>
        <w:tc>
          <w:tcPr>
            <w:tcW w:w="5344" w:type="dxa"/>
            <w:shd w:val="pct15" w:color="auto" w:fill="auto"/>
          </w:tcPr>
          <w:p w14:paraId="72FB04C7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Modifications</w:t>
            </w:r>
          </w:p>
        </w:tc>
        <w:tc>
          <w:tcPr>
            <w:tcW w:w="1272" w:type="dxa"/>
            <w:shd w:val="pct15" w:color="auto" w:fill="auto"/>
          </w:tcPr>
          <w:p w14:paraId="22F3399C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Version</w:t>
            </w:r>
          </w:p>
        </w:tc>
      </w:tr>
      <w:tr w:rsidR="007F3618" w:rsidRPr="00977229" w14:paraId="294C42FD" w14:textId="77777777" w:rsidTr="00EA1A26">
        <w:trPr>
          <w:trHeight w:val="240"/>
        </w:trPr>
        <w:tc>
          <w:tcPr>
            <w:tcW w:w="1211" w:type="dxa"/>
          </w:tcPr>
          <w:p w14:paraId="5E576444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59AE5B18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10E9921F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6B97600A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30EC9989" w14:textId="77777777" w:rsidTr="00EA1A26">
        <w:trPr>
          <w:trHeight w:val="240"/>
        </w:trPr>
        <w:tc>
          <w:tcPr>
            <w:tcW w:w="1211" w:type="dxa"/>
          </w:tcPr>
          <w:p w14:paraId="6DB2B85A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7C5749BB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3BB480A6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16B82192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11B19333" w14:textId="77777777" w:rsidTr="00EA1A26">
        <w:trPr>
          <w:trHeight w:val="240"/>
        </w:trPr>
        <w:tc>
          <w:tcPr>
            <w:tcW w:w="1211" w:type="dxa"/>
          </w:tcPr>
          <w:p w14:paraId="7FCAD8C9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23EB83D1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1D2CB8E0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57BD3BF2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20A179A3" w14:textId="77777777" w:rsidTr="00EA1A26">
        <w:trPr>
          <w:trHeight w:val="240"/>
        </w:trPr>
        <w:tc>
          <w:tcPr>
            <w:tcW w:w="1211" w:type="dxa"/>
          </w:tcPr>
          <w:p w14:paraId="6468CEA9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23CD2002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0F51B4D0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4C9238FF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3875F34F" w14:textId="77777777" w:rsidTr="00EA1A26">
        <w:trPr>
          <w:trHeight w:val="240"/>
        </w:trPr>
        <w:tc>
          <w:tcPr>
            <w:tcW w:w="1211" w:type="dxa"/>
          </w:tcPr>
          <w:p w14:paraId="6DC42460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18B45FA1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5AC55491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5F4A178A" w14:textId="77777777" w:rsidR="007F3618" w:rsidRPr="00977229" w:rsidRDefault="007F3618" w:rsidP="00560AF0">
            <w:pPr>
              <w:jc w:val="center"/>
            </w:pPr>
          </w:p>
        </w:tc>
      </w:tr>
    </w:tbl>
    <w:p w14:paraId="4FB2C38B" w14:textId="12EA4E8A" w:rsidR="00EA1A26" w:rsidRDefault="00EA1A26">
      <w:pPr>
        <w:rPr>
          <w:lang w:eastAsia="ja-JP"/>
        </w:rPr>
      </w:pPr>
      <w:r>
        <w:rPr>
          <w:lang w:eastAsia="ja-JP"/>
        </w:rPr>
        <w:br w:type="page"/>
      </w:r>
    </w:p>
    <w:p w14:paraId="18047EAB" w14:textId="77777777" w:rsidR="007F3618" w:rsidRDefault="007F3618" w:rsidP="007F3618">
      <w:pPr>
        <w:pStyle w:val="Heading1"/>
        <w:numPr>
          <w:ilvl w:val="0"/>
          <w:numId w:val="10"/>
        </w:numPr>
        <w:rPr>
          <w:lang w:eastAsia="ja-JP"/>
        </w:rPr>
      </w:pPr>
      <w:bookmarkStart w:id="1" w:name="_Toc366273110"/>
      <w:r>
        <w:rPr>
          <w:rFonts w:hint="eastAsia"/>
          <w:lang w:eastAsia="ja-JP"/>
        </w:rPr>
        <w:lastRenderedPageBreak/>
        <w:t>Document description</w:t>
      </w:r>
      <w:bookmarkEnd w:id="1"/>
    </w:p>
    <w:p w14:paraId="7F7C316C" w14:textId="77777777" w:rsidR="00325B24" w:rsidRPr="00325B24" w:rsidRDefault="00325B24" w:rsidP="00325B24">
      <w:pPr>
        <w:spacing w:after="0" w:line="360" w:lineRule="auto"/>
        <w:ind w:left="360"/>
        <w:jc w:val="both"/>
        <w:rPr>
          <w:sz w:val="26"/>
        </w:rPr>
      </w:pPr>
      <w:r w:rsidRPr="00CF627D">
        <w:rPr>
          <w:sz w:val="26"/>
        </w:rPr>
        <w:t>Apply to small and medium computer store management system</w:t>
      </w:r>
    </w:p>
    <w:p w14:paraId="5A80EB20" w14:textId="77777777" w:rsidR="00325B24" w:rsidRDefault="00325B24" w:rsidP="00325B24">
      <w:pPr>
        <w:spacing w:after="0" w:line="360" w:lineRule="auto"/>
        <w:ind w:left="360"/>
        <w:jc w:val="both"/>
        <w:rPr>
          <w:sz w:val="26"/>
        </w:rPr>
      </w:pPr>
      <w:r w:rsidRPr="00EF6F04">
        <w:rPr>
          <w:sz w:val="26"/>
        </w:rPr>
        <w:t>Store management in general as well as in detail.</w:t>
      </w:r>
    </w:p>
    <w:p w14:paraId="1EC9243C" w14:textId="77777777" w:rsidR="00325B24" w:rsidRPr="00325B24" w:rsidRDefault="00325B24" w:rsidP="00325B24">
      <w:pPr>
        <w:spacing w:after="0" w:line="360" w:lineRule="auto"/>
        <w:ind w:firstLine="360"/>
        <w:jc w:val="both"/>
        <w:rPr>
          <w:sz w:val="26"/>
        </w:rPr>
      </w:pPr>
      <w:r>
        <w:rPr>
          <w:sz w:val="26"/>
        </w:rPr>
        <w:t>Make reports, aggregate statistics.</w:t>
      </w:r>
    </w:p>
    <w:p w14:paraId="257FE412" w14:textId="77777777" w:rsidR="007F3618" w:rsidRDefault="0032338D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2" w:name="_Toc366273111"/>
      <w:r>
        <w:rPr>
          <w:rFonts w:hint="eastAsia"/>
          <w:lang w:eastAsia="ja-JP"/>
        </w:rPr>
        <w:t>SRS</w:t>
      </w:r>
      <w:r w:rsidR="006735BB">
        <w:rPr>
          <w:rFonts w:hint="eastAsia"/>
          <w:lang w:eastAsia="ja-JP"/>
        </w:rPr>
        <w:t xml:space="preserve"> overview</w:t>
      </w:r>
      <w:bookmarkEnd w:id="2"/>
    </w:p>
    <w:p w14:paraId="365D4AF3" w14:textId="77777777" w:rsidR="0032338D" w:rsidRPr="002300FD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3" w:name="_Toc366273112"/>
      <w:r w:rsidRPr="002300FD">
        <w:rPr>
          <w:rStyle w:val="Emphasis"/>
          <w:rFonts w:hint="eastAsia"/>
          <w:i w:val="0"/>
          <w:iCs w:val="0"/>
        </w:rPr>
        <w:t xml:space="preserve">2.1.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CC10B0" w:rsidRPr="002300FD">
        <w:rPr>
          <w:rStyle w:val="Emphasis"/>
          <w:rFonts w:hint="eastAsia"/>
          <w:i w:val="0"/>
          <w:iCs w:val="0"/>
        </w:rPr>
        <w:t xml:space="preserve">system </w:t>
      </w:r>
      <w:r w:rsidR="0032338D" w:rsidRPr="002300FD">
        <w:rPr>
          <w:rStyle w:val="Emphasis"/>
          <w:rFonts w:hint="eastAsia"/>
          <w:i w:val="0"/>
          <w:iCs w:val="0"/>
        </w:rPr>
        <w:t>users</w:t>
      </w:r>
      <w:bookmarkEnd w:id="3"/>
    </w:p>
    <w:p w14:paraId="798B8459" w14:textId="207A4555" w:rsidR="00892F01" w:rsidRDefault="00892F01" w:rsidP="00892F0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Admin</w:t>
      </w:r>
    </w:p>
    <w:p w14:paraId="0DC281BC" w14:textId="3ED2AC91" w:rsidR="00892F01" w:rsidRPr="00892F01" w:rsidRDefault="00892F01" w:rsidP="00892F0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Staff</w:t>
      </w:r>
    </w:p>
    <w:p w14:paraId="1001894F" w14:textId="77777777" w:rsidR="0032338D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4" w:name="_Toc366273113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78720C" w:rsidRPr="002300FD">
        <w:rPr>
          <w:rStyle w:val="Emphasis"/>
          <w:rFonts w:hint="eastAsia"/>
          <w:i w:val="0"/>
          <w:iCs w:val="0"/>
        </w:rPr>
        <w:t>use cases</w:t>
      </w:r>
      <w:bookmarkEnd w:id="4"/>
    </w:p>
    <w:p w14:paraId="25FD4B81" w14:textId="608FC636" w:rsidR="002300FD" w:rsidRDefault="00892F01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Login</w:t>
      </w:r>
    </w:p>
    <w:p w14:paraId="06B3DD5D" w14:textId="2A6FB329" w:rsidR="00892F01" w:rsidRDefault="00892F01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Logout</w:t>
      </w:r>
    </w:p>
    <w:p w14:paraId="1A38E2AB" w14:textId="7B5C0185" w:rsidR="00892F01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Computer information</w:t>
      </w:r>
    </w:p>
    <w:p w14:paraId="13B33A70" w14:textId="728D9455" w:rsidR="00C95AB9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Staff information</w:t>
      </w:r>
    </w:p>
    <w:p w14:paraId="3C807D09" w14:textId="3313F4E3" w:rsidR="00C95AB9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Supplier information</w:t>
      </w:r>
    </w:p>
    <w:p w14:paraId="5070F024" w14:textId="44AD1624" w:rsidR="00C95AB9" w:rsidRDefault="002F7898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Im</w:t>
      </w:r>
      <w:r w:rsidR="00C95AB9">
        <w:rPr>
          <w:rFonts w:ascii="Times New Roman" w:hAnsi="Times New Roman" w:cs="Times New Roman"/>
          <w:sz w:val="24"/>
          <w:szCs w:val="24"/>
          <w:lang w:eastAsia="ja-JP"/>
        </w:rPr>
        <w:t>port bills</w:t>
      </w:r>
    </w:p>
    <w:p w14:paraId="2DE7002C" w14:textId="6A3B173E" w:rsidR="00C95AB9" w:rsidRDefault="002F7898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Sell product</w:t>
      </w:r>
    </w:p>
    <w:p w14:paraId="537F3057" w14:textId="3557A992" w:rsidR="00C95AB9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Customer information</w:t>
      </w:r>
    </w:p>
    <w:p w14:paraId="7F111F33" w14:textId="3C80FBF0" w:rsidR="00C95AB9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C95AB9">
        <w:rPr>
          <w:rFonts w:ascii="Times New Roman" w:hAnsi="Times New Roman" w:cs="Times New Roman"/>
          <w:sz w:val="24"/>
          <w:szCs w:val="24"/>
          <w:lang w:eastAsia="ja-JP"/>
        </w:rPr>
        <w:t>tatistical</w:t>
      </w:r>
    </w:p>
    <w:p w14:paraId="3B4DFCF4" w14:textId="716BD708" w:rsidR="00C95AB9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Search computer</w:t>
      </w:r>
    </w:p>
    <w:p w14:paraId="5530CB24" w14:textId="1E5AC38C" w:rsidR="00C95AB9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Search</w:t>
      </w:r>
      <w:r w:rsidRPr="00C95AB9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staff</w:t>
      </w:r>
    </w:p>
    <w:p w14:paraId="036AC814" w14:textId="4AA622F0" w:rsidR="00C95AB9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Search</w:t>
      </w:r>
      <w:r w:rsidRPr="00C95AB9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supplier</w:t>
      </w:r>
    </w:p>
    <w:p w14:paraId="4437B4EF" w14:textId="3D661D65" w:rsidR="00C95AB9" w:rsidRDefault="00C95AB9" w:rsidP="00892F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Search</w:t>
      </w:r>
      <w:r w:rsidRPr="00C95AB9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customer</w:t>
      </w:r>
    </w:p>
    <w:p w14:paraId="052CA904" w14:textId="2E58CDDF" w:rsidR="00534DF5" w:rsidRPr="00720F1A" w:rsidRDefault="00C95AB9" w:rsidP="00517B68">
      <w:pPr>
        <w:pStyle w:val="ListParagraph"/>
        <w:numPr>
          <w:ilvl w:val="0"/>
          <w:numId w:val="37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Exit</w:t>
      </w:r>
      <w:bookmarkStart w:id="5" w:name="_Toc366273114"/>
      <w:r w:rsidR="00534DF5" w:rsidRPr="00720F1A">
        <w:rPr>
          <w:rStyle w:val="Emphasis"/>
          <w:i w:val="0"/>
          <w:iCs w:val="0"/>
          <w:lang w:eastAsia="ja-JP"/>
        </w:rPr>
        <w:br w:type="page"/>
      </w:r>
    </w:p>
    <w:p w14:paraId="1D5CC424" w14:textId="77777777" w:rsidR="0078720C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 w:rsidR="0078720C" w:rsidRPr="002300FD">
        <w:rPr>
          <w:rStyle w:val="Emphasis"/>
          <w:rFonts w:hint="eastAsia"/>
          <w:i w:val="0"/>
          <w:iCs w:val="0"/>
        </w:rPr>
        <w:t>Use case diagram</w:t>
      </w:r>
      <w:bookmarkEnd w:id="5"/>
    </w:p>
    <w:p w14:paraId="0ADD49B6" w14:textId="77777777" w:rsidR="002300FD" w:rsidRDefault="00BC5E07" w:rsidP="0051770A">
      <w:pPr>
        <w:pStyle w:val="Heading3"/>
        <w:rPr>
          <w:lang w:eastAsia="ja-JP"/>
        </w:rPr>
      </w:pPr>
      <w:bookmarkStart w:id="6" w:name="_Toc366273115"/>
      <w:r>
        <w:rPr>
          <w:rFonts w:hint="eastAsia"/>
          <w:lang w:eastAsia="ja-JP"/>
        </w:rPr>
        <w:t>2.3.1. Preliminary use case diagram</w:t>
      </w:r>
      <w:bookmarkEnd w:id="6"/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</w:p>
    <w:p w14:paraId="66617A2C" w14:textId="77777777" w:rsidR="002300FD" w:rsidRDefault="002300FD" w:rsidP="002300FD">
      <w:pPr>
        <w:rPr>
          <w:lang w:eastAsia="ja-JP"/>
        </w:rPr>
      </w:pPr>
      <w:r>
        <w:rPr>
          <w:rFonts w:hint="eastAsia"/>
          <w:lang w:eastAsia="ja-JP"/>
        </w:rPr>
        <w:tab/>
      </w:r>
    </w:p>
    <w:p w14:paraId="4498C685" w14:textId="77777777" w:rsidR="00517B68" w:rsidRDefault="0051770A" w:rsidP="00517B68">
      <w:pPr>
        <w:rPr>
          <w:lang w:eastAsia="ja-JP"/>
        </w:rPr>
      </w:pPr>
      <w:r>
        <w:rPr>
          <w:noProof/>
        </w:rPr>
        <w:drawing>
          <wp:inline distT="0" distB="0" distL="0" distR="0" wp14:anchorId="373F4182" wp14:editId="10C0F06C">
            <wp:extent cx="5943600" cy="4464050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366273116"/>
    </w:p>
    <w:p w14:paraId="3404C2AB" w14:textId="41D3CDB6" w:rsidR="00517B68" w:rsidRDefault="00517B68" w:rsidP="00517B68">
      <w:pPr>
        <w:rPr>
          <w:lang w:eastAsia="ja-JP"/>
        </w:rPr>
      </w:pPr>
    </w:p>
    <w:p w14:paraId="7587A731" w14:textId="7025E81A" w:rsidR="00720F1A" w:rsidRDefault="00720F1A" w:rsidP="00517B68">
      <w:pPr>
        <w:rPr>
          <w:lang w:eastAsia="ja-JP"/>
        </w:rPr>
      </w:pPr>
    </w:p>
    <w:p w14:paraId="79461D76" w14:textId="11E526FD" w:rsidR="00720F1A" w:rsidRDefault="00720F1A" w:rsidP="00517B68">
      <w:pPr>
        <w:rPr>
          <w:lang w:eastAsia="ja-JP"/>
        </w:rPr>
      </w:pPr>
    </w:p>
    <w:p w14:paraId="1F1579C6" w14:textId="15ED6DCF" w:rsidR="00720F1A" w:rsidRDefault="00720F1A" w:rsidP="00517B68">
      <w:pPr>
        <w:rPr>
          <w:lang w:eastAsia="ja-JP"/>
        </w:rPr>
      </w:pPr>
    </w:p>
    <w:p w14:paraId="509A5F9C" w14:textId="4D52D377" w:rsidR="00720F1A" w:rsidRDefault="00720F1A" w:rsidP="00517B68">
      <w:pPr>
        <w:rPr>
          <w:lang w:eastAsia="ja-JP"/>
        </w:rPr>
      </w:pPr>
    </w:p>
    <w:p w14:paraId="7D87565E" w14:textId="4C0941B1" w:rsidR="00720F1A" w:rsidRDefault="00720F1A" w:rsidP="00517B68">
      <w:pPr>
        <w:rPr>
          <w:lang w:eastAsia="ja-JP"/>
        </w:rPr>
      </w:pPr>
    </w:p>
    <w:p w14:paraId="1A2A12B9" w14:textId="5B1CFA81" w:rsidR="00720F1A" w:rsidRDefault="00720F1A" w:rsidP="00517B68">
      <w:pPr>
        <w:rPr>
          <w:lang w:eastAsia="ja-JP"/>
        </w:rPr>
      </w:pPr>
    </w:p>
    <w:p w14:paraId="01C302A8" w14:textId="11A51B65" w:rsidR="00720F1A" w:rsidRPr="00517B68" w:rsidRDefault="00720F1A" w:rsidP="00517B68">
      <w:pPr>
        <w:rPr>
          <w:lang w:eastAsia="ja-JP"/>
        </w:rPr>
      </w:pPr>
      <w:r>
        <w:rPr>
          <w:lang w:eastAsia="ja-JP"/>
        </w:rPr>
        <w:lastRenderedPageBreak/>
        <w:pict w14:anchorId="0618A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203.25pt">
            <v:imagedata r:id="rId7" o:title="Preliminary use case diagram"/>
          </v:shape>
        </w:pict>
      </w:r>
    </w:p>
    <w:p w14:paraId="35ACF89B" w14:textId="77777777" w:rsidR="006D3CC9" w:rsidRDefault="00BC5E07" w:rsidP="00517B68">
      <w:pPr>
        <w:pStyle w:val="Heading3"/>
        <w:rPr>
          <w:rStyle w:val="Emphasis"/>
          <w:i w:val="0"/>
          <w:iCs w:val="0"/>
          <w:lang w:eastAsia="ja-JP"/>
        </w:rPr>
      </w:pPr>
      <w:r>
        <w:rPr>
          <w:rFonts w:hint="eastAsia"/>
          <w:lang w:eastAsia="ja-JP"/>
        </w:rPr>
        <w:t>2.3.2. Use case detail diagrams</w:t>
      </w:r>
      <w:bookmarkStart w:id="8" w:name="_Toc366273117"/>
      <w:bookmarkEnd w:id="7"/>
    </w:p>
    <w:p w14:paraId="78DA75FA" w14:textId="35FE1515" w:rsidR="00720F1A" w:rsidRDefault="002300FD" w:rsidP="00720F1A">
      <w:pPr>
        <w:pStyle w:val="Heading2"/>
        <w:rPr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t xml:space="preserve">2.4. </w:t>
      </w:r>
      <w:r w:rsidR="00063B4A">
        <w:rPr>
          <w:rStyle w:val="Emphasis"/>
          <w:rFonts w:hint="eastAsia"/>
          <w:i w:val="0"/>
          <w:iCs w:val="0"/>
          <w:lang w:eastAsia="ja-JP"/>
        </w:rPr>
        <w:t>A</w:t>
      </w:r>
      <w:r w:rsidR="00C42C35">
        <w:rPr>
          <w:rStyle w:val="Emphasis"/>
          <w:rFonts w:hint="eastAsia"/>
          <w:i w:val="0"/>
          <w:iCs w:val="0"/>
          <w:lang w:eastAsia="ja-JP"/>
        </w:rPr>
        <w:t>ctivity diagrams</w:t>
      </w:r>
      <w:r w:rsidR="00063B4A">
        <w:rPr>
          <w:rStyle w:val="Emphasis"/>
          <w:rFonts w:hint="eastAsia"/>
          <w:i w:val="0"/>
          <w:iCs w:val="0"/>
          <w:lang w:eastAsia="ja-JP"/>
        </w:rPr>
        <w:t xml:space="preserve"> of use case scenarios</w:t>
      </w:r>
      <w:bookmarkEnd w:id="8"/>
    </w:p>
    <w:p w14:paraId="0008B46B" w14:textId="66B06488" w:rsidR="00720F1A" w:rsidRDefault="00720F1A" w:rsidP="00720F1A">
      <w:pPr>
        <w:pStyle w:val="Heading3"/>
        <w:rPr>
          <w:lang w:eastAsia="ja-JP"/>
        </w:rPr>
      </w:pPr>
      <w:r>
        <w:rPr>
          <w:rFonts w:hint="eastAsia"/>
          <w:lang w:eastAsia="ja-JP"/>
        </w:rPr>
        <w:t>2.4.</w:t>
      </w:r>
      <w:r>
        <w:rPr>
          <w:lang w:eastAsia="ja-JP"/>
        </w:rPr>
        <w:t>1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</w:t>
      </w:r>
      <w:r w:rsidR="00E9237E">
        <w:rPr>
          <w:lang w:eastAsia="ja-JP"/>
        </w:rPr>
        <w:t>Login</w:t>
      </w:r>
      <w:r>
        <w:rPr>
          <w:lang w:eastAsia="ja-JP"/>
        </w:rPr>
        <w:t>”</w:t>
      </w:r>
    </w:p>
    <w:p w14:paraId="180D910C" w14:textId="3A6EC4B3" w:rsidR="00631F99" w:rsidRPr="00631F99" w:rsidRDefault="00631F99" w:rsidP="00631F99">
      <w:pPr>
        <w:rPr>
          <w:lang w:eastAsia="ja-JP"/>
        </w:rPr>
      </w:pPr>
      <w:r>
        <w:rPr>
          <w:lang w:eastAsia="ja-JP"/>
        </w:rPr>
        <w:pict w14:anchorId="467CCAFD">
          <v:shape id="_x0000_i1031" type="#_x0000_t75" style="width:262.5pt;height:315.75pt">
            <v:imagedata r:id="rId8" o:title="Supplier information (1)"/>
          </v:shape>
        </w:pict>
      </w:r>
    </w:p>
    <w:p w14:paraId="299C2D76" w14:textId="423994BA" w:rsidR="00E9237E" w:rsidRDefault="00E9237E" w:rsidP="00631F99">
      <w:pPr>
        <w:pStyle w:val="Heading3"/>
        <w:numPr>
          <w:ilvl w:val="2"/>
          <w:numId w:val="36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Activity diagram for use case </w:t>
      </w:r>
      <w:r>
        <w:rPr>
          <w:lang w:eastAsia="ja-JP"/>
        </w:rPr>
        <w:t>“Logout”</w:t>
      </w:r>
    </w:p>
    <w:p w14:paraId="3336391B" w14:textId="532556A0" w:rsidR="00631F99" w:rsidRPr="00631F99" w:rsidRDefault="006C0745" w:rsidP="00631F99">
      <w:pPr>
        <w:pStyle w:val="ListParagraph"/>
        <w:ind w:left="1335"/>
        <w:rPr>
          <w:lang w:eastAsia="ja-JP"/>
        </w:rPr>
      </w:pPr>
      <w:bookmarkStart w:id="9" w:name="_GoBack"/>
      <w:bookmarkEnd w:id="9"/>
      <w:r>
        <w:rPr>
          <w:lang w:eastAsia="ja-JP"/>
        </w:rPr>
        <w:pict w14:anchorId="5A791629">
          <v:shape id="_x0000_i1032" type="#_x0000_t75" style="width:224.25pt;height:293.25pt">
            <v:imagedata r:id="rId9" o:title="Supplier information (1)"/>
          </v:shape>
        </w:pict>
      </w:r>
    </w:p>
    <w:p w14:paraId="3A9F392C" w14:textId="59799932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>
        <w:rPr>
          <w:lang w:eastAsia="ja-JP"/>
        </w:rPr>
        <w:t>3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“Computer Information”</w:t>
      </w:r>
    </w:p>
    <w:p w14:paraId="28F70AFA" w14:textId="1738F5BB" w:rsidR="00E9237E" w:rsidRPr="00E9237E" w:rsidRDefault="00E9237E" w:rsidP="00E9237E">
      <w:pPr>
        <w:rPr>
          <w:lang w:eastAsia="ja-JP"/>
        </w:rPr>
      </w:pPr>
      <w:r>
        <w:rPr>
          <w:lang w:eastAsia="ja-JP"/>
        </w:rPr>
        <w:pict w14:anchorId="7F37B71C">
          <v:shape id="_x0000_i1026" type="#_x0000_t75" style="width:262.5pt;height:360.75pt">
            <v:imagedata r:id="rId10" o:title="Computer information (1)"/>
          </v:shape>
        </w:pict>
      </w:r>
    </w:p>
    <w:p w14:paraId="09611272" w14:textId="1CC74922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>
        <w:rPr>
          <w:lang w:eastAsia="ja-JP"/>
        </w:rPr>
        <w:t>4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“Staff Information”</w:t>
      </w:r>
    </w:p>
    <w:p w14:paraId="244D5720" w14:textId="169BC0C7" w:rsidR="00D16A27" w:rsidRPr="00D16A27" w:rsidRDefault="00D16A27" w:rsidP="00D16A27">
      <w:pPr>
        <w:rPr>
          <w:lang w:eastAsia="ja-JP"/>
        </w:rPr>
      </w:pPr>
      <w:r>
        <w:rPr>
          <w:lang w:eastAsia="ja-JP"/>
        </w:rPr>
        <w:pict w14:anchorId="703F42C5">
          <v:shape id="_x0000_i1030" type="#_x0000_t75" style="width:262.5pt;height:390.75pt">
            <v:imagedata r:id="rId11" o:title="Supplier information (1)"/>
          </v:shape>
        </w:pict>
      </w:r>
    </w:p>
    <w:p w14:paraId="6CA3A565" w14:textId="3BBC11B7" w:rsidR="00587B5A" w:rsidRDefault="00587B5A" w:rsidP="00587B5A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 w:rsidR="005F038E">
        <w:rPr>
          <w:lang w:eastAsia="ja-JP"/>
        </w:rPr>
        <w:t>5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</w:t>
      </w:r>
      <w:r w:rsidRPr="00587B5A">
        <w:rPr>
          <w:lang w:eastAsia="ja-JP"/>
        </w:rPr>
        <w:t>supplier</w:t>
      </w:r>
      <w:r>
        <w:rPr>
          <w:lang w:eastAsia="ja-JP"/>
        </w:rPr>
        <w:t xml:space="preserve"> information</w:t>
      </w:r>
      <w:r w:rsidR="00E4337F">
        <w:rPr>
          <w:lang w:eastAsia="ja-JP"/>
        </w:rPr>
        <w:pict w14:anchorId="29BC12C6">
          <v:shape id="_x0000_i1027" type="#_x0000_t75" style="width:343.5pt;height:472.5pt">
            <v:imagedata r:id="rId12" o:title="Supplier information (1)"/>
          </v:shape>
        </w:pict>
      </w:r>
      <w:r>
        <w:rPr>
          <w:lang w:eastAsia="ja-JP"/>
        </w:rPr>
        <w:t>”</w:t>
      </w:r>
    </w:p>
    <w:p w14:paraId="05105F2D" w14:textId="77777777" w:rsidR="00587B5A" w:rsidRPr="00587B5A" w:rsidRDefault="00587B5A" w:rsidP="00587B5A">
      <w:pPr>
        <w:rPr>
          <w:lang w:eastAsia="ja-JP"/>
        </w:rPr>
      </w:pPr>
    </w:p>
    <w:p w14:paraId="6C0D6180" w14:textId="1E4F8507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 w:rsidR="005F038E">
        <w:rPr>
          <w:lang w:eastAsia="ja-JP"/>
        </w:rPr>
        <w:t>6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“Import bills”</w:t>
      </w:r>
    </w:p>
    <w:p w14:paraId="6BAF2672" w14:textId="5B4641DD" w:rsidR="0020646A" w:rsidRPr="0020646A" w:rsidRDefault="0020646A" w:rsidP="0020646A">
      <w:pPr>
        <w:rPr>
          <w:lang w:eastAsia="ja-JP"/>
        </w:rPr>
      </w:pPr>
      <w:r>
        <w:rPr>
          <w:noProof/>
        </w:rPr>
        <w:drawing>
          <wp:inline distT="0" distB="0" distL="0" distR="0" wp14:anchorId="3159A16A" wp14:editId="56922916">
            <wp:extent cx="3439391" cy="630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41" cy="631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DA18" w14:textId="77777777" w:rsidR="00BF48CB" w:rsidRDefault="00BF48CB" w:rsidP="00E9237E">
      <w:pPr>
        <w:pStyle w:val="Heading3"/>
        <w:rPr>
          <w:lang w:eastAsia="ja-JP"/>
        </w:rPr>
      </w:pPr>
    </w:p>
    <w:p w14:paraId="2C755510" w14:textId="77777777" w:rsidR="00BF48CB" w:rsidRDefault="00BF48CB" w:rsidP="00E9237E">
      <w:pPr>
        <w:pStyle w:val="Heading3"/>
        <w:rPr>
          <w:lang w:eastAsia="ja-JP"/>
        </w:rPr>
      </w:pPr>
    </w:p>
    <w:p w14:paraId="2224A3CC" w14:textId="77777777" w:rsidR="00BF48CB" w:rsidRDefault="00BF48CB" w:rsidP="00E9237E">
      <w:pPr>
        <w:pStyle w:val="Heading3"/>
        <w:rPr>
          <w:lang w:eastAsia="ja-JP"/>
        </w:rPr>
      </w:pPr>
    </w:p>
    <w:p w14:paraId="5EAD12BB" w14:textId="77777777" w:rsidR="00BF48CB" w:rsidRDefault="00BF48CB" w:rsidP="00E9237E">
      <w:pPr>
        <w:pStyle w:val="Heading3"/>
        <w:rPr>
          <w:lang w:eastAsia="ja-JP"/>
        </w:rPr>
      </w:pPr>
    </w:p>
    <w:p w14:paraId="58624D48" w14:textId="72AC7FBB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t>2.4.</w:t>
      </w:r>
      <w:r w:rsidR="005F038E">
        <w:rPr>
          <w:lang w:eastAsia="ja-JP"/>
        </w:rPr>
        <w:t>7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“sell product”</w:t>
      </w:r>
    </w:p>
    <w:p w14:paraId="4FB1867A" w14:textId="77777777" w:rsidR="0020646A" w:rsidRPr="0020646A" w:rsidRDefault="0020646A" w:rsidP="0020646A">
      <w:pPr>
        <w:rPr>
          <w:lang w:eastAsia="ja-JP"/>
        </w:rPr>
      </w:pPr>
    </w:p>
    <w:p w14:paraId="3019ADFE" w14:textId="7C6AB1F3" w:rsidR="0020646A" w:rsidRPr="0020646A" w:rsidRDefault="0020646A" w:rsidP="0020646A">
      <w:pPr>
        <w:rPr>
          <w:lang w:eastAsia="ja-JP"/>
        </w:rPr>
      </w:pPr>
      <w:r>
        <w:rPr>
          <w:noProof/>
        </w:rPr>
        <w:drawing>
          <wp:inline distT="0" distB="0" distL="0" distR="0" wp14:anchorId="2439B2FC" wp14:editId="35A02A5B">
            <wp:extent cx="3207167" cy="5879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57" cy="588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9EA5" w14:textId="359FED02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 w:rsidR="005F038E">
        <w:rPr>
          <w:lang w:eastAsia="ja-JP"/>
        </w:rPr>
        <w:t>8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“Customer Information”</w:t>
      </w:r>
    </w:p>
    <w:p w14:paraId="53543D64" w14:textId="7B04167F" w:rsidR="00BF48CB" w:rsidRPr="00BF48CB" w:rsidRDefault="00BF48CB" w:rsidP="00BF48CB">
      <w:pPr>
        <w:rPr>
          <w:lang w:eastAsia="ja-JP"/>
        </w:rPr>
      </w:pPr>
      <w:r>
        <w:rPr>
          <w:noProof/>
        </w:rPr>
        <w:drawing>
          <wp:inline distT="0" distB="0" distL="0" distR="0" wp14:anchorId="66DFF853" wp14:editId="39468176">
            <wp:extent cx="3673186" cy="6734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02" cy="67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F176" w14:textId="773A9961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 w:rsidR="005F038E">
        <w:rPr>
          <w:lang w:eastAsia="ja-JP"/>
        </w:rPr>
        <w:t>9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“Search computer”</w:t>
      </w:r>
    </w:p>
    <w:p w14:paraId="1E1B0E7C" w14:textId="27B41C9C" w:rsidR="00695743" w:rsidRPr="00695743" w:rsidRDefault="00695743" w:rsidP="00695743">
      <w:pPr>
        <w:rPr>
          <w:lang w:eastAsia="ja-JP"/>
        </w:rPr>
      </w:pPr>
      <w:r>
        <w:rPr>
          <w:noProof/>
        </w:rPr>
        <w:drawing>
          <wp:inline distT="0" distB="0" distL="0" distR="0" wp14:anchorId="43BA41DF" wp14:editId="5B7DE080">
            <wp:extent cx="3065318" cy="561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59" cy="562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810F" w14:textId="2A84650F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 w:rsidR="005F038E">
        <w:rPr>
          <w:lang w:eastAsia="ja-JP"/>
        </w:rPr>
        <w:t>10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“Search staff”</w:t>
      </w:r>
    </w:p>
    <w:p w14:paraId="3425B1DD" w14:textId="252534B8" w:rsidR="00FD6FBC" w:rsidRPr="00FD6FBC" w:rsidRDefault="00FD6FBC" w:rsidP="00FD6FBC">
      <w:pPr>
        <w:rPr>
          <w:lang w:eastAsia="ja-JP"/>
        </w:rPr>
      </w:pPr>
      <w:r>
        <w:rPr>
          <w:noProof/>
        </w:rPr>
        <w:drawing>
          <wp:inline distT="0" distB="0" distL="0" distR="0" wp14:anchorId="1F642A9F" wp14:editId="60C3DCF1">
            <wp:extent cx="3138055" cy="575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25" cy="575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2E01" w14:textId="1AFB5104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 w:rsidR="005F038E">
        <w:rPr>
          <w:lang w:eastAsia="ja-JP"/>
        </w:rPr>
        <w:t>11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 xml:space="preserve">“Search </w:t>
      </w:r>
      <w:r>
        <w:rPr>
          <w:rFonts w:ascii="Times New Roman" w:hAnsi="Times New Roman" w:cs="Times New Roman"/>
          <w:sz w:val="24"/>
          <w:szCs w:val="24"/>
          <w:lang w:eastAsia="ja-JP"/>
        </w:rPr>
        <w:t>supplier</w:t>
      </w:r>
      <w:r>
        <w:rPr>
          <w:lang w:eastAsia="ja-JP"/>
        </w:rPr>
        <w:t>”</w:t>
      </w:r>
    </w:p>
    <w:p w14:paraId="365FB4D6" w14:textId="36327F76" w:rsidR="005F038E" w:rsidRPr="005F038E" w:rsidRDefault="005F038E" w:rsidP="005F038E">
      <w:pPr>
        <w:rPr>
          <w:lang w:eastAsia="ja-JP"/>
        </w:rPr>
      </w:pPr>
      <w:r>
        <w:rPr>
          <w:lang w:eastAsia="ja-JP"/>
        </w:rPr>
        <w:pict w14:anchorId="4A50A6E9">
          <v:shape id="_x0000_i1028" type="#_x0000_t75" style="width:262.5pt;height:360.75pt">
            <v:imagedata r:id="rId18" o:title="Search supplier (1)"/>
          </v:shape>
        </w:pict>
      </w:r>
    </w:p>
    <w:p w14:paraId="63F29887" w14:textId="77C41A9F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 w:rsidR="005F038E">
        <w:rPr>
          <w:lang w:eastAsia="ja-JP"/>
        </w:rPr>
        <w:t>12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“search Customer”</w:t>
      </w:r>
    </w:p>
    <w:p w14:paraId="393E4D75" w14:textId="78EC5130" w:rsidR="00FD6FBC" w:rsidRPr="00FD6FBC" w:rsidRDefault="00FD6FBC" w:rsidP="00FD6FBC">
      <w:pPr>
        <w:rPr>
          <w:lang w:eastAsia="ja-JP"/>
        </w:rPr>
      </w:pPr>
      <w:r>
        <w:rPr>
          <w:noProof/>
        </w:rPr>
        <w:drawing>
          <wp:inline distT="0" distB="0" distL="0" distR="0" wp14:anchorId="1CF39EDE" wp14:editId="49226B03">
            <wp:extent cx="3143250" cy="5762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8" cy="576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32FF" w14:textId="5569F26D" w:rsidR="00E9237E" w:rsidRDefault="00E9237E" w:rsidP="00E9237E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>2.4.</w:t>
      </w:r>
      <w:r>
        <w:rPr>
          <w:lang w:eastAsia="ja-JP"/>
        </w:rPr>
        <w:t>13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“Statistical”</w:t>
      </w:r>
    </w:p>
    <w:p w14:paraId="5C862DF7" w14:textId="229E4BED" w:rsidR="00FD6FBC" w:rsidRPr="00FD6FBC" w:rsidRDefault="00FD6FBC" w:rsidP="00FD6FBC">
      <w:pPr>
        <w:rPr>
          <w:lang w:eastAsia="ja-JP"/>
        </w:rPr>
      </w:pPr>
      <w:r>
        <w:rPr>
          <w:noProof/>
        </w:rPr>
        <w:drawing>
          <wp:inline distT="0" distB="0" distL="0" distR="0" wp14:anchorId="2DD38BDB" wp14:editId="27A91259">
            <wp:extent cx="3162300" cy="579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28" cy="579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43E0" w14:textId="296CAB06" w:rsidR="00720F1A" w:rsidRDefault="00720F1A" w:rsidP="00720F1A">
      <w:pPr>
        <w:rPr>
          <w:lang w:eastAsia="ja-JP"/>
        </w:rPr>
      </w:pPr>
    </w:p>
    <w:p w14:paraId="497572E4" w14:textId="02DC0145" w:rsidR="00E9237E" w:rsidRDefault="00E9237E" w:rsidP="00E9237E">
      <w:pPr>
        <w:pStyle w:val="ListParagraph"/>
        <w:ind w:left="1440"/>
        <w:rPr>
          <w:lang w:eastAsia="ja-JP"/>
        </w:rPr>
      </w:pPr>
    </w:p>
    <w:p w14:paraId="4D296824" w14:textId="488D1023" w:rsidR="00E9237E" w:rsidRDefault="00E9237E" w:rsidP="00E9237E">
      <w:pPr>
        <w:pStyle w:val="ListParagraph"/>
        <w:ind w:left="1440"/>
        <w:rPr>
          <w:lang w:eastAsia="ja-JP"/>
        </w:rPr>
      </w:pPr>
    </w:p>
    <w:p w14:paraId="1A0A9737" w14:textId="77777777" w:rsidR="003D503A" w:rsidRDefault="003D503A">
      <w:pPr>
        <w:rPr>
          <w:lang w:eastAsia="ja-JP"/>
        </w:rPr>
      </w:pPr>
    </w:p>
    <w:p w14:paraId="2357E423" w14:textId="77777777" w:rsidR="00920B92" w:rsidRDefault="00920B92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10" w:name="_Toc366273121"/>
      <w:r>
        <w:rPr>
          <w:rFonts w:hint="eastAsia"/>
          <w:lang w:eastAsia="ja-JP"/>
        </w:rPr>
        <w:t>Data model</w:t>
      </w:r>
      <w:bookmarkEnd w:id="10"/>
    </w:p>
    <w:p w14:paraId="7DD7CD4E" w14:textId="3C9E8830" w:rsidR="00DF2BF1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</w:rPr>
      </w:pPr>
      <w:bookmarkStart w:id="11" w:name="_Toc366273122"/>
      <w:r w:rsidRPr="0049751F">
        <w:rPr>
          <w:rFonts w:ascii="Cambria" w:eastAsia="MS Gothic" w:hAnsi="Cambria" w:cs="Times New Roman"/>
          <w:color w:val="4F81BD"/>
        </w:rPr>
        <w:t>Entity Relationship Diagram</w:t>
      </w:r>
      <w:bookmarkEnd w:id="11"/>
    </w:p>
    <w:p w14:paraId="28DB759A" w14:textId="77777777" w:rsidR="00497DAB" w:rsidRPr="00497DAB" w:rsidRDefault="00497DAB" w:rsidP="00497DAB"/>
    <w:p w14:paraId="6940FFCF" w14:textId="77777777" w:rsidR="00497DAB" w:rsidRDefault="00497DAB" w:rsidP="00497DAB">
      <w:pPr>
        <w:keepNext/>
      </w:pPr>
      <w:r>
        <w:rPr>
          <w:noProof/>
        </w:rPr>
        <w:lastRenderedPageBreak/>
        <w:drawing>
          <wp:inline distT="0" distB="0" distL="0" distR="0" wp14:anchorId="7D43C179" wp14:editId="361772DE">
            <wp:extent cx="5943600" cy="342646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5912" w14:textId="3CBC07E4" w:rsidR="004A0E31" w:rsidRDefault="00497DAB" w:rsidP="00497DAB">
      <w:pPr>
        <w:pStyle w:val="Caption"/>
        <w:jc w:val="center"/>
        <w:rPr>
          <w:color w:val="auto"/>
        </w:rPr>
      </w:pPr>
      <w:r w:rsidRPr="00497DAB">
        <w:rPr>
          <w:color w:val="auto"/>
        </w:rPr>
        <w:t xml:space="preserve">Figure </w:t>
      </w:r>
      <w:r w:rsidRPr="00497DAB">
        <w:rPr>
          <w:color w:val="auto"/>
        </w:rPr>
        <w:fldChar w:fldCharType="begin"/>
      </w:r>
      <w:r w:rsidRPr="00497DAB">
        <w:rPr>
          <w:color w:val="auto"/>
        </w:rPr>
        <w:instrText xml:space="preserve"> SEQ Figure \* ARABIC </w:instrText>
      </w:r>
      <w:r w:rsidRPr="00497DAB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497DAB">
        <w:rPr>
          <w:color w:val="auto"/>
        </w:rPr>
        <w:fldChar w:fldCharType="end"/>
      </w:r>
      <w:r w:rsidRPr="00497DAB">
        <w:rPr>
          <w:color w:val="auto"/>
        </w:rPr>
        <w:t>: Simple Entity Relationship Diagram</w:t>
      </w:r>
    </w:p>
    <w:p w14:paraId="379D0397" w14:textId="77777777" w:rsidR="00497DAB" w:rsidRDefault="00497DAB" w:rsidP="00497DAB">
      <w:pPr>
        <w:keepNext/>
      </w:pPr>
      <w:r>
        <w:rPr>
          <w:noProof/>
        </w:rPr>
        <w:drawing>
          <wp:inline distT="0" distB="0" distL="0" distR="0" wp14:anchorId="2BA076F9" wp14:editId="3CB666C3">
            <wp:extent cx="5943600" cy="30892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BA5E" w14:textId="01B8A05C" w:rsidR="00497DAB" w:rsidRPr="00497DAB" w:rsidRDefault="00497DAB" w:rsidP="00497DAB">
      <w:pPr>
        <w:pStyle w:val="Caption"/>
        <w:jc w:val="center"/>
        <w:rPr>
          <w:color w:val="auto"/>
        </w:rPr>
      </w:pPr>
      <w:r w:rsidRPr="00497DAB">
        <w:rPr>
          <w:color w:val="auto"/>
        </w:rPr>
        <w:t xml:space="preserve">Figure </w:t>
      </w:r>
      <w:r w:rsidRPr="00497DAB">
        <w:rPr>
          <w:color w:val="auto"/>
        </w:rPr>
        <w:fldChar w:fldCharType="begin"/>
      </w:r>
      <w:r w:rsidRPr="00497DAB">
        <w:rPr>
          <w:color w:val="auto"/>
        </w:rPr>
        <w:instrText xml:space="preserve"> SEQ Figure \* ARABIC </w:instrText>
      </w:r>
      <w:r w:rsidRPr="00497DAB">
        <w:rPr>
          <w:color w:val="auto"/>
        </w:rPr>
        <w:fldChar w:fldCharType="separate"/>
      </w:r>
      <w:r w:rsidRPr="00497DAB">
        <w:rPr>
          <w:noProof/>
          <w:color w:val="auto"/>
        </w:rPr>
        <w:t>2</w:t>
      </w:r>
      <w:r w:rsidRPr="00497DAB">
        <w:rPr>
          <w:color w:val="auto"/>
        </w:rPr>
        <w:fldChar w:fldCharType="end"/>
      </w:r>
      <w:r w:rsidRPr="00497DAB">
        <w:rPr>
          <w:color w:val="auto"/>
        </w:rPr>
        <w:t>: Full Entity Relationship Diagram</w:t>
      </w:r>
    </w:p>
    <w:p w14:paraId="5AC9DF6A" w14:textId="6982BE48" w:rsidR="00DF2BF1" w:rsidRDefault="008747DD" w:rsidP="00497DAB">
      <w:pPr>
        <w:rPr>
          <w:rFonts w:ascii="Cambria" w:eastAsia="MS Gothic" w:hAnsi="Cambria" w:cs="Times New Roman"/>
          <w:color w:val="4F81BD"/>
          <w:lang w:eastAsia="ja-JP"/>
        </w:rPr>
      </w:pPr>
      <w:r>
        <w:rPr>
          <w:rFonts w:ascii="Times New Roman" w:hAnsi="Times New Roman"/>
          <w:i/>
          <w:sz w:val="24"/>
          <w:szCs w:val="24"/>
          <w:lang w:eastAsia="ja-JP"/>
        </w:rPr>
        <w:br w:type="textWrapping" w:clear="all"/>
      </w:r>
      <w:bookmarkStart w:id="12" w:name="_Toc366273123"/>
      <w:r w:rsidR="00DF2BF1" w:rsidRPr="00DF2BF1">
        <w:rPr>
          <w:rFonts w:ascii="Cambria" w:eastAsia="MS Gothic" w:hAnsi="Cambria" w:cs="Times New Roman"/>
          <w:color w:val="4F81BD"/>
        </w:rPr>
        <w:t>Table details/Chi tiếtcácbảng</w:t>
      </w:r>
      <w:bookmarkEnd w:id="12"/>
    </w:p>
    <w:p w14:paraId="0D8CCF9C" w14:textId="77777777" w:rsidR="009D0EED" w:rsidRPr="009108CC" w:rsidRDefault="009D0EED" w:rsidP="009D0EE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  <w:lang w:eastAsia="ja-JP"/>
        </w:rPr>
        <w:t>Attribute</w:t>
      </w: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6E054EF0" w14:textId="77777777" w:rsidR="00DF2BF1" w:rsidRDefault="00DF2BF1" w:rsidP="00A9169D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3" w:name="_Toc366273124"/>
      <w:r w:rsidRPr="00247F8F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bookmarkEnd w:id="13"/>
      <w:r w:rsidR="0065354B">
        <w:rPr>
          <w:rFonts w:ascii="Cambria" w:eastAsia="MS Gothic" w:hAnsi="Cambria" w:cs="Times New Roman"/>
          <w:color w:val="4F81BD"/>
          <w:lang w:eastAsia="ja-JP"/>
        </w:rPr>
        <w:t>tblThongtinMT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258"/>
        <w:gridCol w:w="2215"/>
        <w:gridCol w:w="2041"/>
      </w:tblGrid>
      <w:tr w:rsidR="00DF2BF1" w:rsidRPr="00247F8F" w14:paraId="0A7689DD" w14:textId="77777777" w:rsidTr="00C81202">
        <w:trPr>
          <w:trHeight w:val="440"/>
        </w:trPr>
        <w:tc>
          <w:tcPr>
            <w:tcW w:w="1923" w:type="dxa"/>
          </w:tcPr>
          <w:p w14:paraId="5CB24106" w14:textId="77777777" w:rsidR="00DF2BF1" w:rsidRPr="00112DFC" w:rsidRDefault="00DF2BF1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</w:tcPr>
          <w:p w14:paraId="3D757C7D" w14:textId="77777777"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5" w:type="dxa"/>
          </w:tcPr>
          <w:p w14:paraId="5F35A42B" w14:textId="77777777"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1" w:type="dxa"/>
          </w:tcPr>
          <w:p w14:paraId="27E800E1" w14:textId="77777777"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DF2BF1" w:rsidRPr="00247F8F" w14:paraId="07344BE0" w14:textId="77777777" w:rsidTr="00C81202">
        <w:trPr>
          <w:trHeight w:val="332"/>
        </w:trPr>
        <w:tc>
          <w:tcPr>
            <w:tcW w:w="1923" w:type="dxa"/>
          </w:tcPr>
          <w:p w14:paraId="009399C3" w14:textId="77777777" w:rsidR="00DF2BF1" w:rsidRPr="0065354B" w:rsidRDefault="0065354B" w:rsidP="00C81202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</w:rPr>
            </w:pPr>
            <w:r w:rsidRPr="0065354B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MaMT</w:t>
            </w:r>
          </w:p>
        </w:tc>
        <w:tc>
          <w:tcPr>
            <w:tcW w:w="2258" w:type="dxa"/>
          </w:tcPr>
          <w:p w14:paraId="397E8357" w14:textId="4FBC2B0D" w:rsidR="00DF2BF1" w:rsidRPr="00112DFC" w:rsidRDefault="006C54DD" w:rsidP="0065354B">
            <w:pPr>
              <w:tabs>
                <w:tab w:val="left" w:pos="1104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65354B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2215" w:type="dxa"/>
          </w:tcPr>
          <w:p w14:paraId="45816E9B" w14:textId="77777777" w:rsidR="00DF2BF1" w:rsidRPr="00112DFC" w:rsidRDefault="00FF430F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1" w:type="dxa"/>
          </w:tcPr>
          <w:p w14:paraId="117D18FD" w14:textId="77777777"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DF2BF1" w:rsidRPr="00247F8F" w14:paraId="159F5853" w14:textId="77777777" w:rsidTr="00C81202">
        <w:trPr>
          <w:trHeight w:val="341"/>
        </w:trPr>
        <w:tc>
          <w:tcPr>
            <w:tcW w:w="1923" w:type="dxa"/>
          </w:tcPr>
          <w:p w14:paraId="7C4F790F" w14:textId="77777777" w:rsidR="00DF2BF1" w:rsidRPr="00112DFC" w:rsidRDefault="0065354B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TenMT</w:t>
            </w:r>
          </w:p>
        </w:tc>
        <w:tc>
          <w:tcPr>
            <w:tcW w:w="2258" w:type="dxa"/>
          </w:tcPr>
          <w:p w14:paraId="0FE4267E" w14:textId="0D1DDA0C" w:rsidR="00DF2BF1" w:rsidRPr="00112DFC" w:rsidRDefault="006C54D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</w:t>
            </w:r>
            <w:r w:rsidR="0065354B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archar</w:t>
            </w:r>
          </w:p>
        </w:tc>
        <w:tc>
          <w:tcPr>
            <w:tcW w:w="2215" w:type="dxa"/>
          </w:tcPr>
          <w:p w14:paraId="3EA574EF" w14:textId="77777777" w:rsidR="00DF2BF1" w:rsidRPr="00112DFC" w:rsidRDefault="0065354B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41" w:type="dxa"/>
          </w:tcPr>
          <w:p w14:paraId="6C83C166" w14:textId="77777777"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937EE5" w:rsidRPr="00247F8F" w14:paraId="203932C0" w14:textId="77777777" w:rsidTr="00C81202">
        <w:trPr>
          <w:trHeight w:val="493"/>
        </w:trPr>
        <w:tc>
          <w:tcPr>
            <w:tcW w:w="1923" w:type="dxa"/>
          </w:tcPr>
          <w:p w14:paraId="1D0C1BC8" w14:textId="77777777" w:rsidR="00937EE5" w:rsidRPr="00112DFC" w:rsidRDefault="0065354B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MaNCC</w:t>
            </w:r>
          </w:p>
        </w:tc>
        <w:tc>
          <w:tcPr>
            <w:tcW w:w="2258" w:type="dxa"/>
          </w:tcPr>
          <w:p w14:paraId="749280E6" w14:textId="5C89990E" w:rsidR="00937EE5" w:rsidRPr="00112DFC" w:rsidRDefault="006C54DD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NVarc</w:t>
            </w:r>
            <w:r w:rsidR="0065354B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2215" w:type="dxa"/>
          </w:tcPr>
          <w:p w14:paraId="3367EF11" w14:textId="77777777" w:rsidR="00937EE5" w:rsidRPr="00112DFC" w:rsidRDefault="0065354B" w:rsidP="00C42C3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</w:t>
            </w:r>
            <w:r w:rsidR="00937EE5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2041" w:type="dxa"/>
          </w:tcPr>
          <w:p w14:paraId="354B2E3A" w14:textId="77777777" w:rsidR="00937EE5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tblNhaCC</w:t>
            </w:r>
          </w:p>
        </w:tc>
      </w:tr>
      <w:tr w:rsidR="00937EE5" w:rsidRPr="00247F8F" w14:paraId="11E9A345" w14:textId="77777777" w:rsidTr="00C81202">
        <w:trPr>
          <w:trHeight w:val="493"/>
        </w:trPr>
        <w:tc>
          <w:tcPr>
            <w:tcW w:w="1923" w:type="dxa"/>
          </w:tcPr>
          <w:p w14:paraId="4D5CB4C2" w14:textId="77777777" w:rsidR="00937EE5" w:rsidRDefault="0065354B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Soluong</w:t>
            </w:r>
          </w:p>
        </w:tc>
        <w:tc>
          <w:tcPr>
            <w:tcW w:w="2258" w:type="dxa"/>
          </w:tcPr>
          <w:p w14:paraId="788F5B7A" w14:textId="77777777" w:rsidR="00937EE5" w:rsidRDefault="0065354B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5" w:type="dxa"/>
          </w:tcPr>
          <w:p w14:paraId="2EB551D4" w14:textId="77777777" w:rsidR="00937EE5" w:rsidRDefault="0065354B" w:rsidP="0065354B">
            <w:pPr>
              <w:tabs>
                <w:tab w:val="center" w:pos="999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1" w:type="dxa"/>
          </w:tcPr>
          <w:p w14:paraId="7D110B40" w14:textId="77777777" w:rsidR="00937EE5" w:rsidRPr="00112DFC" w:rsidRDefault="0065354B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 w:rsidR="00937EE5"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null</w:t>
            </w:r>
          </w:p>
        </w:tc>
      </w:tr>
      <w:tr w:rsidR="00937EE5" w:rsidRPr="00247F8F" w14:paraId="1D81CE23" w14:textId="77777777" w:rsidTr="00C81202">
        <w:trPr>
          <w:trHeight w:val="493"/>
        </w:trPr>
        <w:tc>
          <w:tcPr>
            <w:tcW w:w="1923" w:type="dxa"/>
          </w:tcPr>
          <w:p w14:paraId="4B293BD9" w14:textId="77777777" w:rsidR="00937EE5" w:rsidRDefault="0065354B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Giaban</w:t>
            </w:r>
          </w:p>
        </w:tc>
        <w:tc>
          <w:tcPr>
            <w:tcW w:w="2258" w:type="dxa"/>
          </w:tcPr>
          <w:p w14:paraId="07E9CD00" w14:textId="500AE45D" w:rsidR="00937EE5" w:rsidRDefault="006C54D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2215" w:type="dxa"/>
          </w:tcPr>
          <w:p w14:paraId="2F6A3252" w14:textId="77777777" w:rsidR="00937EE5" w:rsidRDefault="0065354B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1" w:type="dxa"/>
          </w:tcPr>
          <w:p w14:paraId="18194BE8" w14:textId="77777777" w:rsidR="00937EE5" w:rsidRPr="00112DFC" w:rsidRDefault="0065354B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 w:rsidR="00937EE5"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null</w:t>
            </w:r>
          </w:p>
        </w:tc>
      </w:tr>
    </w:tbl>
    <w:p w14:paraId="17CDD9CD" w14:textId="77777777" w:rsidR="00A9169D" w:rsidRDefault="00A9169D" w:rsidP="00A9169D">
      <w:pPr>
        <w:pStyle w:val="Heading3"/>
        <w:numPr>
          <w:ilvl w:val="2"/>
          <w:numId w:val="24"/>
        </w:numPr>
        <w:rPr>
          <w:lang w:eastAsia="ja-JP"/>
        </w:rPr>
      </w:pPr>
      <w:bookmarkStart w:id="14" w:name="_Toc366273125"/>
      <w:r w:rsidRPr="009D0EED">
        <w:rPr>
          <w:rFonts w:ascii="Cambria" w:eastAsia="MS Gothic" w:hAnsi="Cambria" w:cs="Times New Roman"/>
          <w:color w:val="4F81BD"/>
        </w:rPr>
        <w:t xml:space="preserve">Table name: </w:t>
      </w:r>
      <w:bookmarkEnd w:id="14"/>
      <w:r w:rsidR="0065354B">
        <w:rPr>
          <w:rFonts w:ascii="Cambria" w:eastAsia="MS Gothic" w:hAnsi="Cambria" w:cs="Times New Roman"/>
          <w:color w:val="4F81BD"/>
          <w:lang w:eastAsia="ja-JP"/>
        </w:rPr>
        <w:t>tblHoadonban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218"/>
        <w:gridCol w:w="2043"/>
      </w:tblGrid>
      <w:tr w:rsidR="00A9169D" w:rsidRPr="00247F8F" w14:paraId="7E129140" w14:textId="77777777" w:rsidTr="009D0EED">
        <w:trPr>
          <w:trHeight w:val="368"/>
        </w:trPr>
        <w:tc>
          <w:tcPr>
            <w:tcW w:w="1848" w:type="dxa"/>
          </w:tcPr>
          <w:p w14:paraId="4F295315" w14:textId="77777777"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14:paraId="7F651CA6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</w:tcPr>
          <w:p w14:paraId="65090C35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</w:tcPr>
          <w:p w14:paraId="2726297E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9169D" w:rsidRPr="00247F8F" w14:paraId="53ACAECF" w14:textId="77777777" w:rsidTr="00560AF0">
        <w:tc>
          <w:tcPr>
            <w:tcW w:w="1848" w:type="dxa"/>
          </w:tcPr>
          <w:p w14:paraId="295B3338" w14:textId="77777777" w:rsidR="00A9169D" w:rsidRPr="0065354B" w:rsidRDefault="0065354B" w:rsidP="00A9169D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</w:rPr>
            </w:pPr>
            <w:r w:rsidRPr="0065354B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MaHDB</w:t>
            </w:r>
          </w:p>
        </w:tc>
        <w:tc>
          <w:tcPr>
            <w:tcW w:w="2261" w:type="dxa"/>
          </w:tcPr>
          <w:p w14:paraId="2AC8C5A2" w14:textId="2330165D" w:rsidR="00A9169D" w:rsidRPr="00112DFC" w:rsidRDefault="006C54DD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2218" w:type="dxa"/>
          </w:tcPr>
          <w:p w14:paraId="7352ACF8" w14:textId="77777777" w:rsidR="00A9169D" w:rsidRPr="00112DF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14:paraId="45C28D1F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5354B" w:rsidRPr="00247F8F" w14:paraId="559914AD" w14:textId="77777777" w:rsidTr="00560AF0">
        <w:tc>
          <w:tcPr>
            <w:tcW w:w="1848" w:type="dxa"/>
          </w:tcPr>
          <w:p w14:paraId="22BB1F28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MaNV</w:t>
            </w:r>
          </w:p>
        </w:tc>
        <w:tc>
          <w:tcPr>
            <w:tcW w:w="2261" w:type="dxa"/>
          </w:tcPr>
          <w:p w14:paraId="7FA700D8" w14:textId="51EBA570" w:rsidR="0065354B" w:rsidRPr="00112DFC" w:rsidRDefault="006C54DD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2218" w:type="dxa"/>
          </w:tcPr>
          <w:p w14:paraId="44D84AF7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43" w:type="dxa"/>
          </w:tcPr>
          <w:p w14:paraId="38C0C02B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tblNhanVien</w:t>
            </w:r>
          </w:p>
        </w:tc>
      </w:tr>
      <w:tr w:rsidR="0065354B" w:rsidRPr="00247F8F" w14:paraId="09CC5EBE" w14:textId="77777777" w:rsidTr="00560AF0">
        <w:tc>
          <w:tcPr>
            <w:tcW w:w="1848" w:type="dxa"/>
          </w:tcPr>
          <w:p w14:paraId="6CBB0FA1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MaKH</w:t>
            </w:r>
          </w:p>
        </w:tc>
        <w:tc>
          <w:tcPr>
            <w:tcW w:w="2261" w:type="dxa"/>
          </w:tcPr>
          <w:p w14:paraId="5F538B12" w14:textId="07B2F140" w:rsidR="0065354B" w:rsidRPr="00112DFC" w:rsidRDefault="006C54DD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2218" w:type="dxa"/>
          </w:tcPr>
          <w:p w14:paraId="230B2DD9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14:paraId="7EEA9E6B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tblKhachhang</w:t>
            </w:r>
          </w:p>
        </w:tc>
      </w:tr>
      <w:tr w:rsidR="0065354B" w:rsidRPr="00247F8F" w14:paraId="1E588312" w14:textId="77777777" w:rsidTr="00560AF0">
        <w:tc>
          <w:tcPr>
            <w:tcW w:w="1848" w:type="dxa"/>
          </w:tcPr>
          <w:p w14:paraId="433D67D2" w14:textId="77777777" w:rsidR="0065354B" w:rsidRPr="0065354B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Ngayban</w:t>
            </w:r>
          </w:p>
        </w:tc>
        <w:tc>
          <w:tcPr>
            <w:tcW w:w="2261" w:type="dxa"/>
          </w:tcPr>
          <w:p w14:paraId="25C4CE10" w14:textId="77777777" w:rsidR="0065354B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18" w:type="dxa"/>
          </w:tcPr>
          <w:p w14:paraId="0A220F70" w14:textId="77777777" w:rsidR="0065354B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</w:tcPr>
          <w:p w14:paraId="57B6E413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5354B" w:rsidRPr="00247F8F" w14:paraId="6FD56CA2" w14:textId="77777777" w:rsidTr="00560AF0">
        <w:tc>
          <w:tcPr>
            <w:tcW w:w="1848" w:type="dxa"/>
          </w:tcPr>
          <w:p w14:paraId="44A91F08" w14:textId="77777777" w:rsidR="0065354B" w:rsidRPr="0065354B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Diachi</w:t>
            </w:r>
          </w:p>
        </w:tc>
        <w:tc>
          <w:tcPr>
            <w:tcW w:w="2261" w:type="dxa"/>
          </w:tcPr>
          <w:p w14:paraId="2718596A" w14:textId="77777777" w:rsidR="0065354B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Nvarchar</w:t>
            </w:r>
          </w:p>
        </w:tc>
        <w:tc>
          <w:tcPr>
            <w:tcW w:w="2218" w:type="dxa"/>
          </w:tcPr>
          <w:p w14:paraId="6C2AF360" w14:textId="41BAA95C" w:rsidR="0065354B" w:rsidRDefault="006C54DD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MAX</w:t>
            </w:r>
          </w:p>
        </w:tc>
        <w:tc>
          <w:tcPr>
            <w:tcW w:w="2043" w:type="dxa"/>
          </w:tcPr>
          <w:p w14:paraId="46C788BC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5354B" w:rsidRPr="00247F8F" w14:paraId="403FC580" w14:textId="77777777" w:rsidTr="00560AF0">
        <w:tc>
          <w:tcPr>
            <w:tcW w:w="1848" w:type="dxa"/>
          </w:tcPr>
          <w:p w14:paraId="69B588F9" w14:textId="77777777" w:rsidR="0065354B" w:rsidRPr="0065354B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sdt</w:t>
            </w:r>
          </w:p>
        </w:tc>
        <w:tc>
          <w:tcPr>
            <w:tcW w:w="2261" w:type="dxa"/>
          </w:tcPr>
          <w:p w14:paraId="745497B0" w14:textId="6A8840E2" w:rsidR="0065354B" w:rsidRDefault="006C54DD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2218" w:type="dxa"/>
          </w:tcPr>
          <w:p w14:paraId="6C4C35F8" w14:textId="77777777" w:rsidR="0065354B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14:paraId="42BF4ED3" w14:textId="77777777" w:rsidR="0065354B" w:rsidRPr="00112DFC" w:rsidRDefault="0065354B" w:rsidP="0065354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2F3C7CB" w14:textId="77777777" w:rsidR="00A9169D" w:rsidRPr="00A9169D" w:rsidRDefault="00A9169D" w:rsidP="00A9169D">
      <w:pPr>
        <w:rPr>
          <w:lang w:eastAsia="ja-JP"/>
        </w:rPr>
      </w:pPr>
    </w:p>
    <w:p w14:paraId="1D449801" w14:textId="77777777"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5" w:name="_Toc366273126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15"/>
      <w:r w:rsidR="0065354B">
        <w:rPr>
          <w:rFonts w:ascii="Cambria" w:eastAsia="MS Gothic" w:hAnsi="Cambria" w:cs="Times New Roman"/>
          <w:color w:val="4F81BD"/>
          <w:lang w:eastAsia="ja-JP"/>
        </w:rPr>
        <w:t>tblHoadonnhap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218"/>
        <w:gridCol w:w="2043"/>
      </w:tblGrid>
      <w:tr w:rsidR="0065354B" w:rsidRPr="00112DFC" w14:paraId="2B83D7C3" w14:textId="77777777" w:rsidTr="00E9237E">
        <w:trPr>
          <w:trHeight w:val="368"/>
        </w:trPr>
        <w:tc>
          <w:tcPr>
            <w:tcW w:w="1848" w:type="dxa"/>
          </w:tcPr>
          <w:p w14:paraId="6B882F5C" w14:textId="77777777" w:rsidR="0065354B" w:rsidRPr="00112DFC" w:rsidRDefault="0065354B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14:paraId="628DC3D2" w14:textId="77777777" w:rsidR="0065354B" w:rsidRPr="00112DFC" w:rsidRDefault="0065354B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</w:tcPr>
          <w:p w14:paraId="739E429A" w14:textId="77777777" w:rsidR="0065354B" w:rsidRPr="00112DFC" w:rsidRDefault="0065354B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</w:tcPr>
          <w:p w14:paraId="196DFCB1" w14:textId="77777777" w:rsidR="0065354B" w:rsidRPr="00112DFC" w:rsidRDefault="0065354B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5354B" w:rsidRPr="00112DFC" w14:paraId="2DFF55AC" w14:textId="77777777" w:rsidTr="00E9237E">
        <w:tc>
          <w:tcPr>
            <w:tcW w:w="1848" w:type="dxa"/>
          </w:tcPr>
          <w:p w14:paraId="7BF915EC" w14:textId="77777777" w:rsidR="0065354B" w:rsidRPr="0065354B" w:rsidRDefault="0065354B" w:rsidP="00E9237E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MaHDN</w:t>
            </w:r>
          </w:p>
        </w:tc>
        <w:tc>
          <w:tcPr>
            <w:tcW w:w="2261" w:type="dxa"/>
          </w:tcPr>
          <w:p w14:paraId="1DCB06E2" w14:textId="1B44D57F" w:rsidR="0065354B" w:rsidRPr="00112DFC" w:rsidRDefault="006C54DD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2218" w:type="dxa"/>
          </w:tcPr>
          <w:p w14:paraId="10D3C13B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14:paraId="26A89F98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5354B" w:rsidRPr="00112DFC" w14:paraId="04C66CEF" w14:textId="77777777" w:rsidTr="00E9237E">
        <w:tc>
          <w:tcPr>
            <w:tcW w:w="1848" w:type="dxa"/>
          </w:tcPr>
          <w:p w14:paraId="37867DF4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MaNV</w:t>
            </w:r>
          </w:p>
        </w:tc>
        <w:tc>
          <w:tcPr>
            <w:tcW w:w="2261" w:type="dxa"/>
          </w:tcPr>
          <w:p w14:paraId="3D9AC4A5" w14:textId="45878B95" w:rsidR="0065354B" w:rsidRPr="00112DFC" w:rsidRDefault="006C54DD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2218" w:type="dxa"/>
          </w:tcPr>
          <w:p w14:paraId="7576C0F6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43" w:type="dxa"/>
          </w:tcPr>
          <w:p w14:paraId="67D58118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tblNhanVien</w:t>
            </w:r>
          </w:p>
        </w:tc>
      </w:tr>
      <w:tr w:rsidR="0065354B" w:rsidRPr="00112DFC" w14:paraId="755811FF" w14:textId="77777777" w:rsidTr="00E9237E">
        <w:tc>
          <w:tcPr>
            <w:tcW w:w="1848" w:type="dxa"/>
          </w:tcPr>
          <w:p w14:paraId="069F75E9" w14:textId="77777777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MaMT</w:t>
            </w:r>
          </w:p>
        </w:tc>
        <w:tc>
          <w:tcPr>
            <w:tcW w:w="2261" w:type="dxa"/>
          </w:tcPr>
          <w:p w14:paraId="2E7B1D36" w14:textId="08190F4B" w:rsidR="0065354B" w:rsidRPr="00112DFC" w:rsidRDefault="006C54DD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2218" w:type="dxa"/>
          </w:tcPr>
          <w:p w14:paraId="441C6D3B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14:paraId="11975301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tblThongtinMT</w:t>
            </w:r>
          </w:p>
        </w:tc>
      </w:tr>
      <w:tr w:rsidR="0065354B" w:rsidRPr="00112DFC" w14:paraId="105AC9D4" w14:textId="77777777" w:rsidTr="00E9237E">
        <w:tc>
          <w:tcPr>
            <w:tcW w:w="1848" w:type="dxa"/>
          </w:tcPr>
          <w:p w14:paraId="4EB74C29" w14:textId="77777777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Soluong</w:t>
            </w:r>
          </w:p>
        </w:tc>
        <w:tc>
          <w:tcPr>
            <w:tcW w:w="2261" w:type="dxa"/>
          </w:tcPr>
          <w:p w14:paraId="68F1A9B8" w14:textId="77777777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8" w:type="dxa"/>
          </w:tcPr>
          <w:p w14:paraId="1A08D61B" w14:textId="0BA2543F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</w:tcPr>
          <w:p w14:paraId="600A909D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5354B" w:rsidRPr="00112DFC" w14:paraId="607B3C39" w14:textId="77777777" w:rsidTr="00E9237E">
        <w:tc>
          <w:tcPr>
            <w:tcW w:w="1848" w:type="dxa"/>
          </w:tcPr>
          <w:p w14:paraId="05FD87FC" w14:textId="77777777" w:rsidR="0065354B" w:rsidRPr="0065354B" w:rsidRDefault="000E5B6D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Ngaynhap</w:t>
            </w:r>
          </w:p>
        </w:tc>
        <w:tc>
          <w:tcPr>
            <w:tcW w:w="2261" w:type="dxa"/>
          </w:tcPr>
          <w:p w14:paraId="6A568A56" w14:textId="77777777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18" w:type="dxa"/>
          </w:tcPr>
          <w:p w14:paraId="15060380" w14:textId="77777777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</w:tcPr>
          <w:p w14:paraId="22C0FB73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5354B" w:rsidRPr="00112DFC" w14:paraId="38CBA7A6" w14:textId="77777777" w:rsidTr="00E9237E">
        <w:tc>
          <w:tcPr>
            <w:tcW w:w="1848" w:type="dxa"/>
          </w:tcPr>
          <w:p w14:paraId="72C2418D" w14:textId="77777777" w:rsidR="0065354B" w:rsidRP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Diachi</w:t>
            </w:r>
          </w:p>
        </w:tc>
        <w:tc>
          <w:tcPr>
            <w:tcW w:w="2261" w:type="dxa"/>
          </w:tcPr>
          <w:p w14:paraId="2159BF2D" w14:textId="7C46EE26" w:rsidR="0065354B" w:rsidRDefault="006C54DD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</w:t>
            </w:r>
            <w:r w:rsid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archar</w:t>
            </w:r>
          </w:p>
        </w:tc>
        <w:tc>
          <w:tcPr>
            <w:tcW w:w="2218" w:type="dxa"/>
          </w:tcPr>
          <w:p w14:paraId="0B07EC0E" w14:textId="03E7F1BA" w:rsidR="0065354B" w:rsidRDefault="006C54DD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MAX</w:t>
            </w:r>
          </w:p>
        </w:tc>
        <w:tc>
          <w:tcPr>
            <w:tcW w:w="2043" w:type="dxa"/>
          </w:tcPr>
          <w:p w14:paraId="49F78C3C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5354B" w:rsidRPr="00112DFC" w14:paraId="34038FC5" w14:textId="77777777" w:rsidTr="00E9237E">
        <w:tc>
          <w:tcPr>
            <w:tcW w:w="1848" w:type="dxa"/>
          </w:tcPr>
          <w:p w14:paraId="77EB5A93" w14:textId="77777777" w:rsidR="0065354B" w:rsidRPr="0065354B" w:rsidRDefault="000E5B6D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</w:t>
            </w:r>
            <w:r w:rsidR="0065354B" w:rsidRPr="0065354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dt</w:t>
            </w:r>
          </w:p>
        </w:tc>
        <w:tc>
          <w:tcPr>
            <w:tcW w:w="2261" w:type="dxa"/>
          </w:tcPr>
          <w:p w14:paraId="1AFEC05A" w14:textId="605E4D78" w:rsidR="0065354B" w:rsidRDefault="006C54DD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2218" w:type="dxa"/>
          </w:tcPr>
          <w:p w14:paraId="3A25F56B" w14:textId="77777777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14:paraId="5D44D09A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5354B" w:rsidRPr="00112DFC" w14:paraId="7C73BDA1" w14:textId="77777777" w:rsidTr="00E9237E">
        <w:tc>
          <w:tcPr>
            <w:tcW w:w="1848" w:type="dxa"/>
          </w:tcPr>
          <w:p w14:paraId="07AF3AA8" w14:textId="41DF605C" w:rsidR="0065354B" w:rsidRPr="0065354B" w:rsidRDefault="0001555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Gianhap</w:t>
            </w:r>
          </w:p>
        </w:tc>
        <w:tc>
          <w:tcPr>
            <w:tcW w:w="2261" w:type="dxa"/>
          </w:tcPr>
          <w:p w14:paraId="6869FA72" w14:textId="77777777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2218" w:type="dxa"/>
          </w:tcPr>
          <w:p w14:paraId="44B9E931" w14:textId="77777777" w:rsidR="0065354B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</w:tcPr>
          <w:p w14:paraId="2B33C75B" w14:textId="77777777" w:rsidR="0065354B" w:rsidRPr="00112DFC" w:rsidRDefault="0065354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3DCC01E" w14:textId="77777777" w:rsidR="0065354B" w:rsidRPr="0065354B" w:rsidRDefault="0065354B" w:rsidP="0065354B">
      <w:pPr>
        <w:rPr>
          <w:lang w:eastAsia="ja-JP"/>
        </w:rPr>
      </w:pPr>
    </w:p>
    <w:p w14:paraId="36C31D16" w14:textId="77777777"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6" w:name="_Toc366273128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16"/>
      <w:r w:rsidR="007900E9">
        <w:rPr>
          <w:rFonts w:ascii="Cambria" w:eastAsia="MS Gothic" w:hAnsi="Cambria" w:cs="Times New Roman"/>
          <w:color w:val="4F81BD"/>
          <w:lang w:eastAsia="ja-JP"/>
        </w:rPr>
        <w:t>tblNhaCC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311"/>
        <w:gridCol w:w="990"/>
        <w:gridCol w:w="4320"/>
      </w:tblGrid>
      <w:tr w:rsidR="007900E9" w:rsidRPr="00112DFC" w14:paraId="790C48D3" w14:textId="77777777" w:rsidTr="00E9237E">
        <w:trPr>
          <w:trHeight w:val="359"/>
        </w:trPr>
        <w:tc>
          <w:tcPr>
            <w:tcW w:w="1749" w:type="dxa"/>
          </w:tcPr>
          <w:p w14:paraId="763F94D4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14:paraId="003D7FEE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52618B20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14:paraId="03233747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7900E9" w:rsidRPr="00B70DBC" w14:paraId="3F961ADE" w14:textId="77777777" w:rsidTr="00E9237E">
        <w:trPr>
          <w:trHeight w:val="377"/>
        </w:trPr>
        <w:tc>
          <w:tcPr>
            <w:tcW w:w="1749" w:type="dxa"/>
          </w:tcPr>
          <w:p w14:paraId="6752C309" w14:textId="77777777" w:rsidR="007900E9" w:rsidRPr="007900E9" w:rsidRDefault="007900E9" w:rsidP="00E9237E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MaNCC</w:t>
            </w:r>
          </w:p>
        </w:tc>
        <w:tc>
          <w:tcPr>
            <w:tcW w:w="1311" w:type="dxa"/>
          </w:tcPr>
          <w:p w14:paraId="6D110EE7" w14:textId="675B52F1" w:rsidR="007900E9" w:rsidRDefault="0001555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7900E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990" w:type="dxa"/>
          </w:tcPr>
          <w:p w14:paraId="42759D91" w14:textId="77777777" w:rsidR="007900E9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14:paraId="352AA203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7900E9" w:rsidRPr="00B70DBC" w14:paraId="5B6B9346" w14:textId="77777777" w:rsidTr="00E9237E">
        <w:trPr>
          <w:trHeight w:val="377"/>
        </w:trPr>
        <w:tc>
          <w:tcPr>
            <w:tcW w:w="1749" w:type="dxa"/>
          </w:tcPr>
          <w:p w14:paraId="7C917EF3" w14:textId="77777777" w:rsidR="007900E9" w:rsidRPr="003E747A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TenNCC</w:t>
            </w:r>
          </w:p>
        </w:tc>
        <w:tc>
          <w:tcPr>
            <w:tcW w:w="1311" w:type="dxa"/>
          </w:tcPr>
          <w:p w14:paraId="74C03B57" w14:textId="3589C7C2" w:rsidR="007900E9" w:rsidRPr="00B70DBC" w:rsidRDefault="0001555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</w:t>
            </w:r>
            <w:r w:rsidR="007900E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0DB17D9B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4320" w:type="dxa"/>
          </w:tcPr>
          <w:p w14:paraId="6D2C66AB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7900E9" w:rsidRPr="00B70DBC" w14:paraId="1888A15C" w14:textId="77777777" w:rsidTr="00E9237E">
        <w:trPr>
          <w:trHeight w:val="296"/>
        </w:trPr>
        <w:tc>
          <w:tcPr>
            <w:tcW w:w="1749" w:type="dxa"/>
          </w:tcPr>
          <w:p w14:paraId="48FDC6A9" w14:textId="77777777" w:rsidR="007900E9" w:rsidRPr="003E747A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Diachi</w:t>
            </w:r>
          </w:p>
        </w:tc>
        <w:tc>
          <w:tcPr>
            <w:tcW w:w="1311" w:type="dxa"/>
          </w:tcPr>
          <w:p w14:paraId="4ABB2041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Nvarchar</w:t>
            </w:r>
          </w:p>
        </w:tc>
        <w:tc>
          <w:tcPr>
            <w:tcW w:w="990" w:type="dxa"/>
          </w:tcPr>
          <w:p w14:paraId="07D135CF" w14:textId="67FB91AE" w:rsidR="007900E9" w:rsidRPr="00B70DBC" w:rsidRDefault="00457E9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320" w:type="dxa"/>
          </w:tcPr>
          <w:p w14:paraId="0009F1A9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  <w:tr w:rsidR="007900E9" w:rsidRPr="00B70DBC" w14:paraId="46602818" w14:textId="77777777" w:rsidTr="00E9237E">
        <w:trPr>
          <w:trHeight w:val="341"/>
        </w:trPr>
        <w:tc>
          <w:tcPr>
            <w:tcW w:w="1749" w:type="dxa"/>
          </w:tcPr>
          <w:p w14:paraId="4CA30C68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Sdt</w:t>
            </w:r>
          </w:p>
        </w:tc>
        <w:tc>
          <w:tcPr>
            <w:tcW w:w="1311" w:type="dxa"/>
          </w:tcPr>
          <w:p w14:paraId="261FCBF1" w14:textId="549374B3" w:rsidR="007900E9" w:rsidRPr="00B70DBC" w:rsidRDefault="0001555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2CDF9BDE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</w:tcPr>
          <w:p w14:paraId="196B59C9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</w:tbl>
    <w:p w14:paraId="71EF03C5" w14:textId="77777777" w:rsidR="00994E43" w:rsidRDefault="00994E43" w:rsidP="00994E43">
      <w:pPr>
        <w:rPr>
          <w:lang w:eastAsia="ja-JP"/>
        </w:rPr>
      </w:pPr>
    </w:p>
    <w:p w14:paraId="7970A1B6" w14:textId="77777777" w:rsidR="007900E9" w:rsidRDefault="007900E9" w:rsidP="007900E9">
      <w:pPr>
        <w:pStyle w:val="Heading3"/>
        <w:numPr>
          <w:ilvl w:val="2"/>
          <w:numId w:val="33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7" w:name="_Toc366273127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17"/>
      <w:r>
        <w:rPr>
          <w:rFonts w:ascii="Cambria" w:eastAsia="MS Gothic" w:hAnsi="Cambria" w:cs="Times New Roman"/>
          <w:color w:val="4F81BD"/>
          <w:lang w:eastAsia="ja-JP"/>
        </w:rPr>
        <w:t>tblKhachhang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311"/>
        <w:gridCol w:w="990"/>
        <w:gridCol w:w="4320"/>
      </w:tblGrid>
      <w:tr w:rsidR="007900E9" w:rsidRPr="00247F8F" w14:paraId="333494AC" w14:textId="77777777" w:rsidTr="00E9237E">
        <w:trPr>
          <w:trHeight w:val="359"/>
        </w:trPr>
        <w:tc>
          <w:tcPr>
            <w:tcW w:w="1749" w:type="dxa"/>
          </w:tcPr>
          <w:p w14:paraId="70F8BAC6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14:paraId="11224148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6A2F2AAA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14:paraId="2E84AED9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7900E9" w:rsidRPr="00247F8F" w14:paraId="1E92608A" w14:textId="77777777" w:rsidTr="00E9237E">
        <w:trPr>
          <w:trHeight w:val="377"/>
        </w:trPr>
        <w:tc>
          <w:tcPr>
            <w:tcW w:w="1749" w:type="dxa"/>
          </w:tcPr>
          <w:p w14:paraId="03385C29" w14:textId="77777777" w:rsidR="007900E9" w:rsidRPr="007900E9" w:rsidRDefault="007900E9" w:rsidP="00E9237E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</w:pPr>
            <w:r w:rsidRPr="007900E9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MaKH</w:t>
            </w:r>
          </w:p>
        </w:tc>
        <w:tc>
          <w:tcPr>
            <w:tcW w:w="1311" w:type="dxa"/>
          </w:tcPr>
          <w:p w14:paraId="243443EC" w14:textId="29266CF8" w:rsidR="007900E9" w:rsidRDefault="004606F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7900E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990" w:type="dxa"/>
          </w:tcPr>
          <w:p w14:paraId="041E82F7" w14:textId="77777777" w:rsidR="007900E9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14:paraId="2192FA20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7900E9" w:rsidRPr="00247F8F" w14:paraId="089C62D9" w14:textId="77777777" w:rsidTr="00E9237E">
        <w:trPr>
          <w:trHeight w:val="377"/>
        </w:trPr>
        <w:tc>
          <w:tcPr>
            <w:tcW w:w="1749" w:type="dxa"/>
          </w:tcPr>
          <w:p w14:paraId="708E4979" w14:textId="77777777" w:rsidR="007900E9" w:rsidRPr="003E747A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TenKH</w:t>
            </w:r>
          </w:p>
        </w:tc>
        <w:tc>
          <w:tcPr>
            <w:tcW w:w="1311" w:type="dxa"/>
          </w:tcPr>
          <w:p w14:paraId="1DA5A1C4" w14:textId="422F318C" w:rsidR="007900E9" w:rsidRPr="00B70DBC" w:rsidRDefault="004606F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</w:t>
            </w:r>
            <w:r w:rsidR="007900E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763BAAF3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4320" w:type="dxa"/>
          </w:tcPr>
          <w:p w14:paraId="6A1A28CE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7900E9" w:rsidRPr="00247F8F" w14:paraId="5C867864" w14:textId="77777777" w:rsidTr="00E9237E">
        <w:trPr>
          <w:trHeight w:val="296"/>
        </w:trPr>
        <w:tc>
          <w:tcPr>
            <w:tcW w:w="1749" w:type="dxa"/>
          </w:tcPr>
          <w:p w14:paraId="7288C38B" w14:textId="77777777" w:rsidR="007900E9" w:rsidRPr="003E747A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Gioitinh</w:t>
            </w:r>
          </w:p>
        </w:tc>
        <w:tc>
          <w:tcPr>
            <w:tcW w:w="1311" w:type="dxa"/>
          </w:tcPr>
          <w:p w14:paraId="03C2ABDA" w14:textId="7D33DF98" w:rsidR="007900E9" w:rsidRPr="00B70DBC" w:rsidRDefault="004606F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NVarchar</w:t>
            </w:r>
          </w:p>
        </w:tc>
        <w:tc>
          <w:tcPr>
            <w:tcW w:w="990" w:type="dxa"/>
          </w:tcPr>
          <w:p w14:paraId="5E478384" w14:textId="2FA17ACF" w:rsidR="007900E9" w:rsidRPr="00B70DBC" w:rsidRDefault="004606F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4320" w:type="dxa"/>
          </w:tcPr>
          <w:p w14:paraId="788D3711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7900E9" w:rsidRPr="00247F8F" w14:paraId="6CFD17E2" w14:textId="77777777" w:rsidTr="00E9237E">
        <w:trPr>
          <w:trHeight w:val="296"/>
        </w:trPr>
        <w:tc>
          <w:tcPr>
            <w:tcW w:w="1749" w:type="dxa"/>
          </w:tcPr>
          <w:p w14:paraId="2DC57FDA" w14:textId="77777777" w:rsidR="007900E9" w:rsidRPr="003E747A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Diachi</w:t>
            </w:r>
          </w:p>
        </w:tc>
        <w:tc>
          <w:tcPr>
            <w:tcW w:w="1311" w:type="dxa"/>
          </w:tcPr>
          <w:p w14:paraId="0CC69AC7" w14:textId="20C4F4DE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</w:t>
            </w:r>
            <w:r w:rsidR="004606F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archar</w:t>
            </w:r>
          </w:p>
        </w:tc>
        <w:tc>
          <w:tcPr>
            <w:tcW w:w="990" w:type="dxa"/>
          </w:tcPr>
          <w:p w14:paraId="3A2C69D5" w14:textId="5B458B8A" w:rsidR="007900E9" w:rsidRPr="00B70DBC" w:rsidRDefault="00457E9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320" w:type="dxa"/>
          </w:tcPr>
          <w:p w14:paraId="54E4EA4B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  <w:tr w:rsidR="007900E9" w:rsidRPr="00247F8F" w14:paraId="4540C846" w14:textId="77777777" w:rsidTr="00E9237E">
        <w:trPr>
          <w:trHeight w:val="341"/>
        </w:trPr>
        <w:tc>
          <w:tcPr>
            <w:tcW w:w="1749" w:type="dxa"/>
          </w:tcPr>
          <w:p w14:paraId="448A34BC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Sdt</w:t>
            </w:r>
          </w:p>
        </w:tc>
        <w:tc>
          <w:tcPr>
            <w:tcW w:w="1311" w:type="dxa"/>
          </w:tcPr>
          <w:p w14:paraId="0515DF0D" w14:textId="57EF7089" w:rsidR="007900E9" w:rsidRPr="00B70DBC" w:rsidRDefault="004606F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331AA587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</w:tcPr>
          <w:p w14:paraId="204D018A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</w:tbl>
    <w:p w14:paraId="615007A9" w14:textId="77777777" w:rsidR="007900E9" w:rsidRDefault="007900E9" w:rsidP="007900E9">
      <w:pPr>
        <w:pStyle w:val="Heading3"/>
        <w:numPr>
          <w:ilvl w:val="2"/>
          <w:numId w:val="32"/>
        </w:numPr>
        <w:rPr>
          <w:rFonts w:ascii="Cambria" w:eastAsia="MS Gothic" w:hAnsi="Cambria" w:cs="Times New Roman"/>
          <w:color w:val="4F81BD"/>
          <w:lang w:eastAsia="ja-JP"/>
        </w:rPr>
      </w:pPr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tblNhanVien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311"/>
        <w:gridCol w:w="990"/>
        <w:gridCol w:w="4320"/>
      </w:tblGrid>
      <w:tr w:rsidR="007900E9" w:rsidRPr="00112DFC" w14:paraId="66853967" w14:textId="77777777" w:rsidTr="00E9237E">
        <w:trPr>
          <w:trHeight w:val="359"/>
        </w:trPr>
        <w:tc>
          <w:tcPr>
            <w:tcW w:w="1749" w:type="dxa"/>
          </w:tcPr>
          <w:p w14:paraId="5642BD41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14:paraId="59633ECD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4F6D36A8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14:paraId="2BD6B25C" w14:textId="77777777" w:rsidR="007900E9" w:rsidRPr="00112DFC" w:rsidRDefault="007900E9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7900E9" w:rsidRPr="00B70DBC" w14:paraId="40306DD3" w14:textId="77777777" w:rsidTr="00E9237E">
        <w:trPr>
          <w:trHeight w:val="377"/>
        </w:trPr>
        <w:tc>
          <w:tcPr>
            <w:tcW w:w="1749" w:type="dxa"/>
          </w:tcPr>
          <w:p w14:paraId="1FF81749" w14:textId="77777777" w:rsidR="007900E9" w:rsidRPr="007900E9" w:rsidRDefault="007900E9" w:rsidP="00E9237E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MaNV</w:t>
            </w:r>
          </w:p>
        </w:tc>
        <w:tc>
          <w:tcPr>
            <w:tcW w:w="1311" w:type="dxa"/>
          </w:tcPr>
          <w:p w14:paraId="0BA21075" w14:textId="3DFB8FC7" w:rsidR="007900E9" w:rsidRDefault="00457E9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</w:t>
            </w:r>
            <w:r w:rsidR="007900E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990" w:type="dxa"/>
          </w:tcPr>
          <w:p w14:paraId="635E102C" w14:textId="77777777" w:rsidR="007900E9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14:paraId="2A9F669D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7900E9" w:rsidRPr="00B70DBC" w14:paraId="224771B1" w14:textId="77777777" w:rsidTr="00E9237E">
        <w:trPr>
          <w:trHeight w:val="377"/>
        </w:trPr>
        <w:tc>
          <w:tcPr>
            <w:tcW w:w="1749" w:type="dxa"/>
          </w:tcPr>
          <w:p w14:paraId="1CF21ADC" w14:textId="77777777" w:rsidR="007900E9" w:rsidRPr="003E747A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TenNV</w:t>
            </w:r>
          </w:p>
        </w:tc>
        <w:tc>
          <w:tcPr>
            <w:tcW w:w="1311" w:type="dxa"/>
          </w:tcPr>
          <w:p w14:paraId="0EFD3048" w14:textId="5FA44C79" w:rsidR="007900E9" w:rsidRPr="00B70DBC" w:rsidRDefault="00457E9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</w:t>
            </w:r>
            <w:r w:rsidR="007900E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archar</w:t>
            </w:r>
          </w:p>
        </w:tc>
        <w:tc>
          <w:tcPr>
            <w:tcW w:w="990" w:type="dxa"/>
          </w:tcPr>
          <w:p w14:paraId="22320323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4320" w:type="dxa"/>
          </w:tcPr>
          <w:p w14:paraId="73AF2C67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7900E9" w:rsidRPr="00B70DBC" w14:paraId="79F086A0" w14:textId="77777777" w:rsidTr="00E9237E">
        <w:trPr>
          <w:trHeight w:val="296"/>
        </w:trPr>
        <w:tc>
          <w:tcPr>
            <w:tcW w:w="1749" w:type="dxa"/>
          </w:tcPr>
          <w:p w14:paraId="29E159F6" w14:textId="77777777" w:rsidR="007900E9" w:rsidRPr="003E747A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Gioitinh</w:t>
            </w:r>
          </w:p>
        </w:tc>
        <w:tc>
          <w:tcPr>
            <w:tcW w:w="1311" w:type="dxa"/>
          </w:tcPr>
          <w:p w14:paraId="4544F0DB" w14:textId="48BE67AA" w:rsidR="007900E9" w:rsidRPr="00B70DBC" w:rsidRDefault="00457E9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Nvarchar</w:t>
            </w:r>
          </w:p>
        </w:tc>
        <w:tc>
          <w:tcPr>
            <w:tcW w:w="990" w:type="dxa"/>
          </w:tcPr>
          <w:p w14:paraId="00D8EE22" w14:textId="307E8A2B" w:rsidR="007900E9" w:rsidRPr="00B70DBC" w:rsidRDefault="00457E9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4320" w:type="dxa"/>
          </w:tcPr>
          <w:p w14:paraId="1D344966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7900E9" w:rsidRPr="00B70DBC" w14:paraId="68D4D0CA" w14:textId="77777777" w:rsidTr="00E9237E">
        <w:trPr>
          <w:trHeight w:val="296"/>
        </w:trPr>
        <w:tc>
          <w:tcPr>
            <w:tcW w:w="1749" w:type="dxa"/>
          </w:tcPr>
          <w:p w14:paraId="1B6992CA" w14:textId="77777777" w:rsidR="007900E9" w:rsidRPr="003E747A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Diachi</w:t>
            </w:r>
          </w:p>
        </w:tc>
        <w:tc>
          <w:tcPr>
            <w:tcW w:w="1311" w:type="dxa"/>
          </w:tcPr>
          <w:p w14:paraId="3C310568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Nvarchar</w:t>
            </w:r>
          </w:p>
        </w:tc>
        <w:tc>
          <w:tcPr>
            <w:tcW w:w="990" w:type="dxa"/>
          </w:tcPr>
          <w:p w14:paraId="3FA93F32" w14:textId="6D74EAF9" w:rsidR="007900E9" w:rsidRPr="00B70DBC" w:rsidRDefault="00457E9B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320" w:type="dxa"/>
          </w:tcPr>
          <w:p w14:paraId="5AEA47E4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  <w:tr w:rsidR="007900E9" w:rsidRPr="00B70DBC" w14:paraId="021C95C9" w14:textId="77777777" w:rsidTr="00E9237E">
        <w:trPr>
          <w:trHeight w:val="341"/>
        </w:trPr>
        <w:tc>
          <w:tcPr>
            <w:tcW w:w="1749" w:type="dxa"/>
          </w:tcPr>
          <w:p w14:paraId="475AC2DA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Sdt</w:t>
            </w:r>
          </w:p>
        </w:tc>
        <w:tc>
          <w:tcPr>
            <w:tcW w:w="1311" w:type="dxa"/>
          </w:tcPr>
          <w:p w14:paraId="7FF20D7E" w14:textId="2FE34367" w:rsidR="007900E9" w:rsidRPr="00B70DBC" w:rsidRDefault="00457E9B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03FC94FC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</w:tcPr>
          <w:p w14:paraId="0BEC44EB" w14:textId="77777777" w:rsidR="007900E9" w:rsidRPr="00B70DBC" w:rsidRDefault="007900E9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</w:tbl>
    <w:p w14:paraId="2E43206A" w14:textId="53608034" w:rsidR="000C2121" w:rsidRDefault="000C2121" w:rsidP="000C2121">
      <w:pPr>
        <w:pStyle w:val="Heading3"/>
        <w:numPr>
          <w:ilvl w:val="2"/>
          <w:numId w:val="32"/>
        </w:numPr>
        <w:rPr>
          <w:rFonts w:ascii="Cambria" w:eastAsia="MS Gothic" w:hAnsi="Cambria" w:cs="Times New Roman"/>
          <w:color w:val="4F81BD"/>
          <w:lang w:eastAsia="ja-JP"/>
        </w:rPr>
      </w:pPr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tblThongTinHD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311"/>
        <w:gridCol w:w="990"/>
        <w:gridCol w:w="4320"/>
      </w:tblGrid>
      <w:tr w:rsidR="000C2121" w:rsidRPr="00112DFC" w14:paraId="78CC2C39" w14:textId="77777777" w:rsidTr="00E9237E">
        <w:trPr>
          <w:trHeight w:val="359"/>
        </w:trPr>
        <w:tc>
          <w:tcPr>
            <w:tcW w:w="1749" w:type="dxa"/>
          </w:tcPr>
          <w:p w14:paraId="603F445E" w14:textId="77777777" w:rsidR="000C2121" w:rsidRPr="00112DFC" w:rsidRDefault="000C2121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14:paraId="762EBD63" w14:textId="77777777" w:rsidR="000C2121" w:rsidRPr="00112DFC" w:rsidRDefault="000C2121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7A2466BD" w14:textId="77777777" w:rsidR="000C2121" w:rsidRPr="00112DFC" w:rsidRDefault="000C2121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14:paraId="61865087" w14:textId="77777777" w:rsidR="000C2121" w:rsidRPr="00112DFC" w:rsidRDefault="000C2121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0C2121" w:rsidRPr="00B70DBC" w14:paraId="4831AF23" w14:textId="77777777" w:rsidTr="00E9237E">
        <w:trPr>
          <w:trHeight w:val="377"/>
        </w:trPr>
        <w:tc>
          <w:tcPr>
            <w:tcW w:w="1749" w:type="dxa"/>
          </w:tcPr>
          <w:p w14:paraId="4BC97719" w14:textId="0AAD40DD" w:rsidR="000C2121" w:rsidRPr="007900E9" w:rsidRDefault="000C2121" w:rsidP="00E9237E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MaHDB</w:t>
            </w:r>
          </w:p>
        </w:tc>
        <w:tc>
          <w:tcPr>
            <w:tcW w:w="1311" w:type="dxa"/>
          </w:tcPr>
          <w:p w14:paraId="0AEAE59C" w14:textId="77777777" w:rsidR="000C2121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707737E2" w14:textId="77777777" w:rsidR="000C2121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14:paraId="28A7CB5E" w14:textId="60A1EF00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tbl</w:t>
            </w:r>
            <w:r w:rsidRPr="000C212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Hoadonban</w:t>
            </w:r>
          </w:p>
        </w:tc>
      </w:tr>
      <w:tr w:rsidR="000C2121" w:rsidRPr="00B70DBC" w14:paraId="6D9F470A" w14:textId="77777777" w:rsidTr="00E9237E">
        <w:trPr>
          <w:trHeight w:val="377"/>
        </w:trPr>
        <w:tc>
          <w:tcPr>
            <w:tcW w:w="1749" w:type="dxa"/>
          </w:tcPr>
          <w:p w14:paraId="3518B153" w14:textId="542A60CE" w:rsidR="000C2121" w:rsidRPr="000C2121" w:rsidRDefault="000C2121" w:rsidP="00E9237E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</w:pPr>
            <w:r w:rsidRPr="000C212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MaMT</w:t>
            </w:r>
          </w:p>
        </w:tc>
        <w:tc>
          <w:tcPr>
            <w:tcW w:w="1311" w:type="dxa"/>
          </w:tcPr>
          <w:p w14:paraId="0F578E4E" w14:textId="78D0B465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2CFAEEF3" w14:textId="5E2C3140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14:paraId="31ADA4FD" w14:textId="3E960F33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refers to </w:t>
            </w:r>
            <w:r w:rsidRPr="000C212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tblThongtinMT</w:t>
            </w:r>
          </w:p>
        </w:tc>
      </w:tr>
      <w:tr w:rsidR="000C2121" w:rsidRPr="00B70DBC" w14:paraId="350939D2" w14:textId="77777777" w:rsidTr="00E9237E">
        <w:trPr>
          <w:trHeight w:val="296"/>
        </w:trPr>
        <w:tc>
          <w:tcPr>
            <w:tcW w:w="1749" w:type="dxa"/>
          </w:tcPr>
          <w:p w14:paraId="12752F44" w14:textId="49F35CE2" w:rsidR="000C2121" w:rsidRPr="003E747A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Soluong</w:t>
            </w:r>
          </w:p>
        </w:tc>
        <w:tc>
          <w:tcPr>
            <w:tcW w:w="1311" w:type="dxa"/>
          </w:tcPr>
          <w:p w14:paraId="34A2F515" w14:textId="4F4B9B42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14:paraId="6AA0F500" w14:textId="2290124A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</w:tcPr>
          <w:p w14:paraId="3BE4010E" w14:textId="77777777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0C2121" w:rsidRPr="00B70DBC" w14:paraId="5FEBE603" w14:textId="77777777" w:rsidTr="00E9237E">
        <w:trPr>
          <w:trHeight w:val="296"/>
        </w:trPr>
        <w:tc>
          <w:tcPr>
            <w:tcW w:w="1749" w:type="dxa"/>
          </w:tcPr>
          <w:p w14:paraId="3DFC0EEC" w14:textId="452F8D09" w:rsidR="000C2121" w:rsidRPr="003E747A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Giaban</w:t>
            </w:r>
          </w:p>
        </w:tc>
        <w:tc>
          <w:tcPr>
            <w:tcW w:w="1311" w:type="dxa"/>
          </w:tcPr>
          <w:p w14:paraId="09D54137" w14:textId="1894E6C4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990" w:type="dxa"/>
          </w:tcPr>
          <w:p w14:paraId="55338769" w14:textId="2365A09B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4DEBC55" w14:textId="77777777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</w:tbl>
    <w:p w14:paraId="44CFA9A7" w14:textId="77777777" w:rsidR="000C2121" w:rsidRDefault="000C2121" w:rsidP="000C2121">
      <w:pPr>
        <w:pStyle w:val="Heading3"/>
        <w:numPr>
          <w:ilvl w:val="2"/>
          <w:numId w:val="32"/>
        </w:numPr>
        <w:rPr>
          <w:rFonts w:ascii="Cambria" w:eastAsia="MS Gothic" w:hAnsi="Cambria" w:cs="Times New Roman"/>
          <w:color w:val="4F81BD"/>
          <w:lang w:eastAsia="ja-JP"/>
        </w:rPr>
      </w:pPr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tblNhanVien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311"/>
        <w:gridCol w:w="990"/>
        <w:gridCol w:w="4320"/>
      </w:tblGrid>
      <w:tr w:rsidR="000C2121" w:rsidRPr="00112DFC" w14:paraId="7F26B1C6" w14:textId="77777777" w:rsidTr="00E9237E">
        <w:trPr>
          <w:trHeight w:val="359"/>
        </w:trPr>
        <w:tc>
          <w:tcPr>
            <w:tcW w:w="1749" w:type="dxa"/>
          </w:tcPr>
          <w:p w14:paraId="6DAC4C9F" w14:textId="77777777" w:rsidR="000C2121" w:rsidRPr="00112DFC" w:rsidRDefault="000C2121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14:paraId="0604719E" w14:textId="77777777" w:rsidR="000C2121" w:rsidRPr="00112DFC" w:rsidRDefault="000C2121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738765A1" w14:textId="77777777" w:rsidR="000C2121" w:rsidRPr="00112DFC" w:rsidRDefault="000C2121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14:paraId="2C52CA46" w14:textId="77777777" w:rsidR="000C2121" w:rsidRPr="00112DFC" w:rsidRDefault="000C2121" w:rsidP="00E9237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0C2121" w:rsidRPr="00B70DBC" w14:paraId="34D0A3A5" w14:textId="77777777" w:rsidTr="00E9237E">
        <w:trPr>
          <w:trHeight w:val="377"/>
        </w:trPr>
        <w:tc>
          <w:tcPr>
            <w:tcW w:w="1749" w:type="dxa"/>
          </w:tcPr>
          <w:p w14:paraId="0A7EEAAD" w14:textId="7500BF2D" w:rsidR="000C2121" w:rsidRPr="007900E9" w:rsidRDefault="00B72CBA" w:rsidP="00E9237E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u w:val="single"/>
                <w:lang w:eastAsia="ja-JP"/>
              </w:rPr>
              <w:t>SoTT</w:t>
            </w:r>
          </w:p>
        </w:tc>
        <w:tc>
          <w:tcPr>
            <w:tcW w:w="1311" w:type="dxa"/>
          </w:tcPr>
          <w:p w14:paraId="41FD9822" w14:textId="43DCCD64" w:rsidR="000C2121" w:rsidRDefault="00B72CBA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14:paraId="38C22D6A" w14:textId="566A621E" w:rsidR="000C2121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</w:tcPr>
          <w:p w14:paraId="0C5505EA" w14:textId="77777777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0C2121" w:rsidRPr="00B70DBC" w14:paraId="7A04CE1E" w14:textId="77777777" w:rsidTr="00E9237E">
        <w:trPr>
          <w:trHeight w:val="377"/>
        </w:trPr>
        <w:tc>
          <w:tcPr>
            <w:tcW w:w="1749" w:type="dxa"/>
          </w:tcPr>
          <w:p w14:paraId="4322CF47" w14:textId="2B654815" w:rsidR="000C2121" w:rsidRPr="003E747A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</w:t>
            </w:r>
            <w:r w:rsidR="00B72CBA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TaiKhoan</w:t>
            </w:r>
          </w:p>
        </w:tc>
        <w:tc>
          <w:tcPr>
            <w:tcW w:w="1311" w:type="dxa"/>
          </w:tcPr>
          <w:p w14:paraId="2976A492" w14:textId="678B1B1A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47943D58" w14:textId="4B25FFC8" w:rsidR="000C2121" w:rsidRPr="00B70DBC" w:rsidRDefault="00B72CBA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4320" w:type="dxa"/>
          </w:tcPr>
          <w:p w14:paraId="1D023DAD" w14:textId="77777777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0C2121" w:rsidRPr="00B70DBC" w14:paraId="6136A543" w14:textId="77777777" w:rsidTr="00E9237E">
        <w:trPr>
          <w:trHeight w:val="296"/>
        </w:trPr>
        <w:tc>
          <w:tcPr>
            <w:tcW w:w="1749" w:type="dxa"/>
          </w:tcPr>
          <w:p w14:paraId="25643E8D" w14:textId="289CFDD2" w:rsidR="000C2121" w:rsidRPr="003E747A" w:rsidRDefault="00B72CBA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MatKhau</w:t>
            </w:r>
          </w:p>
        </w:tc>
        <w:tc>
          <w:tcPr>
            <w:tcW w:w="1311" w:type="dxa"/>
          </w:tcPr>
          <w:p w14:paraId="11C05F32" w14:textId="29C216B7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90" w:type="dxa"/>
          </w:tcPr>
          <w:p w14:paraId="1C10CEF1" w14:textId="6A7CE8B3" w:rsidR="000C2121" w:rsidRPr="00B70DBC" w:rsidRDefault="00B72CBA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4320" w:type="dxa"/>
          </w:tcPr>
          <w:p w14:paraId="4BDFBBDB" w14:textId="77777777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0C2121" w:rsidRPr="00B70DBC" w14:paraId="4F8BB2DE" w14:textId="77777777" w:rsidTr="00E9237E">
        <w:trPr>
          <w:trHeight w:val="296"/>
        </w:trPr>
        <w:tc>
          <w:tcPr>
            <w:tcW w:w="1749" w:type="dxa"/>
          </w:tcPr>
          <w:p w14:paraId="086ED9FA" w14:textId="18B465D9" w:rsidR="000C2121" w:rsidRPr="003E747A" w:rsidRDefault="00B72CBA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MaNV</w:t>
            </w:r>
          </w:p>
        </w:tc>
        <w:tc>
          <w:tcPr>
            <w:tcW w:w="1311" w:type="dxa"/>
          </w:tcPr>
          <w:p w14:paraId="1FAD0F1C" w14:textId="77777777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Nvarchar</w:t>
            </w:r>
          </w:p>
        </w:tc>
        <w:tc>
          <w:tcPr>
            <w:tcW w:w="990" w:type="dxa"/>
          </w:tcPr>
          <w:p w14:paraId="4D295CFE" w14:textId="731D9254" w:rsidR="000C2121" w:rsidRPr="00B70DBC" w:rsidRDefault="00B72CBA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</w:tcPr>
          <w:p w14:paraId="46E1627A" w14:textId="2A5E8B0B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  <w:r w:rsidR="00B72CBA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, r</w:t>
            </w:r>
            <w:r w:rsidR="00B72CBA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efers to </w:t>
            </w:r>
            <w:r w:rsidR="00B72CBA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tbl</w:t>
            </w:r>
            <w:r w:rsidR="00B72CBA" w:rsidRPr="00B72CBA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NhanVien</w:t>
            </w:r>
          </w:p>
        </w:tc>
      </w:tr>
      <w:tr w:rsidR="000C2121" w:rsidRPr="00B70DBC" w14:paraId="5B3CDAA3" w14:textId="77777777" w:rsidTr="00E9237E">
        <w:trPr>
          <w:trHeight w:val="341"/>
        </w:trPr>
        <w:tc>
          <w:tcPr>
            <w:tcW w:w="1749" w:type="dxa"/>
          </w:tcPr>
          <w:p w14:paraId="3D59D29A" w14:textId="7CA0CFB6" w:rsidR="000C2121" w:rsidRPr="00B70DBC" w:rsidRDefault="00B72CBA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Quanli</w:t>
            </w:r>
          </w:p>
        </w:tc>
        <w:tc>
          <w:tcPr>
            <w:tcW w:w="1311" w:type="dxa"/>
          </w:tcPr>
          <w:p w14:paraId="39F143A0" w14:textId="28514F74" w:rsidR="000C2121" w:rsidRPr="00B70DBC" w:rsidRDefault="00B72CBA" w:rsidP="00E9237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Bit</w:t>
            </w:r>
          </w:p>
        </w:tc>
        <w:tc>
          <w:tcPr>
            <w:tcW w:w="990" w:type="dxa"/>
          </w:tcPr>
          <w:p w14:paraId="77BC1741" w14:textId="182E0A3E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5D5196B" w14:textId="1829D71C" w:rsidR="000C2121" w:rsidRPr="00B70DBC" w:rsidRDefault="000C2121" w:rsidP="00E9237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</w:tbl>
    <w:p w14:paraId="1DAAEC28" w14:textId="77777777" w:rsidR="007900E9" w:rsidRPr="007900E9" w:rsidRDefault="007900E9" w:rsidP="007900E9">
      <w:pPr>
        <w:rPr>
          <w:lang w:eastAsia="ja-JP"/>
        </w:rPr>
      </w:pPr>
    </w:p>
    <w:p w14:paraId="41326D7C" w14:textId="77777777" w:rsidR="007900E9" w:rsidRDefault="007900E9" w:rsidP="00994E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</w:p>
    <w:p w14:paraId="469F0C4E" w14:textId="77777777" w:rsidR="00C71C5D" w:rsidRDefault="006735BB" w:rsidP="007900E9">
      <w:pPr>
        <w:pStyle w:val="Heading1"/>
        <w:numPr>
          <w:ilvl w:val="0"/>
          <w:numId w:val="31"/>
        </w:numPr>
        <w:rPr>
          <w:lang w:eastAsia="ja-JP"/>
        </w:rPr>
      </w:pPr>
      <w:bookmarkStart w:id="18" w:name="_Toc366273129"/>
      <w:r>
        <w:rPr>
          <w:rFonts w:hint="eastAsia"/>
          <w:lang w:eastAsia="ja-JP"/>
        </w:rPr>
        <w:t xml:space="preserve">Class </w:t>
      </w:r>
      <w:r w:rsidR="00EA1A26">
        <w:rPr>
          <w:rFonts w:hint="eastAsia"/>
          <w:lang w:eastAsia="ja-JP"/>
        </w:rPr>
        <w:t>diagram</w:t>
      </w:r>
      <w:r w:rsidR="00B70DBC">
        <w:rPr>
          <w:rFonts w:hint="eastAsia"/>
          <w:lang w:eastAsia="ja-JP"/>
        </w:rPr>
        <w:t xml:space="preserve"> (p.61 </w:t>
      </w:r>
      <w:r w:rsidR="00B70DBC">
        <w:rPr>
          <w:lang w:eastAsia="ja-JP"/>
        </w:rPr>
        <w:t>–</w:t>
      </w:r>
      <w:r w:rsidR="00B70DBC">
        <w:rPr>
          <w:rFonts w:hint="eastAsia"/>
          <w:lang w:eastAsia="ja-JP"/>
        </w:rPr>
        <w:t xml:space="preserve"> p70)</w:t>
      </w:r>
      <w:bookmarkEnd w:id="18"/>
    </w:p>
    <w:p w14:paraId="5EA7F981" w14:textId="77777777" w:rsidR="009B5D93" w:rsidRDefault="009B5D93" w:rsidP="007900E9">
      <w:pPr>
        <w:pStyle w:val="Heading2"/>
        <w:numPr>
          <w:ilvl w:val="1"/>
          <w:numId w:val="31"/>
        </w:numPr>
        <w:rPr>
          <w:lang w:eastAsia="ja-JP"/>
        </w:rPr>
      </w:pPr>
      <w:bookmarkStart w:id="19" w:name="_Toc366273131"/>
      <w:r>
        <w:rPr>
          <w:lang w:eastAsia="ja-JP"/>
        </w:rPr>
        <w:t>Modeling the Class Behaviors</w:t>
      </w:r>
      <w:r w:rsidR="00C808B2">
        <w:rPr>
          <w:rFonts w:hint="eastAsia"/>
          <w:lang w:eastAsia="ja-JP"/>
        </w:rPr>
        <w:t xml:space="preserve">- </w:t>
      </w:r>
      <w:r w:rsidR="00C71C5D">
        <w:rPr>
          <w:rFonts w:hint="eastAsia"/>
          <w:lang w:eastAsia="ja-JP"/>
        </w:rPr>
        <w:t>sequence diagrams</w:t>
      </w:r>
      <w:r w:rsidR="00C808B2">
        <w:rPr>
          <w:rFonts w:hint="eastAsia"/>
          <w:lang w:eastAsia="ja-JP"/>
        </w:rPr>
        <w:t>(</w:t>
      </w:r>
      <w:r w:rsidR="00112DFC">
        <w:rPr>
          <w:rFonts w:hint="eastAsia"/>
          <w:lang w:eastAsia="ja-JP"/>
        </w:rPr>
        <w:t xml:space="preserve"> p. 66</w:t>
      </w:r>
      <w:r w:rsidR="00560AF0">
        <w:rPr>
          <w:rFonts w:hint="eastAsia"/>
          <w:lang w:eastAsia="ja-JP"/>
        </w:rPr>
        <w:t>, 77</w:t>
      </w:r>
      <w:r w:rsidR="00C808B2">
        <w:rPr>
          <w:rFonts w:hint="eastAsia"/>
          <w:lang w:eastAsia="ja-JP"/>
        </w:rPr>
        <w:t>)</w:t>
      </w:r>
      <w:bookmarkEnd w:id="19"/>
    </w:p>
    <w:p w14:paraId="6D1BBCA7" w14:textId="77777777" w:rsidR="00BA3DDE" w:rsidRDefault="00BA3DDE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eastAsia="ja-JP"/>
        </w:rPr>
      </w:pPr>
      <w:bookmarkStart w:id="20" w:name="_Toc366273132"/>
      <w:r>
        <w:rPr>
          <w:highlight w:val="lightGray"/>
          <w:lang w:eastAsia="ja-JP"/>
        </w:rPr>
        <w:br w:type="page"/>
      </w:r>
    </w:p>
    <w:p w14:paraId="5C2136FF" w14:textId="77777777" w:rsidR="00982FCE" w:rsidRDefault="00560AF0" w:rsidP="007900E9">
      <w:pPr>
        <w:pStyle w:val="Heading3"/>
        <w:numPr>
          <w:ilvl w:val="2"/>
          <w:numId w:val="31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Sequence diagram for </w:t>
      </w:r>
      <w:r w:rsidR="009B5D93">
        <w:rPr>
          <w:rFonts w:hint="eastAsia"/>
          <w:lang w:eastAsia="ja-JP"/>
        </w:rPr>
        <w:t xml:space="preserve">use case </w:t>
      </w:r>
      <w:r w:rsidR="00982FCE">
        <w:rPr>
          <w:lang w:eastAsia="ja-JP"/>
        </w:rPr>
        <w:t>“</w:t>
      </w:r>
      <w:r w:rsidR="00D10164">
        <w:rPr>
          <w:lang w:eastAsia="ja-JP"/>
        </w:rPr>
        <w:t>Sell</w:t>
      </w:r>
      <w:r w:rsidR="00D10164">
        <w:rPr>
          <w:rFonts w:hint="eastAsia"/>
          <w:lang w:eastAsia="ja-JP"/>
        </w:rPr>
        <w:t xml:space="preserve"> product</w:t>
      </w:r>
      <w:r w:rsidR="00982FCE">
        <w:rPr>
          <w:lang w:eastAsia="ja-JP"/>
        </w:rPr>
        <w:t>”</w:t>
      </w:r>
      <w:bookmarkEnd w:id="20"/>
    </w:p>
    <w:p w14:paraId="0147B6DF" w14:textId="77777777" w:rsidR="000216C9" w:rsidRPr="000216C9" w:rsidRDefault="000216C9" w:rsidP="000216C9">
      <w:pPr>
        <w:rPr>
          <w:lang w:eastAsia="ja-JP"/>
        </w:rPr>
      </w:pPr>
      <w:r>
        <w:rPr>
          <w:noProof/>
        </w:rPr>
        <w:drawing>
          <wp:inline distT="0" distB="0" distL="0" distR="0" wp14:anchorId="153E4AA7" wp14:editId="11C2A3A4">
            <wp:extent cx="594360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C9" w:rsidRPr="000216C9" w:rsidSect="00C4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aramond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848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3D66436"/>
    <w:multiLevelType w:val="multilevel"/>
    <w:tmpl w:val="7C52CB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4E5008"/>
    <w:multiLevelType w:val="hybridMultilevel"/>
    <w:tmpl w:val="11D0A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521A0"/>
    <w:multiLevelType w:val="hybridMultilevel"/>
    <w:tmpl w:val="7360B244"/>
    <w:lvl w:ilvl="0" w:tplc="6B645824">
      <w:start w:val="1"/>
      <w:numFmt w:val="decimal"/>
      <w:lvlText w:val="%1."/>
      <w:lvlJc w:val="left"/>
      <w:pPr>
        <w:ind w:left="1806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2463AEF"/>
    <w:multiLevelType w:val="hybridMultilevel"/>
    <w:tmpl w:val="48B47FEA"/>
    <w:lvl w:ilvl="0" w:tplc="9E98B60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945BD2"/>
    <w:multiLevelType w:val="multilevel"/>
    <w:tmpl w:val="98BA8B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5423C4"/>
    <w:multiLevelType w:val="hybridMultilevel"/>
    <w:tmpl w:val="8A32FF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3CC23F5"/>
    <w:multiLevelType w:val="multilevel"/>
    <w:tmpl w:val="5150014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4583779"/>
    <w:multiLevelType w:val="hybridMultilevel"/>
    <w:tmpl w:val="AEFC9C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5740B9"/>
    <w:multiLevelType w:val="hybridMultilevel"/>
    <w:tmpl w:val="644C356E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34B3D"/>
    <w:multiLevelType w:val="multilevel"/>
    <w:tmpl w:val="37788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0ED4E8B"/>
    <w:multiLevelType w:val="hybridMultilevel"/>
    <w:tmpl w:val="2478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96F1B"/>
    <w:multiLevelType w:val="multilevel"/>
    <w:tmpl w:val="3948F1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80512EA"/>
    <w:multiLevelType w:val="hybridMultilevel"/>
    <w:tmpl w:val="B55AB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2B9C3C09"/>
    <w:multiLevelType w:val="multilevel"/>
    <w:tmpl w:val="1D165B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5" w15:restartNumberingAfterBreak="0">
    <w:nsid w:val="2DE7441B"/>
    <w:multiLevelType w:val="multilevel"/>
    <w:tmpl w:val="660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35750815"/>
    <w:multiLevelType w:val="multilevel"/>
    <w:tmpl w:val="77962A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8E14313"/>
    <w:multiLevelType w:val="hybridMultilevel"/>
    <w:tmpl w:val="F2E4DA46"/>
    <w:lvl w:ilvl="0" w:tplc="72DCC7B8">
      <w:start w:val="1"/>
      <w:numFmt w:val="decimal"/>
      <w:lvlText w:val="%1."/>
      <w:lvlJc w:val="left"/>
      <w:pPr>
        <w:ind w:left="2520" w:hanging="360"/>
      </w:pPr>
      <w:rPr>
        <w:rFonts w:ascii="Times New Roman" w:eastAsia="AGaramondPro-Regular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93DAC"/>
    <w:multiLevelType w:val="multilevel"/>
    <w:tmpl w:val="91E461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1" w15:restartNumberingAfterBreak="0">
    <w:nsid w:val="41E65F9B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48970CB0"/>
    <w:multiLevelType w:val="hybridMultilevel"/>
    <w:tmpl w:val="F8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B37A5"/>
    <w:multiLevelType w:val="multilevel"/>
    <w:tmpl w:val="8B64214C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2" w:hanging="492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D0905ED"/>
    <w:multiLevelType w:val="multilevel"/>
    <w:tmpl w:val="28A6D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9A5727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AD2808"/>
    <w:multiLevelType w:val="multilevel"/>
    <w:tmpl w:val="D194BD5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>
      <w:start w:val="4"/>
      <w:numFmt w:val="decimal"/>
      <w:isLgl/>
      <w:lvlText w:val="%1.%2."/>
      <w:lvlJc w:val="left"/>
      <w:pPr>
        <w:ind w:left="1335" w:hanging="61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50383AFA"/>
    <w:multiLevelType w:val="hybridMultilevel"/>
    <w:tmpl w:val="56404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32313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5BBE4E04"/>
    <w:multiLevelType w:val="multilevel"/>
    <w:tmpl w:val="8B64214C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2" w:hanging="492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5C9802C1"/>
    <w:multiLevelType w:val="multilevel"/>
    <w:tmpl w:val="9126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1A54012"/>
    <w:multiLevelType w:val="multilevel"/>
    <w:tmpl w:val="8B64214C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2" w:hanging="492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67ED2FC1"/>
    <w:multiLevelType w:val="hybridMultilevel"/>
    <w:tmpl w:val="DC1E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71857"/>
    <w:multiLevelType w:val="multilevel"/>
    <w:tmpl w:val="141A87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DFC22C3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B1215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6" w15:restartNumberingAfterBreak="0">
    <w:nsid w:val="77BF3EB0"/>
    <w:multiLevelType w:val="hybridMultilevel"/>
    <w:tmpl w:val="7360B244"/>
    <w:lvl w:ilvl="0" w:tplc="6B645824">
      <w:start w:val="1"/>
      <w:numFmt w:val="decimal"/>
      <w:lvlText w:val="%1."/>
      <w:lvlJc w:val="left"/>
      <w:pPr>
        <w:ind w:left="1806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7" w15:restartNumberingAfterBreak="0">
    <w:nsid w:val="795E613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8" w15:restartNumberingAfterBreak="0">
    <w:nsid w:val="7C0C2CC6"/>
    <w:multiLevelType w:val="hybridMultilevel"/>
    <w:tmpl w:val="B0AE7F30"/>
    <w:lvl w:ilvl="0" w:tplc="35AA1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023AF"/>
    <w:multiLevelType w:val="hybridMultilevel"/>
    <w:tmpl w:val="9A14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12"/>
  </w:num>
  <w:num w:numId="8">
    <w:abstractNumId w:val="33"/>
  </w:num>
  <w:num w:numId="9">
    <w:abstractNumId w:val="39"/>
  </w:num>
  <w:num w:numId="10">
    <w:abstractNumId w:val="11"/>
  </w:num>
  <w:num w:numId="11">
    <w:abstractNumId w:val="22"/>
  </w:num>
  <w:num w:numId="12">
    <w:abstractNumId w:val="17"/>
  </w:num>
  <w:num w:numId="13">
    <w:abstractNumId w:val="14"/>
  </w:num>
  <w:num w:numId="14">
    <w:abstractNumId w:val="38"/>
  </w:num>
  <w:num w:numId="15">
    <w:abstractNumId w:val="19"/>
  </w:num>
  <w:num w:numId="16">
    <w:abstractNumId w:val="15"/>
  </w:num>
  <w:num w:numId="17">
    <w:abstractNumId w:val="34"/>
  </w:num>
  <w:num w:numId="18">
    <w:abstractNumId w:val="4"/>
  </w:num>
  <w:num w:numId="19">
    <w:abstractNumId w:val="25"/>
  </w:num>
  <w:num w:numId="20">
    <w:abstractNumId w:val="6"/>
  </w:num>
  <w:num w:numId="21">
    <w:abstractNumId w:val="8"/>
  </w:num>
  <w:num w:numId="22">
    <w:abstractNumId w:val="18"/>
  </w:num>
  <w:num w:numId="23">
    <w:abstractNumId w:val="13"/>
  </w:num>
  <w:num w:numId="24">
    <w:abstractNumId w:val="16"/>
  </w:num>
  <w:num w:numId="25">
    <w:abstractNumId w:val="28"/>
  </w:num>
  <w:num w:numId="26">
    <w:abstractNumId w:val="21"/>
  </w:num>
  <w:num w:numId="27">
    <w:abstractNumId w:val="0"/>
  </w:num>
  <w:num w:numId="28">
    <w:abstractNumId w:val="24"/>
  </w:num>
  <w:num w:numId="29">
    <w:abstractNumId w:val="10"/>
  </w:num>
  <w:num w:numId="30">
    <w:abstractNumId w:val="20"/>
  </w:num>
  <w:num w:numId="31">
    <w:abstractNumId w:val="37"/>
  </w:num>
  <w:num w:numId="32">
    <w:abstractNumId w:val="29"/>
  </w:num>
  <w:num w:numId="33">
    <w:abstractNumId w:val="35"/>
  </w:num>
  <w:num w:numId="34">
    <w:abstractNumId w:val="27"/>
  </w:num>
  <w:num w:numId="35">
    <w:abstractNumId w:val="2"/>
  </w:num>
  <w:num w:numId="36">
    <w:abstractNumId w:val="26"/>
  </w:num>
  <w:num w:numId="37">
    <w:abstractNumId w:val="36"/>
  </w:num>
  <w:num w:numId="38">
    <w:abstractNumId w:val="31"/>
  </w:num>
  <w:num w:numId="39">
    <w:abstractNumId w:val="2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3930"/>
    <w:rsid w:val="0001555B"/>
    <w:rsid w:val="000216C9"/>
    <w:rsid w:val="00022CCC"/>
    <w:rsid w:val="000347FA"/>
    <w:rsid w:val="00037F52"/>
    <w:rsid w:val="0005550A"/>
    <w:rsid w:val="00063B4A"/>
    <w:rsid w:val="000746F3"/>
    <w:rsid w:val="000763E7"/>
    <w:rsid w:val="0008368A"/>
    <w:rsid w:val="000B3496"/>
    <w:rsid w:val="000C1EEE"/>
    <w:rsid w:val="000C2121"/>
    <w:rsid w:val="000C3DCA"/>
    <w:rsid w:val="000C41F6"/>
    <w:rsid w:val="000E234C"/>
    <w:rsid w:val="000E5B6D"/>
    <w:rsid w:val="000E7F9E"/>
    <w:rsid w:val="000F5173"/>
    <w:rsid w:val="00104207"/>
    <w:rsid w:val="00112DFC"/>
    <w:rsid w:val="00133B91"/>
    <w:rsid w:val="0014547C"/>
    <w:rsid w:val="00163FB0"/>
    <w:rsid w:val="00165942"/>
    <w:rsid w:val="001B17F3"/>
    <w:rsid w:val="001C5FAC"/>
    <w:rsid w:val="001D28F0"/>
    <w:rsid w:val="001E3C2F"/>
    <w:rsid w:val="00203D7F"/>
    <w:rsid w:val="0020646A"/>
    <w:rsid w:val="00211596"/>
    <w:rsid w:val="0021253F"/>
    <w:rsid w:val="00222F45"/>
    <w:rsid w:val="002300FD"/>
    <w:rsid w:val="002463AD"/>
    <w:rsid w:val="00291FAF"/>
    <w:rsid w:val="002A50F8"/>
    <w:rsid w:val="002C72B0"/>
    <w:rsid w:val="002F7898"/>
    <w:rsid w:val="00301E1C"/>
    <w:rsid w:val="003056A5"/>
    <w:rsid w:val="0031010A"/>
    <w:rsid w:val="003174F5"/>
    <w:rsid w:val="0032338D"/>
    <w:rsid w:val="00325B24"/>
    <w:rsid w:val="003276CD"/>
    <w:rsid w:val="00331275"/>
    <w:rsid w:val="00351533"/>
    <w:rsid w:val="00360519"/>
    <w:rsid w:val="003635BA"/>
    <w:rsid w:val="003668B6"/>
    <w:rsid w:val="00382782"/>
    <w:rsid w:val="003C04FF"/>
    <w:rsid w:val="003D503A"/>
    <w:rsid w:val="003E747A"/>
    <w:rsid w:val="003F5436"/>
    <w:rsid w:val="003F5797"/>
    <w:rsid w:val="00415C19"/>
    <w:rsid w:val="00417926"/>
    <w:rsid w:val="00436739"/>
    <w:rsid w:val="004371C9"/>
    <w:rsid w:val="00457E9B"/>
    <w:rsid w:val="004606F1"/>
    <w:rsid w:val="00473773"/>
    <w:rsid w:val="00497B1F"/>
    <w:rsid w:val="00497DAB"/>
    <w:rsid w:val="004A0E31"/>
    <w:rsid w:val="004A4DD8"/>
    <w:rsid w:val="004F13A4"/>
    <w:rsid w:val="004F1853"/>
    <w:rsid w:val="004F19C9"/>
    <w:rsid w:val="004F2397"/>
    <w:rsid w:val="004F54E8"/>
    <w:rsid w:val="0051770A"/>
    <w:rsid w:val="00517B68"/>
    <w:rsid w:val="00534DF5"/>
    <w:rsid w:val="00542339"/>
    <w:rsid w:val="005504CF"/>
    <w:rsid w:val="005567D3"/>
    <w:rsid w:val="00560AF0"/>
    <w:rsid w:val="00561231"/>
    <w:rsid w:val="005719EB"/>
    <w:rsid w:val="00573ED1"/>
    <w:rsid w:val="00587B5A"/>
    <w:rsid w:val="00592027"/>
    <w:rsid w:val="00592E8B"/>
    <w:rsid w:val="00596279"/>
    <w:rsid w:val="005A33B8"/>
    <w:rsid w:val="005A38AD"/>
    <w:rsid w:val="005D3052"/>
    <w:rsid w:val="005F038E"/>
    <w:rsid w:val="005F19D0"/>
    <w:rsid w:val="006071E7"/>
    <w:rsid w:val="00613A41"/>
    <w:rsid w:val="0062226A"/>
    <w:rsid w:val="00623088"/>
    <w:rsid w:val="00623CCC"/>
    <w:rsid w:val="00631F99"/>
    <w:rsid w:val="0064161F"/>
    <w:rsid w:val="006524B9"/>
    <w:rsid w:val="0065354B"/>
    <w:rsid w:val="006728E2"/>
    <w:rsid w:val="006735BB"/>
    <w:rsid w:val="00695743"/>
    <w:rsid w:val="006C0745"/>
    <w:rsid w:val="006C54DD"/>
    <w:rsid w:val="006D3CC9"/>
    <w:rsid w:val="006E0CA1"/>
    <w:rsid w:val="006E7000"/>
    <w:rsid w:val="0070017B"/>
    <w:rsid w:val="00720F1A"/>
    <w:rsid w:val="00753870"/>
    <w:rsid w:val="00755C8C"/>
    <w:rsid w:val="00771492"/>
    <w:rsid w:val="0077580B"/>
    <w:rsid w:val="0077619D"/>
    <w:rsid w:val="00785680"/>
    <w:rsid w:val="0078718D"/>
    <w:rsid w:val="0078720C"/>
    <w:rsid w:val="007900E9"/>
    <w:rsid w:val="00791B4F"/>
    <w:rsid w:val="007973C1"/>
    <w:rsid w:val="007A4809"/>
    <w:rsid w:val="007B2FB3"/>
    <w:rsid w:val="007C2D76"/>
    <w:rsid w:val="007C52DF"/>
    <w:rsid w:val="007C5DA3"/>
    <w:rsid w:val="007C6FD9"/>
    <w:rsid w:val="007E674C"/>
    <w:rsid w:val="007F3618"/>
    <w:rsid w:val="00802664"/>
    <w:rsid w:val="0080523E"/>
    <w:rsid w:val="0082380B"/>
    <w:rsid w:val="008413C0"/>
    <w:rsid w:val="00843CE0"/>
    <w:rsid w:val="008500DB"/>
    <w:rsid w:val="00853E3C"/>
    <w:rsid w:val="00856761"/>
    <w:rsid w:val="00864C17"/>
    <w:rsid w:val="00873208"/>
    <w:rsid w:val="008747DD"/>
    <w:rsid w:val="00892F01"/>
    <w:rsid w:val="008A3B6E"/>
    <w:rsid w:val="008A3BAA"/>
    <w:rsid w:val="008B168A"/>
    <w:rsid w:val="008D6888"/>
    <w:rsid w:val="008E3216"/>
    <w:rsid w:val="008E53FC"/>
    <w:rsid w:val="008E6753"/>
    <w:rsid w:val="009106D2"/>
    <w:rsid w:val="009108CC"/>
    <w:rsid w:val="00916A0B"/>
    <w:rsid w:val="00920B92"/>
    <w:rsid w:val="009354B7"/>
    <w:rsid w:val="00937EE5"/>
    <w:rsid w:val="00943606"/>
    <w:rsid w:val="00946F88"/>
    <w:rsid w:val="009621A5"/>
    <w:rsid w:val="00982FCE"/>
    <w:rsid w:val="00985120"/>
    <w:rsid w:val="00990F2E"/>
    <w:rsid w:val="00994E43"/>
    <w:rsid w:val="00996545"/>
    <w:rsid w:val="009B05FB"/>
    <w:rsid w:val="009B367D"/>
    <w:rsid w:val="009B5D93"/>
    <w:rsid w:val="009D0EED"/>
    <w:rsid w:val="009F1F9C"/>
    <w:rsid w:val="00A025BD"/>
    <w:rsid w:val="00A042AD"/>
    <w:rsid w:val="00A23CF6"/>
    <w:rsid w:val="00A242D5"/>
    <w:rsid w:val="00A411D9"/>
    <w:rsid w:val="00A43930"/>
    <w:rsid w:val="00A51FB8"/>
    <w:rsid w:val="00A73D0C"/>
    <w:rsid w:val="00A9169D"/>
    <w:rsid w:val="00AB2885"/>
    <w:rsid w:val="00AC15BB"/>
    <w:rsid w:val="00AC3EFD"/>
    <w:rsid w:val="00AF6A14"/>
    <w:rsid w:val="00B1776A"/>
    <w:rsid w:val="00B55CBC"/>
    <w:rsid w:val="00B56ED6"/>
    <w:rsid w:val="00B70DBC"/>
    <w:rsid w:val="00B72CBA"/>
    <w:rsid w:val="00B7666D"/>
    <w:rsid w:val="00B85BAA"/>
    <w:rsid w:val="00B9610E"/>
    <w:rsid w:val="00BA3DDE"/>
    <w:rsid w:val="00BB6102"/>
    <w:rsid w:val="00BC144D"/>
    <w:rsid w:val="00BC5E07"/>
    <w:rsid w:val="00BE3412"/>
    <w:rsid w:val="00BE40CD"/>
    <w:rsid w:val="00BF1A72"/>
    <w:rsid w:val="00BF48CB"/>
    <w:rsid w:val="00BF767E"/>
    <w:rsid w:val="00C3780E"/>
    <w:rsid w:val="00C40814"/>
    <w:rsid w:val="00C4089E"/>
    <w:rsid w:val="00C42C35"/>
    <w:rsid w:val="00C5286B"/>
    <w:rsid w:val="00C55978"/>
    <w:rsid w:val="00C71C5D"/>
    <w:rsid w:val="00C808B2"/>
    <w:rsid w:val="00C81202"/>
    <w:rsid w:val="00C95AB9"/>
    <w:rsid w:val="00CB432A"/>
    <w:rsid w:val="00CB4A05"/>
    <w:rsid w:val="00CC10B0"/>
    <w:rsid w:val="00CD65B0"/>
    <w:rsid w:val="00CD7732"/>
    <w:rsid w:val="00CD79BE"/>
    <w:rsid w:val="00CE469F"/>
    <w:rsid w:val="00D10164"/>
    <w:rsid w:val="00D16385"/>
    <w:rsid w:val="00D16A27"/>
    <w:rsid w:val="00D21C78"/>
    <w:rsid w:val="00D22E1B"/>
    <w:rsid w:val="00D30555"/>
    <w:rsid w:val="00D617A4"/>
    <w:rsid w:val="00D63ECD"/>
    <w:rsid w:val="00D805AB"/>
    <w:rsid w:val="00D85D58"/>
    <w:rsid w:val="00D977BD"/>
    <w:rsid w:val="00DB4471"/>
    <w:rsid w:val="00DB5577"/>
    <w:rsid w:val="00DC2A92"/>
    <w:rsid w:val="00DD0499"/>
    <w:rsid w:val="00DD1F1C"/>
    <w:rsid w:val="00DF2BF1"/>
    <w:rsid w:val="00DF78C0"/>
    <w:rsid w:val="00E37EB6"/>
    <w:rsid w:val="00E41890"/>
    <w:rsid w:val="00E4337F"/>
    <w:rsid w:val="00E61B42"/>
    <w:rsid w:val="00E75BF6"/>
    <w:rsid w:val="00E9237E"/>
    <w:rsid w:val="00EA0C47"/>
    <w:rsid w:val="00EA1A26"/>
    <w:rsid w:val="00EC2CE7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39C1"/>
    <w:rsid w:val="00F70837"/>
    <w:rsid w:val="00F94A42"/>
    <w:rsid w:val="00FC47E1"/>
    <w:rsid w:val="00FC497D"/>
    <w:rsid w:val="00FD6FBC"/>
    <w:rsid w:val="00FE087C"/>
    <w:rsid w:val="00FF22B0"/>
    <w:rsid w:val="00FF4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8114"/>
  <w15:docId w15:val="{1EA08E97-3291-4310-9B9F-F37AED4E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14"/>
  </w:style>
  <w:style w:type="paragraph" w:styleId="Heading1">
    <w:name w:val="heading 1"/>
    <w:basedOn w:val="Normal"/>
    <w:next w:val="Normal"/>
    <w:link w:val="Heading1Char"/>
    <w:uiPriority w:val="9"/>
    <w:qFormat/>
    <w:rsid w:val="007F3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361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6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3618"/>
  </w:style>
  <w:style w:type="paragraph" w:styleId="BalloonText">
    <w:name w:val="Balloon Text"/>
    <w:basedOn w:val="Normal"/>
    <w:link w:val="BalloonTextChar"/>
    <w:uiPriority w:val="99"/>
    <w:semiHidden/>
    <w:unhideWhenUsed/>
    <w:rsid w:val="007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7F361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3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735BB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1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A2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C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97DA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BA1BF3" w:rsidRDefault="00C7407C" w:rsidP="00C7407C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aramond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407C"/>
    <w:rsid w:val="00005610"/>
    <w:rsid w:val="000A2C90"/>
    <w:rsid w:val="000B0CD0"/>
    <w:rsid w:val="000F32C7"/>
    <w:rsid w:val="001844BF"/>
    <w:rsid w:val="001A784C"/>
    <w:rsid w:val="001D7528"/>
    <w:rsid w:val="00263D74"/>
    <w:rsid w:val="002A3AE6"/>
    <w:rsid w:val="002F3278"/>
    <w:rsid w:val="002F49C0"/>
    <w:rsid w:val="003C6173"/>
    <w:rsid w:val="004C3E44"/>
    <w:rsid w:val="004E5E0F"/>
    <w:rsid w:val="00506BB1"/>
    <w:rsid w:val="005A0F8F"/>
    <w:rsid w:val="00657232"/>
    <w:rsid w:val="006B705B"/>
    <w:rsid w:val="006D4856"/>
    <w:rsid w:val="00766F05"/>
    <w:rsid w:val="00780A72"/>
    <w:rsid w:val="0085773B"/>
    <w:rsid w:val="008C0B0B"/>
    <w:rsid w:val="008F30A1"/>
    <w:rsid w:val="009D5D55"/>
    <w:rsid w:val="00A12C4E"/>
    <w:rsid w:val="00B20DD3"/>
    <w:rsid w:val="00B665C0"/>
    <w:rsid w:val="00BA1BF3"/>
    <w:rsid w:val="00C563E3"/>
    <w:rsid w:val="00C635FF"/>
    <w:rsid w:val="00C7407C"/>
    <w:rsid w:val="00CB6677"/>
    <w:rsid w:val="00D15DF7"/>
    <w:rsid w:val="00DC660C"/>
    <w:rsid w:val="00E231FB"/>
    <w:rsid w:val="00F50D02"/>
    <w:rsid w:val="00F70D9F"/>
    <w:rsid w:val="00F92FD8"/>
    <w:rsid w:val="00FA4D1F"/>
    <w:rsid w:val="00FC1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rsid w:val="00C74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921961-54F6-4121-BF35-D5353515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23</Pages>
  <Words>1002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design</vt:lpstr>
      <vt:lpstr>Software design</vt:lpstr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HUONG</dc:creator>
  <cp:keywords/>
  <dc:description/>
  <cp:lastModifiedBy>Windows User</cp:lastModifiedBy>
  <cp:revision>95</cp:revision>
  <dcterms:created xsi:type="dcterms:W3CDTF">2013-02-25T04:18:00Z</dcterms:created>
  <dcterms:modified xsi:type="dcterms:W3CDTF">2021-07-22T03:12:00Z</dcterms:modified>
</cp:coreProperties>
</file>