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jpeg" Extension="jpeg"/>
  <Override ContentType="image/x-emf" PartName="/word/media/image3.emf"/>
  <Override ContentType="image/x-emf" PartName="/word/media/image4.e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5"/>
        <w:wordWrap w:val="0"/>
        <w:autoSpaceDE w:val="0"/>
        <w:autoSpaceDN w:val="0"/>
        <w:ind w:left="420" w:firstLine="422"/>
        <w:textAlignment w:val="bottom"/>
        <w:rPr>
          <w:rFonts w:ascii="黑体" w:hAnsi="Arial" w:eastAsia="黑体"/>
          <w:sz w:val="21"/>
          <w:szCs w:val="21"/>
          <w:lang w:eastAsia="zh-CN"/>
        </w:rPr>
      </w:pPr>
      <w:r>
        <w:rPr>
          <w:rFonts w:hint="eastAsia" w:ascii="黑体" w:hAnsi="Arial" w:eastAsia="黑体"/>
          <w:sz w:val="21"/>
          <w:szCs w:val="21"/>
          <w:lang w:eastAsia="zh-CN"/>
        </w:rPr>
        <w:t>编  号：</w:t>
      </w:r>
      <w:r>
        <w:fldChar w:fldCharType="begin"/>
      </w:r>
      <w:r>
        <w:rPr>
          <w:lang w:eastAsia="zh-CN"/>
        </w:rPr>
        <w:instrText xml:space="preserve"> DOCPROPERTY  文档编号  \* MERGEFORMAT </w:instrText>
      </w:r>
      <w:r>
        <w:fldChar w:fldCharType="separate"/>
      </w:r>
      <w:r>
        <w:rPr>
          <w:rFonts w:hint="eastAsia" w:ascii="黑体" w:hAnsi="Arial" w:eastAsia="黑体"/>
          <w:sz w:val="21"/>
          <w:szCs w:val="21"/>
          <w:lang w:eastAsia="zh-CN"/>
        </w:rPr>
        <w:t>QR-01-012</w:t>
      </w:r>
      <w:r>
        <w:rPr>
          <w:rFonts w:ascii="黑体" w:hAnsi="Arial" w:eastAsia="黑体"/>
          <w:sz w:val="21"/>
          <w:szCs w:val="21"/>
        </w:rPr>
        <w:fldChar w:fldCharType="end"/>
      </w:r>
      <w:r>
        <w:rPr>
          <w:rFonts w:ascii="黑体" w:hAnsi="Arial" w:eastAsia="黑体"/>
          <w:sz w:val="21"/>
          <w:szCs w:val="21"/>
        </w:rPr>
        <w:fldChar w:fldCharType="begin"/>
      </w:r>
      <w:r>
        <w:rPr>
          <w:rFonts w:ascii="黑体" w:hAnsi="Arial" w:eastAsia="黑体"/>
          <w:sz w:val="21"/>
          <w:szCs w:val="21"/>
          <w:lang w:eastAsia="zh-CN"/>
        </w:rPr>
        <w:instrText xml:space="preserve">  </w:instrText>
      </w:r>
      <w:r>
        <w:rPr>
          <w:rFonts w:ascii="黑体" w:hAnsi="Arial" w:eastAsia="黑体"/>
          <w:sz w:val="21"/>
          <w:szCs w:val="21"/>
        </w:rPr>
        <w:fldChar w:fldCharType="end"/>
      </w:r>
    </w:p>
    <w:p>
      <w:pPr>
        <w:pStyle w:val="35"/>
        <w:wordWrap w:val="0"/>
        <w:autoSpaceDE w:val="0"/>
        <w:autoSpaceDN w:val="0"/>
        <w:ind w:left="2520" w:right="105"/>
        <w:textAlignment w:val="bottom"/>
        <w:rPr>
          <w:rFonts w:ascii="黑体" w:hAnsi="Arial" w:eastAsia="黑体"/>
          <w:sz w:val="21"/>
          <w:szCs w:val="21"/>
          <w:lang w:eastAsia="zh-CN"/>
        </w:rPr>
      </w:pPr>
      <w:r>
        <w:rPr>
          <w:rFonts w:hint="eastAsia" w:ascii="黑体" w:hAnsi="Arial" w:eastAsia="黑体"/>
          <w:sz w:val="21"/>
          <w:szCs w:val="21"/>
          <w:lang w:eastAsia="zh-CN"/>
        </w:rPr>
        <w:t>版  本：</w:t>
      </w:r>
      <w:r>
        <w:fldChar w:fldCharType="begin"/>
      </w:r>
      <w:r>
        <w:rPr>
          <w:lang w:eastAsia="zh-CN"/>
        </w:rPr>
        <w:instrText xml:space="preserve"> DOCPROPERTY  模板版本  \* MERGEFORMAT </w:instrText>
      </w:r>
      <w:r>
        <w:fldChar w:fldCharType="separate"/>
      </w:r>
      <w:r>
        <w:rPr>
          <w:rFonts w:hint="eastAsia" w:ascii="黑体" w:hAnsi="Arial" w:eastAsia="黑体"/>
          <w:sz w:val="21"/>
          <w:szCs w:val="21"/>
          <w:lang w:eastAsia="zh-CN"/>
        </w:rPr>
        <w:t>A\1</w:t>
      </w:r>
      <w:r>
        <w:rPr>
          <w:rFonts w:ascii="黑体" w:hAnsi="Arial" w:eastAsia="黑体"/>
          <w:sz w:val="21"/>
          <w:szCs w:val="21"/>
        </w:rPr>
        <w:fldChar w:fldCharType="end"/>
      </w:r>
      <w:r>
        <w:rPr>
          <w:rFonts w:hint="eastAsia" w:ascii="黑体" w:hAnsi="Arial" w:eastAsia="黑体"/>
          <w:sz w:val="21"/>
          <w:szCs w:val="21"/>
          <w:lang w:eastAsia="zh-CN"/>
        </w:rPr>
        <w:t xml:space="preserve">     </w:t>
      </w:r>
    </w:p>
    <w:p>
      <w:pPr>
        <w:rPr>
          <w:lang w:eastAsia="zh-CN"/>
        </w:rPr>
      </w:pPr>
    </w:p>
    <w:p>
      <w:pPr>
        <w:rPr>
          <w:lang w:eastAsia="zh-CN"/>
        </w:rPr>
      </w:pPr>
    </w:p>
    <w:p>
      <w:pPr>
        <w:rPr>
          <w:lang w:eastAsia="zh-CN"/>
        </w:rPr>
      </w:pPr>
    </w:p>
    <w:p>
      <w:pPr>
        <w:rPr>
          <w:rFonts w:hint="eastAsia"/>
          <w:lang w:eastAsia="zh-CN"/>
        </w:rPr>
      </w:pPr>
    </w:p>
    <w:p>
      <w:pPr>
        <w:rPr>
          <w:lang w:eastAsia="zh-CN"/>
        </w:rPr>
      </w:pPr>
    </w:p>
    <w:p>
      <w:pPr>
        <w:jc w:val="center"/>
        <w:rPr>
          <w:rFonts w:ascii="黑体" w:hAnsi="Arial Narrow" w:eastAsia="黑体" w:cs="Arial"/>
          <w:b/>
          <w:bCs/>
          <w:sz w:val="72"/>
          <w:szCs w:val="22"/>
          <w:lang w:eastAsia="zh-CN"/>
        </w:rPr>
      </w:pPr>
      <w:r>
        <w:rPr>
          <w:rFonts w:hint="eastAsia" w:ascii="黑体" w:hAnsi="Arial Narrow" w:eastAsia="黑体" w:cs="Arial"/>
          <w:b/>
          <w:bCs/>
          <w:sz w:val="72"/>
          <w:szCs w:val="22"/>
          <w:lang w:eastAsia="zh-CN"/>
        </w:rPr>
        <w:t>智能云视频浓缩分析软件</w:t>
      </w:r>
    </w:p>
    <w:p>
      <w:pPr>
        <w:jc w:val="center"/>
        <w:rPr>
          <w:rFonts w:hint="eastAsia" w:ascii="黑体" w:eastAsia="黑体"/>
          <w:b/>
          <w:sz w:val="72"/>
          <w:szCs w:val="72"/>
        </w:rPr>
      </w:pPr>
      <w:r>
        <w:rPr>
          <w:rFonts w:hint="eastAsia" w:ascii="黑体" w:eastAsia="黑体"/>
          <w:b/>
          <w:sz w:val="72"/>
          <w:szCs w:val="72"/>
        </w:rPr>
        <w:fldChar w:fldCharType="begin"/>
      </w:r>
      <w:r>
        <w:rPr>
          <w:rFonts w:hint="eastAsia" w:ascii="黑体" w:eastAsia="黑体"/>
          <w:b/>
          <w:sz w:val="72"/>
          <w:szCs w:val="72"/>
        </w:rPr>
        <w:instrText xml:space="preserve"> DOCPROPERTY  Subject  \* MERGEFORMAT </w:instrText>
      </w:r>
      <w:r>
        <w:rPr>
          <w:rFonts w:hint="eastAsia" w:ascii="黑体" w:eastAsia="黑体"/>
          <w:b/>
          <w:sz w:val="72"/>
          <w:szCs w:val="72"/>
        </w:rPr>
        <w:fldChar w:fldCharType="separate"/>
      </w:r>
      <w:r>
        <w:rPr>
          <w:rFonts w:hint="eastAsia" w:ascii="黑体" w:hAnsi="Arial Narrow" w:eastAsia="黑体" w:cs="Arial"/>
          <w:b/>
          <w:sz w:val="72"/>
          <w:szCs w:val="72"/>
        </w:rPr>
        <w:t>产品规格说明书</w:t>
      </w:r>
      <w:r>
        <w:rPr>
          <w:rFonts w:hint="eastAsia" w:ascii="黑体" w:hAnsi="Arial Narrow" w:eastAsia="黑体" w:cs="Arial"/>
          <w:b/>
          <w:sz w:val="72"/>
          <w:szCs w:val="72"/>
        </w:rPr>
        <w:fldChar w:fldCharType="end"/>
      </w:r>
    </w:p>
    <w:p>
      <w:pPr>
        <w:jc w:val="center"/>
        <w:rPr>
          <w:rFonts w:ascii="Arial Narrow" w:hAnsi="Arial Narrow" w:eastAsia="楷体_GB2312" w:cs="Arial"/>
          <w:b/>
          <w:bCs/>
          <w:sz w:val="84"/>
        </w:rPr>
      </w:pPr>
    </w:p>
    <w:p>
      <w:pPr>
        <w:ind w:firstLine="400" w:firstLineChars="200"/>
        <w:rPr>
          <w:rFonts w:ascii="宋体" w:hAnsi="宋体"/>
        </w:rPr>
      </w:pPr>
    </w:p>
    <w:p>
      <w:pPr>
        <w:jc w:val="center"/>
        <w:rPr>
          <w:rFonts w:ascii="宋体" w:hAnsi="宋体"/>
        </w:rPr>
      </w:pPr>
      <w:r>
        <w:rPr>
          <w:rFonts w:ascii="宋体" w:hAnsi="宋体" w:eastAsia="宋体" w:cs="Times New Roman"/>
          <w:lang w:eastAsia="en-US" w:bidi="ar-SA"/>
        </w:rPr>
        <w:pict>
          <v:shape id="图片框 1027" o:spid="_x0000_s1028" type="#_x0000_t75" style="height:94.4pt;width:310.4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rFonts w:ascii="宋体" w:hAnsi="宋体"/>
          <w:sz w:val="32"/>
        </w:rPr>
      </w:pPr>
    </w:p>
    <w:p>
      <w:pPr>
        <w:jc w:val="center"/>
        <w:rPr>
          <w:rFonts w:ascii="宋体" w:hAnsi="宋体"/>
          <w:sz w:val="32"/>
        </w:rPr>
      </w:pPr>
    </w:p>
    <w:tbl>
      <w:tblPr>
        <w:tblStyle w:val="28"/>
        <w:tblW w:w="71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01"/>
        <w:gridCol w:w="1800"/>
        <w:gridCol w:w="1797"/>
        <w:gridCol w:w="1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3" w:hRule="atLeast"/>
          <w:jc w:val="center"/>
        </w:trPr>
        <w:tc>
          <w:tcPr>
            <w:tcW w:w="1801" w:type="dxa"/>
            <w:shd w:val="clear" w:color="auto" w:fill="D9D9D9"/>
            <w:vAlign w:val="top"/>
          </w:tcPr>
          <w:p>
            <w:pPr>
              <w:pStyle w:val="44"/>
              <w:rPr>
                <w:rFonts w:ascii="黑体" w:hAnsi="Tahoma" w:eastAsia="黑体" w:cs="Tahoma"/>
              </w:rPr>
            </w:pPr>
            <w:r>
              <w:rPr>
                <w:rFonts w:hint="eastAsia" w:ascii="黑体" w:hAnsi="Times New Roman" w:eastAsia="黑体" w:cs="Tahoma"/>
              </w:rPr>
              <w:t>文件名称</w:t>
            </w:r>
          </w:p>
        </w:tc>
        <w:tc>
          <w:tcPr>
            <w:tcW w:w="1800" w:type="dxa"/>
            <w:shd w:val="clear" w:color="auto" w:fill="auto"/>
            <w:vAlign w:val="top"/>
          </w:tcPr>
          <w:p>
            <w:pPr>
              <w:pStyle w:val="44"/>
              <w:jc w:val="both"/>
              <w:rPr>
                <w:rFonts w:ascii="黑体" w:hAnsi="Tahoma" w:eastAsia="黑体" w:cs="Tahoma"/>
              </w:rPr>
            </w:pPr>
            <w:r>
              <w:rPr>
                <w:rFonts w:hint="eastAsia" w:ascii="黑体" w:hAnsi="Tahoma" w:eastAsia="黑体" w:cs="Tahoma"/>
              </w:rPr>
              <w:t>产品规格说明书</w:t>
            </w:r>
          </w:p>
        </w:tc>
        <w:tc>
          <w:tcPr>
            <w:tcW w:w="1797" w:type="dxa"/>
            <w:shd w:val="clear" w:color="auto" w:fill="D9D9D9"/>
            <w:vAlign w:val="top"/>
          </w:tcPr>
          <w:p>
            <w:pPr>
              <w:pStyle w:val="44"/>
              <w:rPr>
                <w:rFonts w:ascii="黑体" w:hAnsi="Tahoma" w:eastAsia="黑体" w:cs="Tahoma"/>
              </w:rPr>
            </w:pPr>
            <w:r>
              <w:rPr>
                <w:rFonts w:hint="eastAsia" w:ascii="黑体" w:hAnsi="Tahoma" w:eastAsia="黑体" w:cs="Tahoma"/>
              </w:rPr>
              <w:t>文件编号</w:t>
            </w:r>
          </w:p>
        </w:tc>
        <w:tc>
          <w:tcPr>
            <w:tcW w:w="1796" w:type="dxa"/>
            <w:vAlign w:val="top"/>
          </w:tcPr>
          <w:p>
            <w:pPr>
              <w:pStyle w:val="44"/>
              <w:rPr>
                <w:rFonts w:ascii="黑体" w:hAnsi="Tahoma" w:eastAsia="黑体" w:cs="Tahoma"/>
              </w:rPr>
            </w:pPr>
            <w:r>
              <w:rPr>
                <w:rFonts w:hint="eastAsia" w:ascii="黑体" w:hAnsi="Tahoma" w:eastAsia="黑体" w:cs="Tahoma"/>
              </w:rPr>
              <w:t>QR-01-012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jc w:val="center"/>
        </w:trPr>
        <w:tc>
          <w:tcPr>
            <w:tcW w:w="1801" w:type="dxa"/>
            <w:shd w:val="clear" w:color="auto" w:fill="D9D9D9"/>
            <w:vAlign w:val="top"/>
          </w:tcPr>
          <w:p>
            <w:pPr>
              <w:pStyle w:val="44"/>
              <w:rPr>
                <w:rFonts w:ascii="黑体" w:hAnsi="Tahoma" w:eastAsia="黑体" w:cs="Tahoma"/>
              </w:rPr>
            </w:pPr>
            <w:r>
              <w:rPr>
                <w:rFonts w:hint="eastAsia" w:ascii="黑体" w:hAnsi="Tahoma" w:eastAsia="黑体" w:cs="Tahoma"/>
              </w:rPr>
              <w:t>文件版本</w:t>
            </w:r>
          </w:p>
        </w:tc>
        <w:tc>
          <w:tcPr>
            <w:tcW w:w="1800" w:type="dxa"/>
            <w:shd w:val="clear" w:color="auto" w:fill="auto"/>
            <w:vAlign w:val="top"/>
          </w:tcPr>
          <w:p>
            <w:pPr>
              <w:pStyle w:val="44"/>
              <w:rPr>
                <w:rFonts w:ascii="黑体" w:hAnsi="Tahoma" w:eastAsia="黑体" w:cs="Tahoma"/>
              </w:rPr>
            </w:pPr>
            <w:r>
              <w:rPr>
                <w:rFonts w:hint="eastAsia" w:ascii="黑体" w:hAnsi="Tahoma" w:eastAsia="黑体" w:cs="Tahoma"/>
              </w:rPr>
              <w:t>V1.0</w:t>
            </w:r>
          </w:p>
        </w:tc>
        <w:tc>
          <w:tcPr>
            <w:tcW w:w="1797" w:type="dxa"/>
            <w:shd w:val="clear" w:color="auto" w:fill="D9D9D9"/>
            <w:vAlign w:val="top"/>
          </w:tcPr>
          <w:p>
            <w:pPr>
              <w:pStyle w:val="44"/>
              <w:rPr>
                <w:rFonts w:ascii="黑体" w:hAnsi="Tahoma" w:eastAsia="黑体" w:cs="Tahoma"/>
              </w:rPr>
            </w:pPr>
            <w:r>
              <w:rPr>
                <w:rFonts w:hint="eastAsia" w:ascii="黑体" w:hAnsi="Times New Roman" w:eastAsia="黑体" w:cs="Tahoma"/>
              </w:rPr>
              <w:t>编制日期</w:t>
            </w:r>
          </w:p>
        </w:tc>
        <w:tc>
          <w:tcPr>
            <w:tcW w:w="1796" w:type="dxa"/>
            <w:vAlign w:val="top"/>
          </w:tcPr>
          <w:p>
            <w:pPr>
              <w:pStyle w:val="44"/>
              <w:rPr>
                <w:rFonts w:ascii="黑体" w:hAnsi="Tahoma" w:eastAsia="黑体" w:cs="Tahoma"/>
              </w:rPr>
            </w:pPr>
            <w:r>
              <w:rPr>
                <w:rFonts w:hint="eastAsia" w:ascii="黑体" w:hAnsi="Tahoma" w:eastAsia="黑体" w:cs="Tahoma"/>
              </w:rPr>
              <w:t>2013.07.15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3" w:hRule="atLeast"/>
          <w:jc w:val="center"/>
        </w:trPr>
        <w:tc>
          <w:tcPr>
            <w:tcW w:w="1801" w:type="dxa"/>
            <w:shd w:val="clear" w:color="auto" w:fill="D9D9D9"/>
            <w:vAlign w:val="top"/>
          </w:tcPr>
          <w:p>
            <w:pPr>
              <w:pStyle w:val="44"/>
              <w:rPr>
                <w:rFonts w:ascii="黑体" w:hAnsi="Tahoma" w:eastAsia="黑体" w:cs="Tahoma"/>
              </w:rPr>
            </w:pPr>
            <w:r>
              <w:rPr>
                <w:rFonts w:hint="eastAsia" w:ascii="黑体" w:hAnsi="Tahoma" w:eastAsia="黑体" w:cs="Tahoma"/>
              </w:rPr>
              <w:t>编制部门</w:t>
            </w:r>
          </w:p>
        </w:tc>
        <w:tc>
          <w:tcPr>
            <w:tcW w:w="1800" w:type="dxa"/>
            <w:shd w:val="clear" w:color="auto" w:fill="auto"/>
            <w:vAlign w:val="top"/>
          </w:tcPr>
          <w:p>
            <w:pPr>
              <w:pStyle w:val="44"/>
              <w:rPr>
                <w:rFonts w:ascii="黑体" w:hAnsi="Times New Roman" w:eastAsia="黑体" w:cs="Tahoma"/>
              </w:rPr>
            </w:pPr>
            <w:r>
              <w:rPr>
                <w:rFonts w:hint="eastAsia" w:ascii="黑体" w:hAnsi="Times New Roman" w:eastAsia="黑体" w:cs="Tahoma"/>
              </w:rPr>
              <w:t>研发制造部</w:t>
            </w:r>
          </w:p>
        </w:tc>
        <w:tc>
          <w:tcPr>
            <w:tcW w:w="1797" w:type="dxa"/>
            <w:shd w:val="clear" w:color="auto" w:fill="D9D9D9"/>
            <w:vAlign w:val="top"/>
          </w:tcPr>
          <w:p>
            <w:pPr>
              <w:pStyle w:val="44"/>
              <w:rPr>
                <w:rFonts w:ascii="黑体" w:hAnsi="Times New Roman" w:eastAsia="黑体" w:cs="Tahoma"/>
              </w:rPr>
            </w:pPr>
            <w:r>
              <w:rPr>
                <w:rFonts w:hint="eastAsia" w:ascii="黑体" w:hAnsi="Times New Roman" w:eastAsia="黑体" w:cs="Tahoma"/>
              </w:rPr>
              <w:t>编制人员</w:t>
            </w:r>
          </w:p>
        </w:tc>
        <w:tc>
          <w:tcPr>
            <w:tcW w:w="1796" w:type="dxa"/>
            <w:vAlign w:val="top"/>
          </w:tcPr>
          <w:p>
            <w:pPr>
              <w:pStyle w:val="44"/>
              <w:rPr>
                <w:rFonts w:ascii="黑体" w:hAnsi="Times New Roman" w:eastAsia="黑体" w:cs="Tahoma"/>
              </w:rPr>
            </w:pPr>
            <w:r>
              <w:rPr>
                <w:rFonts w:hint="eastAsia" w:ascii="黑体" w:hAnsi="Times New Roman" w:eastAsia="黑体" w:cs="Tahoma"/>
              </w:rPr>
              <w:t>苏福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3" w:hRule="atLeast"/>
          <w:jc w:val="center"/>
        </w:trPr>
        <w:tc>
          <w:tcPr>
            <w:tcW w:w="1801" w:type="dxa"/>
            <w:shd w:val="clear" w:color="auto" w:fill="D9D9D9"/>
            <w:vAlign w:val="top"/>
          </w:tcPr>
          <w:p>
            <w:pPr>
              <w:pStyle w:val="44"/>
              <w:rPr>
                <w:rFonts w:ascii="黑体" w:hAnsi="Tahoma" w:eastAsia="黑体" w:cs="Tahoma"/>
              </w:rPr>
            </w:pPr>
            <w:r>
              <w:rPr>
                <w:rFonts w:hint="eastAsia" w:ascii="黑体" w:hAnsi="Tahoma" w:eastAsia="黑体" w:cs="Tahoma"/>
              </w:rPr>
              <w:t>审    核</w:t>
            </w:r>
          </w:p>
        </w:tc>
        <w:tc>
          <w:tcPr>
            <w:tcW w:w="1800" w:type="dxa"/>
            <w:shd w:val="clear" w:color="auto" w:fill="auto"/>
            <w:vAlign w:val="top"/>
          </w:tcPr>
          <w:p>
            <w:pPr>
              <w:pStyle w:val="44"/>
              <w:rPr>
                <w:rFonts w:ascii="黑体" w:hAnsi="Times New Roman" w:eastAsia="黑体" w:cs="Tahoma"/>
              </w:rPr>
            </w:pPr>
            <w:r>
              <w:rPr>
                <w:rFonts w:hint="eastAsia" w:ascii="黑体" w:hAnsi="Times New Roman" w:eastAsia="黑体" w:cs="Tahoma"/>
              </w:rPr>
              <w:t>郭湧</w:t>
            </w:r>
          </w:p>
        </w:tc>
        <w:tc>
          <w:tcPr>
            <w:tcW w:w="1797" w:type="dxa"/>
            <w:shd w:val="clear" w:color="auto" w:fill="D9D9D9"/>
            <w:vAlign w:val="top"/>
          </w:tcPr>
          <w:p>
            <w:pPr>
              <w:pStyle w:val="44"/>
              <w:rPr>
                <w:rFonts w:ascii="黑体" w:hAnsi="Times New Roman" w:eastAsia="黑体" w:cs="Tahoma"/>
              </w:rPr>
            </w:pPr>
            <w:r>
              <w:rPr>
                <w:rFonts w:hint="eastAsia" w:ascii="黑体" w:hAnsi="Times New Roman" w:eastAsia="黑体" w:cs="Tahoma"/>
              </w:rPr>
              <w:t>审核日期</w:t>
            </w:r>
          </w:p>
        </w:tc>
        <w:tc>
          <w:tcPr>
            <w:tcW w:w="1796" w:type="dxa"/>
            <w:vAlign w:val="top"/>
          </w:tcPr>
          <w:p>
            <w:pPr>
              <w:pStyle w:val="44"/>
              <w:rPr>
                <w:rFonts w:ascii="黑体" w:hAnsi="Times New Roman" w:eastAsia="黑体" w:cs="Tahoma"/>
              </w:rPr>
            </w:pPr>
            <w:r>
              <w:rPr>
                <w:rFonts w:hint="eastAsia" w:ascii="黑体" w:hAnsi="Times New Roman" w:eastAsia="黑体" w:cs="Tahoma"/>
              </w:rPr>
              <w:t>2013.07.17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3" w:hRule="atLeast"/>
          <w:jc w:val="center"/>
        </w:trPr>
        <w:tc>
          <w:tcPr>
            <w:tcW w:w="1801" w:type="dxa"/>
            <w:shd w:val="clear" w:color="auto" w:fill="D9D9D9"/>
            <w:vAlign w:val="top"/>
          </w:tcPr>
          <w:p>
            <w:pPr>
              <w:pStyle w:val="44"/>
              <w:rPr>
                <w:rFonts w:ascii="黑体" w:hAnsi="Tahoma" w:eastAsia="黑体" w:cs="Tahoma"/>
              </w:rPr>
            </w:pPr>
            <w:r>
              <w:rPr>
                <w:rFonts w:hint="eastAsia" w:ascii="黑体" w:hAnsi="Tahoma" w:eastAsia="黑体" w:cs="Tahoma"/>
              </w:rPr>
              <w:t>批    准</w:t>
            </w:r>
          </w:p>
        </w:tc>
        <w:tc>
          <w:tcPr>
            <w:tcW w:w="1800" w:type="dxa"/>
            <w:shd w:val="clear" w:color="auto" w:fill="auto"/>
            <w:vAlign w:val="top"/>
          </w:tcPr>
          <w:p>
            <w:pPr>
              <w:pStyle w:val="44"/>
              <w:rPr>
                <w:rFonts w:ascii="黑体" w:hAnsi="Times New Roman" w:eastAsia="黑体" w:cs="Tahoma"/>
              </w:rPr>
            </w:pPr>
            <w:r>
              <w:rPr>
                <w:rFonts w:hint="eastAsia" w:ascii="黑体" w:hAnsi="Times New Roman" w:eastAsia="黑体" w:cs="Tahoma"/>
              </w:rPr>
              <w:t>谭哲</w:t>
            </w:r>
          </w:p>
        </w:tc>
        <w:tc>
          <w:tcPr>
            <w:tcW w:w="1797" w:type="dxa"/>
            <w:shd w:val="clear" w:color="auto" w:fill="D9D9D9"/>
            <w:vAlign w:val="top"/>
          </w:tcPr>
          <w:p>
            <w:pPr>
              <w:pStyle w:val="44"/>
              <w:rPr>
                <w:rFonts w:ascii="黑体" w:hAnsi="Times New Roman" w:eastAsia="黑体" w:cs="Tahoma"/>
              </w:rPr>
            </w:pPr>
            <w:r>
              <w:rPr>
                <w:rFonts w:hint="eastAsia" w:ascii="黑体" w:hAnsi="Times New Roman" w:eastAsia="黑体" w:cs="Tahoma"/>
              </w:rPr>
              <w:t>批准日期</w:t>
            </w:r>
          </w:p>
        </w:tc>
        <w:tc>
          <w:tcPr>
            <w:tcW w:w="1796" w:type="dxa"/>
            <w:vAlign w:val="top"/>
          </w:tcPr>
          <w:p>
            <w:pPr>
              <w:pStyle w:val="44"/>
              <w:rPr>
                <w:rFonts w:ascii="黑体" w:hAnsi="Times New Roman" w:eastAsia="黑体" w:cs="Tahoma"/>
              </w:rPr>
            </w:pPr>
            <w:r>
              <w:rPr>
                <w:rFonts w:hint="eastAsia" w:ascii="黑体" w:hAnsi="Times New Roman" w:eastAsia="黑体" w:cs="Tahoma"/>
              </w:rPr>
              <w:t>2013.07.19</w:t>
            </w:r>
          </w:p>
        </w:tc>
      </w:tr>
    </w:tbl>
    <w:p>
      <w:pPr>
        <w:spacing w:line="360" w:lineRule="auto"/>
        <w:jc w:val="center"/>
        <w:rPr>
          <w:rFonts w:hint="eastAsia" w:ascii="黑体" w:eastAsia="黑体"/>
          <w:sz w:val="28"/>
          <w:szCs w:val="28"/>
        </w:rPr>
      </w:pPr>
    </w:p>
    <w:p>
      <w:pPr>
        <w:spacing w:line="360" w:lineRule="auto"/>
        <w:jc w:val="center"/>
        <w:rPr>
          <w:rFonts w:hint="eastAsia" w:ascii="黑体" w:eastAsia="黑体"/>
          <w:sz w:val="28"/>
          <w:szCs w:val="28"/>
        </w:rPr>
      </w:pPr>
    </w:p>
    <w:p>
      <w:pPr>
        <w:spacing w:line="360" w:lineRule="auto"/>
        <w:jc w:val="center"/>
        <w:rPr>
          <w:rFonts w:ascii="黑体" w:eastAsia="黑体"/>
          <w:sz w:val="28"/>
          <w:szCs w:val="28"/>
        </w:rPr>
      </w:pPr>
    </w:p>
    <w:p>
      <w:pPr>
        <w:spacing w:line="360" w:lineRule="auto"/>
        <w:jc w:val="center"/>
        <w:rPr>
          <w:rFonts w:ascii="黑体" w:eastAsia="黑体"/>
          <w:sz w:val="28"/>
          <w:szCs w:val="28"/>
          <w:lang w:eastAsia="zh-CN"/>
        </w:rPr>
      </w:pPr>
      <w:r>
        <w:rPr>
          <w:rFonts w:hint="eastAsia" w:ascii="黑体" w:eastAsia="黑体"/>
          <w:sz w:val="28"/>
          <w:szCs w:val="28"/>
          <w:lang w:eastAsia="zh-CN"/>
        </w:rPr>
        <w:t>安维思电子科技（广州）有限公司</w:t>
      </w:r>
    </w:p>
    <w:p>
      <w:pPr>
        <w:jc w:val="center"/>
        <w:rPr>
          <w:rFonts w:ascii="黑体" w:eastAsia="黑体"/>
          <w:sz w:val="28"/>
          <w:szCs w:val="28"/>
        </w:rPr>
      </w:pPr>
      <w:r>
        <w:rPr>
          <w:rFonts w:hint="eastAsia" w:ascii="黑体" w:eastAsia="黑体"/>
          <w:sz w:val="28"/>
          <w:szCs w:val="28"/>
        </w:rPr>
        <w:t>2013-07-19</w:t>
      </w:r>
    </w:p>
    <w:p>
      <w:pPr>
        <w:jc w:val="center"/>
        <w:rPr>
          <w:rFonts w:ascii="黑体" w:eastAsia="黑体"/>
          <w:bCs/>
          <w:color w:val="000000"/>
          <w:sz w:val="32"/>
          <w:szCs w:val="32"/>
        </w:rPr>
      </w:pPr>
      <w:bookmarkStart w:id="0" w:name="NickTan"/>
      <w:bookmarkEnd w:id="0"/>
      <w:bookmarkStart w:id="1" w:name="_Toc48233608"/>
      <w:r>
        <w:rPr>
          <w:rFonts w:hint="eastAsia" w:ascii="黑体" w:eastAsia="黑体"/>
          <w:bCs/>
          <w:color w:val="000000"/>
          <w:sz w:val="32"/>
          <w:szCs w:val="32"/>
        </w:rPr>
        <w:t>版本历史记录</w:t>
      </w:r>
    </w:p>
    <w:tbl>
      <w:tblPr>
        <w:tblStyle w:val="2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08"/>
        <w:gridCol w:w="1620"/>
        <w:gridCol w:w="1440"/>
        <w:gridCol w:w="4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shd w:val="clear" w:color="auto" w:fill="9BBB59"/>
            <w:vAlign w:val="top"/>
          </w:tcPr>
          <w:p>
            <w:pPr>
              <w:jc w:val="center"/>
              <w:rPr>
                <w:color w:val="000000"/>
              </w:rPr>
            </w:pPr>
            <w:r>
              <w:rPr>
                <w:rFonts w:hint="eastAsia"/>
                <w:color w:val="000000"/>
              </w:rPr>
              <w:t>版  本</w:t>
            </w:r>
          </w:p>
        </w:tc>
        <w:tc>
          <w:tcPr>
            <w:tcW w:w="1620" w:type="dxa"/>
            <w:shd w:val="clear" w:color="auto" w:fill="9BBB59"/>
            <w:vAlign w:val="top"/>
          </w:tcPr>
          <w:p>
            <w:pPr>
              <w:jc w:val="center"/>
              <w:rPr>
                <w:color w:val="000000"/>
              </w:rPr>
            </w:pPr>
            <w:r>
              <w:rPr>
                <w:rFonts w:hint="eastAsia"/>
                <w:color w:val="000000"/>
              </w:rPr>
              <w:t>修改时间</w:t>
            </w:r>
          </w:p>
        </w:tc>
        <w:tc>
          <w:tcPr>
            <w:tcW w:w="1440" w:type="dxa"/>
            <w:shd w:val="clear" w:color="auto" w:fill="9BBB59"/>
            <w:vAlign w:val="top"/>
          </w:tcPr>
          <w:p>
            <w:pPr>
              <w:jc w:val="center"/>
              <w:rPr>
                <w:color w:val="000000"/>
              </w:rPr>
            </w:pPr>
            <w:r>
              <w:rPr>
                <w:rFonts w:hint="eastAsia"/>
                <w:color w:val="000000"/>
              </w:rPr>
              <w:t>主要修订者</w:t>
            </w:r>
          </w:p>
        </w:tc>
        <w:tc>
          <w:tcPr>
            <w:tcW w:w="4454" w:type="dxa"/>
            <w:shd w:val="clear" w:color="auto" w:fill="9BBB59"/>
            <w:vAlign w:val="top"/>
          </w:tcPr>
          <w:p>
            <w:pPr>
              <w:jc w:val="center"/>
              <w:rPr>
                <w:color w:val="000000"/>
              </w:rPr>
            </w:pPr>
            <w:r>
              <w:rPr>
                <w:rFonts w:hint="eastAsia"/>
                <w:color w:val="000000"/>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vAlign w:val="top"/>
          </w:tcPr>
          <w:p>
            <w:pPr>
              <w:jc w:val="center"/>
              <w:rPr>
                <w:color w:val="000000"/>
              </w:rPr>
            </w:pPr>
            <w:r>
              <w:rPr>
                <w:rFonts w:hint="eastAsia"/>
                <w:color w:val="000000"/>
              </w:rPr>
              <w:t>V1.0</w:t>
            </w:r>
          </w:p>
        </w:tc>
        <w:tc>
          <w:tcPr>
            <w:tcW w:w="1620" w:type="dxa"/>
            <w:vAlign w:val="top"/>
          </w:tcPr>
          <w:p>
            <w:pPr>
              <w:jc w:val="center"/>
              <w:rPr>
                <w:color w:val="000000"/>
              </w:rPr>
            </w:pPr>
            <w:r>
              <w:rPr>
                <w:rFonts w:hint="eastAsia"/>
                <w:color w:val="000000"/>
              </w:rPr>
              <w:t>2013.07.19</w:t>
            </w:r>
          </w:p>
        </w:tc>
        <w:tc>
          <w:tcPr>
            <w:tcW w:w="1440" w:type="dxa"/>
            <w:vAlign w:val="top"/>
          </w:tcPr>
          <w:p>
            <w:pPr>
              <w:jc w:val="center"/>
              <w:rPr>
                <w:color w:val="000000"/>
              </w:rPr>
            </w:pPr>
            <w:r>
              <w:rPr>
                <w:rFonts w:hint="eastAsia"/>
                <w:color w:val="000000"/>
              </w:rPr>
              <w:t>苏福</w:t>
            </w:r>
          </w:p>
        </w:tc>
        <w:tc>
          <w:tcPr>
            <w:tcW w:w="4454" w:type="dxa"/>
            <w:vAlign w:val="top"/>
          </w:tcPr>
          <w:p>
            <w:pPr>
              <w:jc w:val="center"/>
              <w:rPr>
                <w:rFonts w:ascii="黑体" w:eastAsia="黑体"/>
                <w:b/>
                <w:sz w:val="72"/>
                <w:szCs w:val="72"/>
                <w:lang w:eastAsia="zh-CN"/>
              </w:rPr>
            </w:pPr>
            <w:r>
              <w:rPr>
                <w:rFonts w:hint="eastAsia"/>
                <w:color w:val="000000"/>
                <w:lang w:eastAsia="zh-CN"/>
              </w:rPr>
              <w:t>CIVC</w:t>
            </w:r>
            <w:r>
              <w:rPr>
                <w:rFonts w:hint="eastAsia" w:ascii="宋体" w:hAnsi="宋体" w:eastAsia="宋体"/>
                <w:szCs w:val="21"/>
              </w:rPr>
              <w:fldChar w:fldCharType="begin"/>
            </w:r>
            <w:r>
              <w:rPr>
                <w:rFonts w:hint="eastAsia" w:ascii="宋体" w:hAnsi="宋体" w:eastAsia="宋体"/>
                <w:szCs w:val="21"/>
                <w:lang w:eastAsia="zh-CN"/>
              </w:rPr>
              <w:instrText xml:space="preserve"> DOCPROPERTY  Subject  \* MERGEFORMAT </w:instrText>
            </w:r>
            <w:r>
              <w:rPr>
                <w:rFonts w:hint="eastAsia" w:ascii="宋体" w:hAnsi="宋体" w:eastAsia="宋体"/>
                <w:szCs w:val="21"/>
              </w:rPr>
              <w:fldChar w:fldCharType="separate"/>
            </w:r>
            <w:r>
              <w:rPr>
                <w:rFonts w:hint="eastAsia" w:ascii="宋体" w:hAnsi="宋体" w:eastAsia="宋体" w:cs="Arial"/>
                <w:szCs w:val="21"/>
                <w:lang w:eastAsia="zh-CN"/>
              </w:rPr>
              <w:t>产品规格说明书</w:t>
            </w:r>
            <w:r>
              <w:rPr>
                <w:rFonts w:hint="eastAsia" w:ascii="宋体" w:hAnsi="宋体" w:eastAsia="宋体" w:cs="Arial"/>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vAlign w:val="top"/>
          </w:tcPr>
          <w:p>
            <w:pPr>
              <w:jc w:val="center"/>
              <w:rPr>
                <w:color w:val="000000"/>
                <w:lang w:eastAsia="zh-CN"/>
              </w:rPr>
            </w:pPr>
          </w:p>
        </w:tc>
        <w:tc>
          <w:tcPr>
            <w:tcW w:w="1620" w:type="dxa"/>
            <w:vAlign w:val="top"/>
          </w:tcPr>
          <w:p>
            <w:pPr>
              <w:jc w:val="center"/>
              <w:rPr>
                <w:color w:val="000000"/>
                <w:lang w:eastAsia="zh-CN"/>
              </w:rPr>
            </w:pPr>
          </w:p>
        </w:tc>
        <w:tc>
          <w:tcPr>
            <w:tcW w:w="1440" w:type="dxa"/>
            <w:vAlign w:val="top"/>
          </w:tcPr>
          <w:p>
            <w:pPr>
              <w:jc w:val="center"/>
              <w:rPr>
                <w:color w:val="000000"/>
                <w:lang w:eastAsia="zh-CN"/>
              </w:rPr>
            </w:pPr>
          </w:p>
        </w:tc>
        <w:tc>
          <w:tcPr>
            <w:tcW w:w="4454" w:type="dxa"/>
            <w:vAlign w:val="top"/>
          </w:tcPr>
          <w:p>
            <w:pP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vAlign w:val="top"/>
          </w:tcPr>
          <w:p>
            <w:pPr>
              <w:jc w:val="center"/>
              <w:rPr>
                <w:color w:val="000000"/>
                <w:lang w:eastAsia="zh-CN"/>
              </w:rPr>
            </w:pPr>
          </w:p>
        </w:tc>
        <w:tc>
          <w:tcPr>
            <w:tcW w:w="1620" w:type="dxa"/>
            <w:vAlign w:val="top"/>
          </w:tcPr>
          <w:p>
            <w:pPr>
              <w:jc w:val="center"/>
              <w:rPr>
                <w:color w:val="000000"/>
                <w:lang w:eastAsia="zh-CN"/>
              </w:rPr>
            </w:pPr>
          </w:p>
        </w:tc>
        <w:tc>
          <w:tcPr>
            <w:tcW w:w="1440" w:type="dxa"/>
            <w:vAlign w:val="top"/>
          </w:tcPr>
          <w:p>
            <w:pPr>
              <w:jc w:val="center"/>
              <w:rPr>
                <w:color w:val="000000"/>
                <w:lang w:eastAsia="zh-CN"/>
              </w:rPr>
            </w:pPr>
          </w:p>
        </w:tc>
        <w:tc>
          <w:tcPr>
            <w:tcW w:w="4454" w:type="dxa"/>
            <w:vAlign w:val="top"/>
          </w:tcPr>
          <w:p>
            <w:pP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vAlign w:val="top"/>
          </w:tcPr>
          <w:p>
            <w:pPr>
              <w:jc w:val="center"/>
              <w:rPr>
                <w:color w:val="000000"/>
                <w:lang w:eastAsia="zh-CN"/>
              </w:rPr>
            </w:pPr>
          </w:p>
        </w:tc>
        <w:tc>
          <w:tcPr>
            <w:tcW w:w="1620" w:type="dxa"/>
            <w:vAlign w:val="top"/>
          </w:tcPr>
          <w:p>
            <w:pPr>
              <w:jc w:val="center"/>
              <w:rPr>
                <w:color w:val="000000"/>
                <w:lang w:eastAsia="zh-CN"/>
              </w:rPr>
            </w:pPr>
          </w:p>
        </w:tc>
        <w:tc>
          <w:tcPr>
            <w:tcW w:w="1440" w:type="dxa"/>
            <w:vAlign w:val="top"/>
          </w:tcPr>
          <w:p>
            <w:pPr>
              <w:jc w:val="center"/>
              <w:rPr>
                <w:color w:val="000000"/>
                <w:lang w:eastAsia="zh-CN"/>
              </w:rPr>
            </w:pPr>
          </w:p>
        </w:tc>
        <w:tc>
          <w:tcPr>
            <w:tcW w:w="4454" w:type="dxa"/>
            <w:vAlign w:val="top"/>
          </w:tcPr>
          <w:p>
            <w:pP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91" w:hRule="atLeast"/>
        </w:trPr>
        <w:tc>
          <w:tcPr>
            <w:tcW w:w="1008" w:type="dxa"/>
            <w:vAlign w:val="top"/>
          </w:tcPr>
          <w:p>
            <w:pPr>
              <w:jc w:val="center"/>
              <w:rPr>
                <w:color w:val="000000"/>
                <w:lang w:eastAsia="zh-CN"/>
              </w:rPr>
            </w:pPr>
          </w:p>
        </w:tc>
        <w:tc>
          <w:tcPr>
            <w:tcW w:w="1620" w:type="dxa"/>
            <w:vAlign w:val="top"/>
          </w:tcPr>
          <w:p>
            <w:pPr>
              <w:jc w:val="center"/>
              <w:rPr>
                <w:color w:val="000000"/>
                <w:lang w:eastAsia="zh-CN"/>
              </w:rPr>
            </w:pPr>
          </w:p>
        </w:tc>
        <w:tc>
          <w:tcPr>
            <w:tcW w:w="1440" w:type="dxa"/>
            <w:vAlign w:val="top"/>
          </w:tcPr>
          <w:p>
            <w:pPr>
              <w:jc w:val="center"/>
              <w:rPr>
                <w:color w:val="000000"/>
                <w:lang w:eastAsia="zh-CN"/>
              </w:rPr>
            </w:pPr>
          </w:p>
        </w:tc>
        <w:tc>
          <w:tcPr>
            <w:tcW w:w="4454" w:type="dxa"/>
            <w:vAlign w:val="top"/>
          </w:tcPr>
          <w:p>
            <w:pP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vAlign w:val="top"/>
          </w:tcPr>
          <w:p>
            <w:pPr>
              <w:jc w:val="center"/>
              <w:rPr>
                <w:color w:val="000000"/>
                <w:lang w:eastAsia="zh-CN"/>
              </w:rPr>
            </w:pPr>
          </w:p>
        </w:tc>
        <w:tc>
          <w:tcPr>
            <w:tcW w:w="1620" w:type="dxa"/>
            <w:vAlign w:val="top"/>
          </w:tcPr>
          <w:p>
            <w:pPr>
              <w:jc w:val="center"/>
              <w:rPr>
                <w:color w:val="000000"/>
                <w:lang w:eastAsia="zh-CN"/>
              </w:rPr>
            </w:pPr>
          </w:p>
        </w:tc>
        <w:tc>
          <w:tcPr>
            <w:tcW w:w="1440" w:type="dxa"/>
            <w:vAlign w:val="top"/>
          </w:tcPr>
          <w:p>
            <w:pPr>
              <w:jc w:val="center"/>
              <w:rPr>
                <w:color w:val="000000"/>
                <w:lang w:eastAsia="zh-CN"/>
              </w:rPr>
            </w:pPr>
          </w:p>
        </w:tc>
        <w:tc>
          <w:tcPr>
            <w:tcW w:w="4454" w:type="dxa"/>
            <w:vAlign w:val="top"/>
          </w:tcPr>
          <w:p>
            <w:pP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08" w:type="dxa"/>
            <w:vAlign w:val="top"/>
          </w:tcPr>
          <w:p>
            <w:pPr>
              <w:jc w:val="center"/>
              <w:rPr>
                <w:color w:val="000000"/>
                <w:lang w:eastAsia="zh-CN"/>
              </w:rPr>
            </w:pPr>
          </w:p>
        </w:tc>
        <w:tc>
          <w:tcPr>
            <w:tcW w:w="1620" w:type="dxa"/>
            <w:vAlign w:val="top"/>
          </w:tcPr>
          <w:p>
            <w:pPr>
              <w:jc w:val="center"/>
              <w:rPr>
                <w:color w:val="000000"/>
                <w:lang w:eastAsia="zh-CN"/>
              </w:rPr>
            </w:pPr>
          </w:p>
        </w:tc>
        <w:tc>
          <w:tcPr>
            <w:tcW w:w="1440" w:type="dxa"/>
            <w:vAlign w:val="top"/>
          </w:tcPr>
          <w:p>
            <w:pPr>
              <w:jc w:val="center"/>
              <w:rPr>
                <w:color w:val="000000"/>
                <w:lang w:eastAsia="zh-CN"/>
              </w:rPr>
            </w:pPr>
          </w:p>
        </w:tc>
        <w:tc>
          <w:tcPr>
            <w:tcW w:w="4454" w:type="dxa"/>
            <w:vAlign w:val="top"/>
          </w:tcPr>
          <w:p>
            <w:pPr>
              <w:rPr>
                <w:color w:val="000000"/>
                <w:lang w:eastAsia="zh-CN"/>
              </w:rPr>
            </w:pPr>
          </w:p>
        </w:tc>
      </w:tr>
    </w:tbl>
    <w:p>
      <w:pPr>
        <w:rPr>
          <w:lang w:eastAsia="zh-CN"/>
        </w:rPr>
      </w:pPr>
    </w:p>
    <w:p>
      <w:pPr>
        <w:jc w:val="center"/>
        <w:rPr>
          <w:rFonts w:ascii="黑体" w:eastAsia="黑体"/>
          <w:sz w:val="32"/>
          <w:szCs w:val="32"/>
        </w:rPr>
      </w:pPr>
      <w:r>
        <w:rPr>
          <w:lang w:eastAsia="zh-CN"/>
        </w:rPr>
        <w:br w:type="page"/>
      </w:r>
      <w:r>
        <w:rPr>
          <w:rFonts w:hint="eastAsia" w:ascii="黑体" w:eastAsia="黑体"/>
          <w:sz w:val="32"/>
          <w:szCs w:val="32"/>
        </w:rPr>
        <w:t>目  录</w:t>
      </w:r>
    </w:p>
    <w:p>
      <w:pPr>
        <w:pStyle w:val="20"/>
        <w:tabs>
          <w:tab w:val="left" w:pos="420"/>
          <w:tab w:val="right" w:leader="dot" w:pos="8302"/>
        </w:tabs>
        <w:rPr>
          <w:rFonts w:ascii="Calibri" w:hAnsi="Calibri" w:eastAsia="宋体" w:cs="黑体"/>
          <w:b w:val="0"/>
          <w:bCs w:val="0"/>
          <w:caps w:val="0"/>
          <w:kern w:val="2"/>
          <w:sz w:val="21"/>
          <w:szCs w:val="22"/>
          <w:lang w:val="en-US" w:eastAsia="zh-CN"/>
        </w:rPr>
      </w:pPr>
      <w:r>
        <w:fldChar w:fldCharType="begin"/>
      </w:r>
      <w:r>
        <w:instrText xml:space="preserve"> TOC \o "1-3" \h \z \u </w:instrText>
      </w:r>
      <w:r>
        <w:fldChar w:fldCharType="separate"/>
      </w:r>
      <w:r>
        <w:fldChar w:fldCharType="begin"/>
      </w:r>
      <w:r>
        <w:instrText xml:space="preserve">HYPERLINK  \l "_Toc366332936" </w:instrText>
      </w:r>
      <w:r>
        <w:fldChar w:fldCharType="separate"/>
      </w:r>
      <w:r>
        <w:rPr>
          <w:rStyle w:val="27"/>
        </w:rPr>
        <w:t>1.</w:t>
      </w:r>
      <w:r>
        <w:rPr>
          <w:rFonts w:ascii="Calibri" w:hAnsi="Calibri" w:eastAsia="宋体" w:cs="黑体"/>
          <w:b w:val="0"/>
          <w:bCs w:val="0"/>
          <w:caps w:val="0"/>
          <w:kern w:val="2"/>
          <w:sz w:val="21"/>
          <w:szCs w:val="22"/>
          <w:lang w:val="en-US" w:eastAsia="zh-CN"/>
        </w:rPr>
        <w:tab/>
      </w:r>
      <w:r>
        <w:rPr>
          <w:rStyle w:val="27"/>
          <w:rFonts w:hint="eastAsia"/>
        </w:rPr>
        <w:t>引言</w:t>
      </w:r>
      <w:r>
        <w:tab/>
      </w:r>
      <w:r>
        <w:fldChar w:fldCharType="begin"/>
      </w:r>
      <w:r>
        <w:instrText xml:space="preserve"> PAGEREF _Toc366332936 \h </w:instrText>
      </w:r>
      <w:r>
        <w:fldChar w:fldCharType="separate"/>
      </w:r>
      <w:r>
        <w:t>5</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"_Toc366332937" </w:instrText>
      </w:r>
      <w:r>
        <w:fldChar w:fldCharType="separate"/>
      </w:r>
      <w:r>
        <w:rPr>
          <w:rStyle w:val="27"/>
        </w:rPr>
        <w:t>1.1.</w:t>
      </w:r>
      <w:r>
        <w:rPr>
          <w:rFonts w:ascii="Calibri" w:hAnsi="Calibri" w:eastAsia="宋体" w:cs="黑体"/>
          <w:smallCaps w:val="0"/>
          <w:kern w:val="2"/>
          <w:sz w:val="21"/>
          <w:szCs w:val="22"/>
          <w:lang w:val="en-US" w:eastAsia="zh-CN"/>
        </w:rPr>
        <w:tab/>
      </w:r>
      <w:r>
        <w:rPr>
          <w:rStyle w:val="27"/>
          <w:rFonts w:hint="eastAsia"/>
        </w:rPr>
        <w:t>编写目的</w:t>
      </w:r>
      <w:r>
        <w:tab/>
      </w:r>
      <w:r>
        <w:fldChar w:fldCharType="begin"/>
      </w:r>
      <w:r>
        <w:instrText xml:space="preserve"> PAGEREF _Toc366332937 \h </w:instrText>
      </w:r>
      <w:r>
        <w:fldChar w:fldCharType="separate"/>
      </w:r>
      <w:r>
        <w:t>5</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"_Toc366332938" </w:instrText>
      </w:r>
      <w:r>
        <w:fldChar w:fldCharType="separate"/>
      </w:r>
      <w:r>
        <w:rPr>
          <w:rStyle w:val="27"/>
        </w:rPr>
        <w:t>1.2.</w:t>
      </w:r>
      <w:r>
        <w:rPr>
          <w:rFonts w:ascii="Calibri" w:hAnsi="Calibri" w:eastAsia="宋体" w:cs="黑体"/>
          <w:smallCaps w:val="0"/>
          <w:kern w:val="2"/>
          <w:sz w:val="21"/>
          <w:szCs w:val="22"/>
          <w:lang w:val="en-US" w:eastAsia="zh-CN"/>
        </w:rPr>
        <w:tab/>
      </w:r>
      <w:r>
        <w:rPr>
          <w:rStyle w:val="27"/>
          <w:rFonts w:hint="eastAsia"/>
        </w:rPr>
        <w:t>缩略词</w:t>
      </w:r>
      <w:r>
        <w:tab/>
      </w:r>
      <w:r>
        <w:fldChar w:fldCharType="begin"/>
      </w:r>
      <w:r>
        <w:instrText xml:space="preserve"> PAGEREF _Toc366332938 \h </w:instrText>
      </w:r>
      <w:r>
        <w:fldChar w:fldCharType="separate"/>
      </w:r>
      <w:r>
        <w:t>5</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"_Toc366332939" </w:instrText>
      </w:r>
      <w:r>
        <w:fldChar w:fldCharType="separate"/>
      </w:r>
      <w:r>
        <w:rPr>
          <w:rStyle w:val="27"/>
        </w:rPr>
        <w:t>1.3.</w:t>
      </w:r>
      <w:r>
        <w:rPr>
          <w:rFonts w:ascii="Calibri" w:hAnsi="Calibri" w:eastAsia="宋体" w:cs="黑体"/>
          <w:smallCaps w:val="0"/>
          <w:kern w:val="2"/>
          <w:sz w:val="21"/>
          <w:szCs w:val="22"/>
          <w:lang w:val="en-US" w:eastAsia="zh-CN"/>
        </w:rPr>
        <w:tab/>
      </w:r>
      <w:r>
        <w:rPr>
          <w:rStyle w:val="27"/>
          <w:rFonts w:hint="eastAsia"/>
        </w:rPr>
        <w:t>文档组织结构</w:t>
      </w:r>
      <w:r>
        <w:tab/>
      </w:r>
      <w:r>
        <w:fldChar w:fldCharType="begin"/>
      </w:r>
      <w:r>
        <w:instrText xml:space="preserve"> PAGEREF _Toc366332939 \h </w:instrText>
      </w:r>
      <w:r>
        <w:fldChar w:fldCharType="separate"/>
      </w:r>
      <w:r>
        <w:t>5</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"_Toc366332940" </w:instrText>
      </w:r>
      <w:r>
        <w:fldChar w:fldCharType="separate"/>
      </w:r>
      <w:r>
        <w:rPr>
          <w:rStyle w:val="27"/>
        </w:rPr>
        <w:t>1.4.</w:t>
      </w:r>
      <w:r>
        <w:rPr>
          <w:rFonts w:ascii="Calibri" w:hAnsi="Calibri" w:eastAsia="宋体" w:cs="黑体"/>
          <w:smallCaps w:val="0"/>
          <w:kern w:val="2"/>
          <w:sz w:val="21"/>
          <w:szCs w:val="22"/>
          <w:lang w:val="en-US" w:eastAsia="zh-CN"/>
        </w:rPr>
        <w:tab/>
      </w:r>
      <w:r>
        <w:rPr>
          <w:rStyle w:val="27"/>
          <w:rFonts w:hint="eastAsia"/>
        </w:rPr>
        <w:t>参考资料</w:t>
      </w:r>
      <w:r>
        <w:tab/>
      </w:r>
      <w:r>
        <w:fldChar w:fldCharType="begin"/>
      </w:r>
      <w:r>
        <w:instrText xml:space="preserve"> PAGEREF _Toc366332940 \h </w:instrText>
      </w:r>
      <w:r>
        <w:fldChar w:fldCharType="separate"/>
      </w:r>
      <w:r>
        <w:t>5</w:t>
      </w:r>
      <w:r>
        <w:fldChar w:fldCharType="end"/>
      </w:r>
      <w:r>
        <w:fldChar w:fldCharType="end"/>
      </w:r>
    </w:p>
    <w:p>
      <w:pPr>
        <w:pStyle w:val="20"/>
        <w:tabs>
          <w:tab w:val="left" w:pos="420"/>
          <w:tab w:val="right" w:leader="dot" w:pos="8302"/>
        </w:tabs>
        <w:rPr>
          <w:rFonts w:ascii="Calibri" w:hAnsi="Calibri" w:eastAsia="宋体" w:cs="黑体"/>
          <w:b w:val="0"/>
          <w:bCs w:val="0"/>
          <w:caps w:val="0"/>
          <w:kern w:val="2"/>
          <w:sz w:val="21"/>
          <w:szCs w:val="22"/>
          <w:lang w:val="en-US" w:eastAsia="zh-CN"/>
        </w:rPr>
      </w:pPr>
      <w:r>
        <w:fldChar w:fldCharType="begin"/>
      </w:r>
      <w:r>
        <w:instrText xml:space="preserve">HYPERLINK  \l "_Toc366332941" </w:instrText>
      </w:r>
      <w:r>
        <w:fldChar w:fldCharType="separate"/>
      </w:r>
      <w:r>
        <w:rPr>
          <w:rStyle w:val="27"/>
        </w:rPr>
        <w:t>2.</w:t>
      </w:r>
      <w:r>
        <w:rPr>
          <w:rFonts w:ascii="Calibri" w:hAnsi="Calibri" w:eastAsia="宋体" w:cs="黑体"/>
          <w:b w:val="0"/>
          <w:bCs w:val="0"/>
          <w:caps w:val="0"/>
          <w:kern w:val="2"/>
          <w:sz w:val="21"/>
          <w:szCs w:val="22"/>
          <w:lang w:val="en-US" w:eastAsia="zh-CN"/>
        </w:rPr>
        <w:tab/>
      </w:r>
      <w:r>
        <w:rPr>
          <w:rStyle w:val="27"/>
          <w:rFonts w:hint="eastAsia"/>
        </w:rPr>
        <w:t>系统概貌</w:t>
      </w:r>
      <w:r>
        <w:tab/>
      </w:r>
      <w:r>
        <w:fldChar w:fldCharType="begin"/>
      </w:r>
      <w:r>
        <w:instrText xml:space="preserve"> PAGEREF _Toc366332941 \h </w:instrText>
      </w:r>
      <w:r>
        <w:fldChar w:fldCharType="separate"/>
      </w:r>
      <w:r>
        <w:t>6</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"_Toc366332942" </w:instrText>
      </w:r>
      <w:r>
        <w:fldChar w:fldCharType="separate"/>
      </w:r>
      <w:r>
        <w:rPr>
          <w:rStyle w:val="27"/>
        </w:rPr>
        <w:t>2.1.</w:t>
      </w:r>
      <w:r>
        <w:rPr>
          <w:rFonts w:ascii="Calibri" w:hAnsi="Calibri" w:eastAsia="宋体" w:cs="黑体"/>
          <w:smallCaps w:val="0"/>
          <w:kern w:val="2"/>
          <w:sz w:val="21"/>
          <w:szCs w:val="22"/>
          <w:lang w:val="en-US" w:eastAsia="zh-CN"/>
        </w:rPr>
        <w:tab/>
      </w:r>
      <w:r>
        <w:rPr>
          <w:rStyle w:val="27"/>
          <w:rFonts w:hint="eastAsia"/>
        </w:rPr>
        <w:t>系统远景</w:t>
      </w:r>
      <w:r>
        <w:tab/>
      </w:r>
      <w:r>
        <w:fldChar w:fldCharType="begin"/>
      </w:r>
      <w:r>
        <w:instrText xml:space="preserve"> PAGEREF _Toc366332942 \h </w:instrText>
      </w:r>
      <w:r>
        <w:fldChar w:fldCharType="separate"/>
      </w:r>
      <w:r>
        <w:t>6</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"_Toc366332943" </w:instrText>
      </w:r>
      <w:r>
        <w:fldChar w:fldCharType="separate"/>
      </w:r>
      <w:r>
        <w:rPr>
          <w:rStyle w:val="27"/>
        </w:rPr>
        <w:t>2.2.</w:t>
      </w:r>
      <w:r>
        <w:rPr>
          <w:rFonts w:ascii="Calibri" w:hAnsi="Calibri" w:eastAsia="宋体" w:cs="黑体"/>
          <w:smallCaps w:val="0"/>
          <w:kern w:val="2"/>
          <w:sz w:val="21"/>
          <w:szCs w:val="22"/>
          <w:lang w:val="en-US" w:eastAsia="zh-CN"/>
        </w:rPr>
        <w:tab/>
      </w:r>
      <w:r>
        <w:rPr>
          <w:rStyle w:val="27"/>
          <w:rFonts w:hint="eastAsia"/>
        </w:rPr>
        <w:t>系统总体架构</w:t>
      </w:r>
      <w:r>
        <w:tab/>
      </w:r>
      <w:r>
        <w:fldChar w:fldCharType="begin"/>
      </w:r>
      <w:r>
        <w:instrText xml:space="preserve"> PAGEREF _Toc366332943 \h </w:instrText>
      </w:r>
      <w:r>
        <w:fldChar w:fldCharType="separate"/>
      </w:r>
      <w:r>
        <w:t>6</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"_Toc366332944" </w:instrText>
      </w:r>
      <w:r>
        <w:fldChar w:fldCharType="separate"/>
      </w:r>
      <w:r>
        <w:rPr>
          <w:rStyle w:val="27"/>
        </w:rPr>
        <w:t>2.3.</w:t>
      </w:r>
      <w:r>
        <w:rPr>
          <w:rFonts w:ascii="Calibri" w:hAnsi="Calibri" w:eastAsia="宋体" w:cs="黑体"/>
          <w:smallCaps w:val="0"/>
          <w:kern w:val="2"/>
          <w:sz w:val="21"/>
          <w:szCs w:val="22"/>
          <w:lang w:val="en-US" w:eastAsia="zh-CN"/>
        </w:rPr>
        <w:tab/>
      </w:r>
      <w:r>
        <w:rPr>
          <w:rStyle w:val="27"/>
          <w:rFonts w:hint="eastAsia"/>
        </w:rPr>
        <w:t>网络拓扑结构</w:t>
      </w:r>
      <w:r>
        <w:tab/>
      </w:r>
      <w:r>
        <w:fldChar w:fldCharType="begin"/>
      </w:r>
      <w:r>
        <w:instrText xml:space="preserve"> PAGEREF _Toc366332944 \h </w:instrText>
      </w:r>
      <w:r>
        <w:fldChar w:fldCharType="separate"/>
      </w:r>
      <w:r>
        <w:t>7</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"_Toc366332945" </w:instrText>
      </w:r>
      <w:r>
        <w:fldChar w:fldCharType="separate"/>
      </w:r>
      <w:r>
        <w:rPr>
          <w:rStyle w:val="27"/>
        </w:rPr>
        <w:t>2.4.</w:t>
      </w:r>
      <w:r>
        <w:rPr>
          <w:rFonts w:ascii="Calibri" w:hAnsi="Calibri" w:eastAsia="宋体" w:cs="黑体"/>
          <w:smallCaps w:val="0"/>
          <w:kern w:val="2"/>
          <w:sz w:val="21"/>
          <w:szCs w:val="22"/>
          <w:lang w:val="en-US" w:eastAsia="zh-CN"/>
        </w:rPr>
        <w:tab/>
      </w:r>
      <w:r>
        <w:rPr>
          <w:rStyle w:val="27"/>
          <w:rFonts w:hint="eastAsia"/>
        </w:rPr>
        <w:t>体系结构</w:t>
      </w:r>
      <w:r>
        <w:tab/>
      </w:r>
      <w:r>
        <w:fldChar w:fldCharType="begin"/>
      </w:r>
      <w:r>
        <w:instrText xml:space="preserve"> PAGEREF _Toc366332945 \h </w:instrText>
      </w:r>
      <w:r>
        <w:fldChar w:fldCharType="separate"/>
      </w:r>
      <w:r>
        <w:t>8</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"_Toc366332946" </w:instrText>
      </w:r>
      <w:r>
        <w:fldChar w:fldCharType="separate"/>
      </w:r>
      <w:r>
        <w:rPr>
          <w:rStyle w:val="27"/>
        </w:rPr>
        <w:t>2.5.</w:t>
      </w:r>
      <w:r>
        <w:rPr>
          <w:rFonts w:ascii="Calibri" w:hAnsi="Calibri" w:eastAsia="宋体" w:cs="黑体"/>
          <w:smallCaps w:val="0"/>
          <w:kern w:val="2"/>
          <w:sz w:val="21"/>
          <w:szCs w:val="22"/>
          <w:lang w:val="en-US" w:eastAsia="zh-CN"/>
        </w:rPr>
        <w:tab/>
      </w:r>
      <w:r>
        <w:rPr>
          <w:rStyle w:val="27"/>
          <w:rFonts w:hint="eastAsia"/>
        </w:rPr>
        <w:t>系统功能</w:t>
      </w:r>
      <w:r>
        <w:tab/>
      </w:r>
      <w:r>
        <w:fldChar w:fldCharType="begin"/>
      </w:r>
      <w:r>
        <w:instrText xml:space="preserve"> PAGEREF _Toc366332946 \h </w:instrText>
      </w:r>
      <w:r>
        <w:fldChar w:fldCharType="separate"/>
      </w:r>
      <w:r>
        <w:t>8</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"_Toc366332947" </w:instrText>
      </w:r>
      <w:r>
        <w:fldChar w:fldCharType="separate"/>
      </w:r>
      <w:r>
        <w:rPr>
          <w:rStyle w:val="27"/>
        </w:rPr>
        <w:t>2.6.</w:t>
      </w:r>
      <w:r>
        <w:rPr>
          <w:rFonts w:ascii="Calibri" w:hAnsi="Calibri" w:eastAsia="宋体" w:cs="黑体"/>
          <w:smallCaps w:val="0"/>
          <w:kern w:val="2"/>
          <w:sz w:val="21"/>
          <w:szCs w:val="22"/>
          <w:lang w:val="en-US" w:eastAsia="zh-CN"/>
        </w:rPr>
        <w:tab/>
      </w:r>
      <w:r>
        <w:rPr>
          <w:rStyle w:val="27"/>
          <w:rFonts w:hint="eastAsia"/>
        </w:rPr>
        <w:t>用户特性</w:t>
      </w:r>
      <w:r>
        <w:tab/>
      </w:r>
      <w:r>
        <w:fldChar w:fldCharType="begin"/>
      </w:r>
      <w:r>
        <w:instrText xml:space="preserve"> PAGEREF _Toc366332947 \h </w:instrText>
      </w:r>
      <w:r>
        <w:fldChar w:fldCharType="separate"/>
      </w:r>
      <w:r>
        <w:t>8</w:t>
      </w:r>
      <w:r>
        <w:fldChar w:fldCharType="end"/>
      </w:r>
      <w:r>
        <w:fldChar w:fldCharType="end"/>
      </w:r>
    </w:p>
    <w:p>
      <w:pPr>
        <w:pStyle w:val="20"/>
        <w:tabs>
          <w:tab w:val="left" w:pos="420"/>
          <w:tab w:val="right" w:leader="dot" w:pos="8302"/>
        </w:tabs>
        <w:rPr>
          <w:rFonts w:ascii="Calibri" w:hAnsi="Calibri" w:eastAsia="宋体" w:cs="黑体"/>
          <w:b w:val="0"/>
          <w:bCs w:val="0"/>
          <w:caps w:val="0"/>
          <w:kern w:val="2"/>
          <w:sz w:val="21"/>
          <w:szCs w:val="22"/>
          <w:lang w:val="en-US" w:eastAsia="zh-CN"/>
        </w:rPr>
      </w:pPr>
      <w:r>
        <w:fldChar w:fldCharType="begin"/>
      </w:r>
      <w:r>
        <w:instrText xml:space="preserve">HYPERLINK  \l "_Toc366332948" </w:instrText>
      </w:r>
      <w:r>
        <w:fldChar w:fldCharType="separate"/>
      </w:r>
      <w:r>
        <w:rPr>
          <w:rStyle w:val="27"/>
        </w:rPr>
        <w:t>3.</w:t>
      </w:r>
      <w:r>
        <w:rPr>
          <w:rFonts w:ascii="Calibri" w:hAnsi="Calibri" w:eastAsia="宋体" w:cs="黑体"/>
          <w:b w:val="0"/>
          <w:bCs w:val="0"/>
          <w:caps w:val="0"/>
          <w:kern w:val="2"/>
          <w:sz w:val="21"/>
          <w:szCs w:val="22"/>
          <w:lang w:val="en-US" w:eastAsia="zh-CN"/>
        </w:rPr>
        <w:tab/>
      </w:r>
      <w:r>
        <w:rPr>
          <w:rStyle w:val="27"/>
          <w:rFonts w:hint="eastAsia"/>
        </w:rPr>
        <w:t>功能性需求</w:t>
      </w:r>
      <w:r>
        <w:tab/>
      </w:r>
      <w:r>
        <w:fldChar w:fldCharType="begin"/>
      </w:r>
      <w:r>
        <w:instrText xml:space="preserve"> PAGEREF _Toc366332948 \h </w:instrText>
      </w:r>
      <w:r>
        <w:fldChar w:fldCharType="separate"/>
      </w:r>
      <w:r>
        <w:t>8</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"_Toc366332949" </w:instrText>
      </w:r>
      <w:r>
        <w:fldChar w:fldCharType="separate"/>
      </w:r>
      <w:r>
        <w:rPr>
          <w:rStyle w:val="27"/>
        </w:rPr>
        <w:t>3.1.</w:t>
      </w:r>
      <w:r>
        <w:rPr>
          <w:rFonts w:ascii="Calibri" w:hAnsi="Calibri" w:eastAsia="宋体" w:cs="黑体"/>
          <w:smallCaps w:val="0"/>
          <w:kern w:val="2"/>
          <w:sz w:val="21"/>
          <w:szCs w:val="22"/>
          <w:lang w:val="en-US" w:eastAsia="zh-CN"/>
        </w:rPr>
        <w:tab/>
      </w:r>
      <w:r>
        <w:rPr>
          <w:rStyle w:val="27"/>
          <w:rFonts w:hint="eastAsia"/>
        </w:rPr>
        <w:t>案件管理</w:t>
      </w:r>
      <w:r>
        <w:tab/>
      </w:r>
      <w:r>
        <w:fldChar w:fldCharType="begin"/>
      </w:r>
      <w:r>
        <w:instrText xml:space="preserve"> PAGEREF _Toc366332949 \h </w:instrText>
      </w:r>
      <w:r>
        <w:fldChar w:fldCharType="separate"/>
      </w:r>
      <w:r>
        <w:t>8</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"_Toc366332950" </w:instrText>
      </w:r>
      <w:r>
        <w:fldChar w:fldCharType="separate"/>
      </w:r>
      <w:r>
        <w:rPr>
          <w:rStyle w:val="27"/>
          <w:i w:val="0"/>
        </w:rPr>
        <w:t>3.1.1.</w:t>
      </w:r>
      <w:r>
        <w:rPr>
          <w:rFonts w:ascii="Calibri" w:hAnsi="Calibri" w:eastAsia="宋体" w:cs="黑体"/>
          <w:i w:val="0"/>
          <w:iCs w:val="0"/>
          <w:kern w:val="2"/>
          <w:sz w:val="21"/>
          <w:szCs w:val="22"/>
          <w:lang w:val="en-US" w:eastAsia="zh-CN"/>
        </w:rPr>
        <w:tab/>
      </w:r>
      <w:r>
        <w:rPr>
          <w:rStyle w:val="27"/>
          <w:rFonts w:hint="eastAsia"/>
          <w:i w:val="0"/>
        </w:rPr>
        <w:t>立案</w:t>
      </w:r>
      <w:r>
        <w:rPr>
          <w:i w:val="0"/>
        </w:rPr>
        <w:tab/>
      </w:r>
      <w:r>
        <w:rPr>
          <w:i w:val="0"/>
        </w:rPr>
        <w:fldChar w:fldCharType="begin"/>
      </w:r>
      <w:r>
        <w:rPr>
          <w:i w:val="0"/>
        </w:rPr>
        <w:instrText xml:space="preserve"> PAGEREF _Toc366332950 \h </w:instrText>
      </w:r>
      <w:r>
        <w:rPr>
          <w:i w:val="0"/>
        </w:rPr>
        <w:fldChar w:fldCharType="separate"/>
      </w:r>
      <w:r>
        <w:rPr>
          <w:i w:val="0"/>
        </w:rPr>
        <w:t>9</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"_Toc366332951" </w:instrText>
      </w:r>
      <w:r>
        <w:fldChar w:fldCharType="separate"/>
      </w:r>
      <w:r>
        <w:rPr>
          <w:rStyle w:val="27"/>
          <w:i w:val="0"/>
        </w:rPr>
        <w:t>3.1.2.</w:t>
      </w:r>
      <w:r>
        <w:rPr>
          <w:rFonts w:ascii="Calibri" w:hAnsi="Calibri" w:eastAsia="宋体" w:cs="黑体"/>
          <w:i w:val="0"/>
          <w:iCs w:val="0"/>
          <w:kern w:val="2"/>
          <w:sz w:val="21"/>
          <w:szCs w:val="22"/>
          <w:lang w:val="en-US" w:eastAsia="zh-CN"/>
        </w:rPr>
        <w:tab/>
      </w:r>
      <w:r>
        <w:rPr>
          <w:rStyle w:val="27"/>
          <w:rFonts w:hint="eastAsia"/>
          <w:i w:val="0"/>
        </w:rPr>
        <w:t>案件资料上传</w:t>
      </w:r>
      <w:r>
        <w:rPr>
          <w:i w:val="0"/>
        </w:rPr>
        <w:tab/>
      </w:r>
      <w:r>
        <w:rPr>
          <w:i w:val="0"/>
        </w:rPr>
        <w:fldChar w:fldCharType="begin"/>
      </w:r>
      <w:r>
        <w:rPr>
          <w:i w:val="0"/>
        </w:rPr>
        <w:instrText xml:space="preserve"> PAGEREF _Toc366332951 \h </w:instrText>
      </w:r>
      <w:r>
        <w:rPr>
          <w:i w:val="0"/>
        </w:rPr>
        <w:fldChar w:fldCharType="separate"/>
      </w:r>
      <w:r>
        <w:rPr>
          <w:i w:val="0"/>
        </w:rPr>
        <w:t>9</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"_Toc366332952" </w:instrText>
      </w:r>
      <w:r>
        <w:fldChar w:fldCharType="separate"/>
      </w:r>
      <w:r>
        <w:rPr>
          <w:rStyle w:val="27"/>
          <w:i w:val="0"/>
        </w:rPr>
        <w:t>3.1.3.</w:t>
      </w:r>
      <w:r>
        <w:rPr>
          <w:rFonts w:ascii="Calibri" w:hAnsi="Calibri" w:eastAsia="宋体" w:cs="黑体"/>
          <w:i w:val="0"/>
          <w:iCs w:val="0"/>
          <w:kern w:val="2"/>
          <w:sz w:val="21"/>
          <w:szCs w:val="22"/>
          <w:lang w:val="en-US" w:eastAsia="zh-CN"/>
        </w:rPr>
        <w:tab/>
      </w:r>
      <w:r>
        <w:rPr>
          <w:rStyle w:val="27"/>
          <w:rFonts w:hint="eastAsia"/>
          <w:i w:val="0"/>
        </w:rPr>
        <w:t>案件重组</w:t>
      </w:r>
      <w:r>
        <w:rPr>
          <w:i w:val="0"/>
        </w:rPr>
        <w:tab/>
      </w:r>
      <w:r>
        <w:rPr>
          <w:i w:val="0"/>
        </w:rPr>
        <w:fldChar w:fldCharType="begin"/>
      </w:r>
      <w:r>
        <w:rPr>
          <w:i w:val="0"/>
        </w:rPr>
        <w:instrText xml:space="preserve"> PAGEREF _Toc366332952 \h </w:instrText>
      </w:r>
      <w:r>
        <w:rPr>
          <w:i w:val="0"/>
        </w:rPr>
        <w:fldChar w:fldCharType="separate"/>
      </w:r>
      <w:r>
        <w:rPr>
          <w:i w:val="0"/>
        </w:rPr>
        <w:t>9</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"_Toc366332953" </w:instrText>
      </w:r>
      <w:r>
        <w:fldChar w:fldCharType="separate"/>
      </w:r>
      <w:r>
        <w:rPr>
          <w:rStyle w:val="27"/>
          <w:i w:val="0"/>
        </w:rPr>
        <w:t>3.1.4.</w:t>
      </w:r>
      <w:r>
        <w:rPr>
          <w:rFonts w:ascii="Calibri" w:hAnsi="Calibri" w:eastAsia="宋体" w:cs="黑体"/>
          <w:i w:val="0"/>
          <w:iCs w:val="0"/>
          <w:kern w:val="2"/>
          <w:sz w:val="21"/>
          <w:szCs w:val="22"/>
          <w:lang w:val="en-US" w:eastAsia="zh-CN"/>
        </w:rPr>
        <w:tab/>
      </w:r>
      <w:r>
        <w:rPr>
          <w:rStyle w:val="27"/>
          <w:rFonts w:hint="eastAsia"/>
          <w:i w:val="0"/>
        </w:rPr>
        <w:t>案件报告</w:t>
      </w:r>
      <w:r>
        <w:rPr>
          <w:i w:val="0"/>
        </w:rPr>
        <w:tab/>
      </w:r>
      <w:r>
        <w:rPr>
          <w:i w:val="0"/>
        </w:rPr>
        <w:fldChar w:fldCharType="begin"/>
      </w:r>
      <w:r>
        <w:rPr>
          <w:i w:val="0"/>
        </w:rPr>
        <w:instrText xml:space="preserve"> PAGEREF _Toc366332953 \h </w:instrText>
      </w:r>
      <w:r>
        <w:rPr>
          <w:i w:val="0"/>
        </w:rPr>
        <w:fldChar w:fldCharType="separate"/>
      </w:r>
      <w:r>
        <w:rPr>
          <w:i w:val="0"/>
        </w:rPr>
        <w:t>9</w:t>
      </w:r>
      <w:r>
        <w:rPr>
          <w:i w:val="0"/>
        </w:rP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"_Toc366332954" </w:instrText>
      </w:r>
      <w:r>
        <w:fldChar w:fldCharType="separate"/>
      </w:r>
      <w:r>
        <w:rPr>
          <w:rStyle w:val="27"/>
        </w:rPr>
        <w:t>3.2.</w:t>
      </w:r>
      <w:r>
        <w:rPr>
          <w:rFonts w:ascii="Calibri" w:hAnsi="Calibri" w:eastAsia="宋体" w:cs="黑体"/>
          <w:smallCaps w:val="0"/>
          <w:kern w:val="2"/>
          <w:sz w:val="21"/>
          <w:szCs w:val="22"/>
          <w:lang w:val="en-US" w:eastAsia="zh-CN"/>
        </w:rPr>
        <w:tab/>
      </w:r>
      <w:r>
        <w:rPr>
          <w:rStyle w:val="27"/>
          <w:rFonts w:hint="eastAsia"/>
        </w:rPr>
        <w:t>线索管理</w:t>
      </w:r>
      <w:r>
        <w:tab/>
      </w:r>
      <w:r>
        <w:fldChar w:fldCharType="begin"/>
      </w:r>
      <w:r>
        <w:instrText xml:space="preserve"> PAGEREF _Toc366332954 \h </w:instrText>
      </w:r>
      <w:r>
        <w:fldChar w:fldCharType="separate"/>
      </w:r>
      <w:r>
        <w:t>9</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"_Toc366332955" </w:instrText>
      </w:r>
      <w:r>
        <w:fldChar w:fldCharType="separate"/>
      </w:r>
      <w:r>
        <w:rPr>
          <w:rStyle w:val="27"/>
          <w:i w:val="0"/>
        </w:rPr>
        <w:t>3.2.1.</w:t>
      </w:r>
      <w:r>
        <w:rPr>
          <w:rFonts w:ascii="Calibri" w:hAnsi="Calibri" w:eastAsia="宋体" w:cs="黑体"/>
          <w:i w:val="0"/>
          <w:iCs w:val="0"/>
          <w:kern w:val="2"/>
          <w:sz w:val="21"/>
          <w:szCs w:val="22"/>
          <w:lang w:val="en-US" w:eastAsia="zh-CN"/>
        </w:rPr>
        <w:tab/>
      </w:r>
      <w:r>
        <w:rPr>
          <w:rStyle w:val="27"/>
          <w:rFonts w:hint="eastAsia"/>
          <w:i w:val="0"/>
        </w:rPr>
        <w:t>线索汇总</w:t>
      </w:r>
      <w:r>
        <w:rPr>
          <w:i w:val="0"/>
        </w:rPr>
        <w:tab/>
      </w:r>
      <w:r>
        <w:rPr>
          <w:i w:val="0"/>
        </w:rPr>
        <w:fldChar w:fldCharType="begin"/>
      </w:r>
      <w:r>
        <w:rPr>
          <w:i w:val="0"/>
        </w:rPr>
        <w:instrText xml:space="preserve"> PAGEREF _Toc366332955 \h </w:instrText>
      </w:r>
      <w:r>
        <w:rPr>
          <w:i w:val="0"/>
        </w:rPr>
        <w:fldChar w:fldCharType="separate"/>
      </w:r>
      <w:r>
        <w:rPr>
          <w:i w:val="0"/>
        </w:rPr>
        <w:t>9</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"_Toc366332956" </w:instrText>
      </w:r>
      <w:r>
        <w:fldChar w:fldCharType="separate"/>
      </w:r>
      <w:r>
        <w:rPr>
          <w:rStyle w:val="27"/>
          <w:i w:val="0"/>
        </w:rPr>
        <w:t>3.2.2.</w:t>
      </w:r>
      <w:r>
        <w:rPr>
          <w:rFonts w:ascii="Calibri" w:hAnsi="Calibri" w:eastAsia="宋体" w:cs="黑体"/>
          <w:i w:val="0"/>
          <w:iCs w:val="0"/>
          <w:kern w:val="2"/>
          <w:sz w:val="21"/>
          <w:szCs w:val="22"/>
          <w:lang w:val="en-US" w:eastAsia="zh-CN"/>
        </w:rPr>
        <w:tab/>
      </w:r>
      <w:r>
        <w:rPr>
          <w:rStyle w:val="27"/>
          <w:rFonts w:hint="eastAsia"/>
          <w:i w:val="0"/>
        </w:rPr>
        <w:t>线索地图分布</w:t>
      </w:r>
      <w:r>
        <w:rPr>
          <w:i w:val="0"/>
        </w:rPr>
        <w:tab/>
      </w:r>
      <w:r>
        <w:rPr>
          <w:i w:val="0"/>
        </w:rPr>
        <w:fldChar w:fldCharType="begin"/>
      </w:r>
      <w:r>
        <w:rPr>
          <w:i w:val="0"/>
        </w:rPr>
        <w:instrText xml:space="preserve"> PAGEREF _Toc366332956 \h </w:instrText>
      </w:r>
      <w:r>
        <w:rPr>
          <w:i w:val="0"/>
        </w:rPr>
        <w:fldChar w:fldCharType="separate"/>
      </w:r>
      <w:r>
        <w:rPr>
          <w:i w:val="0"/>
        </w:rPr>
        <w:t>9</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"_Toc366332957" </w:instrText>
      </w:r>
      <w:r>
        <w:fldChar w:fldCharType="separate"/>
      </w:r>
      <w:r>
        <w:rPr>
          <w:rStyle w:val="27"/>
          <w:i w:val="0"/>
        </w:rPr>
        <w:t>3.2.3.</w:t>
      </w:r>
      <w:r>
        <w:rPr>
          <w:rFonts w:ascii="Calibri" w:hAnsi="Calibri" w:eastAsia="宋体" w:cs="黑体"/>
          <w:i w:val="0"/>
          <w:iCs w:val="0"/>
          <w:kern w:val="2"/>
          <w:sz w:val="21"/>
          <w:szCs w:val="22"/>
          <w:lang w:val="en-US" w:eastAsia="zh-CN"/>
        </w:rPr>
        <w:tab/>
      </w:r>
      <w:r>
        <w:rPr>
          <w:rStyle w:val="27"/>
          <w:rFonts w:hint="eastAsia"/>
          <w:i w:val="0"/>
        </w:rPr>
        <w:t>线索甄别</w:t>
      </w:r>
      <w:r>
        <w:rPr>
          <w:i w:val="0"/>
        </w:rPr>
        <w:tab/>
      </w:r>
      <w:r>
        <w:rPr>
          <w:i w:val="0"/>
        </w:rPr>
        <w:fldChar w:fldCharType="begin"/>
      </w:r>
      <w:r>
        <w:rPr>
          <w:i w:val="0"/>
        </w:rPr>
        <w:instrText xml:space="preserve"> PAGEREF _Toc366332957 \h </w:instrText>
      </w:r>
      <w:r>
        <w:rPr>
          <w:i w:val="0"/>
        </w:rPr>
        <w:fldChar w:fldCharType="separate"/>
      </w:r>
      <w:r>
        <w:rPr>
          <w:i w:val="0"/>
        </w:rPr>
        <w:t>9</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"_Toc366332958" </w:instrText>
      </w:r>
      <w:r>
        <w:fldChar w:fldCharType="separate"/>
      </w:r>
      <w:r>
        <w:rPr>
          <w:rStyle w:val="27"/>
          <w:i w:val="0"/>
        </w:rPr>
        <w:t>3.2.4.</w:t>
      </w:r>
      <w:r>
        <w:rPr>
          <w:rFonts w:ascii="Calibri" w:hAnsi="Calibri" w:eastAsia="宋体" w:cs="黑体"/>
          <w:i w:val="0"/>
          <w:iCs w:val="0"/>
          <w:kern w:val="2"/>
          <w:sz w:val="21"/>
          <w:szCs w:val="22"/>
          <w:lang w:val="en-US" w:eastAsia="zh-CN"/>
        </w:rPr>
        <w:tab/>
      </w:r>
      <w:r>
        <w:rPr>
          <w:rStyle w:val="27"/>
          <w:i w:val="0"/>
        </w:rPr>
        <w:t>4</w:t>
      </w:r>
      <w:r>
        <w:rPr>
          <w:rStyle w:val="27"/>
          <w:rFonts w:hint="eastAsia"/>
          <w:i w:val="0"/>
        </w:rPr>
        <w:t>线索展示</w:t>
      </w:r>
      <w:r>
        <w:rPr>
          <w:i w:val="0"/>
        </w:rPr>
        <w:tab/>
      </w:r>
      <w:r>
        <w:rPr>
          <w:i w:val="0"/>
        </w:rPr>
        <w:fldChar w:fldCharType="begin"/>
      </w:r>
      <w:r>
        <w:rPr>
          <w:i w:val="0"/>
        </w:rPr>
        <w:instrText xml:space="preserve"> PAGEREF _Toc366332958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"_Toc366332959" </w:instrText>
      </w:r>
      <w:r>
        <w:fldChar w:fldCharType="separate"/>
      </w:r>
      <w:r>
        <w:rPr>
          <w:rStyle w:val="27"/>
          <w:i w:val="0"/>
        </w:rPr>
        <w:t>3.2.5.</w:t>
      </w:r>
      <w:r>
        <w:rPr>
          <w:rFonts w:ascii="Calibri" w:hAnsi="Calibri" w:eastAsia="宋体" w:cs="黑体"/>
          <w:i w:val="0"/>
          <w:iCs w:val="0"/>
          <w:kern w:val="2"/>
          <w:sz w:val="21"/>
          <w:szCs w:val="22"/>
          <w:lang w:val="en-US" w:eastAsia="zh-CN"/>
        </w:rPr>
        <w:tab/>
      </w:r>
      <w:r>
        <w:rPr>
          <w:rStyle w:val="27"/>
          <w:rFonts w:hint="eastAsia"/>
          <w:i w:val="0"/>
        </w:rPr>
        <w:t>线索关联</w:t>
      </w:r>
      <w:r>
        <w:rPr>
          <w:i w:val="0"/>
        </w:rPr>
        <w:tab/>
      </w:r>
      <w:r>
        <w:rPr>
          <w:i w:val="0"/>
        </w:rPr>
        <w:fldChar w:fldCharType="begin"/>
      </w:r>
      <w:r>
        <w:rPr>
          <w:i w:val="0"/>
        </w:rPr>
        <w:instrText xml:space="preserve"> PAGEREF _Toc366332959 \h </w:instrText>
      </w:r>
      <w:r>
        <w:rPr>
          <w:i w:val="0"/>
        </w:rPr>
        <w:fldChar w:fldCharType="separate"/>
      </w:r>
      <w:r>
        <w:rPr>
          <w:i w:val="0"/>
        </w:rPr>
        <w:t>10</w:t>
      </w:r>
      <w:r>
        <w:rPr>
          <w:i w:val="0"/>
        </w:rP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"_Toc366332960" </w:instrText>
      </w:r>
      <w:r>
        <w:fldChar w:fldCharType="separate"/>
      </w:r>
      <w:r>
        <w:rPr>
          <w:rStyle w:val="27"/>
        </w:rPr>
        <w:t>3.3.</w:t>
      </w:r>
      <w:r>
        <w:rPr>
          <w:rFonts w:ascii="Calibri" w:hAnsi="Calibri" w:eastAsia="宋体" w:cs="黑体"/>
          <w:smallCaps w:val="0"/>
          <w:kern w:val="2"/>
          <w:sz w:val="21"/>
          <w:szCs w:val="22"/>
          <w:lang w:val="en-US" w:eastAsia="zh-CN"/>
        </w:rPr>
        <w:tab/>
      </w:r>
      <w:r>
        <w:rPr>
          <w:rStyle w:val="27"/>
          <w:rFonts w:hint="eastAsia"/>
        </w:rPr>
        <w:t>视频浓缩和分析</w:t>
      </w:r>
      <w:r>
        <w:tab/>
      </w:r>
      <w:r>
        <w:fldChar w:fldCharType="begin"/>
      </w:r>
      <w:r>
        <w:instrText xml:space="preserve"> PAGEREF _Toc366332960 \h </w:instrText>
      </w:r>
      <w:r>
        <w:fldChar w:fldCharType="separate"/>
      </w:r>
      <w:r>
        <w:t>10</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"_Toc366332961" </w:instrText>
      </w:r>
      <w:r>
        <w:fldChar w:fldCharType="separate"/>
      </w:r>
      <w:r>
        <w:rPr>
          <w:rStyle w:val="27"/>
          <w:i w:val="0"/>
        </w:rPr>
        <w:t>3.3.1.</w:t>
      </w:r>
      <w:r>
        <w:rPr>
          <w:rFonts w:ascii="Calibri" w:hAnsi="Calibri" w:eastAsia="宋体" w:cs="黑体"/>
          <w:i w:val="0"/>
          <w:iCs w:val="0"/>
          <w:kern w:val="2"/>
          <w:sz w:val="21"/>
          <w:szCs w:val="22"/>
          <w:lang w:val="en-US" w:eastAsia="zh-CN"/>
        </w:rPr>
        <w:tab/>
      </w:r>
      <w:r>
        <w:rPr>
          <w:rStyle w:val="27"/>
          <w:rFonts w:hint="eastAsia"/>
          <w:i w:val="0"/>
        </w:rPr>
        <w:t>分析区域设定</w:t>
      </w:r>
      <w:r>
        <w:rPr>
          <w:i w:val="0"/>
        </w:rPr>
        <w:tab/>
      </w:r>
      <w:r>
        <w:rPr>
          <w:i w:val="0"/>
        </w:rPr>
        <w:fldChar w:fldCharType="begin"/>
      </w:r>
      <w:r>
        <w:rPr>
          <w:i w:val="0"/>
        </w:rPr>
        <w:instrText xml:space="preserve"> PAGEREF _Toc366332961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"_Toc366332962" </w:instrText>
      </w:r>
      <w:r>
        <w:fldChar w:fldCharType="separate"/>
      </w:r>
      <w:r>
        <w:rPr>
          <w:rStyle w:val="27"/>
          <w:i w:val="0"/>
        </w:rPr>
        <w:t>3.3.2.</w:t>
      </w:r>
      <w:r>
        <w:rPr>
          <w:rFonts w:ascii="Calibri" w:hAnsi="Calibri" w:eastAsia="宋体" w:cs="黑体"/>
          <w:i w:val="0"/>
          <w:iCs w:val="0"/>
          <w:kern w:val="2"/>
          <w:sz w:val="21"/>
          <w:szCs w:val="22"/>
          <w:lang w:val="en-US" w:eastAsia="zh-CN"/>
        </w:rPr>
        <w:tab/>
      </w:r>
      <w:r>
        <w:rPr>
          <w:rStyle w:val="27"/>
          <w:rFonts w:hint="eastAsia"/>
          <w:i w:val="0"/>
        </w:rPr>
        <w:t>分析参数配置</w:t>
      </w:r>
      <w:r>
        <w:rPr>
          <w:i w:val="0"/>
        </w:rPr>
        <w:tab/>
      </w:r>
      <w:r>
        <w:rPr>
          <w:i w:val="0"/>
        </w:rPr>
        <w:fldChar w:fldCharType="begin"/>
      </w:r>
      <w:r>
        <w:rPr>
          <w:i w:val="0"/>
        </w:rPr>
        <w:instrText xml:space="preserve"> PAGEREF _Toc366332962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"_Toc366332963" </w:instrText>
      </w:r>
      <w:r>
        <w:fldChar w:fldCharType="separate"/>
      </w:r>
      <w:r>
        <w:rPr>
          <w:rStyle w:val="27"/>
          <w:i w:val="0"/>
        </w:rPr>
        <w:t>3.3.3.</w:t>
      </w:r>
      <w:r>
        <w:rPr>
          <w:rFonts w:ascii="Calibri" w:hAnsi="Calibri" w:eastAsia="宋体" w:cs="黑体"/>
          <w:i w:val="0"/>
          <w:iCs w:val="0"/>
          <w:kern w:val="2"/>
          <w:sz w:val="21"/>
          <w:szCs w:val="22"/>
          <w:lang w:val="en-US" w:eastAsia="zh-CN"/>
        </w:rPr>
        <w:tab/>
      </w:r>
      <w:r>
        <w:rPr>
          <w:rStyle w:val="27"/>
          <w:rFonts w:hint="eastAsia"/>
          <w:i w:val="0"/>
        </w:rPr>
        <w:t>视频浓缩</w:t>
      </w:r>
      <w:r>
        <w:rPr>
          <w:i w:val="0"/>
        </w:rPr>
        <w:tab/>
      </w:r>
      <w:r>
        <w:rPr>
          <w:i w:val="0"/>
        </w:rPr>
        <w:fldChar w:fldCharType="begin"/>
      </w:r>
      <w:r>
        <w:rPr>
          <w:i w:val="0"/>
        </w:rPr>
        <w:instrText xml:space="preserve"> PAGEREF _Toc366332963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"_Toc366332964" </w:instrText>
      </w:r>
      <w:r>
        <w:fldChar w:fldCharType="separate"/>
      </w:r>
      <w:r>
        <w:rPr>
          <w:rStyle w:val="27"/>
          <w:i w:val="0"/>
        </w:rPr>
        <w:t>3.3.4.</w:t>
      </w:r>
      <w:r>
        <w:rPr>
          <w:rFonts w:ascii="Calibri" w:hAnsi="Calibri" w:eastAsia="宋体" w:cs="黑体"/>
          <w:i w:val="0"/>
          <w:iCs w:val="0"/>
          <w:kern w:val="2"/>
          <w:sz w:val="21"/>
          <w:szCs w:val="22"/>
          <w:lang w:val="en-US" w:eastAsia="zh-CN"/>
        </w:rPr>
        <w:tab/>
      </w:r>
      <w:r>
        <w:rPr>
          <w:rStyle w:val="27"/>
          <w:rFonts w:hint="eastAsia"/>
          <w:i w:val="0"/>
        </w:rPr>
        <w:t>批量处理</w:t>
      </w:r>
      <w:r>
        <w:rPr>
          <w:i w:val="0"/>
        </w:rPr>
        <w:tab/>
      </w:r>
      <w:r>
        <w:rPr>
          <w:i w:val="0"/>
        </w:rPr>
        <w:fldChar w:fldCharType="begin"/>
      </w:r>
      <w:r>
        <w:rPr>
          <w:i w:val="0"/>
        </w:rPr>
        <w:instrText xml:space="preserve"> PAGEREF _Toc366332964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"_Toc366332965" </w:instrText>
      </w:r>
      <w:r>
        <w:fldChar w:fldCharType="separate"/>
      </w:r>
      <w:r>
        <w:rPr>
          <w:rStyle w:val="27"/>
          <w:i w:val="0"/>
        </w:rPr>
        <w:t>3.3.5.</w:t>
      </w:r>
      <w:r>
        <w:rPr>
          <w:rFonts w:ascii="Calibri" w:hAnsi="Calibri" w:eastAsia="宋体" w:cs="黑体"/>
          <w:i w:val="0"/>
          <w:iCs w:val="0"/>
          <w:kern w:val="2"/>
          <w:sz w:val="21"/>
          <w:szCs w:val="22"/>
          <w:lang w:val="en-US" w:eastAsia="zh-CN"/>
        </w:rPr>
        <w:tab/>
      </w:r>
      <w:r>
        <w:rPr>
          <w:rStyle w:val="27"/>
          <w:rFonts w:hint="eastAsia"/>
          <w:i w:val="0"/>
        </w:rPr>
        <w:t>活动物体识别</w:t>
      </w:r>
      <w:r>
        <w:rPr>
          <w:i w:val="0"/>
        </w:rPr>
        <w:tab/>
      </w:r>
      <w:r>
        <w:rPr>
          <w:i w:val="0"/>
        </w:rPr>
        <w:fldChar w:fldCharType="begin"/>
      </w:r>
      <w:r>
        <w:rPr>
          <w:i w:val="0"/>
        </w:rPr>
        <w:instrText xml:space="preserve"> PAGEREF _Toc366332965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"_Toc366332966" </w:instrText>
      </w:r>
      <w:r>
        <w:fldChar w:fldCharType="separate"/>
      </w:r>
      <w:r>
        <w:rPr>
          <w:rStyle w:val="27"/>
          <w:i w:val="0"/>
        </w:rPr>
        <w:t>3.3.6.</w:t>
      </w:r>
      <w:r>
        <w:rPr>
          <w:rFonts w:ascii="Calibri" w:hAnsi="Calibri" w:eastAsia="宋体" w:cs="黑体"/>
          <w:i w:val="0"/>
          <w:iCs w:val="0"/>
          <w:kern w:val="2"/>
          <w:sz w:val="21"/>
          <w:szCs w:val="22"/>
          <w:lang w:val="en-US" w:eastAsia="zh-CN"/>
        </w:rPr>
        <w:tab/>
      </w:r>
      <w:r>
        <w:rPr>
          <w:rStyle w:val="27"/>
          <w:rFonts w:hint="eastAsia"/>
          <w:i w:val="0"/>
        </w:rPr>
        <w:t>人车识别</w:t>
      </w:r>
      <w:r>
        <w:rPr>
          <w:i w:val="0"/>
        </w:rPr>
        <w:tab/>
      </w:r>
      <w:r>
        <w:rPr>
          <w:i w:val="0"/>
        </w:rPr>
        <w:fldChar w:fldCharType="begin"/>
      </w:r>
      <w:r>
        <w:rPr>
          <w:i w:val="0"/>
        </w:rPr>
        <w:instrText xml:space="preserve"> PAGEREF _Toc366332966 \h </w:instrText>
      </w:r>
      <w:r>
        <w:rPr>
          <w:i w:val="0"/>
        </w:rPr>
        <w:fldChar w:fldCharType="separate"/>
      </w:r>
      <w:r>
        <w:rPr>
          <w:i w:val="0"/>
        </w:rPr>
        <w:t>10</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"_Toc366332967" </w:instrText>
      </w:r>
      <w:r>
        <w:fldChar w:fldCharType="separate"/>
      </w:r>
      <w:r>
        <w:rPr>
          <w:rStyle w:val="27"/>
          <w:i w:val="0"/>
        </w:rPr>
        <w:t>3.3.7.</w:t>
      </w:r>
      <w:r>
        <w:rPr>
          <w:rFonts w:ascii="Calibri" w:hAnsi="Calibri" w:eastAsia="宋体" w:cs="黑体"/>
          <w:i w:val="0"/>
          <w:iCs w:val="0"/>
          <w:kern w:val="2"/>
          <w:sz w:val="21"/>
          <w:szCs w:val="22"/>
          <w:lang w:val="en-US" w:eastAsia="zh-CN"/>
        </w:rPr>
        <w:tab/>
      </w:r>
      <w:r>
        <w:rPr>
          <w:rStyle w:val="27"/>
          <w:rFonts w:hint="eastAsia"/>
          <w:i w:val="0"/>
        </w:rPr>
        <w:t>分析项目可配置</w:t>
      </w:r>
      <w:r>
        <w:rPr>
          <w:i w:val="0"/>
        </w:rPr>
        <w:tab/>
      </w:r>
      <w:r>
        <w:rPr>
          <w:i w:val="0"/>
        </w:rPr>
        <w:fldChar w:fldCharType="begin"/>
      </w:r>
      <w:r>
        <w:rPr>
          <w:i w:val="0"/>
        </w:rPr>
        <w:instrText xml:space="preserve"> PAGEREF _Toc366332967 \h </w:instrText>
      </w:r>
      <w:r>
        <w:rPr>
          <w:i w:val="0"/>
        </w:rPr>
        <w:fldChar w:fldCharType="separate"/>
      </w:r>
      <w:r>
        <w:rPr>
          <w:i w:val="0"/>
        </w:rPr>
        <w:t>11</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"_Toc366332968" </w:instrText>
      </w:r>
      <w:r>
        <w:fldChar w:fldCharType="separate"/>
      </w:r>
      <w:r>
        <w:rPr>
          <w:rStyle w:val="27"/>
          <w:i w:val="0"/>
        </w:rPr>
        <w:t>3.3.8.</w:t>
      </w:r>
      <w:r>
        <w:rPr>
          <w:rFonts w:ascii="Calibri" w:hAnsi="Calibri" w:eastAsia="宋体" w:cs="黑体"/>
          <w:i w:val="0"/>
          <w:iCs w:val="0"/>
          <w:kern w:val="2"/>
          <w:sz w:val="21"/>
          <w:szCs w:val="22"/>
          <w:lang w:val="en-US" w:eastAsia="zh-CN"/>
        </w:rPr>
        <w:tab/>
      </w:r>
      <w:r>
        <w:rPr>
          <w:rStyle w:val="27"/>
          <w:rFonts w:hint="eastAsia"/>
          <w:i w:val="0"/>
        </w:rPr>
        <w:t>分析进度显示</w:t>
      </w:r>
      <w:r>
        <w:rPr>
          <w:i w:val="0"/>
        </w:rPr>
        <w:tab/>
      </w:r>
      <w:r>
        <w:rPr>
          <w:i w:val="0"/>
        </w:rPr>
        <w:fldChar w:fldCharType="begin"/>
      </w:r>
      <w:r>
        <w:rPr>
          <w:i w:val="0"/>
        </w:rPr>
        <w:instrText xml:space="preserve"> PAGEREF _Toc366332968 \h </w:instrText>
      </w:r>
      <w:r>
        <w:rPr>
          <w:i w:val="0"/>
        </w:rPr>
        <w:fldChar w:fldCharType="separate"/>
      </w:r>
      <w:r>
        <w:rPr>
          <w:i w:val="0"/>
        </w:rPr>
        <w:t>11</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"_Toc366332969" </w:instrText>
      </w:r>
      <w:r>
        <w:fldChar w:fldCharType="separate"/>
      </w:r>
      <w:r>
        <w:rPr>
          <w:rStyle w:val="27"/>
          <w:i w:val="0"/>
        </w:rPr>
        <w:t>3.3.9.</w:t>
      </w:r>
      <w:r>
        <w:rPr>
          <w:rFonts w:ascii="Calibri" w:hAnsi="Calibri" w:eastAsia="宋体" w:cs="黑体"/>
          <w:i w:val="0"/>
          <w:iCs w:val="0"/>
          <w:kern w:val="2"/>
          <w:sz w:val="21"/>
          <w:szCs w:val="22"/>
          <w:lang w:val="en-US" w:eastAsia="zh-CN"/>
        </w:rPr>
        <w:tab/>
      </w:r>
      <w:r>
        <w:rPr>
          <w:rStyle w:val="27"/>
          <w:rFonts w:hint="eastAsia"/>
          <w:i w:val="0"/>
        </w:rPr>
        <w:t>分析优先级设置</w:t>
      </w:r>
      <w:r>
        <w:rPr>
          <w:i w:val="0"/>
        </w:rPr>
        <w:tab/>
      </w:r>
      <w:r>
        <w:rPr>
          <w:i w:val="0"/>
        </w:rPr>
        <w:fldChar w:fldCharType="begin"/>
      </w:r>
      <w:r>
        <w:rPr>
          <w:i w:val="0"/>
        </w:rPr>
        <w:instrText xml:space="preserve"> PAGEREF _Toc366332969 \h </w:instrText>
      </w:r>
      <w:r>
        <w:rPr>
          <w:i w:val="0"/>
        </w:rPr>
        <w:fldChar w:fldCharType="separate"/>
      </w:r>
      <w:r>
        <w:rPr>
          <w:i w:val="0"/>
        </w:rPr>
        <w:t>11</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"_Toc366332970" </w:instrText>
      </w:r>
      <w:r>
        <w:fldChar w:fldCharType="separate"/>
      </w:r>
      <w:r>
        <w:rPr>
          <w:rStyle w:val="27"/>
          <w:i w:val="0"/>
        </w:rPr>
        <w:t>3.3.10.</w:t>
      </w:r>
      <w:r>
        <w:rPr>
          <w:rFonts w:ascii="Calibri" w:hAnsi="Calibri" w:eastAsia="宋体" w:cs="黑体"/>
          <w:i w:val="0"/>
          <w:iCs w:val="0"/>
          <w:kern w:val="2"/>
          <w:sz w:val="21"/>
          <w:szCs w:val="22"/>
          <w:lang w:val="en-US" w:eastAsia="zh-CN"/>
        </w:rPr>
        <w:tab/>
      </w:r>
      <w:r>
        <w:rPr>
          <w:rStyle w:val="27"/>
          <w:rFonts w:hint="eastAsia"/>
          <w:i w:val="0"/>
        </w:rPr>
        <w:t>结果展示要求</w:t>
      </w:r>
      <w:r>
        <w:rPr>
          <w:i w:val="0"/>
        </w:rPr>
        <w:tab/>
      </w:r>
      <w:r>
        <w:rPr>
          <w:i w:val="0"/>
        </w:rPr>
        <w:fldChar w:fldCharType="begin"/>
      </w:r>
      <w:r>
        <w:rPr>
          <w:i w:val="0"/>
        </w:rPr>
        <w:instrText xml:space="preserve"> PAGEREF _Toc366332970 \h </w:instrText>
      </w:r>
      <w:r>
        <w:rPr>
          <w:i w:val="0"/>
        </w:rPr>
        <w:fldChar w:fldCharType="separate"/>
      </w:r>
      <w:r>
        <w:rPr>
          <w:i w:val="0"/>
        </w:rPr>
        <w:t>11</w:t>
      </w:r>
      <w:r>
        <w:rPr>
          <w:i w:val="0"/>
        </w:rP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"_Toc366332971" </w:instrText>
      </w:r>
      <w:r>
        <w:fldChar w:fldCharType="separate"/>
      </w:r>
      <w:r>
        <w:rPr>
          <w:rStyle w:val="27"/>
        </w:rPr>
        <w:t>3.4.</w:t>
      </w:r>
      <w:r>
        <w:rPr>
          <w:rFonts w:ascii="Calibri" w:hAnsi="Calibri" w:eastAsia="宋体" w:cs="黑体"/>
          <w:smallCaps w:val="0"/>
          <w:kern w:val="2"/>
          <w:sz w:val="21"/>
          <w:szCs w:val="22"/>
          <w:lang w:val="en-US" w:eastAsia="zh-CN"/>
        </w:rPr>
        <w:tab/>
      </w:r>
      <w:r>
        <w:rPr>
          <w:rStyle w:val="27"/>
          <w:rFonts w:hint="eastAsia"/>
        </w:rPr>
        <w:t>综合应用</w:t>
      </w:r>
      <w:r>
        <w:tab/>
      </w:r>
      <w:r>
        <w:fldChar w:fldCharType="begin"/>
      </w:r>
      <w:r>
        <w:instrText xml:space="preserve"> PAGEREF _Toc366332971 \h </w:instrText>
      </w:r>
      <w:r>
        <w:fldChar w:fldCharType="separate"/>
      </w:r>
      <w:r>
        <w:t>11</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"_Toc366332972" </w:instrText>
      </w:r>
      <w:r>
        <w:fldChar w:fldCharType="separate"/>
      </w:r>
      <w:r>
        <w:rPr>
          <w:rStyle w:val="27"/>
          <w:i w:val="0"/>
        </w:rPr>
        <w:t>3.4.1.</w:t>
      </w:r>
      <w:r>
        <w:rPr>
          <w:rFonts w:ascii="Calibri" w:hAnsi="Calibri" w:eastAsia="宋体" w:cs="黑体"/>
          <w:i w:val="0"/>
          <w:iCs w:val="0"/>
          <w:kern w:val="2"/>
          <w:sz w:val="21"/>
          <w:szCs w:val="22"/>
          <w:lang w:val="en-US" w:eastAsia="zh-CN"/>
        </w:rPr>
        <w:tab/>
      </w:r>
      <w:r>
        <w:rPr>
          <w:rStyle w:val="27"/>
          <w:rFonts w:hint="eastAsia"/>
          <w:i w:val="0"/>
        </w:rPr>
        <w:t>视频剪辑（汇报视频）</w:t>
      </w:r>
      <w:r>
        <w:rPr>
          <w:i w:val="0"/>
        </w:rPr>
        <w:tab/>
      </w:r>
      <w:r>
        <w:rPr>
          <w:i w:val="0"/>
        </w:rPr>
        <w:fldChar w:fldCharType="begin"/>
      </w:r>
      <w:r>
        <w:rPr>
          <w:i w:val="0"/>
        </w:rPr>
        <w:instrText xml:space="preserve"> PAGEREF _Toc366332972 \h </w:instrText>
      </w:r>
      <w:r>
        <w:rPr>
          <w:i w:val="0"/>
        </w:rPr>
        <w:fldChar w:fldCharType="separate"/>
      </w:r>
      <w:r>
        <w:rPr>
          <w:i w:val="0"/>
        </w:rPr>
        <w:t>11</w:t>
      </w:r>
      <w:r>
        <w:rPr>
          <w:i w:val="0"/>
        </w:rP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"_Toc366332973" </w:instrText>
      </w:r>
      <w:r>
        <w:fldChar w:fldCharType="separate"/>
      </w:r>
      <w:r>
        <w:rPr>
          <w:rStyle w:val="27"/>
        </w:rPr>
        <w:t>3.5.</w:t>
      </w:r>
      <w:r>
        <w:rPr>
          <w:rFonts w:ascii="Calibri" w:hAnsi="Calibri" w:eastAsia="宋体" w:cs="黑体"/>
          <w:smallCaps w:val="0"/>
          <w:kern w:val="2"/>
          <w:sz w:val="21"/>
          <w:szCs w:val="22"/>
          <w:lang w:val="en-US" w:eastAsia="zh-CN"/>
        </w:rPr>
        <w:tab/>
      </w:r>
      <w:r>
        <w:rPr>
          <w:rStyle w:val="27"/>
          <w:rFonts w:hint="eastAsia"/>
        </w:rPr>
        <w:t>视频检索</w:t>
      </w:r>
      <w:r>
        <w:tab/>
      </w:r>
      <w:r>
        <w:fldChar w:fldCharType="begin"/>
      </w:r>
      <w:r>
        <w:instrText xml:space="preserve"> PAGEREF _Toc366332973 \h </w:instrText>
      </w:r>
      <w:r>
        <w:fldChar w:fldCharType="separate"/>
      </w:r>
      <w:r>
        <w:t>11</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"_Toc366332974" </w:instrText>
      </w:r>
      <w:r>
        <w:fldChar w:fldCharType="separate"/>
      </w:r>
      <w:r>
        <w:rPr>
          <w:rStyle w:val="27"/>
          <w:i w:val="0"/>
        </w:rPr>
        <w:t>3.5.1.</w:t>
      </w:r>
      <w:r>
        <w:rPr>
          <w:rFonts w:ascii="Calibri" w:hAnsi="Calibri" w:eastAsia="宋体" w:cs="黑体"/>
          <w:i w:val="0"/>
          <w:iCs w:val="0"/>
          <w:kern w:val="2"/>
          <w:sz w:val="21"/>
          <w:szCs w:val="22"/>
          <w:lang w:val="en-US" w:eastAsia="zh-CN"/>
        </w:rPr>
        <w:tab/>
      </w:r>
      <w:r>
        <w:rPr>
          <w:rStyle w:val="27"/>
          <w:rFonts w:hint="eastAsia"/>
          <w:i w:val="0"/>
        </w:rPr>
        <w:t>目标大小检索</w:t>
      </w:r>
      <w:r>
        <w:rPr>
          <w:i w:val="0"/>
        </w:rPr>
        <w:tab/>
      </w:r>
      <w:r>
        <w:rPr>
          <w:i w:val="0"/>
        </w:rPr>
        <w:fldChar w:fldCharType="begin"/>
      </w:r>
      <w:r>
        <w:rPr>
          <w:i w:val="0"/>
        </w:rPr>
        <w:instrText xml:space="preserve"> PAGEREF _Toc366332974 \h </w:instrText>
      </w:r>
      <w:r>
        <w:rPr>
          <w:i w:val="0"/>
        </w:rPr>
        <w:fldChar w:fldCharType="separate"/>
      </w:r>
      <w:r>
        <w:rPr>
          <w:i w:val="0"/>
        </w:rPr>
        <w:t>11</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"_Toc366332975" </w:instrText>
      </w:r>
      <w:r>
        <w:fldChar w:fldCharType="separate"/>
      </w:r>
      <w:r>
        <w:rPr>
          <w:rStyle w:val="27"/>
          <w:i w:val="0"/>
        </w:rPr>
        <w:t>3.5.2.</w:t>
      </w:r>
      <w:r>
        <w:rPr>
          <w:rFonts w:ascii="Calibri" w:hAnsi="Calibri" w:eastAsia="宋体" w:cs="黑体"/>
          <w:i w:val="0"/>
          <w:iCs w:val="0"/>
          <w:kern w:val="2"/>
          <w:sz w:val="21"/>
          <w:szCs w:val="22"/>
          <w:lang w:val="en-US" w:eastAsia="zh-CN"/>
        </w:rPr>
        <w:tab/>
      </w:r>
      <w:r>
        <w:rPr>
          <w:rStyle w:val="27"/>
          <w:rFonts w:hint="eastAsia"/>
          <w:i w:val="0"/>
        </w:rPr>
        <w:t>人车检索</w:t>
      </w:r>
      <w:r>
        <w:rPr>
          <w:i w:val="0"/>
        </w:rPr>
        <w:tab/>
      </w:r>
      <w:r>
        <w:rPr>
          <w:i w:val="0"/>
        </w:rPr>
        <w:fldChar w:fldCharType="begin"/>
      </w:r>
      <w:r>
        <w:rPr>
          <w:i w:val="0"/>
        </w:rPr>
        <w:instrText xml:space="preserve"> PAGEREF _Toc366332975 \h </w:instrText>
      </w:r>
      <w:r>
        <w:rPr>
          <w:i w:val="0"/>
        </w:rPr>
        <w:fldChar w:fldCharType="separate"/>
      </w:r>
      <w:r>
        <w:rPr>
          <w:i w:val="0"/>
        </w:rPr>
        <w:t>11</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"_Toc366332976" </w:instrText>
      </w:r>
      <w:r>
        <w:fldChar w:fldCharType="separate"/>
      </w:r>
      <w:r>
        <w:rPr>
          <w:rStyle w:val="27"/>
          <w:i w:val="0"/>
        </w:rPr>
        <w:t>3.5.3.</w:t>
      </w:r>
      <w:r>
        <w:rPr>
          <w:rFonts w:ascii="Calibri" w:hAnsi="Calibri" w:eastAsia="宋体" w:cs="黑体"/>
          <w:i w:val="0"/>
          <w:iCs w:val="0"/>
          <w:kern w:val="2"/>
          <w:sz w:val="21"/>
          <w:szCs w:val="22"/>
          <w:lang w:val="en-US" w:eastAsia="zh-CN"/>
        </w:rPr>
        <w:tab/>
      </w:r>
      <w:r>
        <w:rPr>
          <w:rStyle w:val="27"/>
          <w:rFonts w:hint="eastAsia"/>
          <w:i w:val="0"/>
        </w:rPr>
        <w:t>行为检索</w:t>
      </w:r>
      <w:r>
        <w:rPr>
          <w:i w:val="0"/>
        </w:rPr>
        <w:tab/>
      </w:r>
      <w:r>
        <w:rPr>
          <w:i w:val="0"/>
        </w:rPr>
        <w:fldChar w:fldCharType="begin"/>
      </w:r>
      <w:r>
        <w:rPr>
          <w:i w:val="0"/>
        </w:rPr>
        <w:instrText xml:space="preserve"> PAGEREF _Toc366332976 \h </w:instrText>
      </w:r>
      <w:r>
        <w:rPr>
          <w:i w:val="0"/>
        </w:rPr>
        <w:fldChar w:fldCharType="separate"/>
      </w:r>
      <w:r>
        <w:rPr>
          <w:i w:val="0"/>
        </w:rPr>
        <w:t>11</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"_Toc366332977" </w:instrText>
      </w:r>
      <w:r>
        <w:fldChar w:fldCharType="separate"/>
      </w:r>
      <w:r>
        <w:rPr>
          <w:rStyle w:val="27"/>
          <w:i w:val="0"/>
        </w:rPr>
        <w:t>3.5.4.</w:t>
      </w:r>
      <w:r>
        <w:rPr>
          <w:rFonts w:ascii="Calibri" w:hAnsi="Calibri" w:eastAsia="宋体" w:cs="黑体"/>
          <w:i w:val="0"/>
          <w:iCs w:val="0"/>
          <w:kern w:val="2"/>
          <w:sz w:val="21"/>
          <w:szCs w:val="22"/>
          <w:lang w:val="en-US" w:eastAsia="zh-CN"/>
        </w:rPr>
        <w:tab/>
      </w:r>
      <w:r>
        <w:rPr>
          <w:rStyle w:val="27"/>
          <w:rFonts w:hint="eastAsia"/>
          <w:i w:val="0"/>
        </w:rPr>
        <w:t>遗留物分析</w:t>
      </w:r>
      <w:r>
        <w:rPr>
          <w:i w:val="0"/>
        </w:rPr>
        <w:tab/>
      </w:r>
      <w:r>
        <w:rPr>
          <w:i w:val="0"/>
        </w:rPr>
        <w:fldChar w:fldCharType="begin"/>
      </w:r>
      <w:r>
        <w:rPr>
          <w:i w:val="0"/>
        </w:rPr>
        <w:instrText xml:space="preserve"> PAGEREF _Toc366332977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"_Toc366332978" </w:instrText>
      </w:r>
      <w:r>
        <w:fldChar w:fldCharType="separate"/>
      </w:r>
      <w:r>
        <w:rPr>
          <w:rStyle w:val="27"/>
          <w:i w:val="0"/>
        </w:rPr>
        <w:t>3.5.5.</w:t>
      </w:r>
      <w:r>
        <w:rPr>
          <w:rFonts w:ascii="Calibri" w:hAnsi="Calibri" w:eastAsia="宋体" w:cs="黑体"/>
          <w:i w:val="0"/>
          <w:iCs w:val="0"/>
          <w:kern w:val="2"/>
          <w:sz w:val="21"/>
          <w:szCs w:val="22"/>
          <w:lang w:val="en-US" w:eastAsia="zh-CN"/>
        </w:rPr>
        <w:tab/>
      </w:r>
      <w:r>
        <w:rPr>
          <w:rStyle w:val="27"/>
          <w:rFonts w:hint="eastAsia"/>
          <w:i w:val="0"/>
        </w:rPr>
        <w:t>徘徊分析</w:t>
      </w:r>
      <w:r>
        <w:rPr>
          <w:i w:val="0"/>
        </w:rPr>
        <w:tab/>
      </w:r>
      <w:r>
        <w:rPr>
          <w:i w:val="0"/>
        </w:rPr>
        <w:fldChar w:fldCharType="begin"/>
      </w:r>
      <w:r>
        <w:rPr>
          <w:i w:val="0"/>
        </w:rPr>
        <w:instrText xml:space="preserve"> PAGEREF _Toc366332978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"_Toc366332979" </w:instrText>
      </w:r>
      <w:r>
        <w:fldChar w:fldCharType="separate"/>
      </w:r>
      <w:r>
        <w:rPr>
          <w:rStyle w:val="27"/>
          <w:i w:val="0"/>
        </w:rPr>
        <w:t>3.5.6.</w:t>
      </w:r>
      <w:r>
        <w:rPr>
          <w:rFonts w:ascii="Calibri" w:hAnsi="Calibri" w:eastAsia="宋体" w:cs="黑体"/>
          <w:i w:val="0"/>
          <w:iCs w:val="0"/>
          <w:kern w:val="2"/>
          <w:sz w:val="21"/>
          <w:szCs w:val="22"/>
          <w:lang w:val="en-US" w:eastAsia="zh-CN"/>
        </w:rPr>
        <w:tab/>
      </w:r>
      <w:r>
        <w:rPr>
          <w:rStyle w:val="27"/>
          <w:rFonts w:hint="eastAsia"/>
          <w:i w:val="0"/>
        </w:rPr>
        <w:t>入侵分析</w:t>
      </w:r>
      <w:r>
        <w:rPr>
          <w:i w:val="0"/>
        </w:rPr>
        <w:tab/>
      </w:r>
      <w:r>
        <w:rPr>
          <w:i w:val="0"/>
        </w:rPr>
        <w:fldChar w:fldCharType="begin"/>
      </w:r>
      <w:r>
        <w:rPr>
          <w:i w:val="0"/>
        </w:rPr>
        <w:instrText xml:space="preserve"> PAGEREF _Toc366332979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"_Toc366332980" </w:instrText>
      </w:r>
      <w:r>
        <w:fldChar w:fldCharType="separate"/>
      </w:r>
      <w:r>
        <w:rPr>
          <w:rStyle w:val="27"/>
          <w:i w:val="0"/>
        </w:rPr>
        <w:t>3.5.7.</w:t>
      </w:r>
      <w:r>
        <w:rPr>
          <w:rFonts w:ascii="Calibri" w:hAnsi="Calibri" w:eastAsia="宋体" w:cs="黑体"/>
          <w:i w:val="0"/>
          <w:iCs w:val="0"/>
          <w:kern w:val="2"/>
          <w:sz w:val="21"/>
          <w:szCs w:val="22"/>
          <w:lang w:val="en-US" w:eastAsia="zh-CN"/>
        </w:rPr>
        <w:tab/>
      </w:r>
      <w:r>
        <w:rPr>
          <w:rStyle w:val="27"/>
          <w:rFonts w:hint="eastAsia"/>
          <w:i w:val="0"/>
        </w:rPr>
        <w:t>逆行分析</w:t>
      </w:r>
      <w:r>
        <w:rPr>
          <w:i w:val="0"/>
        </w:rPr>
        <w:tab/>
      </w:r>
      <w:r>
        <w:rPr>
          <w:i w:val="0"/>
        </w:rPr>
        <w:fldChar w:fldCharType="begin"/>
      </w:r>
      <w:r>
        <w:rPr>
          <w:i w:val="0"/>
        </w:rPr>
        <w:instrText xml:space="preserve"> PAGEREF _Toc366332980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"_Toc366332981" </w:instrText>
      </w:r>
      <w:r>
        <w:fldChar w:fldCharType="separate"/>
      </w:r>
      <w:r>
        <w:rPr>
          <w:rStyle w:val="27"/>
          <w:i w:val="0"/>
        </w:rPr>
        <w:t>3.5.8.</w:t>
      </w:r>
      <w:r>
        <w:rPr>
          <w:rFonts w:ascii="Calibri" w:hAnsi="Calibri" w:eastAsia="宋体" w:cs="黑体"/>
          <w:i w:val="0"/>
          <w:iCs w:val="0"/>
          <w:kern w:val="2"/>
          <w:sz w:val="21"/>
          <w:szCs w:val="22"/>
          <w:lang w:val="en-US" w:eastAsia="zh-CN"/>
        </w:rPr>
        <w:tab/>
      </w:r>
      <w:r>
        <w:rPr>
          <w:rStyle w:val="27"/>
          <w:rFonts w:hint="eastAsia"/>
          <w:i w:val="0"/>
        </w:rPr>
        <w:t>颜色检索（设计时详细考虑）</w:t>
      </w:r>
      <w:r>
        <w:rPr>
          <w:i w:val="0"/>
        </w:rPr>
        <w:tab/>
      </w:r>
      <w:r>
        <w:rPr>
          <w:i w:val="0"/>
        </w:rPr>
        <w:fldChar w:fldCharType="begin"/>
      </w:r>
      <w:r>
        <w:rPr>
          <w:i w:val="0"/>
        </w:rPr>
        <w:instrText xml:space="preserve"> PAGEREF _Toc366332981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"_Toc366332982" </w:instrText>
      </w:r>
      <w:r>
        <w:fldChar w:fldCharType="separate"/>
      </w:r>
      <w:r>
        <w:rPr>
          <w:rStyle w:val="27"/>
          <w:i w:val="0"/>
        </w:rPr>
        <w:t>3.5.9.</w:t>
      </w:r>
      <w:r>
        <w:rPr>
          <w:rFonts w:ascii="Calibri" w:hAnsi="Calibri" w:eastAsia="宋体" w:cs="黑体"/>
          <w:i w:val="0"/>
          <w:iCs w:val="0"/>
          <w:kern w:val="2"/>
          <w:sz w:val="21"/>
          <w:szCs w:val="22"/>
          <w:lang w:val="en-US" w:eastAsia="zh-CN"/>
        </w:rPr>
        <w:tab/>
      </w:r>
      <w:r>
        <w:rPr>
          <w:rStyle w:val="27"/>
          <w:rFonts w:hint="eastAsia"/>
          <w:i w:val="0"/>
        </w:rPr>
        <w:t>视频分析结果查询</w:t>
      </w:r>
      <w:r>
        <w:rPr>
          <w:i w:val="0"/>
        </w:rPr>
        <w:tab/>
      </w:r>
      <w:r>
        <w:rPr>
          <w:i w:val="0"/>
        </w:rPr>
        <w:fldChar w:fldCharType="begin"/>
      </w:r>
      <w:r>
        <w:rPr>
          <w:i w:val="0"/>
        </w:rPr>
        <w:instrText xml:space="preserve"> PAGEREF _Toc366332982 \h </w:instrText>
      </w:r>
      <w:r>
        <w:rPr>
          <w:i w:val="0"/>
        </w:rPr>
        <w:fldChar w:fldCharType="separate"/>
      </w:r>
      <w:r>
        <w:rPr>
          <w:i w:val="0"/>
        </w:rPr>
        <w:t>12</w:t>
      </w:r>
      <w:r>
        <w:rPr>
          <w:i w:val="0"/>
        </w:rP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"_Toc366332983" </w:instrText>
      </w:r>
      <w:r>
        <w:fldChar w:fldCharType="separate"/>
      </w:r>
      <w:r>
        <w:rPr>
          <w:rStyle w:val="27"/>
        </w:rPr>
        <w:t>3.6.</w:t>
      </w:r>
      <w:r>
        <w:rPr>
          <w:rFonts w:ascii="Calibri" w:hAnsi="Calibri" w:eastAsia="宋体" w:cs="黑体"/>
          <w:smallCaps w:val="0"/>
          <w:kern w:val="2"/>
          <w:sz w:val="21"/>
          <w:szCs w:val="22"/>
          <w:lang w:val="en-US" w:eastAsia="zh-CN"/>
        </w:rPr>
        <w:tab/>
      </w:r>
      <w:r>
        <w:rPr>
          <w:rStyle w:val="27"/>
          <w:rFonts w:hint="eastAsia"/>
        </w:rPr>
        <w:t>视频播放和标注</w:t>
      </w:r>
      <w:r>
        <w:tab/>
      </w:r>
      <w:r>
        <w:fldChar w:fldCharType="begin"/>
      </w:r>
      <w:r>
        <w:instrText xml:space="preserve"> PAGEREF _Toc366332983 \h </w:instrText>
      </w:r>
      <w:r>
        <w:fldChar w:fldCharType="separate"/>
      </w:r>
      <w:r>
        <w:t>12</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"_Toc366332984" </w:instrText>
      </w:r>
      <w:r>
        <w:fldChar w:fldCharType="separate"/>
      </w:r>
      <w:r>
        <w:rPr>
          <w:rStyle w:val="27"/>
          <w:i w:val="0"/>
        </w:rPr>
        <w:t>3.6.1.</w:t>
      </w:r>
      <w:r>
        <w:rPr>
          <w:rFonts w:ascii="Calibri" w:hAnsi="Calibri" w:eastAsia="宋体" w:cs="黑体"/>
          <w:i w:val="0"/>
          <w:iCs w:val="0"/>
          <w:kern w:val="2"/>
          <w:sz w:val="21"/>
          <w:szCs w:val="22"/>
          <w:lang w:val="en-US" w:eastAsia="zh-CN"/>
        </w:rPr>
        <w:tab/>
      </w:r>
      <w:r>
        <w:rPr>
          <w:rStyle w:val="27"/>
          <w:rFonts w:hint="eastAsia"/>
          <w:i w:val="0"/>
        </w:rPr>
        <w:t>视频播放</w:t>
      </w:r>
      <w:r>
        <w:rPr>
          <w:i w:val="0"/>
        </w:rPr>
        <w:tab/>
      </w:r>
      <w:r>
        <w:rPr>
          <w:i w:val="0"/>
        </w:rPr>
        <w:fldChar w:fldCharType="begin"/>
      </w:r>
      <w:r>
        <w:rPr>
          <w:i w:val="0"/>
        </w:rPr>
        <w:instrText xml:space="preserve"> PAGEREF _Toc366332984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"_Toc366332985" </w:instrText>
      </w:r>
      <w:r>
        <w:fldChar w:fldCharType="separate"/>
      </w:r>
      <w:r>
        <w:rPr>
          <w:rStyle w:val="27"/>
          <w:i w:val="0"/>
        </w:rPr>
        <w:t>3.6.2.</w:t>
      </w:r>
      <w:r>
        <w:rPr>
          <w:rFonts w:ascii="Calibri" w:hAnsi="Calibri" w:eastAsia="宋体" w:cs="黑体"/>
          <w:i w:val="0"/>
          <w:iCs w:val="0"/>
          <w:kern w:val="2"/>
          <w:sz w:val="21"/>
          <w:szCs w:val="22"/>
          <w:lang w:val="en-US" w:eastAsia="zh-CN"/>
        </w:rPr>
        <w:tab/>
      </w:r>
      <w:r>
        <w:rPr>
          <w:rStyle w:val="27"/>
          <w:rFonts w:hint="eastAsia"/>
          <w:i w:val="0"/>
        </w:rPr>
        <w:t>视频标注</w:t>
      </w:r>
      <w:r>
        <w:rPr>
          <w:i w:val="0"/>
        </w:rPr>
        <w:tab/>
      </w:r>
      <w:r>
        <w:rPr>
          <w:i w:val="0"/>
        </w:rPr>
        <w:fldChar w:fldCharType="begin"/>
      </w:r>
      <w:r>
        <w:rPr>
          <w:i w:val="0"/>
        </w:rPr>
        <w:instrText xml:space="preserve"> PAGEREF _Toc366332985 \h </w:instrText>
      </w:r>
      <w:r>
        <w:rPr>
          <w:i w:val="0"/>
        </w:rPr>
        <w:fldChar w:fldCharType="separate"/>
      </w:r>
      <w:r>
        <w:rPr>
          <w:i w:val="0"/>
        </w:rPr>
        <w:t>12</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"_Toc366332986" </w:instrText>
      </w:r>
      <w:r>
        <w:fldChar w:fldCharType="separate"/>
      </w:r>
      <w:r>
        <w:rPr>
          <w:rStyle w:val="27"/>
          <w:i w:val="0"/>
        </w:rPr>
        <w:t>3.6.3.</w:t>
      </w:r>
      <w:r>
        <w:rPr>
          <w:rFonts w:ascii="Calibri" w:hAnsi="Calibri" w:eastAsia="宋体" w:cs="黑体"/>
          <w:i w:val="0"/>
          <w:iCs w:val="0"/>
          <w:kern w:val="2"/>
          <w:sz w:val="21"/>
          <w:szCs w:val="22"/>
          <w:lang w:val="en-US" w:eastAsia="zh-CN"/>
        </w:rPr>
        <w:tab/>
      </w:r>
      <w:r>
        <w:rPr>
          <w:rStyle w:val="27"/>
          <w:rFonts w:hint="eastAsia"/>
          <w:i w:val="0"/>
        </w:rPr>
        <w:t>标注检索和查看</w:t>
      </w:r>
      <w:r>
        <w:rPr>
          <w:i w:val="0"/>
        </w:rPr>
        <w:tab/>
      </w:r>
      <w:r>
        <w:rPr>
          <w:i w:val="0"/>
        </w:rPr>
        <w:fldChar w:fldCharType="begin"/>
      </w:r>
      <w:r>
        <w:rPr>
          <w:i w:val="0"/>
        </w:rPr>
        <w:instrText xml:space="preserve"> PAGEREF _Toc366332986 \h </w:instrText>
      </w:r>
      <w:r>
        <w:rPr>
          <w:i w:val="0"/>
        </w:rPr>
        <w:fldChar w:fldCharType="separate"/>
      </w:r>
      <w:r>
        <w:rPr>
          <w:i w:val="0"/>
        </w:rPr>
        <w:t>13</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"_Toc366332987" </w:instrText>
      </w:r>
      <w:r>
        <w:fldChar w:fldCharType="separate"/>
      </w:r>
      <w:r>
        <w:rPr>
          <w:rStyle w:val="27"/>
          <w:i w:val="0"/>
        </w:rPr>
        <w:t>3.6.4.</w:t>
      </w:r>
      <w:r>
        <w:rPr>
          <w:rFonts w:ascii="Calibri" w:hAnsi="Calibri" w:eastAsia="宋体" w:cs="黑体"/>
          <w:i w:val="0"/>
          <w:iCs w:val="0"/>
          <w:kern w:val="2"/>
          <w:sz w:val="21"/>
          <w:szCs w:val="22"/>
          <w:lang w:val="en-US" w:eastAsia="zh-CN"/>
        </w:rPr>
        <w:tab/>
      </w:r>
      <w:r>
        <w:rPr>
          <w:rStyle w:val="27"/>
          <w:rFonts w:hint="eastAsia"/>
          <w:i w:val="0"/>
        </w:rPr>
        <w:t>视频切片</w:t>
      </w:r>
      <w:r>
        <w:rPr>
          <w:i w:val="0"/>
        </w:rPr>
        <w:tab/>
      </w:r>
      <w:r>
        <w:rPr>
          <w:i w:val="0"/>
        </w:rPr>
        <w:fldChar w:fldCharType="begin"/>
      </w:r>
      <w:r>
        <w:rPr>
          <w:i w:val="0"/>
        </w:rPr>
        <w:instrText xml:space="preserve"> PAGEREF _Toc366332987 \h </w:instrText>
      </w:r>
      <w:r>
        <w:rPr>
          <w:i w:val="0"/>
        </w:rPr>
        <w:fldChar w:fldCharType="separate"/>
      </w:r>
      <w:r>
        <w:rPr>
          <w:i w:val="0"/>
        </w:rPr>
        <w:t>13</w:t>
      </w:r>
      <w:r>
        <w:rPr>
          <w:i w:val="0"/>
        </w:rP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"_Toc366332988" </w:instrText>
      </w:r>
      <w:r>
        <w:fldChar w:fldCharType="separate"/>
      </w:r>
      <w:r>
        <w:rPr>
          <w:rStyle w:val="27"/>
        </w:rPr>
        <w:t>3.7.</w:t>
      </w:r>
      <w:r>
        <w:rPr>
          <w:rFonts w:ascii="Calibri" w:hAnsi="Calibri" w:eastAsia="宋体" w:cs="黑体"/>
          <w:smallCaps w:val="0"/>
          <w:kern w:val="2"/>
          <w:sz w:val="21"/>
          <w:szCs w:val="22"/>
          <w:lang w:val="en-US" w:eastAsia="zh-CN"/>
        </w:rPr>
        <w:tab/>
      </w:r>
      <w:r>
        <w:rPr>
          <w:rStyle w:val="27"/>
          <w:rFonts w:hint="eastAsia"/>
        </w:rPr>
        <w:t>统计分析</w:t>
      </w:r>
      <w:r>
        <w:tab/>
      </w:r>
      <w:r>
        <w:fldChar w:fldCharType="begin"/>
      </w:r>
      <w:r>
        <w:instrText xml:space="preserve"> PAGEREF _Toc366332988 \h </w:instrText>
      </w:r>
      <w:r>
        <w:fldChar w:fldCharType="separate"/>
      </w:r>
      <w:r>
        <w:t>13</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"_Toc366332989" </w:instrText>
      </w:r>
      <w:r>
        <w:fldChar w:fldCharType="separate"/>
      </w:r>
      <w:r>
        <w:rPr>
          <w:rStyle w:val="27"/>
        </w:rPr>
        <w:t>3.8.</w:t>
      </w:r>
      <w:r>
        <w:rPr>
          <w:rFonts w:ascii="Calibri" w:hAnsi="Calibri" w:eastAsia="宋体" w:cs="黑体"/>
          <w:smallCaps w:val="0"/>
          <w:kern w:val="2"/>
          <w:sz w:val="21"/>
          <w:szCs w:val="22"/>
          <w:lang w:val="en-US" w:eastAsia="zh-CN"/>
        </w:rPr>
        <w:tab/>
      </w:r>
      <w:r>
        <w:rPr>
          <w:rStyle w:val="27"/>
          <w:rFonts w:hint="eastAsia"/>
        </w:rPr>
        <w:t>系统管理</w:t>
      </w:r>
      <w:r>
        <w:tab/>
      </w:r>
      <w:r>
        <w:fldChar w:fldCharType="begin"/>
      </w:r>
      <w:r>
        <w:instrText xml:space="preserve"> PAGEREF _Toc366332989 \h </w:instrText>
      </w:r>
      <w:r>
        <w:fldChar w:fldCharType="separate"/>
      </w:r>
      <w:r>
        <w:t>13</w:t>
      </w:r>
      <w: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"_Toc366332990" </w:instrText>
      </w:r>
      <w:r>
        <w:fldChar w:fldCharType="separate"/>
      </w:r>
      <w:r>
        <w:rPr>
          <w:rStyle w:val="27"/>
          <w:i w:val="0"/>
        </w:rPr>
        <w:t>3.8.1.</w:t>
      </w:r>
      <w:r>
        <w:rPr>
          <w:rFonts w:ascii="Calibri" w:hAnsi="Calibri" w:eastAsia="宋体" w:cs="黑体"/>
          <w:i w:val="0"/>
          <w:iCs w:val="0"/>
          <w:kern w:val="2"/>
          <w:sz w:val="21"/>
          <w:szCs w:val="22"/>
          <w:lang w:val="en-US" w:eastAsia="zh-CN"/>
        </w:rPr>
        <w:tab/>
      </w:r>
      <w:r>
        <w:rPr>
          <w:rStyle w:val="27"/>
          <w:rFonts w:hint="eastAsia"/>
          <w:i w:val="0"/>
        </w:rPr>
        <w:t>部门管理</w:t>
      </w:r>
      <w:r>
        <w:rPr>
          <w:i w:val="0"/>
        </w:rPr>
        <w:tab/>
      </w:r>
      <w:r>
        <w:rPr>
          <w:i w:val="0"/>
        </w:rPr>
        <w:fldChar w:fldCharType="begin"/>
      </w:r>
      <w:r>
        <w:rPr>
          <w:i w:val="0"/>
        </w:rPr>
        <w:instrText xml:space="preserve"> PAGEREF _Toc366332990 \h </w:instrText>
      </w:r>
      <w:r>
        <w:rPr>
          <w:i w:val="0"/>
        </w:rPr>
        <w:fldChar w:fldCharType="separate"/>
      </w:r>
      <w:r>
        <w:rPr>
          <w:i w:val="0"/>
        </w:rPr>
        <w:t>13</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"_Toc366332991" </w:instrText>
      </w:r>
      <w:r>
        <w:fldChar w:fldCharType="separate"/>
      </w:r>
      <w:r>
        <w:rPr>
          <w:rStyle w:val="27"/>
          <w:i w:val="0"/>
        </w:rPr>
        <w:t>3.8.2.</w:t>
      </w:r>
      <w:r>
        <w:rPr>
          <w:rFonts w:ascii="Calibri" w:hAnsi="Calibri" w:eastAsia="宋体" w:cs="黑体"/>
          <w:i w:val="0"/>
          <w:iCs w:val="0"/>
          <w:kern w:val="2"/>
          <w:sz w:val="21"/>
          <w:szCs w:val="22"/>
          <w:lang w:val="en-US" w:eastAsia="zh-CN"/>
        </w:rPr>
        <w:tab/>
      </w:r>
      <w:r>
        <w:rPr>
          <w:rStyle w:val="27"/>
          <w:rFonts w:hint="eastAsia"/>
          <w:i w:val="0"/>
        </w:rPr>
        <w:t>用户管理</w:t>
      </w:r>
      <w:r>
        <w:rPr>
          <w:i w:val="0"/>
        </w:rPr>
        <w:tab/>
      </w:r>
      <w:r>
        <w:rPr>
          <w:i w:val="0"/>
        </w:rPr>
        <w:fldChar w:fldCharType="begin"/>
      </w:r>
      <w:r>
        <w:rPr>
          <w:i w:val="0"/>
        </w:rPr>
        <w:instrText xml:space="preserve"> PAGEREF _Toc366332991 \h </w:instrText>
      </w:r>
      <w:r>
        <w:rPr>
          <w:i w:val="0"/>
        </w:rPr>
        <w:fldChar w:fldCharType="separate"/>
      </w:r>
      <w:r>
        <w:rPr>
          <w:i w:val="0"/>
        </w:rPr>
        <w:t>13</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"_Toc366332992" </w:instrText>
      </w:r>
      <w:r>
        <w:fldChar w:fldCharType="separate"/>
      </w:r>
      <w:r>
        <w:rPr>
          <w:rStyle w:val="27"/>
          <w:i w:val="0"/>
        </w:rPr>
        <w:t>3.8.3.</w:t>
      </w:r>
      <w:r>
        <w:rPr>
          <w:rFonts w:ascii="Calibri" w:hAnsi="Calibri" w:eastAsia="宋体" w:cs="黑体"/>
          <w:i w:val="0"/>
          <w:iCs w:val="0"/>
          <w:kern w:val="2"/>
          <w:sz w:val="21"/>
          <w:szCs w:val="22"/>
          <w:lang w:val="en-US" w:eastAsia="zh-CN"/>
        </w:rPr>
        <w:tab/>
      </w:r>
      <w:r>
        <w:rPr>
          <w:rStyle w:val="27"/>
          <w:rFonts w:hint="eastAsia"/>
          <w:i w:val="0"/>
        </w:rPr>
        <w:t>角色管理</w:t>
      </w:r>
      <w:r>
        <w:rPr>
          <w:i w:val="0"/>
        </w:rPr>
        <w:tab/>
      </w:r>
      <w:r>
        <w:rPr>
          <w:i w:val="0"/>
        </w:rPr>
        <w:fldChar w:fldCharType="begin"/>
      </w:r>
      <w:r>
        <w:rPr>
          <w:i w:val="0"/>
        </w:rPr>
        <w:instrText xml:space="preserve"> PAGEREF _Toc366332992 \h </w:instrText>
      </w:r>
      <w:r>
        <w:rPr>
          <w:i w:val="0"/>
        </w:rPr>
        <w:fldChar w:fldCharType="separate"/>
      </w:r>
      <w:r>
        <w:rPr>
          <w:i w:val="0"/>
        </w:rPr>
        <w:t>13</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"_Toc366332993" </w:instrText>
      </w:r>
      <w:r>
        <w:fldChar w:fldCharType="separate"/>
      </w:r>
      <w:r>
        <w:rPr>
          <w:rStyle w:val="27"/>
          <w:i w:val="0"/>
        </w:rPr>
        <w:t>3.8.4.</w:t>
      </w:r>
      <w:r>
        <w:rPr>
          <w:rFonts w:ascii="Calibri" w:hAnsi="Calibri" w:eastAsia="宋体" w:cs="黑体"/>
          <w:i w:val="0"/>
          <w:iCs w:val="0"/>
          <w:kern w:val="2"/>
          <w:sz w:val="21"/>
          <w:szCs w:val="22"/>
          <w:lang w:val="en-US" w:eastAsia="zh-CN"/>
        </w:rPr>
        <w:tab/>
      </w:r>
      <w:r>
        <w:rPr>
          <w:rStyle w:val="27"/>
          <w:rFonts w:hint="eastAsia"/>
          <w:i w:val="0"/>
        </w:rPr>
        <w:t>权限管理</w:t>
      </w:r>
      <w:r>
        <w:rPr>
          <w:i w:val="0"/>
        </w:rPr>
        <w:tab/>
      </w:r>
      <w:r>
        <w:rPr>
          <w:i w:val="0"/>
        </w:rPr>
        <w:fldChar w:fldCharType="begin"/>
      </w:r>
      <w:r>
        <w:rPr>
          <w:i w:val="0"/>
        </w:rPr>
        <w:instrText xml:space="preserve"> PAGEREF _Toc366332993 \h </w:instrText>
      </w:r>
      <w:r>
        <w:rPr>
          <w:i w:val="0"/>
        </w:rPr>
        <w:fldChar w:fldCharType="separate"/>
      </w:r>
      <w:r>
        <w:rPr>
          <w:i w:val="0"/>
        </w:rPr>
        <w:t>13</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"_Toc366332994" </w:instrText>
      </w:r>
      <w:r>
        <w:fldChar w:fldCharType="separate"/>
      </w:r>
      <w:r>
        <w:rPr>
          <w:rStyle w:val="27"/>
          <w:i w:val="0"/>
        </w:rPr>
        <w:t>3.8.5.</w:t>
      </w:r>
      <w:r>
        <w:rPr>
          <w:rFonts w:ascii="Calibri" w:hAnsi="Calibri" w:eastAsia="宋体" w:cs="黑体"/>
          <w:i w:val="0"/>
          <w:iCs w:val="0"/>
          <w:kern w:val="2"/>
          <w:sz w:val="21"/>
          <w:szCs w:val="22"/>
          <w:lang w:val="en-US" w:eastAsia="zh-CN"/>
        </w:rPr>
        <w:tab/>
      </w:r>
      <w:r>
        <w:rPr>
          <w:rStyle w:val="27"/>
          <w:rFonts w:hint="eastAsia"/>
          <w:i w:val="0"/>
        </w:rPr>
        <w:t>系统参数配置</w:t>
      </w:r>
      <w:r>
        <w:rPr>
          <w:i w:val="0"/>
        </w:rPr>
        <w:tab/>
      </w:r>
      <w:r>
        <w:rPr>
          <w:i w:val="0"/>
        </w:rPr>
        <w:fldChar w:fldCharType="begin"/>
      </w:r>
      <w:r>
        <w:rPr>
          <w:i w:val="0"/>
        </w:rPr>
        <w:instrText xml:space="preserve"> PAGEREF _Toc366332994 \h </w:instrText>
      </w:r>
      <w:r>
        <w:rPr>
          <w:i w:val="0"/>
        </w:rPr>
        <w:fldChar w:fldCharType="separate"/>
      </w:r>
      <w:r>
        <w:rPr>
          <w:i w:val="0"/>
        </w:rPr>
        <w:t>13</w:t>
      </w:r>
      <w:r>
        <w:rPr>
          <w:i w:val="0"/>
        </w:rPr>
        <w:fldChar w:fldCharType="end"/>
      </w:r>
      <w:r>
        <w:fldChar w:fldCharType="end"/>
      </w:r>
    </w:p>
    <w:p>
      <w:pPr>
        <w:pStyle w:val="15"/>
        <w:tabs>
          <w:tab w:val="left" w:pos="1260"/>
          <w:tab w:val="right" w:leader="dot" w:pos="8302"/>
        </w:tabs>
        <w:rPr>
          <w:rFonts w:ascii="Calibri" w:hAnsi="Calibri" w:eastAsia="宋体" w:cs="黑体"/>
          <w:i w:val="0"/>
          <w:iCs w:val="0"/>
          <w:kern w:val="2"/>
          <w:sz w:val="21"/>
          <w:szCs w:val="22"/>
          <w:lang w:val="en-US" w:eastAsia="zh-CN"/>
        </w:rPr>
      </w:pPr>
      <w:r>
        <w:fldChar w:fldCharType="begin"/>
      </w:r>
      <w:r>
        <w:instrText xml:space="preserve">HYPERLINK  \l "_Toc366332995" </w:instrText>
      </w:r>
      <w:r>
        <w:fldChar w:fldCharType="separate"/>
      </w:r>
      <w:r>
        <w:rPr>
          <w:rStyle w:val="27"/>
          <w:i w:val="0"/>
        </w:rPr>
        <w:t>3.8.6.</w:t>
      </w:r>
      <w:r>
        <w:rPr>
          <w:rFonts w:ascii="Calibri" w:hAnsi="Calibri" w:eastAsia="宋体" w:cs="黑体"/>
          <w:i w:val="0"/>
          <w:iCs w:val="0"/>
          <w:kern w:val="2"/>
          <w:sz w:val="21"/>
          <w:szCs w:val="22"/>
          <w:lang w:val="en-US" w:eastAsia="zh-CN"/>
        </w:rPr>
        <w:tab/>
      </w:r>
      <w:r>
        <w:rPr>
          <w:rStyle w:val="27"/>
          <w:rFonts w:hint="eastAsia"/>
          <w:i w:val="0"/>
        </w:rPr>
        <w:t>常用参数模版</w:t>
      </w:r>
      <w:r>
        <w:rPr>
          <w:i w:val="0"/>
        </w:rPr>
        <w:tab/>
      </w:r>
      <w:r>
        <w:rPr>
          <w:i w:val="0"/>
        </w:rPr>
        <w:fldChar w:fldCharType="begin"/>
      </w:r>
      <w:r>
        <w:rPr>
          <w:i w:val="0"/>
        </w:rPr>
        <w:instrText xml:space="preserve"> PAGEREF _Toc366332995 \h </w:instrText>
      </w:r>
      <w:r>
        <w:rPr>
          <w:i w:val="0"/>
        </w:rPr>
        <w:fldChar w:fldCharType="separate"/>
      </w:r>
      <w:r>
        <w:rPr>
          <w:i w:val="0"/>
        </w:rPr>
        <w:t>14</w:t>
      </w:r>
      <w:r>
        <w:rPr>
          <w:i w:val="0"/>
        </w:rPr>
        <w:fldChar w:fldCharType="end"/>
      </w:r>
      <w:r>
        <w:fldChar w:fldCharType="end"/>
      </w:r>
    </w:p>
    <w:p>
      <w:pPr>
        <w:pStyle w:val="20"/>
        <w:tabs>
          <w:tab w:val="left" w:pos="420"/>
          <w:tab w:val="right" w:leader="dot" w:pos="8302"/>
        </w:tabs>
        <w:rPr>
          <w:rFonts w:ascii="Calibri" w:hAnsi="Calibri" w:eastAsia="宋体" w:cs="黑体"/>
          <w:b w:val="0"/>
          <w:bCs w:val="0"/>
          <w:caps w:val="0"/>
          <w:kern w:val="2"/>
          <w:sz w:val="21"/>
          <w:szCs w:val="22"/>
          <w:lang w:val="en-US" w:eastAsia="zh-CN"/>
        </w:rPr>
      </w:pPr>
      <w:r>
        <w:fldChar w:fldCharType="begin"/>
      </w:r>
      <w:r>
        <w:instrText xml:space="preserve">HYPERLINK  \l "_Toc366332996" </w:instrText>
      </w:r>
      <w:r>
        <w:fldChar w:fldCharType="separate"/>
      </w:r>
      <w:r>
        <w:rPr>
          <w:rStyle w:val="27"/>
        </w:rPr>
        <w:t>4.</w:t>
      </w:r>
      <w:r>
        <w:rPr>
          <w:rFonts w:ascii="Calibri" w:hAnsi="Calibri" w:eastAsia="宋体" w:cs="黑体"/>
          <w:b w:val="0"/>
          <w:bCs w:val="0"/>
          <w:caps w:val="0"/>
          <w:kern w:val="2"/>
          <w:sz w:val="21"/>
          <w:szCs w:val="22"/>
          <w:lang w:val="en-US" w:eastAsia="zh-CN"/>
        </w:rPr>
        <w:tab/>
      </w:r>
      <w:r>
        <w:rPr>
          <w:rStyle w:val="27"/>
          <w:rFonts w:hint="eastAsia"/>
        </w:rPr>
        <w:t>非功能性需求</w:t>
      </w:r>
      <w:r>
        <w:tab/>
      </w:r>
      <w:r>
        <w:fldChar w:fldCharType="begin"/>
      </w:r>
      <w:r>
        <w:instrText xml:space="preserve"> PAGEREF _Toc366332996 \h </w:instrText>
      </w:r>
      <w:r>
        <w:fldChar w:fldCharType="separate"/>
      </w:r>
      <w:r>
        <w:t>14</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"_Toc366332997" </w:instrText>
      </w:r>
      <w:r>
        <w:fldChar w:fldCharType="separate"/>
      </w:r>
      <w:r>
        <w:rPr>
          <w:rStyle w:val="27"/>
        </w:rPr>
        <w:t>4.1.</w:t>
      </w:r>
      <w:r>
        <w:rPr>
          <w:rFonts w:ascii="Calibri" w:hAnsi="Calibri" w:eastAsia="宋体" w:cs="黑体"/>
          <w:smallCaps w:val="0"/>
          <w:kern w:val="2"/>
          <w:sz w:val="21"/>
          <w:szCs w:val="22"/>
          <w:lang w:val="en-US" w:eastAsia="zh-CN"/>
        </w:rPr>
        <w:tab/>
      </w:r>
      <w:r>
        <w:rPr>
          <w:rStyle w:val="27"/>
          <w:rFonts w:hint="eastAsia"/>
        </w:rPr>
        <w:t>易用性</w:t>
      </w:r>
      <w:r>
        <w:tab/>
      </w:r>
      <w:r>
        <w:fldChar w:fldCharType="begin"/>
      </w:r>
      <w:r>
        <w:instrText xml:space="preserve"> PAGEREF _Toc366332997 \h </w:instrText>
      </w:r>
      <w:r>
        <w:fldChar w:fldCharType="separate"/>
      </w:r>
      <w:r>
        <w:t>14</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"_Toc366332998" </w:instrText>
      </w:r>
      <w:r>
        <w:fldChar w:fldCharType="separate"/>
      </w:r>
      <w:r>
        <w:rPr>
          <w:rStyle w:val="27"/>
        </w:rPr>
        <w:t>4.2.</w:t>
      </w:r>
      <w:r>
        <w:rPr>
          <w:rFonts w:ascii="Calibri" w:hAnsi="Calibri" w:eastAsia="宋体" w:cs="黑体"/>
          <w:smallCaps w:val="0"/>
          <w:kern w:val="2"/>
          <w:sz w:val="21"/>
          <w:szCs w:val="22"/>
          <w:lang w:val="en-US" w:eastAsia="zh-CN"/>
        </w:rPr>
        <w:tab/>
      </w:r>
      <w:r>
        <w:rPr>
          <w:rStyle w:val="27"/>
          <w:rFonts w:hint="eastAsia"/>
        </w:rPr>
        <w:t>可靠性</w:t>
      </w:r>
      <w:r>
        <w:tab/>
      </w:r>
      <w:r>
        <w:fldChar w:fldCharType="begin"/>
      </w:r>
      <w:r>
        <w:instrText xml:space="preserve"> PAGEREF _Toc366332998 \h </w:instrText>
      </w:r>
      <w:r>
        <w:fldChar w:fldCharType="separate"/>
      </w:r>
      <w:r>
        <w:t>14</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"_Toc366332999" </w:instrText>
      </w:r>
      <w:r>
        <w:fldChar w:fldCharType="separate"/>
      </w:r>
      <w:r>
        <w:rPr>
          <w:rStyle w:val="27"/>
        </w:rPr>
        <w:t>4.3.</w:t>
      </w:r>
      <w:r>
        <w:rPr>
          <w:rFonts w:ascii="Calibri" w:hAnsi="Calibri" w:eastAsia="宋体" w:cs="黑体"/>
          <w:smallCaps w:val="0"/>
          <w:kern w:val="2"/>
          <w:sz w:val="21"/>
          <w:szCs w:val="22"/>
          <w:lang w:val="en-US" w:eastAsia="zh-CN"/>
        </w:rPr>
        <w:tab/>
      </w:r>
      <w:r>
        <w:rPr>
          <w:rStyle w:val="27"/>
          <w:rFonts w:hint="eastAsia"/>
        </w:rPr>
        <w:t>可维护性</w:t>
      </w:r>
      <w:r>
        <w:tab/>
      </w:r>
      <w:r>
        <w:fldChar w:fldCharType="begin"/>
      </w:r>
      <w:r>
        <w:instrText xml:space="preserve"> PAGEREF _Toc366332999 \h </w:instrText>
      </w:r>
      <w:r>
        <w:fldChar w:fldCharType="separate"/>
      </w:r>
      <w:r>
        <w:t>14</w:t>
      </w:r>
      <w:r>
        <w:fldChar w:fldCharType="end"/>
      </w:r>
      <w:r>
        <w:fldChar w:fldCharType="end"/>
      </w:r>
    </w:p>
    <w:p>
      <w:pPr>
        <w:pStyle w:val="22"/>
        <w:tabs>
          <w:tab w:val="left" w:pos="840"/>
          <w:tab w:val="right" w:leader="dot" w:pos="8302"/>
        </w:tabs>
        <w:rPr>
          <w:rFonts w:ascii="Calibri" w:hAnsi="Calibri" w:eastAsia="宋体" w:cs="黑体"/>
          <w:smallCaps w:val="0"/>
          <w:kern w:val="2"/>
          <w:sz w:val="21"/>
          <w:szCs w:val="22"/>
          <w:lang w:val="en-US" w:eastAsia="zh-CN"/>
        </w:rPr>
      </w:pPr>
      <w:r>
        <w:fldChar w:fldCharType="begin"/>
      </w:r>
      <w:r>
        <w:instrText xml:space="preserve">HYPERLINK  \l "_Toc366333000" </w:instrText>
      </w:r>
      <w:r>
        <w:fldChar w:fldCharType="separate"/>
      </w:r>
      <w:r>
        <w:rPr>
          <w:rStyle w:val="27"/>
        </w:rPr>
        <w:t>4.4.</w:t>
      </w:r>
      <w:r>
        <w:rPr>
          <w:rFonts w:ascii="Calibri" w:hAnsi="Calibri" w:eastAsia="宋体" w:cs="黑体"/>
          <w:smallCaps w:val="0"/>
          <w:kern w:val="2"/>
          <w:sz w:val="21"/>
          <w:szCs w:val="22"/>
          <w:lang w:val="en-US" w:eastAsia="zh-CN"/>
        </w:rPr>
        <w:tab/>
      </w:r>
      <w:r>
        <w:rPr>
          <w:rStyle w:val="27"/>
          <w:rFonts w:hint="eastAsia"/>
        </w:rPr>
        <w:t>安全性</w:t>
      </w:r>
      <w:r>
        <w:tab/>
      </w:r>
      <w:r>
        <w:fldChar w:fldCharType="begin"/>
      </w:r>
      <w:r>
        <w:instrText xml:space="preserve"> PAGEREF _Toc366333000 \h </w:instrText>
      </w:r>
      <w:r>
        <w:fldChar w:fldCharType="separate"/>
      </w:r>
      <w:r>
        <w:t>14</w:t>
      </w:r>
      <w:r>
        <w:fldChar w:fldCharType="end"/>
      </w:r>
      <w:r>
        <w:fldChar w:fldCharType="end"/>
      </w:r>
    </w:p>
    <w:p>
      <w:pPr>
        <w:pStyle w:val="20"/>
        <w:tabs>
          <w:tab w:val="left" w:pos="420"/>
          <w:tab w:val="right" w:leader="dot" w:pos="8302"/>
        </w:tabs>
        <w:rPr>
          <w:rFonts w:ascii="Calibri" w:hAnsi="Calibri" w:eastAsia="宋体" w:cs="黑体"/>
          <w:b w:val="0"/>
          <w:bCs w:val="0"/>
          <w:caps w:val="0"/>
          <w:kern w:val="2"/>
          <w:sz w:val="21"/>
          <w:szCs w:val="22"/>
          <w:lang w:val="en-US" w:eastAsia="zh-CN"/>
        </w:rPr>
      </w:pPr>
      <w:r>
        <w:fldChar w:fldCharType="begin"/>
      </w:r>
      <w:r>
        <w:instrText xml:space="preserve">HYPERLINK  \l "_Toc366333001" </w:instrText>
      </w:r>
      <w:r>
        <w:fldChar w:fldCharType="separate"/>
      </w:r>
      <w:r>
        <w:rPr>
          <w:rStyle w:val="27"/>
        </w:rPr>
        <w:t>5.</w:t>
      </w:r>
      <w:r>
        <w:rPr>
          <w:rFonts w:ascii="Calibri" w:hAnsi="Calibri" w:eastAsia="宋体" w:cs="黑体"/>
          <w:b w:val="0"/>
          <w:bCs w:val="0"/>
          <w:caps w:val="0"/>
          <w:kern w:val="2"/>
          <w:sz w:val="21"/>
          <w:szCs w:val="22"/>
          <w:lang w:val="en-US" w:eastAsia="zh-CN"/>
        </w:rPr>
        <w:tab/>
      </w:r>
      <w:r>
        <w:rPr>
          <w:rStyle w:val="27"/>
          <w:rFonts w:hint="eastAsia"/>
        </w:rPr>
        <w:t>附件</w:t>
      </w:r>
      <w:r>
        <w:tab/>
      </w:r>
      <w:r>
        <w:fldChar w:fldCharType="begin"/>
      </w:r>
      <w:r>
        <w:instrText xml:space="preserve"> PAGEREF _Toc366333001 \h </w:instrText>
      </w:r>
      <w:r>
        <w:fldChar w:fldCharType="separate"/>
      </w:r>
      <w:r>
        <w:t>15</w:t>
      </w:r>
      <w:r>
        <w:fldChar w:fldCharType="end"/>
      </w:r>
      <w:r>
        <w:fldChar w:fldCharType="end"/>
      </w:r>
    </w:p>
    <w:p>
      <w:pPr>
        <w:jc w:val="center"/>
      </w:pPr>
      <w:r>
        <w:fldChar w:fldCharType="end"/>
      </w:r>
    </w:p>
    <w:p>
      <w:pPr>
        <w:jc w:val="center"/>
      </w:pPr>
    </w:p>
    <w:p>
      <w:pPr>
        <w:jc w:val="center"/>
      </w:pPr>
    </w:p>
    <w:bookmarkEnd w:id="1"/>
    <w:p>
      <w:pPr>
        <w:jc w:val="center"/>
      </w:pPr>
    </w:p>
    <w:p>
      <w:pPr>
        <w:jc w:val="center"/>
      </w:pPr>
    </w:p>
    <w:p>
      <w:pPr>
        <w:jc w:val="center"/>
      </w:pPr>
    </w:p>
    <w:p>
      <w:pPr>
        <w:pStyle w:val="2"/>
      </w:pPr>
      <w:bookmarkStart w:id="2" w:name="_Toc103098853"/>
      <w:r>
        <w:br w:type="page"/>
      </w:r>
      <w:bookmarkEnd w:id="2"/>
      <w:bookmarkStart w:id="3" w:name="_Toc216082266"/>
      <w:bookmarkStart w:id="4" w:name="_Toc365980761"/>
      <w:bookmarkStart w:id="5" w:name="_Toc366332936"/>
      <w:r>
        <w:rPr>
          <w:rFonts w:hint="eastAsia"/>
        </w:rPr>
        <w:t>引言</w:t>
      </w:r>
      <w:bookmarkEnd w:id="3"/>
      <w:bookmarkEnd w:id="4"/>
      <w:bookmarkEnd w:id="5"/>
    </w:p>
    <w:p>
      <w:pPr>
        <w:pStyle w:val="3"/>
      </w:pPr>
      <w:bookmarkStart w:id="6" w:name="_Toc101347773"/>
      <w:bookmarkStart w:id="7" w:name="_Toc101502444"/>
      <w:bookmarkStart w:id="8" w:name="_Toc216082267"/>
      <w:bookmarkStart w:id="9" w:name="_Toc365980762"/>
      <w:bookmarkStart w:id="10" w:name="_Toc366332937"/>
      <w:r>
        <w:rPr>
          <w:rFonts w:hint="eastAsia"/>
        </w:rPr>
        <w:t>编写目的</w:t>
      </w:r>
      <w:bookmarkEnd w:id="6"/>
      <w:bookmarkEnd w:id="7"/>
      <w:bookmarkEnd w:id="8"/>
      <w:bookmarkEnd w:id="9"/>
      <w:bookmarkEnd w:id="10"/>
    </w:p>
    <w:p>
      <w:pPr>
        <w:tabs>
          <w:tab w:val="left" w:pos="-360"/>
        </w:tabs>
        <w:ind w:left="360" w:firstLine="100" w:firstLineChars="50"/>
        <w:rPr>
          <w:lang w:eastAsia="zh-CN"/>
        </w:rPr>
      </w:pPr>
      <w:r>
        <w:rPr>
          <w:rFonts w:hint="eastAsia"/>
          <w:lang w:eastAsia="zh-CN"/>
        </w:rPr>
        <w:t>本文档将用于指导网络版IVC的系统建设，主要包括系统建设范围、技术选型。</w:t>
      </w:r>
    </w:p>
    <w:p>
      <w:pPr>
        <w:pStyle w:val="3"/>
      </w:pPr>
      <w:bookmarkStart w:id="11" w:name="_Toc101347775"/>
      <w:bookmarkStart w:id="12" w:name="_Toc101502446"/>
      <w:bookmarkStart w:id="13" w:name="_Toc216082269"/>
      <w:bookmarkStart w:id="14" w:name="_Toc365980764"/>
      <w:r>
        <w:rPr>
          <w:rFonts w:hint="eastAsia"/>
        </w:rPr>
        <w:t xml:space="preserve"> </w:t>
      </w:r>
      <w:bookmarkStart w:id="15" w:name="_Toc366332938"/>
      <w:r>
        <w:rPr>
          <w:rFonts w:hint="eastAsia"/>
        </w:rPr>
        <w:t>缩略词</w:t>
      </w:r>
      <w:bookmarkEnd w:id="11"/>
      <w:bookmarkEnd w:id="12"/>
      <w:bookmarkEnd w:id="13"/>
      <w:bookmarkEnd w:id="14"/>
      <w:bookmarkEnd w:id="15"/>
    </w:p>
    <w:p>
      <w:pPr>
        <w:rPr>
          <w:lang w:eastAsia="zh-CN"/>
        </w:rPr>
      </w:pPr>
      <w:r>
        <w:rPr>
          <w:lang w:eastAsia="zh-CN"/>
        </w:rPr>
        <w:t>【</w:t>
      </w:r>
      <w:r>
        <w:rPr>
          <w:rFonts w:hint="eastAsia"/>
          <w:lang w:eastAsia="zh-CN"/>
        </w:rPr>
        <w:t>本节应提供对文中提到缩写的定义</w:t>
      </w:r>
      <w:r>
        <w:rPr>
          <w:lang w:eastAsia="zh-CN"/>
        </w:rPr>
        <w:t>】</w:t>
      </w:r>
      <w:r>
        <w:rPr>
          <w:rFonts w:hint="eastAsia"/>
          <w:lang w:eastAsia="zh-CN"/>
        </w:rPr>
        <w:t>。</w:t>
      </w:r>
    </w:p>
    <w:tbl>
      <w:tblPr>
        <w:tblStyle w:val="28"/>
        <w:tblW w:w="87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28"/>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8" w:type="dxa"/>
            <w:vAlign w:val="top"/>
          </w:tcPr>
          <w:p>
            <w:pPr>
              <w:framePr w:hSpace="180" w:wrap="around" w:vAnchor="text" w:hAnchor="text" w:x="126" w:y="1"/>
              <w:rPr>
                <w:b/>
                <w:lang w:eastAsia="zh-CN"/>
              </w:rPr>
            </w:pPr>
          </w:p>
        </w:tc>
        <w:tc>
          <w:tcPr>
            <w:tcW w:w="7002" w:type="dxa"/>
            <w:vAlign w:val="top"/>
          </w:tcPr>
          <w:p>
            <w:pPr>
              <w:framePr w:hSpace="180" w:wrap="around" w:vAnchor="text" w:hAnchor="text" w:x="126" w:y="1"/>
              <w:rPr>
                <w:b/>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8" w:type="dxa"/>
            <w:vAlign w:val="top"/>
          </w:tcPr>
          <w:p>
            <w:pPr>
              <w:framePr w:hSpace="180" w:wrap="around" w:vAnchor="text" w:hAnchor="text" w:x="126" w:y="1"/>
              <w:rPr>
                <w:lang w:eastAsia="zh-CN"/>
              </w:rPr>
            </w:pPr>
          </w:p>
        </w:tc>
        <w:tc>
          <w:tcPr>
            <w:tcW w:w="7002" w:type="dxa"/>
            <w:vAlign w:val="top"/>
          </w:tcPr>
          <w:p>
            <w:pPr>
              <w:framePr w:hSpace="180" w:wrap="around" w:vAnchor="text" w:hAnchor="text" w:x="126" w:y="1"/>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8" w:type="dxa"/>
            <w:vAlign w:val="top"/>
          </w:tcPr>
          <w:p>
            <w:pPr>
              <w:framePr w:hSpace="180" w:wrap="around" w:vAnchor="text" w:hAnchor="text" w:x="126" w:y="1"/>
              <w:rPr>
                <w:lang w:eastAsia="zh-CN"/>
              </w:rPr>
            </w:pPr>
          </w:p>
        </w:tc>
        <w:tc>
          <w:tcPr>
            <w:tcW w:w="7002" w:type="dxa"/>
            <w:vAlign w:val="top"/>
          </w:tcPr>
          <w:p>
            <w:pPr>
              <w:framePr w:hSpace="180" w:wrap="around" w:vAnchor="text" w:hAnchor="text" w:x="126" w:y="1"/>
              <w:rPr>
                <w:lang w:eastAsia="zh-CN"/>
              </w:rPr>
            </w:pPr>
          </w:p>
        </w:tc>
      </w:tr>
    </w:tbl>
    <w:p>
      <w:pPr>
        <w:pStyle w:val="33"/>
        <w:ind w:left="400"/>
        <w:jc w:val="center"/>
        <w:rPr>
          <w:lang w:eastAsia="zh-CN"/>
        </w:rPr>
      </w:pPr>
    </w:p>
    <w:p>
      <w:pPr>
        <w:pStyle w:val="3"/>
      </w:pPr>
      <w:bookmarkStart w:id="16" w:name="_Toc101347777"/>
      <w:bookmarkStart w:id="17" w:name="_Toc101502448"/>
      <w:bookmarkStart w:id="18" w:name="_Toc216082271"/>
      <w:bookmarkStart w:id="19" w:name="_Toc365980766"/>
      <w:r>
        <w:rPr>
          <w:rFonts w:hint="eastAsia"/>
        </w:rPr>
        <w:t xml:space="preserve"> </w:t>
      </w:r>
      <w:bookmarkStart w:id="20" w:name="_Toc366332939"/>
      <w:r>
        <w:rPr>
          <w:rFonts w:hint="eastAsia"/>
        </w:rPr>
        <w:t>文档组织结构</w:t>
      </w:r>
      <w:bookmarkEnd w:id="16"/>
      <w:bookmarkEnd w:id="17"/>
      <w:bookmarkEnd w:id="18"/>
      <w:bookmarkEnd w:id="19"/>
      <w:bookmarkEnd w:id="20"/>
    </w:p>
    <w:p>
      <w:pPr>
        <w:pStyle w:val="30"/>
        <w:ind w:left="0" w:leftChars="0" w:firstLine="400"/>
        <w:rPr>
          <w:lang w:eastAsia="zh-CN"/>
        </w:rPr>
      </w:pPr>
      <w:bookmarkStart w:id="21" w:name="_Toc101347778"/>
      <w:bookmarkStart w:id="22" w:name="_Toc101502449"/>
      <w:bookmarkStart w:id="23" w:name="_Toc216082272"/>
      <w:bookmarkStart w:id="24" w:name="_Toc365980767"/>
      <w:r>
        <w:rPr>
          <w:rFonts w:hint="eastAsia"/>
          <w:lang w:eastAsia="zh-CN"/>
        </w:rPr>
        <w:t>本建设建议方案书主要包含：系统建设目标、总体规划、功能规划和实施计划等内容。</w:t>
      </w:r>
    </w:p>
    <w:p>
      <w:pPr>
        <w:pStyle w:val="3"/>
      </w:pPr>
      <w:r>
        <w:rPr>
          <w:rFonts w:hint="eastAsia"/>
        </w:rPr>
        <w:t xml:space="preserve"> </w:t>
      </w:r>
      <w:bookmarkStart w:id="25" w:name="_Toc366332940"/>
      <w:r>
        <w:rPr>
          <w:rFonts w:hint="eastAsia"/>
        </w:rPr>
        <w:t>参考资料</w:t>
      </w:r>
      <w:bookmarkEnd w:id="21"/>
      <w:bookmarkEnd w:id="22"/>
      <w:bookmarkEnd w:id="23"/>
      <w:bookmarkEnd w:id="24"/>
      <w:bookmarkEnd w:id="25"/>
    </w:p>
    <w:p>
      <w:pPr>
        <w:rPr>
          <w:lang w:eastAsia="zh-CN"/>
        </w:rPr>
      </w:pPr>
      <w:r>
        <w:rPr>
          <w:lang w:eastAsia="zh-CN"/>
        </w:rPr>
        <w:t>【</w:t>
      </w:r>
      <w:r>
        <w:rPr>
          <w:rFonts w:hint="eastAsia"/>
          <w:lang w:eastAsia="zh-CN"/>
        </w:rPr>
        <w:t>本节应提供本文引用文档的完全列表</w:t>
      </w:r>
      <w:r>
        <w:rPr>
          <w:lang w:eastAsia="zh-CN"/>
        </w:rPr>
        <w:t>】</w:t>
      </w:r>
    </w:p>
    <w:tbl>
      <w:tblPr>
        <w:tblStyle w:val="28"/>
        <w:tblW w:w="864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30"/>
        <w:gridCol w:w="441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30" w:type="dxa"/>
            <w:vAlign w:val="top"/>
          </w:tcPr>
          <w:p>
            <w:pPr>
              <w:pStyle w:val="33"/>
              <w:ind w:left="400"/>
              <w:rPr>
                <w:b/>
              </w:rPr>
            </w:pPr>
            <w:r>
              <w:rPr>
                <w:rFonts w:hint="eastAsia"/>
                <w:b/>
              </w:rPr>
              <w:t>文档名称</w:t>
            </w:r>
          </w:p>
        </w:tc>
        <w:tc>
          <w:tcPr>
            <w:tcW w:w="4410" w:type="dxa"/>
            <w:vAlign w:val="top"/>
          </w:tcPr>
          <w:p>
            <w:pPr>
              <w:pStyle w:val="33"/>
              <w:ind w:left="400"/>
              <w:rPr>
                <w:b/>
              </w:rPr>
            </w:pPr>
            <w:r>
              <w:rPr>
                <w:rFonts w:hint="eastAsia"/>
                <w:b/>
              </w:rPr>
              <w:t>版本</w:t>
            </w:r>
          </w:p>
        </w:tc>
        <w:tc>
          <w:tcPr>
            <w:tcW w:w="1800" w:type="dxa"/>
            <w:vAlign w:val="top"/>
          </w:tcPr>
          <w:p>
            <w:pPr>
              <w:pStyle w:val="33"/>
              <w:ind w:left="400"/>
              <w:rPr>
                <w:b/>
              </w:rPr>
            </w:pPr>
            <w:r>
              <w:rPr>
                <w:rFonts w:hint="eastAsia"/>
                <w:b/>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30" w:type="dxa"/>
            <w:vAlign w:val="top"/>
          </w:tcPr>
          <w:p>
            <w:pPr>
              <w:pStyle w:val="33"/>
              <w:ind w:left="400"/>
            </w:pPr>
          </w:p>
        </w:tc>
        <w:tc>
          <w:tcPr>
            <w:tcW w:w="4410" w:type="dxa"/>
            <w:vAlign w:val="top"/>
          </w:tcPr>
          <w:p>
            <w:pPr>
              <w:pStyle w:val="33"/>
              <w:ind w:left="400"/>
            </w:pPr>
          </w:p>
        </w:tc>
        <w:tc>
          <w:tcPr>
            <w:tcW w:w="1800" w:type="dxa"/>
            <w:vAlign w:val="top"/>
          </w:tcPr>
          <w:p>
            <w:pPr>
              <w:pStyle w:val="33"/>
              <w:ind w:left="4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30" w:type="dxa"/>
            <w:vAlign w:val="top"/>
          </w:tcPr>
          <w:p>
            <w:pPr>
              <w:pStyle w:val="33"/>
              <w:ind w:left="400"/>
            </w:pPr>
          </w:p>
        </w:tc>
        <w:tc>
          <w:tcPr>
            <w:tcW w:w="4410" w:type="dxa"/>
            <w:vAlign w:val="top"/>
          </w:tcPr>
          <w:p>
            <w:pPr>
              <w:pStyle w:val="33"/>
              <w:ind w:left="400"/>
            </w:pPr>
          </w:p>
        </w:tc>
        <w:tc>
          <w:tcPr>
            <w:tcW w:w="1800" w:type="dxa"/>
            <w:vAlign w:val="top"/>
          </w:tcPr>
          <w:p>
            <w:pPr>
              <w:pStyle w:val="33"/>
              <w:ind w:left="400"/>
            </w:pPr>
          </w:p>
        </w:tc>
      </w:tr>
    </w:tbl>
    <w:p>
      <w:pPr>
        <w:pStyle w:val="2"/>
      </w:pPr>
      <w:bookmarkStart w:id="26" w:name="_Toc365980768"/>
      <w:bookmarkStart w:id="27" w:name="_Toc101347779"/>
      <w:bookmarkStart w:id="28" w:name="_Toc101502450"/>
      <w:bookmarkStart w:id="29" w:name="_Toc216082273"/>
      <w:bookmarkStart w:id="30" w:name="_Toc366332941"/>
      <w:r>
        <w:rPr>
          <w:rFonts w:hint="eastAsia"/>
        </w:rPr>
        <w:t>系统概貌</w:t>
      </w:r>
      <w:bookmarkEnd w:id="26"/>
      <w:bookmarkEnd w:id="27"/>
      <w:bookmarkEnd w:id="28"/>
      <w:bookmarkEnd w:id="29"/>
      <w:bookmarkEnd w:id="30"/>
    </w:p>
    <w:p>
      <w:pPr>
        <w:pStyle w:val="3"/>
      </w:pPr>
      <w:bookmarkStart w:id="31" w:name="_Toc101347780"/>
      <w:bookmarkStart w:id="32" w:name="_Toc101502451"/>
      <w:bookmarkStart w:id="33" w:name="_Toc216082274"/>
      <w:bookmarkStart w:id="34" w:name="_Toc365980769"/>
      <w:bookmarkStart w:id="35" w:name="_Toc366332942"/>
      <w:r>
        <w:rPr>
          <w:rFonts w:hint="eastAsia"/>
        </w:rPr>
        <w:t>系统远景</w:t>
      </w:r>
      <w:bookmarkEnd w:id="31"/>
      <w:bookmarkEnd w:id="32"/>
      <w:bookmarkEnd w:id="33"/>
      <w:bookmarkEnd w:id="34"/>
      <w:bookmarkEnd w:id="35"/>
    </w:p>
    <w:p>
      <w:pPr>
        <w:pStyle w:val="3"/>
      </w:pPr>
      <w:bookmarkStart w:id="36" w:name="_Toc366332943"/>
      <w:r>
        <w:rPr>
          <w:rFonts w:hint="eastAsia"/>
        </w:rPr>
        <w:t>系统总体架构</w:t>
      </w:r>
      <w:bookmarkEnd w:id="36"/>
    </w:p>
    <w:p>
      <w:pPr>
        <w:tabs>
          <w:tab w:val="left" w:pos="-180"/>
        </w:tabs>
        <w:ind w:left="360"/>
      </w:pPr>
      <w:r>
        <w:rPr>
          <w:rFonts w:ascii="Arial" w:hAnsi="Arial" w:eastAsia="宋体" w:cs="Times New Roman"/>
          <w:lang w:eastAsia="en-US" w:bidi="ar-SA"/>
        </w:rPr>
        <w:object>
          <v:shape id="Picture 2" type="#_x0000_t75" style="height:559pt;width:474.1pt;rotation:0f;" o:ole="t"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o:OLEObject Type="Embed" ProgID="" ShapeID="Picture 2" DrawAspect="Content" ObjectID="_4" r:id="rId8"/>
        </w:object>
      </w:r>
    </w:p>
    <w:p>
      <w:pPr>
        <w:pStyle w:val="3"/>
      </w:pPr>
      <w:r>
        <w:rPr>
          <w:rFonts w:hint="eastAsia"/>
        </w:rPr>
        <w:t xml:space="preserve"> </w:t>
      </w:r>
      <w:bookmarkStart w:id="37" w:name="_Toc366332944"/>
      <w:r>
        <w:rPr>
          <w:rFonts w:hint="eastAsia"/>
        </w:rPr>
        <w:t>网络拓扑结构</w:t>
      </w:r>
      <w:bookmarkEnd w:id="37"/>
    </w:p>
    <w:p>
      <w:pPr>
        <w:tabs>
          <w:tab w:val="left" w:pos="-180"/>
        </w:tabs>
      </w:pPr>
    </w:p>
    <w:p>
      <w:pPr>
        <w:numPr>
          <w:ilvl w:val="0"/>
          <w:numId w:val="5"/>
        </w:numPr>
        <w:tabs>
          <w:tab w:val="left" w:pos="-180"/>
          <w:tab w:val="clear" w:pos="360"/>
        </w:tabs>
        <w:ind w:left="720"/>
        <w:jc w:val="center"/>
      </w:pPr>
      <w:r>
        <w:rPr>
          <w:rFonts w:ascii="Arial" w:hAnsi="Arial" w:eastAsia="宋体" w:cs="Times New Roman"/>
          <w:lang w:eastAsia="en-US" w:bidi="ar-SA"/>
        </w:rPr>
        <w:object>
          <v:shape id="Picture 3" type="#_x0000_t75" style="height:624.25pt;width:434.05pt;rotation:0f;" o:ole="t"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o:OLEObject Type="Embed" ProgID="" ShapeID="Picture 3" DrawAspect="Content" ObjectID="_5" r:id="rId10"/>
        </w:object>
      </w:r>
    </w:p>
    <w:p>
      <w:pPr>
        <w:pStyle w:val="3"/>
      </w:pPr>
      <w:bookmarkStart w:id="38" w:name="_Toc101347781"/>
      <w:bookmarkStart w:id="39" w:name="_Toc101502452"/>
      <w:bookmarkStart w:id="40" w:name="_Toc216082275"/>
      <w:bookmarkStart w:id="41" w:name="_Toc365980770"/>
      <w:bookmarkStart w:id="42" w:name="_Toc366332945"/>
      <w:r>
        <w:rPr>
          <w:rFonts w:hint="eastAsia"/>
        </w:rPr>
        <w:t>体系结构</w:t>
      </w:r>
      <w:bookmarkEnd w:id="38"/>
      <w:bookmarkEnd w:id="39"/>
      <w:bookmarkEnd w:id="40"/>
      <w:bookmarkEnd w:id="41"/>
      <w:bookmarkEnd w:id="42"/>
    </w:p>
    <w:p>
      <w:pPr>
        <w:ind w:firstLine="420"/>
        <w:rPr>
          <w:lang w:eastAsia="zh-CN"/>
        </w:rPr>
      </w:pPr>
      <w:r>
        <w:rPr>
          <w:rFonts w:hint="eastAsia"/>
          <w:lang w:eastAsia="zh-CN"/>
        </w:rPr>
        <w:t>系统核心部分采取了B/S结构，将重要的系统功能放置在服务器端。这些服务封装了对后台数据操纵的细节，并提供安全调用接口，WEB应用程序通过接口访问系统服务，执行用户操作并返回结果。系统的功能尽量集中在服务器端，以充分利用服务器的运算能力和保证系统安全性、可扩展性、易维护性。同时出于性能和操作的友好性需要，系统会将一部分功能安排在客户端实现，因此要求客户端具有一定性能配置，并允许使用脚本技术。</w:t>
      </w:r>
    </w:p>
    <w:p>
      <w:pPr>
        <w:pStyle w:val="3"/>
      </w:pPr>
      <w:bookmarkStart w:id="43" w:name="_Toc101347783"/>
      <w:bookmarkStart w:id="44" w:name="_Toc101502454"/>
      <w:bookmarkStart w:id="45" w:name="_Toc216082277"/>
      <w:bookmarkStart w:id="46" w:name="_Toc365980772"/>
      <w:r>
        <w:rPr>
          <w:rFonts w:hint="eastAsia"/>
        </w:rPr>
        <w:t xml:space="preserve"> </w:t>
      </w:r>
      <w:bookmarkStart w:id="47" w:name="_Toc366332946"/>
      <w:r>
        <w:rPr>
          <w:rFonts w:hint="eastAsia"/>
        </w:rPr>
        <w:t>系统功能</w:t>
      </w:r>
      <w:bookmarkEnd w:id="43"/>
      <w:bookmarkEnd w:id="44"/>
      <w:bookmarkEnd w:id="45"/>
      <w:bookmarkEnd w:id="46"/>
      <w:bookmarkEnd w:id="47"/>
    </w:p>
    <w:p>
      <w:r>
        <w:rPr>
          <w:rFonts w:ascii="Arial" w:hAnsi="Arial" w:eastAsia="宋体" w:cs="Times New Roman"/>
          <w:lang w:eastAsia="en-US" w:bidi="ar-SA"/>
        </w:rPr>
        <w:pict>
          <v:shape id="图片 1" o:spid="_x0000_s1031" type="#_x0000_t75" style="height:256.75pt;width:432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3"/>
      </w:pPr>
      <w:bookmarkStart w:id="48" w:name="_Toc101347784"/>
      <w:bookmarkStart w:id="49" w:name="_Toc101502455"/>
      <w:bookmarkStart w:id="50" w:name="_Toc216082278"/>
      <w:bookmarkStart w:id="51" w:name="_Toc365980773"/>
      <w:r>
        <w:rPr>
          <w:rFonts w:hint="eastAsia"/>
        </w:rPr>
        <w:t xml:space="preserve"> </w:t>
      </w:r>
      <w:bookmarkStart w:id="52" w:name="_Toc366332947"/>
      <w:r>
        <w:rPr>
          <w:rFonts w:hint="eastAsia"/>
        </w:rPr>
        <w:t>用户特性</w:t>
      </w:r>
      <w:bookmarkEnd w:id="48"/>
      <w:bookmarkEnd w:id="49"/>
      <w:bookmarkEnd w:id="50"/>
      <w:bookmarkEnd w:id="51"/>
      <w:bookmarkEnd w:id="52"/>
    </w:p>
    <w:p>
      <w:pPr>
        <w:pStyle w:val="30"/>
        <w:ind w:left="0" w:leftChars="0" w:firstLine="400"/>
        <w:rPr>
          <w:lang w:eastAsia="zh-CN"/>
        </w:rPr>
      </w:pPr>
      <w:r>
        <w:rPr>
          <w:rFonts w:hint="eastAsia"/>
          <w:lang w:eastAsia="zh-CN"/>
        </w:rPr>
        <w:t>本系统是针对公安刑侦业务流程设计一套刑侦视频分析系统，它主要用户是案件侦办的相关警务人员，这些警务人员可以在这个系统上做立案、案件资料上传、线索甄别、任务分派等工作；另外，相关领导也可以通过本系统的统计分析功能，了解个别和整体案件的侦办情况。</w:t>
      </w:r>
    </w:p>
    <w:p>
      <w:pPr>
        <w:pStyle w:val="2"/>
      </w:pPr>
      <w:bookmarkStart w:id="53" w:name="_Toc101347788"/>
      <w:bookmarkStart w:id="54" w:name="_Toc101502459"/>
      <w:bookmarkStart w:id="55" w:name="_Toc216082282"/>
      <w:bookmarkStart w:id="56" w:name="_Toc365980777"/>
      <w:bookmarkStart w:id="57" w:name="_Toc366332948"/>
      <w:r>
        <w:rPr>
          <w:rFonts w:hint="eastAsia"/>
        </w:rPr>
        <w:t>功能性需求</w:t>
      </w:r>
      <w:bookmarkEnd w:id="53"/>
      <w:bookmarkEnd w:id="54"/>
      <w:bookmarkEnd w:id="55"/>
      <w:bookmarkEnd w:id="56"/>
      <w:bookmarkEnd w:id="57"/>
    </w:p>
    <w:p>
      <w:pPr>
        <w:ind w:firstLine="200" w:firstLineChars="100"/>
      </w:pPr>
      <w:r>
        <w:t>【</w:t>
      </w:r>
      <w:r>
        <w:rPr>
          <w:rFonts w:hint="eastAsia"/>
        </w:rPr>
        <w:t>本章描述功能性需求</w:t>
      </w:r>
      <w:r>
        <w:t>】</w:t>
      </w:r>
      <w:r>
        <w:rPr>
          <w:rFonts w:hint="eastAsia"/>
        </w:rPr>
        <w:t>。</w:t>
      </w:r>
    </w:p>
    <w:p>
      <w:pPr>
        <w:pStyle w:val="3"/>
      </w:pPr>
      <w:bookmarkStart w:id="58" w:name="_Toc358229782"/>
      <w:bookmarkStart w:id="59" w:name="_Toc366332949"/>
      <w:r>
        <w:rPr>
          <w:rFonts w:hint="eastAsia"/>
        </w:rPr>
        <w:t>案件管理</w:t>
      </w:r>
      <w:bookmarkEnd w:id="58"/>
      <w:bookmarkEnd w:id="59"/>
    </w:p>
    <w:p>
      <w:pPr>
        <w:ind w:firstLine="500" w:firstLineChars="250"/>
        <w:rPr>
          <w:lang w:eastAsia="zh-CN"/>
        </w:rPr>
      </w:pPr>
      <w:r>
        <w:rPr>
          <w:rFonts w:hint="eastAsia"/>
          <w:lang w:eastAsia="zh-CN"/>
        </w:rPr>
        <w:t>功能模块主要对刑侦案件进行管理，包括立案、案件重组、资料上传等功能。</w:t>
      </w:r>
    </w:p>
    <w:p>
      <w:pPr>
        <w:rPr>
          <w:lang w:eastAsia="zh-CN"/>
        </w:rPr>
      </w:pPr>
      <w:r>
        <w:rPr>
          <w:rFonts w:hint="eastAsia"/>
          <w:lang w:eastAsia="zh-CN"/>
        </w:rPr>
        <w:t>【对子系统的功能进行简要或详细的描述，可以采用图表的形式】</w:t>
      </w:r>
    </w:p>
    <w:p>
      <w:pPr>
        <w:rPr>
          <w:lang w:eastAsia="zh-CN"/>
        </w:rPr>
      </w:pPr>
      <w:r>
        <w:rPr>
          <w:rFonts w:hint="eastAsia"/>
          <w:lang w:eastAsia="zh-CN"/>
        </w:rPr>
        <w:t>【例如：无线资源管理系统】</w:t>
      </w:r>
    </w:p>
    <w:p>
      <w:pPr>
        <w:rPr>
          <w:lang w:eastAsia="zh-CN"/>
        </w:rPr>
      </w:pPr>
      <w:r>
        <w:rPr>
          <w:rFonts w:hint="eastAsia"/>
          <w:lang w:eastAsia="zh-CN"/>
        </w:rPr>
        <w:t>【无线资源管理系统的功能需求包括如下部分</w:t>
      </w:r>
      <w:r>
        <w:rPr>
          <w:lang w:eastAsia="zh-CN"/>
        </w:rPr>
        <w:t>…</w:t>
      </w:r>
      <w:r>
        <w:rPr>
          <w:rFonts w:hint="eastAsia"/>
          <w:lang w:eastAsia="zh-CN"/>
        </w:rPr>
        <w:t>】</w:t>
      </w:r>
    </w:p>
    <w:p>
      <w:pPr>
        <w:rPr>
          <w:lang w:eastAsia="zh-CN"/>
        </w:rPr>
      </w:pPr>
      <w:r>
        <w:rPr>
          <w:rFonts w:hint="eastAsia"/>
          <w:lang w:eastAsia="zh-CN"/>
        </w:rPr>
        <w:t>【列出所有的功能模块】</w:t>
      </w:r>
    </w:p>
    <w:p>
      <w:pPr>
        <w:pStyle w:val="4"/>
      </w:pPr>
      <w:bookmarkStart w:id="60" w:name="_Toc366332950"/>
      <w:r>
        <w:rPr>
          <w:rFonts w:hint="eastAsia"/>
        </w:rPr>
        <w:t>立案</w:t>
      </w:r>
      <w:bookmarkEnd w:id="60"/>
    </w:p>
    <w:p>
      <w:pPr>
        <w:ind w:firstLine="420"/>
        <w:rPr>
          <w:lang w:eastAsia="zh-CN"/>
        </w:rPr>
      </w:pPr>
      <w:r>
        <w:rPr>
          <w:rFonts w:hint="eastAsia"/>
          <w:lang w:eastAsia="zh-CN"/>
        </w:rPr>
        <w:t>有权限的用户可以在这里添加案件，并分派任务给相关人员上传案件资料，包括视频资料和非视频资料。</w:t>
      </w:r>
    </w:p>
    <w:p>
      <w:pPr>
        <w:ind w:firstLine="420"/>
        <w:rPr>
          <w:lang w:eastAsia="zh-CN"/>
        </w:rPr>
      </w:pPr>
      <w:r>
        <w:rPr>
          <w:rFonts w:hint="eastAsia"/>
          <w:lang w:eastAsia="zh-CN"/>
        </w:rPr>
        <w:t>立案时需要填写的信息有：案件编号、案件名称、案件负责人、办案人员、案件描述、案件文档资料、案件图片资料、案件视频资料、案件线索、案件状态等。</w:t>
      </w:r>
    </w:p>
    <w:p>
      <w:pPr>
        <w:pStyle w:val="4"/>
      </w:pPr>
      <w:bookmarkStart w:id="61" w:name="_Toc366332951"/>
      <w:r>
        <w:rPr>
          <w:rFonts w:hint="eastAsia"/>
        </w:rPr>
        <w:t>案件资料上传</w:t>
      </w:r>
      <w:bookmarkEnd w:id="61"/>
    </w:p>
    <w:p>
      <w:pPr>
        <w:ind w:firstLine="420"/>
        <w:rPr>
          <w:lang w:eastAsia="zh-CN"/>
        </w:rPr>
      </w:pPr>
      <w:bookmarkStart w:id="62" w:name="_Toc216082288"/>
      <w:r>
        <w:rPr>
          <w:rFonts w:hint="eastAsia"/>
          <w:lang w:eastAsia="zh-CN"/>
        </w:rPr>
        <w:t>立案后，办案人员可以随时把案件相关资料上传到系统，相关办案人员会对资料进行分析甄别。</w:t>
      </w:r>
    </w:p>
    <w:p>
      <w:pPr>
        <w:rPr>
          <w:lang w:eastAsia="zh-CN"/>
        </w:rPr>
      </w:pPr>
      <w:r>
        <w:rPr>
          <w:rFonts w:hint="eastAsia"/>
          <w:lang w:eastAsia="zh-CN"/>
        </w:rPr>
        <w:t>对于视频文件，可以指定视频的开始时间、地理位置、摄像机等信息，这些信息可以用于分析。</w:t>
      </w:r>
    </w:p>
    <w:p>
      <w:pPr>
        <w:rPr>
          <w:lang w:eastAsia="zh-CN"/>
        </w:rPr>
      </w:pPr>
      <w:r>
        <w:rPr>
          <w:rFonts w:hint="eastAsia"/>
          <w:lang w:eastAsia="zh-CN"/>
        </w:rPr>
        <w:tab/>
      </w:r>
      <w:r>
        <w:rPr>
          <w:rFonts w:hint="eastAsia"/>
          <w:lang w:eastAsia="zh-CN"/>
        </w:rPr>
        <w:t>对于在线视频录像，用户可以通过摄像机列表或摄像机地图，直接指定摄像机和需要分析的时间段，然后系统后台会通过接口取到相应的视频，进行分析。</w:t>
      </w:r>
      <w:bookmarkEnd w:id="62"/>
    </w:p>
    <w:p>
      <w:pPr>
        <w:pStyle w:val="4"/>
      </w:pPr>
      <w:r>
        <w:rPr>
          <w:rFonts w:hint="eastAsia"/>
        </w:rPr>
        <w:t xml:space="preserve"> </w:t>
      </w:r>
      <w:bookmarkStart w:id="63" w:name="_Toc366332952"/>
      <w:r>
        <w:rPr>
          <w:rFonts w:hint="eastAsia"/>
        </w:rPr>
        <w:t>案件重组</w:t>
      </w:r>
      <w:bookmarkEnd w:id="63"/>
    </w:p>
    <w:p>
      <w:pPr>
        <w:ind w:firstLine="420"/>
        <w:rPr>
          <w:lang w:eastAsia="zh-CN"/>
        </w:rPr>
      </w:pPr>
      <w:r>
        <w:rPr>
          <w:rFonts w:hint="eastAsia"/>
          <w:lang w:eastAsia="zh-CN"/>
        </w:rPr>
        <w:t>本功能可以将多个不同案件合并成一个案件，或将一个案件拆分成多个案件。并案之后，相关资料也必须合并，包括案件视频、案件线索、案件标注等等。拆案时，应该同时将案件视频、案件线索、案件标注等信息显示出来供用户拆分到案件。</w:t>
      </w:r>
    </w:p>
    <w:p>
      <w:pPr>
        <w:pStyle w:val="4"/>
      </w:pPr>
      <w:r>
        <w:rPr>
          <w:rFonts w:hint="eastAsia"/>
        </w:rPr>
        <w:t xml:space="preserve"> </w:t>
      </w:r>
      <w:bookmarkStart w:id="64" w:name="_Toc366332953"/>
      <w:r>
        <w:rPr>
          <w:rFonts w:hint="eastAsia"/>
        </w:rPr>
        <w:t>案件报告</w:t>
      </w:r>
      <w:bookmarkEnd w:id="64"/>
    </w:p>
    <w:p>
      <w:pPr>
        <w:ind w:firstLine="420"/>
        <w:rPr>
          <w:lang w:eastAsia="zh-CN"/>
        </w:rPr>
      </w:pPr>
      <w:r>
        <w:rPr>
          <w:rFonts w:hint="eastAsia"/>
          <w:lang w:eastAsia="zh-CN"/>
        </w:rPr>
        <w:t>系统支持把案件的相关信息打包生成一个WORD文档，这样可以供相关人员做案件情况汇报用。</w:t>
      </w:r>
    </w:p>
    <w:p>
      <w:pPr>
        <w:pStyle w:val="3"/>
      </w:pPr>
      <w:bookmarkStart w:id="65" w:name="_Toc366332954"/>
      <w:bookmarkStart w:id="66" w:name="_Toc434308336"/>
      <w:bookmarkStart w:id="67" w:name="_Toc434308440"/>
      <w:r>
        <w:rPr>
          <w:rFonts w:hint="eastAsia"/>
        </w:rPr>
        <w:t>线索管理</w:t>
      </w:r>
      <w:bookmarkEnd w:id="65"/>
    </w:p>
    <w:p>
      <w:pPr>
        <w:ind w:firstLine="420"/>
        <w:rPr>
          <w:lang w:eastAsia="zh-CN"/>
        </w:rPr>
      </w:pPr>
      <w:bookmarkStart w:id="68" w:name="_Toc101347793"/>
      <w:bookmarkStart w:id="69" w:name="_Toc216082291"/>
      <w:bookmarkStart w:id="70" w:name="_Toc101502464"/>
      <w:bookmarkStart w:id="71" w:name="_Toc365980782"/>
      <w:r>
        <w:rPr>
          <w:rFonts w:hint="eastAsia"/>
          <w:lang w:eastAsia="zh-CN"/>
        </w:rPr>
        <w:t>本功能模块用于对案件的线索进行管理，包含线索的增删改查和线索甄别。</w:t>
      </w:r>
    </w:p>
    <w:bookmarkEnd w:id="68"/>
    <w:bookmarkEnd w:id="69"/>
    <w:bookmarkEnd w:id="70"/>
    <w:bookmarkEnd w:id="71"/>
    <w:p>
      <w:pPr>
        <w:pStyle w:val="4"/>
      </w:pPr>
      <w:bookmarkStart w:id="72" w:name="_Toc366332955"/>
      <w:r>
        <w:rPr>
          <w:rFonts w:hint="eastAsia"/>
        </w:rPr>
        <w:t>线索汇总</w:t>
      </w:r>
      <w:bookmarkEnd w:id="72"/>
    </w:p>
    <w:p>
      <w:pPr>
        <w:ind w:firstLine="420"/>
        <w:rPr>
          <w:lang w:eastAsia="zh-CN"/>
        </w:rPr>
      </w:pPr>
      <w:r>
        <w:rPr>
          <w:rFonts w:hint="eastAsia"/>
          <w:lang w:eastAsia="zh-CN"/>
        </w:rPr>
        <w:t>本功能将会把案件所有的线索集中展现出来，用户选择展现的排序方式，比如：按时间排序、按线索提供人排序、按线索跟踪人排序等等。</w:t>
      </w:r>
    </w:p>
    <w:p>
      <w:pPr>
        <w:rPr>
          <w:lang w:eastAsia="zh-CN"/>
        </w:rPr>
      </w:pPr>
      <w:r>
        <w:rPr>
          <w:rFonts w:hint="eastAsia"/>
          <w:lang w:eastAsia="zh-CN"/>
        </w:rPr>
        <w:t>用户可以在这里增加、修改和删除线索，线索应该包含以下信息：线索来源、资料提供人、线索跟踪人、线索描述、推导结论、线索可信度、是否可以呈堂等信息。</w:t>
      </w:r>
    </w:p>
    <w:p>
      <w:pPr>
        <w:pStyle w:val="4"/>
      </w:pPr>
      <w:bookmarkStart w:id="73" w:name="_Toc366332956"/>
      <w:r>
        <w:rPr>
          <w:rFonts w:hint="eastAsia"/>
        </w:rPr>
        <w:t>线索地图分布</w:t>
      </w:r>
      <w:bookmarkEnd w:id="73"/>
    </w:p>
    <w:p>
      <w:pPr>
        <w:ind w:firstLine="420"/>
        <w:rPr>
          <w:lang w:eastAsia="zh-CN"/>
        </w:rPr>
      </w:pPr>
      <w:r>
        <w:rPr>
          <w:rFonts w:hint="eastAsia"/>
          <w:lang w:eastAsia="zh-CN"/>
        </w:rPr>
        <w:t>这是一个以电子地图为载体的线索管理界面，用户可以在这里看到线索的地理分布情况，也可以在这里对线索进行增删改查操作，还可以将现有的未标注在地图上的线索，标注到地图上。</w:t>
      </w:r>
    </w:p>
    <w:p>
      <w:pPr>
        <w:pStyle w:val="4"/>
      </w:pPr>
      <w:bookmarkStart w:id="74" w:name="_Toc366332957"/>
      <w:r>
        <w:rPr>
          <w:rFonts w:hint="eastAsia"/>
        </w:rPr>
        <w:t>线索甄别</w:t>
      </w:r>
      <w:bookmarkEnd w:id="74"/>
    </w:p>
    <w:p>
      <w:pPr>
        <w:ind w:firstLine="420"/>
        <w:rPr>
          <w:lang w:eastAsia="zh-CN"/>
        </w:rPr>
      </w:pPr>
      <w:r>
        <w:rPr>
          <w:rFonts w:hint="eastAsia"/>
          <w:lang w:eastAsia="zh-CN"/>
        </w:rPr>
        <w:t>本功能用于对线索进行甄别，进而得出其可信度。</w:t>
      </w:r>
    </w:p>
    <w:p>
      <w:pPr>
        <w:rPr>
          <w:lang w:eastAsia="zh-CN"/>
        </w:rPr>
      </w:pPr>
      <w:r>
        <w:rPr>
          <w:rFonts w:hint="eastAsia"/>
          <w:lang w:eastAsia="zh-CN"/>
        </w:rPr>
        <w:t>当一条线索被加入到系统后，线索处于“未甄别”状态，当相关人员对线索进行分析后，会最终得出线索的可信度。</w:t>
      </w:r>
    </w:p>
    <w:p>
      <w:pPr>
        <w:pStyle w:val="2"/>
      </w:pPr>
      <w:bookmarkStart w:id="75" w:name="_Toc366332958"/>
      <w:r>
        <w:rPr>
          <w:rFonts w:hint="eastAsia"/>
        </w:rPr>
        <w:t>4线索展示</w:t>
      </w:r>
      <w:bookmarkEnd w:id="75"/>
    </w:p>
    <w:p>
      <w:pPr>
        <w:ind w:firstLine="420"/>
        <w:rPr>
          <w:lang w:eastAsia="zh-CN"/>
        </w:rPr>
      </w:pPr>
      <w:r>
        <w:rPr>
          <w:rFonts w:hint="eastAsia"/>
          <w:lang w:eastAsia="zh-CN"/>
        </w:rPr>
        <w:t>根据可信度排列线索，针对每个线索可以展开显示（包括：视频（远程、本地、浓缩）、文件、音频、图片）；</w:t>
      </w:r>
    </w:p>
    <w:p>
      <w:pPr>
        <w:rPr>
          <w:lang w:eastAsia="zh-CN"/>
        </w:rPr>
      </w:pPr>
      <w:r>
        <w:rPr>
          <w:rFonts w:hint="eastAsia"/>
          <w:lang w:eastAsia="zh-CN"/>
        </w:rPr>
        <w:t>可以按照关联度、时间、地点加时间、可信度等进行动态展示。</w:t>
      </w:r>
    </w:p>
    <w:p>
      <w:pPr>
        <w:pStyle w:val="4"/>
      </w:pPr>
      <w:bookmarkStart w:id="76" w:name="_Toc366332959"/>
      <w:r>
        <w:rPr>
          <w:rFonts w:hint="eastAsia"/>
        </w:rPr>
        <w:t>线索关联</w:t>
      </w:r>
      <w:bookmarkEnd w:id="76"/>
    </w:p>
    <w:p>
      <w:pPr>
        <w:ind w:firstLine="420"/>
        <w:rPr>
          <w:lang w:eastAsia="zh-CN"/>
        </w:rPr>
      </w:pPr>
      <w:r>
        <w:rPr>
          <w:rFonts w:hint="eastAsia"/>
          <w:lang w:eastAsia="zh-CN"/>
        </w:rPr>
        <w:t>系统提供办案人员将线索进行关联的功能，办案人员可以将相关联的一系列线索关联起来，以便后面查看或做进一步推理分析。</w:t>
      </w:r>
    </w:p>
    <w:p>
      <w:pPr>
        <w:rPr>
          <w:lang w:eastAsia="zh-CN"/>
        </w:rPr>
      </w:pPr>
      <w:r>
        <w:rPr>
          <w:rFonts w:hint="eastAsia"/>
          <w:lang w:eastAsia="zh-CN"/>
        </w:rPr>
        <w:t>不同案件中的线索也可以相关关联，当两个案件的线索关联度比较高时，两个案件就可能会考虑并案。</w:t>
      </w:r>
      <w:bookmarkEnd w:id="66"/>
      <w:bookmarkEnd w:id="67"/>
    </w:p>
    <w:p>
      <w:pPr>
        <w:pStyle w:val="3"/>
        <w:tabs>
          <w:tab w:val="left" w:pos="142"/>
        </w:tabs>
      </w:pPr>
      <w:bookmarkStart w:id="77" w:name="_Toc341269558"/>
      <w:bookmarkStart w:id="78" w:name="_Toc342195005"/>
      <w:bookmarkStart w:id="79" w:name="_Toc358229793"/>
      <w:bookmarkStart w:id="80" w:name="_Toc366332960"/>
      <w:r>
        <w:rPr>
          <w:rFonts w:hint="eastAsia"/>
        </w:rPr>
        <w:t>视频浓缩和分析</w:t>
      </w:r>
      <w:bookmarkEnd w:id="77"/>
      <w:bookmarkEnd w:id="78"/>
      <w:bookmarkEnd w:id="79"/>
      <w:bookmarkEnd w:id="80"/>
    </w:p>
    <w:p>
      <w:pPr>
        <w:ind w:firstLine="400" w:firstLineChars="200"/>
        <w:rPr>
          <w:lang w:eastAsia="zh-CN"/>
        </w:rPr>
      </w:pPr>
      <w:r>
        <w:rPr>
          <w:rFonts w:hint="eastAsia"/>
          <w:lang w:eastAsia="zh-CN"/>
        </w:rPr>
        <w:t>本功能模块主要用于对案件的视频资料，按照用户要求进行浓缩分析，主要分析的内容有：活物识别、人车识别、遗留物分析、徘徊分析等等。</w:t>
      </w:r>
    </w:p>
    <w:p>
      <w:pPr>
        <w:pStyle w:val="4"/>
        <w:autoSpaceDE w:val="0"/>
        <w:autoSpaceDN w:val="0"/>
        <w:snapToGrid w:val="0"/>
      </w:pPr>
      <w:bookmarkStart w:id="81" w:name="_Toc341269560"/>
      <w:bookmarkStart w:id="82" w:name="_Toc342195007"/>
      <w:bookmarkStart w:id="83" w:name="_Toc358229794"/>
      <w:bookmarkStart w:id="84" w:name="_Toc366332961"/>
      <w:r>
        <w:rPr>
          <w:rFonts w:hint="eastAsia"/>
        </w:rPr>
        <w:t>分析区域设定</w:t>
      </w:r>
      <w:bookmarkEnd w:id="81"/>
      <w:bookmarkEnd w:id="82"/>
      <w:bookmarkEnd w:id="83"/>
      <w:bookmarkEnd w:id="84"/>
    </w:p>
    <w:p>
      <w:pPr>
        <w:ind w:firstLine="400" w:firstLineChars="200"/>
        <w:rPr>
          <w:lang w:eastAsia="zh-CN"/>
        </w:rPr>
      </w:pPr>
      <w:r>
        <w:rPr>
          <w:rFonts w:hint="eastAsia"/>
          <w:lang w:eastAsia="zh-CN"/>
        </w:rPr>
        <w:t>设定视频分析浓缩的视频范围，分析的范围可以支持用户在界面上以画多边形的方式设定。</w:t>
      </w:r>
    </w:p>
    <w:p>
      <w:pPr>
        <w:pStyle w:val="4"/>
        <w:autoSpaceDE w:val="0"/>
        <w:autoSpaceDN w:val="0"/>
        <w:snapToGrid w:val="0"/>
      </w:pPr>
      <w:bookmarkStart w:id="85" w:name="_Toc358229795"/>
      <w:bookmarkStart w:id="86" w:name="_Toc366332962"/>
      <w:r>
        <w:rPr>
          <w:rFonts w:hint="eastAsia"/>
        </w:rPr>
        <w:t>分析参数配置</w:t>
      </w:r>
      <w:bookmarkEnd w:id="85"/>
      <w:bookmarkEnd w:id="86"/>
    </w:p>
    <w:p>
      <w:pPr>
        <w:pStyle w:val="18"/>
        <w:ind w:left="0" w:leftChars="0" w:firstLine="400"/>
        <w:rPr>
          <w:lang w:eastAsia="zh-CN"/>
        </w:rPr>
      </w:pPr>
      <w:r>
        <w:rPr>
          <w:rFonts w:hint="eastAsia"/>
          <w:lang w:eastAsia="zh-CN"/>
        </w:rPr>
        <w:t>对视频分析浓缩的进行设置，用户可以从“</w:t>
      </w:r>
      <w:r>
        <w:fldChar w:fldCharType="begin"/>
      </w:r>
      <w:r>
        <w:instrText xml:space="preserve">HYPERLINK  \l "_常用参数模版" </w:instrText>
      </w:r>
      <w:r>
        <w:fldChar w:fldCharType="separate"/>
      </w:r>
      <w:r>
        <w:rPr>
          <w:rStyle w:val="27"/>
          <w:rFonts w:hint="eastAsia"/>
          <w:lang w:eastAsia="zh-CN"/>
        </w:rPr>
        <w:t>常用参数模版</w:t>
      </w:r>
      <w:r>
        <w:fldChar w:fldCharType="end"/>
      </w:r>
      <w:r>
        <w:rPr>
          <w:rFonts w:hint="eastAsia"/>
          <w:lang w:eastAsia="zh-CN"/>
        </w:rPr>
        <w:t>”中选择使用的参数模版，如果这边模版中某些参数不合适，用户可以直接修改。</w:t>
      </w:r>
    </w:p>
    <w:p>
      <w:pPr>
        <w:pStyle w:val="4"/>
        <w:autoSpaceDE w:val="0"/>
        <w:autoSpaceDN w:val="0"/>
        <w:snapToGrid w:val="0"/>
      </w:pPr>
      <w:bookmarkStart w:id="87" w:name="_Toc341269561"/>
      <w:bookmarkStart w:id="88" w:name="_Toc342195008"/>
      <w:bookmarkStart w:id="89" w:name="_Toc358229796"/>
      <w:bookmarkStart w:id="90" w:name="_Toc366332963"/>
      <w:r>
        <w:rPr>
          <w:rFonts w:hint="eastAsia"/>
        </w:rPr>
        <w:t>视频浓缩</w:t>
      </w:r>
      <w:bookmarkEnd w:id="87"/>
      <w:bookmarkEnd w:id="88"/>
      <w:bookmarkEnd w:id="89"/>
      <w:bookmarkEnd w:id="90"/>
    </w:p>
    <w:p>
      <w:pPr>
        <w:ind w:firstLine="400" w:firstLineChars="200"/>
        <w:rPr>
          <w:lang w:eastAsia="zh-CN"/>
        </w:rPr>
      </w:pPr>
      <w:r>
        <w:rPr>
          <w:rFonts w:hint="eastAsia"/>
          <w:lang w:eastAsia="zh-CN"/>
        </w:rPr>
        <w:t>对录像中没发生变化的场景进行剔除，浓缩前，用户可以设定禁区，设定禁区后，系统将只会对禁区内的视频内容进行浓缩和分析。</w:t>
      </w:r>
    </w:p>
    <w:p>
      <w:pPr>
        <w:rPr>
          <w:lang w:eastAsia="zh-CN"/>
        </w:rPr>
      </w:pPr>
      <w:r>
        <w:rPr>
          <w:rFonts w:hint="eastAsia"/>
          <w:lang w:eastAsia="zh-CN"/>
        </w:rPr>
        <w:t>浓缩之后，原始视频是否保存，用户在上传时配置。</w:t>
      </w:r>
    </w:p>
    <w:p>
      <w:pPr>
        <w:pStyle w:val="4"/>
        <w:autoSpaceDE w:val="0"/>
        <w:autoSpaceDN w:val="0"/>
        <w:snapToGrid w:val="0"/>
      </w:pPr>
      <w:bookmarkStart w:id="91" w:name="_Toc341269564"/>
      <w:bookmarkStart w:id="92" w:name="_Toc342195011"/>
      <w:bookmarkStart w:id="93" w:name="_Toc358229797"/>
      <w:bookmarkStart w:id="94" w:name="_Toc366332964"/>
      <w:bookmarkStart w:id="95" w:name="_Toc341269562"/>
      <w:bookmarkStart w:id="96" w:name="_Toc342195009"/>
      <w:r>
        <w:rPr>
          <w:rFonts w:hint="eastAsia"/>
        </w:rPr>
        <w:t>批量处理</w:t>
      </w:r>
      <w:bookmarkEnd w:id="91"/>
      <w:bookmarkEnd w:id="92"/>
      <w:bookmarkEnd w:id="93"/>
      <w:bookmarkEnd w:id="94"/>
    </w:p>
    <w:p>
      <w:pPr>
        <w:ind w:firstLine="300" w:firstLineChars="150"/>
        <w:rPr>
          <w:lang w:eastAsia="zh-CN"/>
        </w:rPr>
      </w:pPr>
      <w:r>
        <w:rPr>
          <w:rFonts w:hint="eastAsia"/>
          <w:lang w:eastAsia="zh-CN"/>
        </w:rPr>
        <w:t>视频浓缩和分析是以后台服务的形式运行，它可以支持多案件多视频进行批量处理。批量处理的数据源包括用户上传的视频和DVR的视频。</w:t>
      </w:r>
    </w:p>
    <w:p>
      <w:pPr>
        <w:rPr>
          <w:lang w:eastAsia="zh-CN"/>
        </w:rPr>
      </w:pPr>
      <w:r>
        <w:rPr>
          <w:rFonts w:hint="eastAsia"/>
          <w:lang w:eastAsia="zh-CN"/>
        </w:rPr>
        <w:t>有些文件是连续的，这时应该连接成一次分析，中间不应该有间隔。</w:t>
      </w:r>
    </w:p>
    <w:p>
      <w:pPr>
        <w:pStyle w:val="4"/>
        <w:autoSpaceDE w:val="0"/>
        <w:autoSpaceDN w:val="0"/>
        <w:snapToGrid w:val="0"/>
      </w:pPr>
      <w:bookmarkStart w:id="97" w:name="_Toc358229798"/>
      <w:bookmarkStart w:id="98" w:name="_Toc366332965"/>
      <w:r>
        <w:rPr>
          <w:rFonts w:hint="eastAsia"/>
        </w:rPr>
        <w:t>活动物体识别</w:t>
      </w:r>
      <w:bookmarkEnd w:id="95"/>
      <w:bookmarkEnd w:id="96"/>
      <w:bookmarkEnd w:id="97"/>
      <w:bookmarkEnd w:id="98"/>
    </w:p>
    <w:p>
      <w:pPr>
        <w:ind w:firstLine="400" w:firstLineChars="200"/>
        <w:rPr>
          <w:lang w:eastAsia="zh-CN"/>
        </w:rPr>
      </w:pPr>
      <w:r>
        <w:rPr>
          <w:rFonts w:hint="eastAsia"/>
          <w:lang w:eastAsia="zh-CN"/>
        </w:rPr>
        <w:t>将视频中的所有活动物体识别出来，并做出标记,识别结果将保存到数据库中，供后期视频检索和统计分析。</w:t>
      </w:r>
    </w:p>
    <w:p>
      <w:pPr>
        <w:pStyle w:val="4"/>
        <w:autoSpaceDE w:val="0"/>
        <w:autoSpaceDN w:val="0"/>
        <w:snapToGrid w:val="0"/>
      </w:pPr>
      <w:bookmarkStart w:id="99" w:name="_Toc341269563"/>
      <w:bookmarkStart w:id="100" w:name="_Toc342195010"/>
      <w:bookmarkStart w:id="101" w:name="_Toc358229799"/>
      <w:bookmarkStart w:id="102" w:name="_Toc366332966"/>
      <w:r>
        <w:rPr>
          <w:rFonts w:hint="eastAsia"/>
        </w:rPr>
        <w:t>人车识别</w:t>
      </w:r>
      <w:bookmarkEnd w:id="99"/>
      <w:bookmarkEnd w:id="100"/>
      <w:bookmarkEnd w:id="101"/>
      <w:bookmarkEnd w:id="102"/>
    </w:p>
    <w:p>
      <w:pPr>
        <w:ind w:firstLine="400" w:firstLineChars="200"/>
        <w:rPr>
          <w:lang w:eastAsia="zh-CN"/>
        </w:rPr>
      </w:pPr>
      <w:r>
        <w:rPr>
          <w:rFonts w:hint="eastAsia"/>
          <w:lang w:eastAsia="zh-CN"/>
        </w:rPr>
        <w:t>将视频中的所有人和车识别出来，并做出标记,识别结果将保存到数据库中，供后期视频检索和统计分析。</w:t>
      </w:r>
    </w:p>
    <w:p>
      <w:pPr>
        <w:pStyle w:val="4"/>
        <w:autoSpaceDE w:val="0"/>
        <w:autoSpaceDN w:val="0"/>
        <w:snapToGrid w:val="0"/>
      </w:pPr>
      <w:bookmarkStart w:id="103" w:name="_Toc358229800"/>
      <w:bookmarkStart w:id="104" w:name="_Toc366332967"/>
      <w:r>
        <w:rPr>
          <w:rFonts w:hint="eastAsia"/>
        </w:rPr>
        <w:t>分析项目可配置</w:t>
      </w:r>
      <w:bookmarkEnd w:id="103"/>
      <w:bookmarkEnd w:id="104"/>
    </w:p>
    <w:p>
      <w:pPr>
        <w:ind w:firstLine="300" w:firstLineChars="150"/>
        <w:rPr>
          <w:lang w:eastAsia="zh-CN"/>
        </w:rPr>
      </w:pPr>
      <w:r>
        <w:rPr>
          <w:rFonts w:hint="eastAsia"/>
          <w:lang w:eastAsia="zh-CN"/>
        </w:rPr>
        <w:t>系统支持哪些分析算法，可以灵活配置。</w:t>
      </w:r>
    </w:p>
    <w:p>
      <w:pPr>
        <w:pStyle w:val="4"/>
        <w:autoSpaceDE w:val="0"/>
        <w:autoSpaceDN w:val="0"/>
        <w:snapToGrid w:val="0"/>
      </w:pPr>
      <w:bookmarkStart w:id="105" w:name="_Toc358229801"/>
      <w:bookmarkStart w:id="106" w:name="_Toc366332968"/>
      <w:r>
        <w:rPr>
          <w:rFonts w:hint="eastAsia"/>
        </w:rPr>
        <w:t>分析进度显示</w:t>
      </w:r>
      <w:bookmarkEnd w:id="105"/>
      <w:bookmarkEnd w:id="106"/>
    </w:p>
    <w:p>
      <w:pPr>
        <w:ind w:firstLine="400" w:firstLineChars="200"/>
        <w:rPr>
          <w:lang w:eastAsia="zh-CN"/>
        </w:rPr>
      </w:pPr>
      <w:r>
        <w:rPr>
          <w:rFonts w:hint="eastAsia"/>
          <w:lang w:eastAsia="zh-CN"/>
        </w:rPr>
        <w:t>可以显示视频的分析进度，也可以显示整个案件中所以视频分析的整体进度。</w:t>
      </w:r>
    </w:p>
    <w:p>
      <w:pPr>
        <w:pStyle w:val="4"/>
        <w:autoSpaceDE w:val="0"/>
        <w:autoSpaceDN w:val="0"/>
        <w:snapToGrid w:val="0"/>
      </w:pPr>
      <w:bookmarkStart w:id="107" w:name="_Toc358229802"/>
      <w:bookmarkStart w:id="108" w:name="_Toc366332969"/>
      <w:r>
        <w:rPr>
          <w:rFonts w:hint="eastAsia"/>
        </w:rPr>
        <w:t>分析优先级设置</w:t>
      </w:r>
      <w:bookmarkEnd w:id="107"/>
      <w:bookmarkEnd w:id="108"/>
    </w:p>
    <w:p>
      <w:pPr>
        <w:ind w:firstLine="300" w:firstLineChars="150"/>
        <w:rPr>
          <w:lang w:eastAsia="zh-CN"/>
        </w:rPr>
      </w:pPr>
      <w:r>
        <w:rPr>
          <w:rFonts w:hint="eastAsia"/>
          <w:lang w:eastAsia="zh-CN"/>
        </w:rPr>
        <w:t>通过案件的优先级属性来控制分析的优先级别。</w:t>
      </w:r>
    </w:p>
    <w:p>
      <w:pPr>
        <w:pStyle w:val="4"/>
        <w:autoSpaceDE w:val="0"/>
        <w:autoSpaceDN w:val="0"/>
        <w:snapToGrid w:val="0"/>
      </w:pPr>
      <w:bookmarkStart w:id="109" w:name="_Toc358229803"/>
      <w:bookmarkStart w:id="110" w:name="_Toc366332970"/>
      <w:r>
        <w:rPr>
          <w:rFonts w:hint="eastAsia"/>
        </w:rPr>
        <w:t>结果展示要求</w:t>
      </w:r>
      <w:bookmarkEnd w:id="109"/>
      <w:bookmarkEnd w:id="110"/>
    </w:p>
    <w:p>
      <w:pPr>
        <w:ind w:firstLine="300" w:firstLineChars="150"/>
        <w:rPr>
          <w:lang w:eastAsia="zh-CN"/>
        </w:rPr>
      </w:pPr>
      <w:r>
        <w:rPr>
          <w:rFonts w:hint="eastAsia"/>
          <w:lang w:eastAsia="zh-CN"/>
        </w:rPr>
        <w:t>分析结果可以查看是使用的什么分析参数，包括分析区域等等。</w:t>
      </w:r>
    </w:p>
    <w:p>
      <w:pPr>
        <w:pStyle w:val="3"/>
        <w:tabs>
          <w:tab w:val="left" w:pos="142"/>
        </w:tabs>
      </w:pPr>
      <w:r>
        <w:rPr>
          <w:rFonts w:hint="eastAsia"/>
        </w:rPr>
        <w:t xml:space="preserve"> </w:t>
      </w:r>
      <w:bookmarkStart w:id="111" w:name="_Toc366332971"/>
      <w:r>
        <w:rPr>
          <w:rFonts w:hint="eastAsia"/>
        </w:rPr>
        <w:t>综合应用</w:t>
      </w:r>
      <w:bookmarkEnd w:id="111"/>
    </w:p>
    <w:p>
      <w:pPr>
        <w:pStyle w:val="4"/>
        <w:autoSpaceDE w:val="0"/>
        <w:autoSpaceDN w:val="0"/>
        <w:snapToGrid w:val="0"/>
      </w:pPr>
      <w:bookmarkStart w:id="112" w:name="_Toc358229805"/>
      <w:bookmarkStart w:id="113" w:name="_Toc366332972"/>
      <w:r>
        <w:rPr>
          <w:rFonts w:hint="eastAsia"/>
        </w:rPr>
        <w:t>视频剪辑（汇报视频）</w:t>
      </w:r>
      <w:bookmarkEnd w:id="112"/>
      <w:bookmarkEnd w:id="113"/>
    </w:p>
    <w:p>
      <w:pPr>
        <w:ind w:firstLine="400" w:firstLineChars="200"/>
        <w:rPr>
          <w:lang w:eastAsia="zh-CN"/>
        </w:rPr>
      </w:pPr>
      <w:r>
        <w:rPr>
          <w:rFonts w:hint="eastAsia"/>
          <w:lang w:eastAsia="zh-CN"/>
        </w:rPr>
        <w:t>用户检索到一些视频后，系统支持将用户选择的某几段视频片段进行拼接，拼接前，用户可以对它们进行排序，从而得到一段汇报视频。</w:t>
      </w:r>
    </w:p>
    <w:p>
      <w:pPr>
        <w:rPr>
          <w:lang w:eastAsia="zh-CN"/>
        </w:rPr>
      </w:pPr>
      <w:r>
        <w:rPr>
          <w:rFonts w:hint="eastAsia"/>
          <w:lang w:eastAsia="zh-CN"/>
        </w:rPr>
        <w:t>用户可以选择从摘要视频中剪辑还是从原始视频中剪辑，默认剪辑摘要视频。</w:t>
      </w:r>
    </w:p>
    <w:p>
      <w:pPr>
        <w:rPr>
          <w:lang w:eastAsia="zh-CN"/>
        </w:rPr>
      </w:pPr>
    </w:p>
    <w:p>
      <w:pPr>
        <w:pStyle w:val="3"/>
      </w:pPr>
      <w:r>
        <w:rPr>
          <w:rFonts w:hint="eastAsia"/>
        </w:rPr>
        <w:t xml:space="preserve"> </w:t>
      </w:r>
      <w:bookmarkStart w:id="114" w:name="_Toc366332973"/>
      <w:r>
        <w:rPr>
          <w:rFonts w:hint="eastAsia"/>
        </w:rPr>
        <w:t>视频检索</w:t>
      </w:r>
      <w:bookmarkEnd w:id="114"/>
    </w:p>
    <w:p>
      <w:pPr>
        <w:ind w:firstLine="300" w:firstLineChars="150"/>
        <w:rPr>
          <w:lang w:eastAsia="zh-CN"/>
        </w:rPr>
      </w:pPr>
      <w:r>
        <w:rPr>
          <w:rFonts w:hint="eastAsia"/>
          <w:lang w:eastAsia="zh-CN"/>
        </w:rPr>
        <w:t>本功能模块主要用于对浓缩分析后的结果按着用户的要求进行检索。</w:t>
      </w:r>
    </w:p>
    <w:p>
      <w:pPr>
        <w:pStyle w:val="4"/>
      </w:pPr>
      <w:bookmarkStart w:id="115" w:name="_Toc341269569"/>
      <w:bookmarkStart w:id="116" w:name="_Toc342195016"/>
      <w:bookmarkStart w:id="117" w:name="_Toc358229807"/>
      <w:bookmarkStart w:id="118" w:name="_Toc366332974"/>
      <w:r>
        <w:rPr>
          <w:rFonts w:hint="eastAsia"/>
        </w:rPr>
        <w:t>目标大小检索</w:t>
      </w:r>
      <w:bookmarkEnd w:id="115"/>
      <w:bookmarkEnd w:id="116"/>
      <w:bookmarkEnd w:id="117"/>
      <w:bookmarkEnd w:id="118"/>
    </w:p>
    <w:p>
      <w:pPr>
        <w:ind w:firstLine="300" w:firstLineChars="150"/>
        <w:rPr>
          <w:lang w:eastAsia="zh-CN"/>
        </w:rPr>
      </w:pPr>
      <w:r>
        <w:rPr>
          <w:rFonts w:hint="eastAsia"/>
          <w:lang w:eastAsia="zh-CN"/>
        </w:rPr>
        <w:t>用户可以设置检索的目标物体的大小，系统将按照用户设定的目标物体的最大值最小值进修检索。</w:t>
      </w:r>
    </w:p>
    <w:p>
      <w:pPr>
        <w:pStyle w:val="4"/>
      </w:pPr>
      <w:bookmarkStart w:id="119" w:name="_Toc341269570"/>
      <w:bookmarkStart w:id="120" w:name="_Toc342195017"/>
      <w:bookmarkStart w:id="121" w:name="_Toc358229808"/>
      <w:bookmarkStart w:id="122" w:name="_Toc366332975"/>
      <w:r>
        <w:rPr>
          <w:rFonts w:hint="eastAsia"/>
        </w:rPr>
        <w:t>人车检索</w:t>
      </w:r>
      <w:bookmarkEnd w:id="119"/>
      <w:bookmarkEnd w:id="120"/>
      <w:bookmarkEnd w:id="121"/>
      <w:bookmarkEnd w:id="122"/>
    </w:p>
    <w:p>
      <w:pPr>
        <w:ind w:firstLine="300" w:firstLineChars="150"/>
        <w:rPr>
          <w:lang w:eastAsia="zh-CN"/>
        </w:rPr>
      </w:pPr>
      <w:r>
        <w:rPr>
          <w:rFonts w:hint="eastAsia"/>
          <w:lang w:eastAsia="zh-CN"/>
        </w:rPr>
        <w:t>用户可以对人或者车进行分别检索，并且可以设置识别敏感程度。</w:t>
      </w:r>
    </w:p>
    <w:p>
      <w:pPr>
        <w:pStyle w:val="45"/>
        <w:keepNext/>
        <w:numPr>
          <w:ilvl w:val="0"/>
          <w:numId w:val="6"/>
        </w:numPr>
        <w:tabs>
          <w:tab w:val="left" w:pos="709"/>
        </w:tabs>
        <w:spacing w:before="240" w:after="60"/>
        <w:ind w:firstLineChars="0"/>
        <w:outlineLvl w:val="3"/>
        <w:rPr>
          <w:rFonts w:ascii="Arial" w:hAnsi="Arial"/>
          <w:b/>
          <w:vanish/>
        </w:rPr>
      </w:pPr>
    </w:p>
    <w:p>
      <w:pPr>
        <w:pStyle w:val="45"/>
        <w:keepNext/>
        <w:numPr>
          <w:ilvl w:val="0"/>
          <w:numId w:val="6"/>
        </w:numPr>
        <w:tabs>
          <w:tab w:val="left" w:pos="709"/>
        </w:tabs>
        <w:spacing w:before="240" w:after="60"/>
        <w:ind w:firstLineChars="0"/>
        <w:outlineLvl w:val="3"/>
        <w:rPr>
          <w:rFonts w:ascii="Arial" w:hAnsi="Arial"/>
          <w:b/>
          <w:vanish/>
        </w:rPr>
      </w:pPr>
    </w:p>
    <w:p>
      <w:pPr>
        <w:pStyle w:val="45"/>
        <w:keepNext/>
        <w:numPr>
          <w:ilvl w:val="0"/>
          <w:numId w:val="6"/>
        </w:numPr>
        <w:tabs>
          <w:tab w:val="left" w:pos="709"/>
        </w:tabs>
        <w:spacing w:before="240" w:after="60"/>
        <w:ind w:firstLineChars="0"/>
        <w:outlineLvl w:val="3"/>
        <w:rPr>
          <w:rFonts w:ascii="Arial" w:hAnsi="Arial"/>
          <w:b/>
          <w:vanish/>
        </w:rPr>
      </w:pPr>
    </w:p>
    <w:p>
      <w:pPr>
        <w:pStyle w:val="45"/>
        <w:keepNext/>
        <w:numPr>
          <w:ilvl w:val="1"/>
          <w:numId w:val="6"/>
        </w:numPr>
        <w:tabs>
          <w:tab w:val="left" w:pos="709"/>
        </w:tabs>
        <w:spacing w:before="240" w:after="60"/>
        <w:ind w:firstLineChars="0"/>
        <w:outlineLvl w:val="3"/>
        <w:rPr>
          <w:rFonts w:ascii="Arial" w:hAnsi="Arial"/>
          <w:b/>
          <w:vanish/>
        </w:rPr>
      </w:pPr>
    </w:p>
    <w:p>
      <w:pPr>
        <w:pStyle w:val="45"/>
        <w:keepNext/>
        <w:numPr>
          <w:ilvl w:val="1"/>
          <w:numId w:val="6"/>
        </w:numPr>
        <w:tabs>
          <w:tab w:val="left" w:pos="709"/>
        </w:tabs>
        <w:spacing w:before="240" w:after="60"/>
        <w:ind w:firstLineChars="0"/>
        <w:outlineLvl w:val="3"/>
        <w:rPr>
          <w:rFonts w:ascii="Arial" w:hAnsi="Arial"/>
          <w:b/>
          <w:vanish/>
        </w:rPr>
      </w:pPr>
    </w:p>
    <w:p>
      <w:pPr>
        <w:pStyle w:val="45"/>
        <w:keepNext/>
        <w:numPr>
          <w:ilvl w:val="1"/>
          <w:numId w:val="6"/>
        </w:numPr>
        <w:tabs>
          <w:tab w:val="left" w:pos="709"/>
        </w:tabs>
        <w:spacing w:before="240" w:after="60"/>
        <w:ind w:firstLineChars="0"/>
        <w:outlineLvl w:val="3"/>
        <w:rPr>
          <w:rFonts w:ascii="Arial" w:hAnsi="Arial"/>
          <w:b/>
          <w:vanish/>
        </w:rPr>
      </w:pPr>
    </w:p>
    <w:p>
      <w:pPr>
        <w:pStyle w:val="45"/>
        <w:keepNext/>
        <w:numPr>
          <w:ilvl w:val="1"/>
          <w:numId w:val="6"/>
        </w:numPr>
        <w:tabs>
          <w:tab w:val="left" w:pos="709"/>
        </w:tabs>
        <w:spacing w:before="240" w:after="60"/>
        <w:ind w:firstLineChars="0"/>
        <w:outlineLvl w:val="3"/>
        <w:rPr>
          <w:rFonts w:ascii="Arial" w:hAnsi="Arial"/>
          <w:b/>
          <w:vanish/>
        </w:rPr>
      </w:pPr>
    </w:p>
    <w:p>
      <w:pPr>
        <w:pStyle w:val="45"/>
        <w:keepNext/>
        <w:numPr>
          <w:ilvl w:val="1"/>
          <w:numId w:val="6"/>
        </w:numPr>
        <w:tabs>
          <w:tab w:val="left" w:pos="709"/>
        </w:tabs>
        <w:spacing w:before="240" w:after="60"/>
        <w:ind w:firstLineChars="0"/>
        <w:outlineLvl w:val="3"/>
        <w:rPr>
          <w:rFonts w:ascii="Arial" w:hAnsi="Arial"/>
          <w:b/>
          <w:vanish/>
        </w:rPr>
      </w:pPr>
    </w:p>
    <w:p>
      <w:pPr>
        <w:pStyle w:val="45"/>
        <w:keepNext/>
        <w:numPr>
          <w:ilvl w:val="2"/>
          <w:numId w:val="6"/>
        </w:numPr>
        <w:spacing w:before="240" w:after="60"/>
        <w:ind w:firstLineChars="0"/>
        <w:outlineLvl w:val="3"/>
        <w:rPr>
          <w:rFonts w:ascii="Arial" w:hAnsi="Arial"/>
          <w:b/>
          <w:vanish/>
        </w:rPr>
      </w:pPr>
    </w:p>
    <w:p>
      <w:pPr>
        <w:pStyle w:val="45"/>
        <w:keepNext/>
        <w:numPr>
          <w:ilvl w:val="2"/>
          <w:numId w:val="6"/>
        </w:numPr>
        <w:spacing w:before="240" w:after="60"/>
        <w:ind w:firstLineChars="0"/>
        <w:outlineLvl w:val="3"/>
        <w:rPr>
          <w:rFonts w:ascii="Arial" w:hAnsi="Arial"/>
          <w:b/>
          <w:vanish/>
        </w:rPr>
      </w:pPr>
    </w:p>
    <w:p>
      <w:pPr>
        <w:pStyle w:val="5"/>
      </w:pPr>
      <w:r>
        <w:rPr>
          <w:rFonts w:hint="eastAsia"/>
        </w:rPr>
        <w:t>嫌疑车关联搜索</w:t>
      </w:r>
    </w:p>
    <w:p>
      <w:pPr>
        <w:ind w:firstLine="300" w:firstLineChars="150"/>
        <w:rPr>
          <w:lang w:eastAsia="zh-CN"/>
        </w:rPr>
      </w:pPr>
      <w:r>
        <w:rPr>
          <w:rFonts w:hint="eastAsia"/>
          <w:lang w:eastAsia="zh-CN"/>
        </w:rPr>
        <w:t>系统可以根据车辆的颜色、车标、车型、车牌、车上的一些小饰品等（一期只需要考虑颜色）信息对嫌疑车辆在多个不同的视频中进行搜索，从而帮助用户快速的锁定嫌疑车辆。</w:t>
      </w:r>
    </w:p>
    <w:p>
      <w:pPr>
        <w:pStyle w:val="5"/>
        <w:tabs>
          <w:tab w:val="clear" w:pos="851"/>
        </w:tabs>
        <w:ind w:left="282" w:hanging="282" w:hangingChars="117"/>
      </w:pPr>
      <w:r>
        <w:rPr>
          <w:rFonts w:hint="eastAsia"/>
        </w:rPr>
        <w:t>嫌疑人关联搜索</w:t>
      </w:r>
    </w:p>
    <w:p>
      <w:pPr>
        <w:ind w:firstLine="300" w:firstLineChars="150"/>
        <w:rPr>
          <w:lang w:eastAsia="zh-CN"/>
        </w:rPr>
      </w:pPr>
      <w:r>
        <w:rPr>
          <w:rFonts w:hint="eastAsia"/>
          <w:lang w:eastAsia="zh-CN"/>
        </w:rPr>
        <w:t>系统可以根据人员的衣着颜色、体形特征、人脸相似度等信息对嫌疑人在多个不同的视频中进行管理搜索，从而帮助用户快速的锁定嫌疑人。</w:t>
      </w:r>
    </w:p>
    <w:p>
      <w:pPr>
        <w:pStyle w:val="4"/>
      </w:pPr>
      <w:bookmarkStart w:id="123" w:name="_Toc358229809"/>
      <w:bookmarkStart w:id="124" w:name="_Toc366332976"/>
      <w:bookmarkStart w:id="125" w:name="_Toc341269571"/>
      <w:bookmarkStart w:id="126" w:name="_Toc342195018"/>
      <w:r>
        <w:rPr>
          <w:rFonts w:hint="eastAsia"/>
        </w:rPr>
        <w:t>行为检索</w:t>
      </w:r>
      <w:bookmarkEnd w:id="123"/>
      <w:bookmarkEnd w:id="124"/>
    </w:p>
    <w:p>
      <w:pPr>
        <w:ind w:firstLine="300" w:firstLineChars="150"/>
        <w:rPr>
          <w:lang w:eastAsia="zh-CN"/>
        </w:rPr>
      </w:pPr>
      <w:r>
        <w:rPr>
          <w:rFonts w:hint="eastAsia"/>
          <w:lang w:eastAsia="zh-CN"/>
        </w:rPr>
        <w:t>对一些特定的行为进行检索，主要包括：遗留物分析、徘徊分析、入侵分析、逆行分析。</w:t>
      </w:r>
    </w:p>
    <w:p>
      <w:pPr>
        <w:pStyle w:val="4"/>
      </w:pPr>
      <w:bookmarkStart w:id="127" w:name="_Toc358229810"/>
      <w:bookmarkStart w:id="128" w:name="_Toc366332977"/>
      <w:bookmarkStart w:id="129" w:name="_Toc341269565"/>
      <w:bookmarkStart w:id="130" w:name="_Toc342195012"/>
      <w:r>
        <w:rPr>
          <w:rFonts w:hint="eastAsia"/>
        </w:rPr>
        <w:t>遗留物分析</w:t>
      </w:r>
      <w:bookmarkEnd w:id="127"/>
      <w:bookmarkEnd w:id="128"/>
      <w:bookmarkEnd w:id="129"/>
      <w:bookmarkEnd w:id="130"/>
    </w:p>
    <w:p>
      <w:pPr>
        <w:ind w:firstLine="300" w:firstLineChars="150"/>
        <w:rPr>
          <w:lang w:eastAsia="zh-CN"/>
        </w:rPr>
      </w:pPr>
      <w:r>
        <w:rPr>
          <w:rFonts w:hint="eastAsia"/>
          <w:lang w:eastAsia="zh-CN"/>
        </w:rPr>
        <w:t>分析视频，发现遗留物体时告警标记,识别结果将保存到数据库中，供后期视频检索和统计分析。</w:t>
      </w:r>
    </w:p>
    <w:p>
      <w:pPr>
        <w:pStyle w:val="4"/>
      </w:pPr>
      <w:bookmarkStart w:id="131" w:name="_Toc358229811"/>
      <w:bookmarkStart w:id="132" w:name="_Toc366332978"/>
      <w:bookmarkStart w:id="133" w:name="_Toc341269566"/>
      <w:bookmarkStart w:id="134" w:name="_Toc342195013"/>
      <w:r>
        <w:rPr>
          <w:rFonts w:hint="eastAsia"/>
        </w:rPr>
        <w:t>徘徊分析</w:t>
      </w:r>
      <w:bookmarkEnd w:id="131"/>
      <w:bookmarkEnd w:id="132"/>
      <w:bookmarkEnd w:id="133"/>
      <w:bookmarkEnd w:id="134"/>
    </w:p>
    <w:p>
      <w:pPr>
        <w:ind w:firstLine="300" w:firstLineChars="150"/>
        <w:rPr>
          <w:lang w:eastAsia="zh-CN"/>
        </w:rPr>
      </w:pPr>
      <w:r>
        <w:rPr>
          <w:rFonts w:hint="eastAsia"/>
          <w:lang w:eastAsia="zh-CN"/>
        </w:rPr>
        <w:t>分析视频，发现时徘徊人员时告警标记，识别结果将保存到数据库中，供后期视频检索和统计分析。</w:t>
      </w:r>
    </w:p>
    <w:p>
      <w:pPr>
        <w:pStyle w:val="4"/>
      </w:pPr>
      <w:bookmarkStart w:id="135" w:name="_Toc358229812"/>
      <w:bookmarkStart w:id="136" w:name="_Toc366332979"/>
      <w:r>
        <w:rPr>
          <w:rFonts w:hint="eastAsia"/>
        </w:rPr>
        <w:t>入侵分析</w:t>
      </w:r>
      <w:bookmarkEnd w:id="135"/>
      <w:bookmarkEnd w:id="136"/>
    </w:p>
    <w:p>
      <w:pPr>
        <w:ind w:firstLine="400" w:firstLineChars="200"/>
        <w:rPr>
          <w:lang w:eastAsia="zh-CN"/>
        </w:rPr>
      </w:pPr>
      <w:r>
        <w:rPr>
          <w:rFonts w:hint="eastAsia"/>
          <w:lang w:eastAsia="zh-CN"/>
        </w:rPr>
        <w:t>划定一个区域，如果活动物体在运动时，进入了该区域则视为入侵。</w:t>
      </w:r>
    </w:p>
    <w:p>
      <w:pPr>
        <w:pStyle w:val="4"/>
      </w:pPr>
      <w:bookmarkStart w:id="137" w:name="_Toc358229813"/>
      <w:bookmarkStart w:id="138" w:name="_Toc366332980"/>
      <w:r>
        <w:rPr>
          <w:rFonts w:hint="eastAsia"/>
        </w:rPr>
        <w:t>逆行分析</w:t>
      </w:r>
      <w:bookmarkEnd w:id="137"/>
      <w:bookmarkEnd w:id="138"/>
    </w:p>
    <w:p>
      <w:pPr>
        <w:ind w:firstLine="400" w:firstLineChars="200"/>
        <w:rPr>
          <w:lang w:eastAsia="zh-CN"/>
        </w:rPr>
      </w:pPr>
      <w:r>
        <w:rPr>
          <w:rFonts w:hint="eastAsia"/>
          <w:lang w:eastAsia="zh-CN"/>
        </w:rPr>
        <w:t>指定一个方向，如果移动物体运动的方向跟这个方向基本相反，则视为逆行。</w:t>
      </w:r>
    </w:p>
    <w:p>
      <w:pPr>
        <w:pStyle w:val="4"/>
      </w:pPr>
      <w:bookmarkStart w:id="139" w:name="_Toc358229814"/>
      <w:bookmarkStart w:id="140" w:name="_Toc366332981"/>
      <w:r>
        <w:rPr>
          <w:rFonts w:hint="eastAsia"/>
        </w:rPr>
        <w:t>颜色检索</w:t>
      </w:r>
      <w:bookmarkEnd w:id="125"/>
      <w:bookmarkEnd w:id="126"/>
      <w:r>
        <w:rPr>
          <w:rFonts w:hint="eastAsia"/>
        </w:rPr>
        <w:t>（设计时详细考虑）</w:t>
      </w:r>
      <w:bookmarkEnd w:id="139"/>
      <w:bookmarkEnd w:id="140"/>
    </w:p>
    <w:p>
      <w:pPr>
        <w:ind w:firstLine="400" w:firstLineChars="200"/>
        <w:rPr>
          <w:lang w:eastAsia="zh-CN"/>
        </w:rPr>
      </w:pPr>
      <w:r>
        <w:rPr>
          <w:rFonts w:hint="eastAsia"/>
          <w:lang w:eastAsia="zh-CN"/>
        </w:rPr>
        <w:t>用户可以设定检索颜色，并可以指定颜色容差值，系统将返回包含指定颜色（相差在容差只范围内）的物体视频。</w:t>
      </w:r>
    </w:p>
    <w:p>
      <w:pPr>
        <w:pStyle w:val="4"/>
      </w:pPr>
      <w:bookmarkStart w:id="141" w:name="_Toc341269573"/>
      <w:bookmarkStart w:id="142" w:name="_Toc342195020"/>
      <w:bookmarkStart w:id="143" w:name="_Toc358229815"/>
      <w:bookmarkStart w:id="144" w:name="_Toc366332982"/>
      <w:r>
        <w:rPr>
          <w:rFonts w:hint="eastAsia"/>
        </w:rPr>
        <w:t>视频分析结果查询</w:t>
      </w:r>
      <w:bookmarkEnd w:id="141"/>
      <w:bookmarkEnd w:id="142"/>
      <w:bookmarkEnd w:id="143"/>
      <w:bookmarkEnd w:id="144"/>
    </w:p>
    <w:p>
      <w:pPr>
        <w:ind w:firstLine="400" w:firstLineChars="200"/>
        <w:rPr>
          <w:lang w:eastAsia="zh-CN"/>
        </w:rPr>
      </w:pPr>
      <w:r>
        <w:rPr>
          <w:rFonts w:hint="eastAsia"/>
          <w:lang w:eastAsia="zh-CN"/>
        </w:rPr>
        <w:t>支持按照视频分析的结果进行查询。</w:t>
      </w:r>
    </w:p>
    <w:p>
      <w:pPr>
        <w:pStyle w:val="3"/>
      </w:pPr>
      <w:bookmarkStart w:id="145" w:name="_Toc366332983"/>
      <w:r>
        <w:rPr>
          <w:rFonts w:hint="eastAsia"/>
        </w:rPr>
        <w:t>视频播放和标注</w:t>
      </w:r>
      <w:bookmarkEnd w:id="145"/>
    </w:p>
    <w:p>
      <w:pPr>
        <w:pStyle w:val="4"/>
      </w:pPr>
      <w:bookmarkStart w:id="146" w:name="_Toc358229817"/>
      <w:r>
        <w:rPr>
          <w:rFonts w:hint="eastAsia"/>
        </w:rPr>
        <w:t xml:space="preserve"> </w:t>
      </w:r>
      <w:bookmarkStart w:id="147" w:name="_Toc366332984"/>
      <w:r>
        <w:rPr>
          <w:rFonts w:hint="eastAsia"/>
        </w:rPr>
        <w:t>视频播放</w:t>
      </w:r>
      <w:bookmarkEnd w:id="146"/>
      <w:bookmarkEnd w:id="147"/>
    </w:p>
    <w:p>
      <w:pPr>
        <w:ind w:firstLine="420"/>
        <w:rPr>
          <w:lang w:eastAsia="zh-CN"/>
        </w:rPr>
      </w:pPr>
      <w:r>
        <w:rPr>
          <w:rFonts w:hint="eastAsia"/>
          <w:lang w:eastAsia="zh-CN"/>
        </w:rPr>
        <w:t>本功能用于对办案人员查看案件相关视频进行支撑，包括对原始视频和浓缩视频的查看，支持快进、快放、快退(必须实现)、慢放、单帧播放、截图等常规操作，这些操作需要支持键盘快捷键，并支持跳帧播放，变帧率播放，并可以对有活动物体和没活动物体的视频片段设置不同播放帧率。</w:t>
      </w:r>
    </w:p>
    <w:p>
      <w:pPr>
        <w:ind w:firstLine="420"/>
        <w:rPr>
          <w:lang w:eastAsia="zh-CN"/>
        </w:rPr>
      </w:pPr>
      <w:r>
        <w:rPr>
          <w:rFonts w:hint="eastAsia"/>
          <w:lang w:eastAsia="zh-CN"/>
        </w:rPr>
        <w:t>播放时，可以根据用户的选择，显示或不显示标注信息。</w:t>
      </w:r>
    </w:p>
    <w:p>
      <w:pPr>
        <w:ind w:firstLine="420"/>
        <w:rPr>
          <w:lang w:eastAsia="zh-CN"/>
        </w:rPr>
      </w:pPr>
      <w:r>
        <w:rPr>
          <w:rFonts w:hint="eastAsia"/>
          <w:lang w:eastAsia="zh-CN"/>
        </w:rPr>
        <w:t>截图之后，需要在界面上有预览窗口。</w:t>
      </w:r>
    </w:p>
    <w:p>
      <w:pPr>
        <w:ind w:firstLine="420"/>
        <w:rPr>
          <w:lang w:eastAsia="zh-CN"/>
        </w:rPr>
      </w:pPr>
      <w:r>
        <w:rPr>
          <w:rFonts w:hint="eastAsia"/>
          <w:lang w:eastAsia="zh-CN"/>
        </w:rPr>
        <w:t>支持本地播放和在线播放。</w:t>
      </w:r>
    </w:p>
    <w:p>
      <w:pPr>
        <w:pStyle w:val="4"/>
      </w:pPr>
      <w:bookmarkStart w:id="148" w:name="_Toc358229818"/>
      <w:bookmarkStart w:id="149" w:name="_Toc366332985"/>
      <w:r>
        <w:rPr>
          <w:rFonts w:hint="eastAsia"/>
        </w:rPr>
        <w:t>视频标注</w:t>
      </w:r>
      <w:bookmarkEnd w:id="148"/>
      <w:bookmarkEnd w:id="149"/>
    </w:p>
    <w:p>
      <w:pPr>
        <w:ind w:firstLine="420"/>
        <w:rPr>
          <w:lang w:eastAsia="zh-CN"/>
        </w:rPr>
      </w:pPr>
      <w:r>
        <w:rPr>
          <w:rFonts w:hint="eastAsia"/>
          <w:lang w:eastAsia="zh-CN"/>
        </w:rPr>
        <w:t>当用户在看视频时，如果发现或想到什么内容，可以随时进行标注，这些标注信息，在视频播放时，也可以同步显示出来。</w:t>
      </w:r>
    </w:p>
    <w:p>
      <w:pPr>
        <w:ind w:firstLine="420"/>
        <w:rPr>
          <w:lang w:eastAsia="zh-CN"/>
        </w:rPr>
      </w:pPr>
      <w:r>
        <w:rPr>
          <w:rFonts w:hint="eastAsia"/>
          <w:lang w:eastAsia="zh-CN"/>
        </w:rPr>
        <w:t>标注内容包括：文本说明、各种图形、系统图片等。</w:t>
      </w:r>
    </w:p>
    <w:p>
      <w:pPr>
        <w:ind w:firstLine="420"/>
        <w:rPr>
          <w:lang w:eastAsia="zh-CN"/>
        </w:rPr>
      </w:pPr>
      <w:r>
        <w:rPr>
          <w:rFonts w:hint="eastAsia"/>
          <w:lang w:eastAsia="zh-CN"/>
        </w:rPr>
        <w:t>办案人员也可以将这些标注信息直接转化为线索。</w:t>
      </w:r>
    </w:p>
    <w:p>
      <w:pPr>
        <w:ind w:firstLine="420"/>
        <w:rPr>
          <w:lang w:eastAsia="zh-CN"/>
        </w:rPr>
      </w:pPr>
      <w:r>
        <w:rPr>
          <w:rFonts w:hint="eastAsia"/>
          <w:lang w:eastAsia="zh-CN"/>
        </w:rPr>
        <w:t>标注信息可以自动生成动画效果，可以同时标注多个物体，</w:t>
      </w:r>
    </w:p>
    <w:p>
      <w:pPr>
        <w:ind w:firstLine="420"/>
        <w:rPr>
          <w:lang w:eastAsia="zh-CN"/>
        </w:rPr>
      </w:pPr>
      <w:r>
        <w:rPr>
          <w:rFonts w:hint="eastAsia"/>
          <w:lang w:eastAsia="zh-CN"/>
        </w:rPr>
        <w:t>系统支持三类标注：画面标注、物体标注和地图标注：</w:t>
      </w:r>
    </w:p>
    <w:p>
      <w:pPr>
        <w:ind w:firstLine="482"/>
        <w:rPr>
          <w:b/>
          <w:lang w:eastAsia="zh-CN"/>
        </w:rPr>
      </w:pPr>
      <w:r>
        <w:rPr>
          <w:rFonts w:hint="eastAsia"/>
          <w:b/>
          <w:lang w:eastAsia="zh-CN"/>
        </w:rPr>
        <w:t>考虑使用专用设备来支持手写（后期考虑）。</w:t>
      </w:r>
    </w:p>
    <w:p>
      <w:pPr>
        <w:numPr>
          <w:ilvl w:val="0"/>
          <w:numId w:val="7"/>
        </w:numPr>
        <w:rPr>
          <w:b/>
        </w:rPr>
      </w:pPr>
      <w:r>
        <w:rPr>
          <w:rFonts w:hint="eastAsia"/>
          <w:b/>
        </w:rPr>
        <w:t>画面标注</w:t>
      </w:r>
    </w:p>
    <w:p>
      <w:pPr>
        <w:ind w:left="420" w:firstLine="420"/>
        <w:rPr>
          <w:lang w:eastAsia="zh-CN"/>
        </w:rPr>
      </w:pPr>
      <w:r>
        <w:rPr>
          <w:rFonts w:hint="eastAsia"/>
          <w:lang w:eastAsia="zh-CN"/>
        </w:rPr>
        <w:t>用户在看看某一视频画面时，如果发现或想到什么内容，可以直接对整个画面进行标注。</w:t>
      </w:r>
    </w:p>
    <w:p>
      <w:pPr>
        <w:numPr>
          <w:ilvl w:val="0"/>
          <w:numId w:val="7"/>
        </w:numPr>
        <w:rPr>
          <w:b/>
        </w:rPr>
      </w:pPr>
      <w:r>
        <w:rPr>
          <w:rFonts w:hint="eastAsia"/>
          <w:b/>
        </w:rPr>
        <w:t>物体标注</w:t>
      </w:r>
    </w:p>
    <w:p>
      <w:pPr>
        <w:ind w:left="420" w:firstLine="420"/>
        <w:rPr>
          <w:lang w:eastAsia="zh-CN"/>
        </w:rPr>
      </w:pPr>
      <w:r>
        <w:rPr>
          <w:rFonts w:hint="eastAsia"/>
          <w:lang w:eastAsia="zh-CN"/>
        </w:rPr>
        <w:t>用户在看看某一视频画面时，可以画面中的某些人员或物体进行标注。</w:t>
      </w:r>
    </w:p>
    <w:p>
      <w:pPr>
        <w:numPr>
          <w:ilvl w:val="0"/>
          <w:numId w:val="7"/>
        </w:numPr>
        <w:rPr>
          <w:b/>
        </w:rPr>
      </w:pPr>
      <w:r>
        <w:rPr>
          <w:rFonts w:hint="eastAsia"/>
          <w:b/>
        </w:rPr>
        <w:t>地图标注</w:t>
      </w:r>
    </w:p>
    <w:p>
      <w:pPr>
        <w:ind w:left="420" w:firstLine="420"/>
        <w:rPr>
          <w:lang w:eastAsia="zh-CN"/>
        </w:rPr>
      </w:pPr>
      <w:r>
        <w:rPr>
          <w:rFonts w:hint="eastAsia"/>
          <w:lang w:eastAsia="zh-CN"/>
        </w:rPr>
        <w:t>用户可以把视频画面或片段，标注到地图上。</w:t>
      </w:r>
    </w:p>
    <w:p>
      <w:pPr>
        <w:pStyle w:val="4"/>
      </w:pPr>
      <w:bookmarkStart w:id="150" w:name="_Toc358229819"/>
      <w:bookmarkStart w:id="151" w:name="_Toc366332986"/>
      <w:r>
        <w:rPr>
          <w:rFonts w:hint="eastAsia"/>
        </w:rPr>
        <w:t>标注检索和查看</w:t>
      </w:r>
      <w:bookmarkEnd w:id="150"/>
      <w:bookmarkEnd w:id="151"/>
    </w:p>
    <w:p>
      <w:pPr>
        <w:ind w:left="420" w:firstLine="420"/>
        <w:rPr>
          <w:lang w:eastAsia="zh-CN"/>
        </w:rPr>
      </w:pPr>
      <w:r>
        <w:rPr>
          <w:rFonts w:hint="eastAsia"/>
          <w:lang w:eastAsia="zh-CN"/>
        </w:rPr>
        <w:t>对用户标注的内容进行检索，并展示。</w:t>
      </w:r>
    </w:p>
    <w:p>
      <w:pPr>
        <w:pStyle w:val="4"/>
      </w:pPr>
      <w:bookmarkStart w:id="152" w:name="_Toc358229820"/>
      <w:bookmarkStart w:id="153" w:name="_Toc366332987"/>
      <w:r>
        <w:rPr>
          <w:rFonts w:hint="eastAsia"/>
        </w:rPr>
        <w:t>视频切片</w:t>
      </w:r>
      <w:bookmarkEnd w:id="152"/>
      <w:bookmarkEnd w:id="153"/>
    </w:p>
    <w:p>
      <w:pPr>
        <w:ind w:left="420" w:firstLine="420"/>
        <w:rPr>
          <w:lang w:eastAsia="zh-CN"/>
        </w:rPr>
      </w:pPr>
      <w:r>
        <w:rPr>
          <w:rFonts w:hint="eastAsia"/>
          <w:lang w:eastAsia="zh-CN"/>
        </w:rPr>
        <w:t>支持随时快捷键和右键抓拍；</w:t>
      </w:r>
    </w:p>
    <w:p>
      <w:pPr>
        <w:ind w:left="420" w:firstLine="420"/>
        <w:rPr>
          <w:lang w:eastAsia="zh-CN"/>
        </w:rPr>
      </w:pPr>
      <w:r>
        <w:rPr>
          <w:rFonts w:hint="eastAsia"/>
          <w:lang w:eastAsia="zh-CN"/>
        </w:rPr>
        <w:t>可以将多段视频的缩略图保存为图片；</w:t>
      </w:r>
    </w:p>
    <w:p>
      <w:pPr>
        <w:ind w:left="420" w:firstLine="420"/>
        <w:rPr>
          <w:lang w:eastAsia="zh-CN"/>
        </w:rPr>
      </w:pPr>
      <w:r>
        <w:rPr>
          <w:rFonts w:hint="eastAsia"/>
          <w:lang w:eastAsia="zh-CN"/>
        </w:rPr>
        <w:t>支持将视频切片成一系列连续的图片；</w:t>
      </w:r>
    </w:p>
    <w:p>
      <w:pPr>
        <w:ind w:left="420" w:firstLine="420"/>
      </w:pPr>
      <w:r>
        <w:rPr>
          <w:rFonts w:hint="eastAsia"/>
        </w:rPr>
        <w:t>切片展现和下载。</w:t>
      </w:r>
    </w:p>
    <w:p>
      <w:pPr>
        <w:ind w:left="420" w:firstLine="420"/>
      </w:pPr>
    </w:p>
    <w:p>
      <w:pPr>
        <w:pStyle w:val="3"/>
      </w:pPr>
      <w:bookmarkStart w:id="154" w:name="_Toc366332988"/>
      <w:r>
        <w:rPr>
          <w:rFonts w:hint="eastAsia"/>
        </w:rPr>
        <w:t>统计分析</w:t>
      </w:r>
      <w:bookmarkEnd w:id="154"/>
    </w:p>
    <w:p>
      <w:pPr>
        <w:ind w:left="420" w:firstLine="420"/>
        <w:rPr>
          <w:lang w:eastAsia="zh-CN"/>
        </w:rPr>
      </w:pPr>
      <w:r>
        <w:rPr>
          <w:rFonts w:hint="eastAsia" w:ascii="宋体" w:hAnsi="宋体"/>
          <w:lang w:eastAsia="zh-CN"/>
        </w:rPr>
        <w:t>系统提供统计分析功能，包括案件统计、线索统计等等，后期明确。</w:t>
      </w:r>
    </w:p>
    <w:p>
      <w:pPr>
        <w:pStyle w:val="3"/>
      </w:pPr>
      <w:bookmarkStart w:id="155" w:name="_Toc366332989"/>
      <w:r>
        <w:rPr>
          <w:rFonts w:hint="eastAsia"/>
        </w:rPr>
        <w:t>系统管理</w:t>
      </w:r>
      <w:bookmarkEnd w:id="155"/>
      <w:bookmarkStart w:id="156" w:name="_Toc341269576"/>
      <w:bookmarkStart w:id="157" w:name="_Toc342195023"/>
    </w:p>
    <w:p>
      <w:pPr>
        <w:pStyle w:val="4"/>
      </w:pPr>
      <w:bookmarkStart w:id="158" w:name="_Toc358229823"/>
      <w:r>
        <w:rPr>
          <w:rFonts w:hint="eastAsia"/>
        </w:rPr>
        <w:t xml:space="preserve"> </w:t>
      </w:r>
      <w:bookmarkStart w:id="159" w:name="_Toc366332990"/>
      <w:r>
        <w:rPr>
          <w:rFonts w:hint="eastAsia"/>
        </w:rPr>
        <w:t>部门管理</w:t>
      </w:r>
      <w:bookmarkEnd w:id="156"/>
      <w:bookmarkEnd w:id="157"/>
      <w:bookmarkEnd w:id="158"/>
      <w:bookmarkEnd w:id="159"/>
    </w:p>
    <w:p>
      <w:pPr>
        <w:pStyle w:val="18"/>
        <w:ind w:left="400" w:firstLine="400"/>
        <w:rPr>
          <w:lang w:eastAsia="zh-CN"/>
        </w:rPr>
      </w:pPr>
      <w:r>
        <w:rPr>
          <w:rFonts w:hint="eastAsia"/>
          <w:lang w:eastAsia="zh-CN"/>
        </w:rPr>
        <w:t>管理（增删改查）用户部门信息，主要管理的信息有：部门编号、部门名称等。</w:t>
      </w:r>
    </w:p>
    <w:p>
      <w:pPr>
        <w:pStyle w:val="4"/>
      </w:pPr>
      <w:bookmarkStart w:id="160" w:name="_Toc341269577"/>
      <w:bookmarkStart w:id="161" w:name="_Toc342195024"/>
      <w:bookmarkStart w:id="162" w:name="_Toc358229824"/>
      <w:bookmarkStart w:id="163" w:name="_Toc366332991"/>
      <w:r>
        <w:rPr>
          <w:rFonts w:hint="eastAsia"/>
        </w:rPr>
        <w:t>用户管理</w:t>
      </w:r>
      <w:bookmarkEnd w:id="160"/>
      <w:bookmarkEnd w:id="161"/>
      <w:bookmarkEnd w:id="162"/>
      <w:bookmarkEnd w:id="163"/>
    </w:p>
    <w:p>
      <w:pPr>
        <w:pStyle w:val="18"/>
        <w:ind w:left="400" w:firstLine="400"/>
        <w:rPr>
          <w:lang w:eastAsia="zh-CN"/>
        </w:rPr>
      </w:pPr>
      <w:r>
        <w:rPr>
          <w:rFonts w:hint="eastAsia"/>
          <w:lang w:eastAsia="zh-CN"/>
        </w:rPr>
        <w:t>管理（增删改查）用户信息，主要管理的信息有：用户ID、姓名、性别、电话号码、邮箱等。</w:t>
      </w:r>
    </w:p>
    <w:p>
      <w:pPr>
        <w:pStyle w:val="4"/>
      </w:pPr>
      <w:bookmarkStart w:id="164" w:name="_Toc341269578"/>
      <w:bookmarkStart w:id="165" w:name="_Toc342195025"/>
      <w:bookmarkStart w:id="166" w:name="_Toc358229825"/>
      <w:bookmarkStart w:id="167" w:name="_Toc366332992"/>
      <w:r>
        <w:rPr>
          <w:rFonts w:hint="eastAsia"/>
        </w:rPr>
        <w:t>角色管理</w:t>
      </w:r>
      <w:bookmarkEnd w:id="164"/>
      <w:bookmarkEnd w:id="165"/>
      <w:bookmarkEnd w:id="166"/>
      <w:bookmarkEnd w:id="167"/>
    </w:p>
    <w:p>
      <w:pPr>
        <w:pStyle w:val="18"/>
        <w:ind w:left="400" w:firstLine="400"/>
        <w:rPr>
          <w:lang w:eastAsia="zh-CN"/>
        </w:rPr>
      </w:pPr>
      <w:r>
        <w:rPr>
          <w:rFonts w:hint="eastAsia"/>
          <w:lang w:eastAsia="zh-CN"/>
        </w:rPr>
        <w:t>本功能用于管理（增删改查）角色信息，角色是一个具有相同特性的用户的集合，它会包含一系列操作权限的定义，用户属于一个角色，则将同时拥有该权限下的所以操作权限。</w:t>
      </w:r>
    </w:p>
    <w:p>
      <w:pPr>
        <w:pStyle w:val="18"/>
        <w:ind w:left="400" w:firstLine="400"/>
        <w:rPr>
          <w:lang w:eastAsia="zh-CN"/>
        </w:rPr>
      </w:pPr>
      <w:r>
        <w:rPr>
          <w:rFonts w:hint="eastAsia"/>
          <w:lang w:eastAsia="zh-CN"/>
        </w:rPr>
        <w:t>角色的主要信息有：角色名称、角色说明、用户集合等。</w:t>
      </w:r>
    </w:p>
    <w:p>
      <w:pPr>
        <w:pStyle w:val="4"/>
      </w:pPr>
      <w:bookmarkStart w:id="168" w:name="_Toc341269579"/>
      <w:bookmarkStart w:id="169" w:name="_Toc342195026"/>
      <w:bookmarkStart w:id="170" w:name="_Toc358229826"/>
      <w:bookmarkStart w:id="171" w:name="_Toc366332993"/>
      <w:r>
        <w:rPr>
          <w:rFonts w:hint="eastAsia"/>
        </w:rPr>
        <w:t>权限管理</w:t>
      </w:r>
      <w:bookmarkEnd w:id="168"/>
      <w:bookmarkEnd w:id="169"/>
      <w:bookmarkEnd w:id="170"/>
      <w:bookmarkEnd w:id="171"/>
    </w:p>
    <w:p>
      <w:pPr>
        <w:pStyle w:val="18"/>
        <w:ind w:left="400" w:firstLine="400"/>
        <w:rPr>
          <w:lang w:eastAsia="zh-CN"/>
        </w:rPr>
      </w:pPr>
      <w:r>
        <w:rPr>
          <w:rFonts w:hint="eastAsia"/>
          <w:lang w:eastAsia="zh-CN"/>
        </w:rPr>
        <w:t>对系统的资源进行权限控制，这些资源包括系统功能、案件、线索、视频等。</w:t>
      </w:r>
    </w:p>
    <w:p>
      <w:pPr>
        <w:pStyle w:val="4"/>
      </w:pPr>
      <w:bookmarkStart w:id="172" w:name="_Toc341269580"/>
      <w:bookmarkStart w:id="173" w:name="_Toc342195027"/>
      <w:bookmarkStart w:id="174" w:name="_Toc358229827"/>
      <w:bookmarkStart w:id="175" w:name="_Toc366332994"/>
      <w:bookmarkStart w:id="176" w:name="_Toc341269581"/>
      <w:bookmarkStart w:id="177" w:name="_Toc342195028"/>
      <w:r>
        <w:rPr>
          <w:rFonts w:hint="eastAsia"/>
        </w:rPr>
        <w:t>系统参数配置</w:t>
      </w:r>
      <w:bookmarkEnd w:id="172"/>
      <w:bookmarkEnd w:id="173"/>
      <w:bookmarkEnd w:id="174"/>
      <w:bookmarkEnd w:id="175"/>
    </w:p>
    <w:p>
      <w:pPr>
        <w:pStyle w:val="18"/>
        <w:ind w:left="400" w:firstLine="400"/>
        <w:rPr>
          <w:lang w:eastAsia="zh-CN"/>
        </w:rPr>
      </w:pPr>
      <w:r>
        <w:rPr>
          <w:rFonts w:hint="eastAsia"/>
          <w:lang w:eastAsia="zh-CN"/>
        </w:rPr>
        <w:t>对系统运行的一些参数进行设置。</w:t>
      </w:r>
    </w:p>
    <w:p>
      <w:pPr>
        <w:pStyle w:val="4"/>
      </w:pPr>
      <w:bookmarkStart w:id="178" w:name="_常用参数模版"/>
      <w:bookmarkEnd w:id="178"/>
      <w:bookmarkStart w:id="179" w:name="_Toc358229828"/>
      <w:bookmarkStart w:id="180" w:name="_Toc366332995"/>
      <w:r>
        <w:rPr>
          <w:rFonts w:hint="eastAsia"/>
        </w:rPr>
        <w:t>常用参数模版</w:t>
      </w:r>
      <w:bookmarkEnd w:id="176"/>
      <w:bookmarkEnd w:id="177"/>
      <w:bookmarkEnd w:id="179"/>
      <w:bookmarkEnd w:id="180"/>
    </w:p>
    <w:p>
      <w:pPr>
        <w:pStyle w:val="18"/>
        <w:ind w:left="400" w:firstLine="400"/>
        <w:rPr>
          <w:lang w:eastAsia="zh-CN"/>
        </w:rPr>
      </w:pPr>
      <w:r>
        <w:rPr>
          <w:rFonts w:hint="eastAsia"/>
          <w:lang w:eastAsia="zh-CN"/>
        </w:rPr>
        <w:t>常用参数模版是系统为办案人员预先设置的一些模版，用户可以根据分析的需要，在视频分析和浓缩前指定采用的参数模版，从而解决每次分析前，都要配置参数的问题。</w:t>
      </w:r>
    </w:p>
    <w:p>
      <w:pPr>
        <w:pStyle w:val="18"/>
        <w:ind w:left="400" w:firstLine="400"/>
      </w:pPr>
      <w:r>
        <w:rPr>
          <w:rFonts w:hint="eastAsia"/>
        </w:rPr>
        <w:t>要求：</w:t>
      </w:r>
    </w:p>
    <w:p>
      <w:pPr>
        <w:pStyle w:val="18"/>
        <w:numPr>
          <w:ilvl w:val="0"/>
          <w:numId w:val="8"/>
        </w:numPr>
        <w:ind w:leftChars="0" w:firstLineChars="0"/>
        <w:rPr>
          <w:lang w:eastAsia="zh-CN"/>
        </w:rPr>
      </w:pPr>
      <w:r>
        <w:rPr>
          <w:rFonts w:hint="eastAsia"/>
          <w:lang w:eastAsia="zh-CN"/>
        </w:rPr>
        <w:t>参数名称要比较容易理解；</w:t>
      </w:r>
    </w:p>
    <w:p>
      <w:pPr>
        <w:pStyle w:val="18"/>
        <w:numPr>
          <w:ilvl w:val="0"/>
          <w:numId w:val="8"/>
        </w:numPr>
        <w:ind w:leftChars="0" w:firstLineChars="0"/>
        <w:rPr>
          <w:lang w:eastAsia="zh-CN"/>
        </w:rPr>
      </w:pPr>
      <w:r>
        <w:rPr>
          <w:rFonts w:hint="eastAsia"/>
          <w:lang w:eastAsia="zh-CN"/>
        </w:rPr>
        <w:t>根据不同分辨率应该有不同的模版；</w:t>
      </w:r>
    </w:p>
    <w:p>
      <w:pPr>
        <w:pStyle w:val="18"/>
        <w:numPr>
          <w:ilvl w:val="0"/>
          <w:numId w:val="8"/>
        </w:numPr>
        <w:ind w:leftChars="0" w:firstLineChars="0"/>
        <w:rPr>
          <w:lang w:eastAsia="zh-CN"/>
        </w:rPr>
      </w:pPr>
      <w:r>
        <w:rPr>
          <w:rFonts w:hint="eastAsia"/>
          <w:lang w:eastAsia="zh-CN"/>
        </w:rPr>
        <w:t>不同的场景可能有不同的模版；</w:t>
      </w:r>
    </w:p>
    <w:p>
      <w:pPr>
        <w:pStyle w:val="2"/>
      </w:pPr>
      <w:bookmarkStart w:id="181" w:name="_Toc101347803"/>
      <w:bookmarkStart w:id="182" w:name="_Toc101502474"/>
      <w:bookmarkStart w:id="183" w:name="_Toc216082302"/>
      <w:bookmarkStart w:id="184" w:name="_Toc365980789"/>
      <w:bookmarkStart w:id="185" w:name="_Toc366332996"/>
      <w:bookmarkStart w:id="213" w:name="_GoBack"/>
      <w:bookmarkEnd w:id="213"/>
      <w:r>
        <w:rPr>
          <w:rFonts w:hint="eastAsia"/>
        </w:rPr>
        <w:t>非功能性需求</w:t>
      </w:r>
      <w:bookmarkEnd w:id="181"/>
      <w:bookmarkEnd w:id="182"/>
      <w:bookmarkEnd w:id="183"/>
      <w:bookmarkEnd w:id="184"/>
      <w:bookmarkEnd w:id="185"/>
    </w:p>
    <w:p>
      <w:pPr>
        <w:pStyle w:val="3"/>
      </w:pPr>
      <w:bookmarkStart w:id="186" w:name="_Toc101347804"/>
      <w:bookmarkStart w:id="187" w:name="_Toc101502475"/>
      <w:bookmarkStart w:id="188" w:name="_Toc216082303"/>
      <w:bookmarkStart w:id="189" w:name="_Toc365980790"/>
      <w:bookmarkStart w:id="190" w:name="_Toc366332997"/>
      <w:r>
        <w:rPr>
          <w:rFonts w:hint="eastAsia"/>
        </w:rPr>
        <w:t>易用性</w:t>
      </w:r>
      <w:bookmarkEnd w:id="186"/>
      <w:bookmarkEnd w:id="187"/>
      <w:bookmarkEnd w:id="188"/>
      <w:bookmarkEnd w:id="189"/>
      <w:bookmarkEnd w:id="190"/>
    </w:p>
    <w:p>
      <w:pPr>
        <w:pStyle w:val="30"/>
        <w:ind w:left="400" w:firstLine="400"/>
        <w:rPr>
          <w:lang w:eastAsia="zh-CN"/>
        </w:rPr>
      </w:pPr>
      <w:r>
        <w:rPr>
          <w:rFonts w:hint="eastAsia"/>
          <w:lang w:eastAsia="zh-CN"/>
        </w:rPr>
        <w:t>系统需采用人性化设计，尽量做到简单易用，并采用多种方式实现数据的互动，如可以通过网站、短信和移动应用等几种方式浏览信息。</w:t>
      </w:r>
    </w:p>
    <w:p>
      <w:pPr>
        <w:pStyle w:val="3"/>
      </w:pPr>
      <w:bookmarkStart w:id="191" w:name="_Toc434308338"/>
      <w:bookmarkStart w:id="192" w:name="_Toc434308442"/>
      <w:bookmarkStart w:id="193" w:name="_Toc101347806"/>
      <w:bookmarkStart w:id="194" w:name="_Toc101502477"/>
      <w:bookmarkStart w:id="195" w:name="_Toc216082304"/>
      <w:bookmarkStart w:id="196" w:name="_Toc365980791"/>
      <w:bookmarkStart w:id="197" w:name="_Toc366332998"/>
      <w:r>
        <w:rPr>
          <w:rFonts w:hint="eastAsia"/>
        </w:rPr>
        <w:t>可靠性</w:t>
      </w:r>
      <w:bookmarkEnd w:id="191"/>
      <w:bookmarkEnd w:id="192"/>
      <w:bookmarkEnd w:id="193"/>
      <w:bookmarkEnd w:id="194"/>
      <w:bookmarkEnd w:id="195"/>
      <w:bookmarkEnd w:id="196"/>
      <w:bookmarkEnd w:id="197"/>
    </w:p>
    <w:p>
      <w:pPr>
        <w:pStyle w:val="30"/>
        <w:numPr>
          <w:ilvl w:val="0"/>
          <w:numId w:val="9"/>
        </w:numPr>
        <w:ind w:left="856" w:leftChars="0" w:hanging="316" w:firstLineChars="0"/>
        <w:rPr>
          <w:lang w:eastAsia="zh-CN"/>
        </w:rPr>
      </w:pPr>
      <w:r>
        <w:rPr>
          <w:rFonts w:hint="eastAsia"/>
          <w:lang w:eastAsia="zh-CN"/>
        </w:rPr>
        <w:t>架构应该足够灵活，视频调度程序、分析程序、检索程序可以独立运行，解码和分析模块都可以自由配置。</w:t>
      </w:r>
    </w:p>
    <w:p>
      <w:pPr>
        <w:pStyle w:val="30"/>
        <w:numPr>
          <w:ilvl w:val="0"/>
          <w:numId w:val="9"/>
        </w:numPr>
        <w:ind w:left="856" w:leftChars="0" w:hanging="316" w:firstLineChars="0"/>
      </w:pPr>
      <w:r>
        <w:rPr>
          <w:rFonts w:hint="eastAsia"/>
        </w:rPr>
        <w:t>数据持久层兼容性,可以使用数据库,比如Sql server,mysql等,也可以是文件,比如ini,txt等;应能通过配置达到自适应</w:t>
      </w:r>
    </w:p>
    <w:p>
      <w:pPr>
        <w:pStyle w:val="30"/>
        <w:numPr>
          <w:ilvl w:val="0"/>
          <w:numId w:val="9"/>
        </w:numPr>
        <w:ind w:left="856" w:leftChars="0" w:hanging="316" w:firstLineChars="0"/>
        <w:rPr>
          <w:lang w:eastAsia="zh-CN"/>
        </w:rPr>
      </w:pPr>
      <w:r>
        <w:rPr>
          <w:rFonts w:hint="eastAsia"/>
          <w:lang w:eastAsia="zh-CN"/>
        </w:rPr>
        <w:t>分析算法自适应,当增加新的算法时,不应修改代码</w:t>
      </w:r>
    </w:p>
    <w:p>
      <w:pPr>
        <w:pStyle w:val="30"/>
        <w:numPr>
          <w:ilvl w:val="0"/>
          <w:numId w:val="9"/>
        </w:numPr>
        <w:ind w:left="856" w:leftChars="0" w:hanging="316" w:firstLineChars="0"/>
        <w:rPr>
          <w:lang w:eastAsia="zh-CN"/>
        </w:rPr>
      </w:pPr>
      <w:r>
        <w:rPr>
          <w:rFonts w:hint="eastAsia"/>
          <w:lang w:eastAsia="zh-CN"/>
        </w:rPr>
        <w:t>视频接入自适应,当有新的视频产品接入时,不应修改代码</w:t>
      </w:r>
    </w:p>
    <w:p>
      <w:pPr>
        <w:pStyle w:val="30"/>
        <w:numPr>
          <w:ilvl w:val="0"/>
          <w:numId w:val="9"/>
        </w:numPr>
        <w:ind w:left="856" w:leftChars="0" w:hanging="316" w:firstLineChars="0"/>
        <w:rPr>
          <w:lang w:eastAsia="zh-CN"/>
        </w:rPr>
      </w:pPr>
      <w:r>
        <w:rPr>
          <w:rFonts w:hint="eastAsia"/>
          <w:lang w:eastAsia="zh-CN"/>
        </w:rPr>
        <w:t>认证方式多样性,比如网络加密狗,加密机等</w:t>
      </w:r>
    </w:p>
    <w:p>
      <w:pPr>
        <w:pStyle w:val="30"/>
        <w:numPr>
          <w:ilvl w:val="0"/>
          <w:numId w:val="9"/>
        </w:numPr>
        <w:ind w:left="856" w:leftChars="0" w:hanging="316" w:firstLineChars="0"/>
        <w:rPr>
          <w:lang w:eastAsia="zh-CN"/>
        </w:rPr>
      </w:pPr>
      <w:r>
        <w:rPr>
          <w:rFonts w:hint="eastAsia"/>
          <w:lang w:eastAsia="zh-CN"/>
        </w:rPr>
        <w:t>视频摘要存储方式多样化,比如ip san,本地存储等</w:t>
      </w:r>
    </w:p>
    <w:p>
      <w:pPr>
        <w:pStyle w:val="30"/>
        <w:numPr>
          <w:ilvl w:val="0"/>
          <w:numId w:val="9"/>
        </w:numPr>
        <w:ind w:left="856" w:leftChars="0" w:hanging="316" w:firstLineChars="0"/>
        <w:rPr>
          <w:lang w:eastAsia="zh-CN"/>
        </w:rPr>
      </w:pPr>
      <w:r>
        <w:rPr>
          <w:rFonts w:hint="eastAsia"/>
          <w:lang w:eastAsia="zh-CN"/>
        </w:rPr>
        <w:t>多语言支持,应可以任意切换</w:t>
      </w:r>
    </w:p>
    <w:p>
      <w:pPr>
        <w:pStyle w:val="3"/>
      </w:pPr>
      <w:bookmarkStart w:id="198" w:name="_Toc101347810"/>
      <w:bookmarkStart w:id="199" w:name="_Toc101502481"/>
      <w:bookmarkStart w:id="200" w:name="_Toc216082306"/>
      <w:bookmarkStart w:id="201" w:name="_Toc365980793"/>
      <w:bookmarkStart w:id="202" w:name="_Toc366332999"/>
      <w:r>
        <w:rPr>
          <w:rFonts w:hint="eastAsia"/>
        </w:rPr>
        <w:t>可维护性</w:t>
      </w:r>
      <w:bookmarkEnd w:id="198"/>
      <w:bookmarkEnd w:id="199"/>
      <w:bookmarkEnd w:id="200"/>
      <w:bookmarkEnd w:id="201"/>
      <w:bookmarkEnd w:id="202"/>
    </w:p>
    <w:p>
      <w:pPr>
        <w:pStyle w:val="30"/>
        <w:ind w:left="400" w:firstLine="400"/>
        <w:rPr>
          <w:lang w:eastAsia="zh-CN"/>
        </w:rPr>
      </w:pPr>
      <w:r>
        <w:rPr>
          <w:rFonts w:hint="eastAsia"/>
          <w:lang w:eastAsia="zh-CN"/>
        </w:rPr>
        <w:t>系统结构采用测试环境和正式环境分离的方式进行上载，确保每一次上载的成功率。在出现故障时，由于采用分散式设计和多点数据源的方式，从结构上确保故障不会扩散，有效的监视机制和即时消息机制确保部门能及时获得系统的运行状况和故障状况，以便采取相应的措施保证系统的正常运行。</w:t>
      </w:r>
    </w:p>
    <w:p>
      <w:pPr>
        <w:pStyle w:val="30"/>
        <w:ind w:left="400" w:firstLine="400"/>
        <w:rPr>
          <w:lang w:eastAsia="zh-CN"/>
        </w:rPr>
      </w:pPr>
      <w:r>
        <w:rPr>
          <w:rFonts w:hint="eastAsia"/>
          <w:lang w:eastAsia="zh-CN"/>
        </w:rPr>
        <w:t>系统设计和编码严格按照标准进行（参考〈.Net编码规范〉），使系统的维护和更新更加方便和易于理解。</w:t>
      </w:r>
    </w:p>
    <w:p>
      <w:pPr>
        <w:pStyle w:val="30"/>
        <w:ind w:left="400" w:firstLine="400"/>
        <w:rPr>
          <w:lang w:eastAsia="zh-CN"/>
        </w:rPr>
      </w:pPr>
      <w:r>
        <w:rPr>
          <w:rFonts w:hint="eastAsia"/>
          <w:lang w:eastAsia="zh-CN"/>
        </w:rPr>
        <w:t>系统的严格测试和上载步骤保证系统的每一次上载的成功率，更进一步的版本回滚策略使系统的运行万无一失。</w:t>
      </w:r>
    </w:p>
    <w:p>
      <w:pPr>
        <w:pStyle w:val="30"/>
        <w:ind w:left="400" w:firstLine="400"/>
        <w:rPr>
          <w:lang w:eastAsia="zh-CN"/>
        </w:rPr>
      </w:pPr>
      <w:r>
        <w:rPr>
          <w:rFonts w:hint="eastAsia"/>
          <w:lang w:eastAsia="zh-CN"/>
        </w:rPr>
        <w:t>模块化设计，使系统的维护、扩展和升级变得更加方便。</w:t>
      </w:r>
    </w:p>
    <w:p>
      <w:pPr>
        <w:pStyle w:val="3"/>
      </w:pPr>
      <w:bookmarkStart w:id="203" w:name="_Toc101347812"/>
      <w:bookmarkStart w:id="204" w:name="_Toc101502483"/>
      <w:bookmarkStart w:id="205" w:name="_Toc216082307"/>
      <w:bookmarkStart w:id="206" w:name="_Toc365980794"/>
      <w:bookmarkStart w:id="207" w:name="_Toc366333000"/>
      <w:r>
        <w:rPr>
          <w:rFonts w:hint="eastAsia"/>
        </w:rPr>
        <w:t>安全性</w:t>
      </w:r>
      <w:bookmarkEnd w:id="203"/>
      <w:bookmarkEnd w:id="204"/>
      <w:bookmarkEnd w:id="205"/>
      <w:bookmarkEnd w:id="206"/>
      <w:bookmarkEnd w:id="207"/>
    </w:p>
    <w:p>
      <w:pPr>
        <w:pStyle w:val="30"/>
        <w:ind w:left="400" w:firstLine="400"/>
        <w:rPr>
          <w:lang w:eastAsia="zh-CN"/>
        </w:rPr>
      </w:pPr>
      <w:r>
        <w:rPr>
          <w:rFonts w:hint="eastAsia"/>
          <w:lang w:eastAsia="zh-CN"/>
        </w:rPr>
        <w:t>本节描述保证</w:t>
      </w:r>
      <w:r>
        <w:rPr>
          <w:lang w:eastAsia="zh-CN"/>
        </w:rPr>
        <w:t>系统</w:t>
      </w:r>
      <w:r>
        <w:rPr>
          <w:rFonts w:hint="eastAsia"/>
          <w:lang w:eastAsia="zh-CN"/>
        </w:rPr>
        <w:t>安全性的技术措施，不涉及管理和制度方面的内容。</w:t>
      </w:r>
    </w:p>
    <w:p>
      <w:pPr>
        <w:pStyle w:val="30"/>
        <w:ind w:left="400" w:firstLine="400"/>
        <w:rPr>
          <w:lang w:eastAsia="zh-CN"/>
        </w:rPr>
      </w:pPr>
      <w:r>
        <w:rPr>
          <w:rFonts w:hint="eastAsia"/>
          <w:lang w:eastAsia="zh-CN"/>
        </w:rPr>
        <w:t>系统采用统一的身份验证，保证操作部门的一致性，拥有某种权限的人才可以进行某种操作，使得系统的安全得到有效的保证。</w:t>
      </w:r>
    </w:p>
    <w:p>
      <w:pPr>
        <w:pStyle w:val="30"/>
        <w:ind w:left="400" w:firstLine="400"/>
        <w:rPr>
          <w:lang w:eastAsia="zh-CN"/>
        </w:rPr>
      </w:pPr>
      <w:r>
        <w:rPr>
          <w:rFonts w:hint="eastAsia"/>
          <w:lang w:eastAsia="zh-CN"/>
        </w:rPr>
        <w:t>在系统内部采用信任域的方式进行权限校验，方便各个系统之间能有效的交互数据。系统密码使用期限为90天。</w:t>
      </w:r>
    </w:p>
    <w:p>
      <w:pPr>
        <w:pStyle w:val="2"/>
      </w:pPr>
      <w:bookmarkStart w:id="208" w:name="_Toc101347821"/>
      <w:bookmarkStart w:id="209" w:name="_Toc101502492"/>
      <w:bookmarkStart w:id="210" w:name="_Toc216082315"/>
      <w:bookmarkStart w:id="211" w:name="_Toc365980802"/>
      <w:bookmarkStart w:id="212" w:name="_Toc366333001"/>
      <w:r>
        <w:rPr>
          <w:rFonts w:hint="eastAsia"/>
        </w:rPr>
        <w:t>附件</w:t>
      </w:r>
      <w:bookmarkEnd w:id="208"/>
      <w:bookmarkEnd w:id="209"/>
      <w:bookmarkEnd w:id="210"/>
      <w:bookmarkEnd w:id="211"/>
      <w:bookmarkEnd w:id="212"/>
    </w:p>
    <w:p>
      <w:pPr>
        <w:pStyle w:val="41"/>
        <w:rPr>
          <w:i w:val="0"/>
        </w:rPr>
      </w:pPr>
      <w:r>
        <w:rPr>
          <w:rFonts w:hint="eastAsia"/>
          <w:i w:val="0"/>
        </w:rPr>
        <w:t>无。</w:t>
      </w:r>
    </w:p>
    <w:sectPr>
      <w:headerReference r:id="rId4" w:type="default"/>
      <w:footerReference r:id="rId5"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仿宋_GB2312">
    <w:altName w:val="仿宋"/>
    <w:panose1 w:val="02010609030101010101"/>
    <w:charset w:val="86"/>
    <w:family w:val="auto"/>
    <w:pitch w:val="default"/>
    <w:sig w:usb0="00000001" w:usb1="080E0000" w:usb2="00000010" w:usb3="00000000" w:csb0="00040000"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 w:name="Arial Narrow">
    <w:altName w:val="Arial"/>
    <w:panose1 w:val="020B0606020202030204"/>
    <w:charset w:val="00"/>
    <w:family w:val="auto"/>
    <w:pitch w:val="default"/>
    <w:sig w:usb0="00000287" w:usb1="00000800" w:usb2="00000000" w:usb3="00000000" w:csb0="0000009F" w:csb1="00000000"/>
  </w:font>
  <w:font w:name="楷体_GB2312">
    <w:altName w:val="楷体"/>
    <w:panose1 w:val="02010609030101010101"/>
    <w:charset w:val="86"/>
    <w:family w:val="auto"/>
    <w:pitch w:val="default"/>
    <w:sig w:usb0="00000001" w:usb1="080E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rFonts w:ascii="Tahoma" w:hAnsi="Tahoma" w:cs="Tahoma"/>
      </w:rPr>
    </w:pPr>
    <w:r>
      <w:rPr>
        <w:rFonts w:ascii="Tahoma" w:hAnsi="Tahoma" w:eastAsia="宋体" w:cs="Tahoma"/>
        <w:sz w:val="20"/>
        <w:szCs w:val="18"/>
        <w:lang w:eastAsia="en-US" w:bidi="ar-SA"/>
      </w:rPr>
      <w:pict>
        <v:line id="Line 1" o:spid="_x0000_s1026" style="position:absolute;left:0;margin-left:0pt;margin-top:-7.75pt;height:0.15pt;width:414pt;rotation:0f;z-index:251658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ahoma" w:hAnsi="Tahoma" w:cs="Tahoma"/>
      </w:rPr>
      <w:t>当前文件版本：</w:t>
    </w:r>
    <w:r>
      <w:rPr>
        <w:rFonts w:ascii="Tahoma" w:hAnsi="Tahoma" w:cs="Tahoma"/>
      </w:rPr>
      <w:tab/>
    </w:r>
    <w:r>
      <w:rPr>
        <w:rFonts w:ascii="Tahoma" w:hAnsi="Tahoma" w:cs="Tahoma"/>
      </w:rPr>
      <w:fldChar w:fldCharType="begin"/>
    </w:r>
    <w:r>
      <w:instrText xml:space="preserve"> DOCPROPERTY  Version  \* MERGEFORMAT </w:instrText>
    </w:r>
    <w:r>
      <w:fldChar w:fldCharType="separate"/>
    </w:r>
    <w:r>
      <w:rPr>
        <w:rFonts w:ascii="Tahoma" w:hAnsi="Tahoma" w:cs="Tahoma"/>
      </w:rPr>
      <w:t>1.0</w:t>
    </w:r>
    <w:r>
      <w:rPr>
        <w:rFonts w:ascii="Tahoma" w:hAnsi="Tahoma" w:cs="Tahoma"/>
      </w:rPr>
      <w:fldChar w:fldCharType="end"/>
    </w:r>
    <w:r>
      <w:rPr>
        <w:rFonts w:ascii="Tahoma" w:hAnsi="Tahoma" w:cs="Tahoma"/>
      </w:rPr>
      <w:t xml:space="preserve">                  第</w:t>
    </w:r>
    <w:r>
      <w:rPr>
        <w:rFonts w:ascii="Tahoma" w:hAnsi="Tahoma" w:cs="Tahoma"/>
      </w:rPr>
      <w:fldChar w:fldCharType="begin"/>
    </w:r>
    <w:r>
      <w:rPr>
        <w:rStyle w:val="56"/>
        <w:rFonts w:ascii="Tahoma" w:hAnsi="Tahoma" w:cs="Tahoma"/>
      </w:rPr>
      <w:instrText xml:space="preserve"> PAGE </w:instrText>
    </w:r>
    <w:r>
      <w:rPr>
        <w:rFonts w:ascii="Tahoma" w:hAnsi="Tahoma" w:cs="Tahoma"/>
      </w:rPr>
      <w:fldChar w:fldCharType="separate"/>
    </w:r>
    <w:r>
      <w:rPr>
        <w:rStyle w:val="56"/>
        <w:rFonts w:ascii="Tahoma" w:hAnsi="Tahoma" w:cs="Tahoma"/>
      </w:rPr>
      <w:t>4</w:t>
    </w:r>
    <w:r>
      <w:rPr>
        <w:rFonts w:ascii="Tahoma" w:hAnsi="Tahoma" w:cs="Tahoma"/>
      </w:rPr>
      <w:fldChar w:fldCharType="end"/>
    </w:r>
    <w:r>
      <w:rPr>
        <w:rStyle w:val="56"/>
        <w:rFonts w:ascii="Tahoma" w:hAnsi="Tahoma" w:cs="Tahoma"/>
      </w:rPr>
      <w:t>页  共</w:t>
    </w:r>
    <w:r>
      <w:rPr>
        <w:rFonts w:ascii="Tahoma" w:hAnsi="Tahoma" w:cs="Tahoma"/>
      </w:rPr>
      <w:fldChar w:fldCharType="begin"/>
    </w:r>
    <w:r>
      <w:rPr>
        <w:rStyle w:val="56"/>
        <w:rFonts w:ascii="Tahoma" w:hAnsi="Tahoma" w:cs="Tahoma"/>
      </w:rPr>
      <w:instrText xml:space="preserve"> NUMPAGES </w:instrText>
    </w:r>
    <w:r>
      <w:rPr>
        <w:rFonts w:ascii="Tahoma" w:hAnsi="Tahoma" w:cs="Tahoma"/>
      </w:rPr>
      <w:fldChar w:fldCharType="separate"/>
    </w:r>
    <w:r>
      <w:rPr>
        <w:rStyle w:val="56"/>
        <w:rFonts w:ascii="Tahoma" w:hAnsi="Tahoma" w:cs="Tahoma"/>
      </w:rPr>
      <w:t>15</w:t>
    </w:r>
    <w:r>
      <w:rPr>
        <w:rFonts w:ascii="Tahoma" w:hAnsi="Tahoma" w:cs="Tahoma"/>
      </w:rPr>
      <w:fldChar w:fldCharType="end"/>
    </w:r>
    <w:r>
      <w:rPr>
        <w:rStyle w:val="56"/>
        <w:rFonts w:ascii="Tahoma" w:hAnsi="Tahoma" w:cs="Tahoma"/>
      </w:rPr>
      <w:t xml:space="preserve">页      </w:t>
    </w:r>
    <w:r>
      <w:rPr>
        <w:rStyle w:val="56"/>
        <w:rFonts w:hint="eastAsia" w:ascii="Tahoma" w:hAnsi="Tahoma" w:cs="Tahoma"/>
      </w:rPr>
      <w:t xml:space="preserve">   </w:t>
    </w:r>
    <w:r>
      <w:rPr>
        <w:rStyle w:val="56"/>
        <w:rFonts w:ascii="Tahoma" w:hAnsi="Tahoma" w:cs="Tahoma"/>
      </w:rPr>
      <w:t>最后修订时间：</w:t>
    </w:r>
    <w:r>
      <w:rPr>
        <w:rFonts w:hint="eastAsia" w:ascii="Tahoma" w:hAnsi="Tahoma" w:cs="Tahoma"/>
      </w:rPr>
      <w:t>2013年07月19日</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both"/>
      <w:rPr>
        <w:rFonts w:ascii="Tahoma" w:hAnsi="Tahoma" w:cs="Tahoma"/>
      </w:rPr>
    </w:pPr>
    <w:r>
      <w:rPr>
        <w:rFonts w:ascii="Tahoma" w:hAnsi="Tahoma" w:eastAsia="宋体" w:cs="Tahoma"/>
        <w:sz w:val="18"/>
        <w:szCs w:val="18"/>
        <w:lang w:eastAsia="en-US" w:bidi="ar-SA"/>
      </w:rPr>
      <w:pict>
        <v:shape id="图片框 1025" o:spid="_x0000_s1025" type="#_x0000_t75" style="height:19pt;width:61.8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ascii="Tahoma" w:hAnsi="Tahoma" w:cs="Tahoma"/>
      </w:rPr>
      <w:t xml:space="preserve">              </w:t>
    </w:r>
    <w:r>
      <w:rPr>
        <w:rFonts w:hint="eastAsia" w:ascii="Tahoma" w:hAnsi="Tahoma" w:cs="Tahoma"/>
      </w:rPr>
      <w:t xml:space="preserve">        </w:t>
    </w:r>
    <w:r>
      <w:rPr>
        <w:rFonts w:ascii="Tahoma" w:hAnsi="Tahoma" w:cs="Tahoma"/>
      </w:rPr>
      <w:t xml:space="preserve"> </w:t>
    </w:r>
    <w:r>
      <w:rPr>
        <w:rFonts w:ascii="Tahoma" w:cs="Tahoma"/>
      </w:rPr>
      <w:t>文件编号：</w:t>
    </w:r>
    <w:r>
      <w:rPr>
        <w:rFonts w:ascii="Tahoma" w:cs="Tahoma"/>
      </w:rPr>
      <w:fldChar w:fldCharType="begin"/>
    </w:r>
    <w:r>
      <w:instrText xml:space="preserve"> DOCPROPERTY  文档编号  \* MERGEFORMAT </w:instrText>
    </w:r>
    <w:r>
      <w:fldChar w:fldCharType="separate"/>
    </w:r>
    <w:r>
      <w:rPr>
        <w:rFonts w:ascii="Tahoma" w:cs="Tahoma"/>
      </w:rPr>
      <w:t>QR-01-01</w:t>
    </w:r>
    <w:r>
      <w:rPr>
        <w:rFonts w:ascii="Tahoma" w:cs="Tahoma"/>
      </w:rPr>
      <w:fldChar w:fldCharType="end"/>
    </w:r>
    <w:r>
      <w:rPr>
        <w:rFonts w:hint="eastAsia"/>
      </w:rPr>
      <w:t>2                     产品规格说明书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69420513">
    <w:nsid w:val="33D24DE1"/>
    <w:multiLevelType w:val="multilevel"/>
    <w:tmpl w:val="33D24DE1"/>
    <w:lvl w:ilvl="0" w:tentative="1">
      <w:start w:val="1"/>
      <w:numFmt w:val="decimal"/>
      <w:pStyle w:val="2"/>
      <w:lvlText w:val="%1."/>
      <w:lvlJc w:val="left"/>
      <w:pPr>
        <w:tabs>
          <w:tab w:val="left" w:pos="425"/>
        </w:tabs>
        <w:ind w:left="425" w:hanging="425"/>
      </w:pPr>
    </w:lvl>
    <w:lvl w:ilvl="1" w:tentative="1">
      <w:start w:val="1"/>
      <w:numFmt w:val="decimal"/>
      <w:pStyle w:val="3"/>
      <w:lvlText w:val="%1.%2."/>
      <w:lvlJc w:val="left"/>
      <w:pPr>
        <w:tabs>
          <w:tab w:val="left" w:pos="567"/>
        </w:tabs>
        <w:ind w:left="567" w:hanging="567"/>
      </w:pPr>
    </w:lvl>
    <w:lvl w:ilvl="2" w:tentative="1">
      <w:start w:val="1"/>
      <w:numFmt w:val="decimal"/>
      <w:pStyle w:val="4"/>
      <w:lvlText w:val="%1.%2.%3."/>
      <w:lvlJc w:val="left"/>
      <w:pPr>
        <w:tabs>
          <w:tab w:val="left" w:pos="709"/>
        </w:tabs>
        <w:ind w:left="709" w:hanging="709"/>
      </w:pPr>
    </w:lvl>
    <w:lvl w:ilvl="3" w:tentative="1">
      <w:start w:val="1"/>
      <w:numFmt w:val="decimal"/>
      <w:pStyle w:val="5"/>
      <w:lvlText w:val="%1.%2.%3.%4."/>
      <w:lvlJc w:val="left"/>
      <w:pPr>
        <w:tabs>
          <w:tab w:val="left" w:pos="851"/>
        </w:tabs>
        <w:ind w:left="851" w:hanging="851"/>
      </w:pPr>
    </w:lvl>
    <w:lvl w:ilvl="4" w:tentative="1">
      <w:start w:val="1"/>
      <w:numFmt w:val="decimal"/>
      <w:pStyle w:val="6"/>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
    <w:nsid w:val="00000001"/>
    <w:multiLevelType w:val="singleLevel"/>
    <w:tmpl w:val="00000001"/>
    <w:lvl w:ilvl="0" w:tentative="1">
      <w:start w:val="1"/>
      <w:numFmt w:val="bullet"/>
      <w:pStyle w:val="38"/>
      <w:lvlText w:val=""/>
      <w:lvlJc w:val="left"/>
      <w:pPr>
        <w:tabs>
          <w:tab w:val="left" w:pos="1080"/>
        </w:tabs>
        <w:ind w:left="1080" w:hanging="360"/>
      </w:pPr>
      <w:rPr>
        <w:rFonts w:hint="default" w:ascii="Symbol" w:hAnsi="Symbol"/>
        <w:b w:val="0"/>
        <w:i w:val="0"/>
        <w:sz w:val="24"/>
      </w:rPr>
    </w:lvl>
  </w:abstractNum>
  <w:abstractNum w:abstractNumId="17">
    <w:nsid w:val="00000011"/>
    <w:multiLevelType w:val="multilevel"/>
    <w:tmpl w:val="00000011"/>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4">
    <w:nsid w:val="00000004"/>
    <w:multiLevelType w:val="multilevel"/>
    <w:tmpl w:val="00000004"/>
    <w:lvl w:ilvl="0" w:tentative="1">
      <w:start w:val="1"/>
      <w:numFmt w:val="bullet"/>
      <w:lvlText w:val=""/>
      <w:lvlJc w:val="left"/>
      <w:pPr>
        <w:tabs>
          <w:tab w:val="left" w:pos="-420"/>
        </w:tabs>
        <w:ind w:left="1380" w:hanging="420"/>
      </w:pPr>
      <w:rPr>
        <w:rFonts w:hint="default" w:ascii="Wingdings" w:hAnsi="Wingdings"/>
      </w:rPr>
    </w:lvl>
    <w:lvl w:ilvl="1" w:tentative="1">
      <w:start w:val="1"/>
      <w:numFmt w:val="bullet"/>
      <w:lvlText w:val=""/>
      <w:lvlJc w:val="left"/>
      <w:pPr>
        <w:tabs>
          <w:tab w:val="left" w:pos="-420"/>
        </w:tabs>
        <w:ind w:left="1800" w:hanging="420"/>
      </w:pPr>
      <w:rPr>
        <w:rFonts w:hint="default" w:ascii="Wingdings" w:hAnsi="Wingdings"/>
      </w:rPr>
    </w:lvl>
    <w:lvl w:ilvl="2" w:tentative="1">
      <w:start w:val="1"/>
      <w:numFmt w:val="bullet"/>
      <w:lvlText w:val=""/>
      <w:lvlJc w:val="left"/>
      <w:pPr>
        <w:tabs>
          <w:tab w:val="left" w:pos="-420"/>
        </w:tabs>
        <w:ind w:left="2220" w:hanging="420"/>
      </w:pPr>
      <w:rPr>
        <w:rFonts w:hint="default" w:ascii="Wingdings" w:hAnsi="Wingdings"/>
      </w:rPr>
    </w:lvl>
    <w:lvl w:ilvl="3" w:tentative="1">
      <w:start w:val="1"/>
      <w:numFmt w:val="bullet"/>
      <w:lvlText w:val=""/>
      <w:lvlJc w:val="left"/>
      <w:pPr>
        <w:tabs>
          <w:tab w:val="left" w:pos="-420"/>
        </w:tabs>
        <w:ind w:left="2640" w:hanging="420"/>
      </w:pPr>
      <w:rPr>
        <w:rFonts w:hint="default" w:ascii="Wingdings" w:hAnsi="Wingdings"/>
      </w:rPr>
    </w:lvl>
    <w:lvl w:ilvl="4" w:tentative="1">
      <w:start w:val="1"/>
      <w:numFmt w:val="bullet"/>
      <w:lvlText w:val=""/>
      <w:lvlJc w:val="left"/>
      <w:pPr>
        <w:tabs>
          <w:tab w:val="left" w:pos="-420"/>
        </w:tabs>
        <w:ind w:left="3060" w:hanging="420"/>
      </w:pPr>
      <w:rPr>
        <w:rFonts w:hint="default" w:ascii="Wingdings" w:hAnsi="Wingdings"/>
      </w:rPr>
    </w:lvl>
    <w:lvl w:ilvl="5" w:tentative="1">
      <w:start w:val="1"/>
      <w:numFmt w:val="bullet"/>
      <w:lvlText w:val=""/>
      <w:lvlJc w:val="left"/>
      <w:pPr>
        <w:tabs>
          <w:tab w:val="left" w:pos="-420"/>
        </w:tabs>
        <w:ind w:left="3480" w:hanging="420"/>
      </w:pPr>
      <w:rPr>
        <w:rFonts w:hint="default" w:ascii="Wingdings" w:hAnsi="Wingdings"/>
      </w:rPr>
    </w:lvl>
    <w:lvl w:ilvl="6" w:tentative="1">
      <w:start w:val="1"/>
      <w:numFmt w:val="bullet"/>
      <w:lvlText w:val=""/>
      <w:lvlJc w:val="left"/>
      <w:pPr>
        <w:tabs>
          <w:tab w:val="left" w:pos="-420"/>
        </w:tabs>
        <w:ind w:left="3900" w:hanging="420"/>
      </w:pPr>
      <w:rPr>
        <w:rFonts w:hint="default" w:ascii="Wingdings" w:hAnsi="Wingdings"/>
      </w:rPr>
    </w:lvl>
    <w:lvl w:ilvl="7" w:tentative="1">
      <w:start w:val="1"/>
      <w:numFmt w:val="bullet"/>
      <w:lvlText w:val=""/>
      <w:lvlJc w:val="left"/>
      <w:pPr>
        <w:tabs>
          <w:tab w:val="left" w:pos="-420"/>
        </w:tabs>
        <w:ind w:left="4320" w:hanging="420"/>
      </w:pPr>
      <w:rPr>
        <w:rFonts w:hint="default" w:ascii="Wingdings" w:hAnsi="Wingdings"/>
      </w:rPr>
    </w:lvl>
    <w:lvl w:ilvl="8" w:tentative="1">
      <w:start w:val="1"/>
      <w:numFmt w:val="bullet"/>
      <w:lvlText w:val=""/>
      <w:lvlJc w:val="left"/>
      <w:pPr>
        <w:tabs>
          <w:tab w:val="left" w:pos="-420"/>
        </w:tabs>
        <w:ind w:left="4740" w:hanging="420"/>
      </w:pPr>
      <w:rPr>
        <w:rFonts w:hint="default" w:ascii="Wingdings" w:hAnsi="Wingdings"/>
      </w:rPr>
    </w:lvl>
  </w:abstractNum>
  <w:abstractNum w:abstractNumId="16">
    <w:nsid w:val="00000010"/>
    <w:multiLevelType w:val="multilevel"/>
    <w:tmpl w:val="00000010"/>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753239035">
    <w:nsid w:val="68804DFB"/>
    <w:multiLevelType w:val="multilevel"/>
    <w:tmpl w:val="68804DFB"/>
    <w:lvl w:ilvl="0" w:tentative="1">
      <w:start w:val="1"/>
      <w:numFmt w:val="decimal"/>
      <w:pStyle w:val="49"/>
      <w:lvlText w:val="%1."/>
      <w:lvlJc w:val="left"/>
      <w:pPr>
        <w:tabs>
          <w:tab w:val="left" w:pos="360"/>
        </w:tabs>
        <w:ind w:left="360" w:hanging="360"/>
      </w:pPr>
    </w:lvl>
    <w:lvl w:ilvl="1" w:tentative="1">
      <w:start w:val="1"/>
      <w:numFmt w:val="decimal"/>
      <w:lvlText w:val="%1.%2."/>
      <w:lvlJc w:val="left"/>
      <w:pPr>
        <w:tabs>
          <w:tab w:val="left" w:pos="1080"/>
        </w:tabs>
        <w:ind w:left="720" w:hanging="360"/>
      </w:pPr>
    </w:lvl>
    <w:lvl w:ilvl="2" w:tentative="1">
      <w:start w:val="1"/>
      <w:numFmt w:val="decimal"/>
      <w:lvlText w:val="%1.%2.%3."/>
      <w:lvlJc w:val="left"/>
      <w:pPr>
        <w:tabs>
          <w:tab w:val="left" w:pos="1440"/>
        </w:tabs>
        <w:ind w:left="1080" w:hanging="360"/>
      </w:pPr>
    </w:lvl>
    <w:lvl w:ilvl="3" w:tentative="1">
      <w:start w:val="1"/>
      <w:numFmt w:val="decimal"/>
      <w:lvlText w:val="%1.%2.%3.%4."/>
      <w:lvlJc w:val="left"/>
      <w:pPr>
        <w:tabs>
          <w:tab w:val="left" w:pos="2160"/>
        </w:tabs>
        <w:ind w:left="1440" w:hanging="360"/>
      </w:pPr>
    </w:lvl>
    <w:lvl w:ilvl="4" w:tentative="1">
      <w:start w:val="1"/>
      <w:numFmt w:val="lowerLetter"/>
      <w:lvlText w:val="(%5)"/>
      <w:lvlJc w:val="left"/>
      <w:pPr>
        <w:tabs>
          <w:tab w:val="left" w:pos="1800"/>
        </w:tabs>
        <w:ind w:left="1800" w:hanging="360"/>
      </w:pPr>
    </w:lvl>
    <w:lvl w:ilvl="5" w:tentative="1">
      <w:start w:val="1"/>
      <w:numFmt w:val="lowerRoman"/>
      <w:lvlText w:val="(%6)"/>
      <w:lvlJc w:val="left"/>
      <w:pPr>
        <w:tabs>
          <w:tab w:val="left" w:pos="2160"/>
        </w:tabs>
        <w:ind w:left="2160" w:hanging="360"/>
      </w:pPr>
    </w:lvl>
    <w:lvl w:ilvl="6" w:tentative="1">
      <w:start w:val="1"/>
      <w:numFmt w:val="decimal"/>
      <w:lvlText w:val="%7."/>
      <w:lvlJc w:val="left"/>
      <w:pPr>
        <w:tabs>
          <w:tab w:val="left" w:pos="2520"/>
        </w:tabs>
        <w:ind w:left="2520" w:hanging="360"/>
      </w:pPr>
    </w:lvl>
    <w:lvl w:ilvl="7" w:tentative="1">
      <w:start w:val="1"/>
      <w:numFmt w:val="lowerLetter"/>
      <w:lvlText w:val="%8."/>
      <w:lvlJc w:val="left"/>
      <w:pPr>
        <w:tabs>
          <w:tab w:val="left" w:pos="2880"/>
        </w:tabs>
        <w:ind w:left="2880" w:hanging="360"/>
      </w:pPr>
    </w:lvl>
    <w:lvl w:ilvl="8" w:tentative="1">
      <w:start w:val="1"/>
      <w:numFmt w:val="lowerRoman"/>
      <w:lvlText w:val="%9."/>
      <w:lvlJc w:val="left"/>
      <w:pPr>
        <w:tabs>
          <w:tab w:val="left" w:pos="3240"/>
        </w:tabs>
        <w:ind w:left="3240" w:hanging="360"/>
      </w:pPr>
    </w:lvl>
  </w:abstractNum>
  <w:abstractNum w:abstractNumId="15">
    <w:nsid w:val="0000000F"/>
    <w:multiLevelType w:val="multilevel"/>
    <w:tmpl w:val="0000000F"/>
    <w:lvl w:ilvl="0" w:tentative="1">
      <w:start w:val="1"/>
      <w:numFmt w:val="bullet"/>
      <w:lvlText w:val=""/>
      <w:lvlJc w:val="left"/>
      <w:pPr>
        <w:ind w:left="1380" w:hanging="420"/>
      </w:pPr>
      <w:rPr>
        <w:rFonts w:hint="default" w:ascii="Wingdings" w:hAnsi="Wingdings"/>
      </w:rPr>
    </w:lvl>
    <w:lvl w:ilvl="1" w:tentative="1">
      <w:start w:val="1"/>
      <w:numFmt w:val="bullet"/>
      <w:lvlText w:val=""/>
      <w:lvlJc w:val="left"/>
      <w:pPr>
        <w:ind w:left="1800" w:hanging="420"/>
      </w:pPr>
      <w:rPr>
        <w:rFonts w:hint="default" w:ascii="Wingdings" w:hAnsi="Wingdings"/>
      </w:rPr>
    </w:lvl>
    <w:lvl w:ilvl="2" w:tentative="1">
      <w:start w:val="1"/>
      <w:numFmt w:val="bullet"/>
      <w:lvlText w:val=""/>
      <w:lvlJc w:val="left"/>
      <w:pPr>
        <w:ind w:left="2220" w:hanging="420"/>
      </w:pPr>
      <w:rPr>
        <w:rFonts w:hint="default" w:ascii="Wingdings" w:hAnsi="Wingdings"/>
      </w:rPr>
    </w:lvl>
    <w:lvl w:ilvl="3" w:tentative="1">
      <w:start w:val="1"/>
      <w:numFmt w:val="bullet"/>
      <w:lvlText w:val=""/>
      <w:lvlJc w:val="left"/>
      <w:pPr>
        <w:ind w:left="2640" w:hanging="420"/>
      </w:pPr>
      <w:rPr>
        <w:rFonts w:hint="default" w:ascii="Wingdings" w:hAnsi="Wingdings"/>
      </w:rPr>
    </w:lvl>
    <w:lvl w:ilvl="4" w:tentative="1">
      <w:start w:val="1"/>
      <w:numFmt w:val="bullet"/>
      <w:lvlText w:val=""/>
      <w:lvlJc w:val="left"/>
      <w:pPr>
        <w:ind w:left="3060" w:hanging="420"/>
      </w:pPr>
      <w:rPr>
        <w:rFonts w:hint="default" w:ascii="Wingdings" w:hAnsi="Wingdings"/>
      </w:rPr>
    </w:lvl>
    <w:lvl w:ilvl="5" w:tentative="1">
      <w:start w:val="1"/>
      <w:numFmt w:val="bullet"/>
      <w:lvlText w:val=""/>
      <w:lvlJc w:val="left"/>
      <w:pPr>
        <w:ind w:left="3480" w:hanging="420"/>
      </w:pPr>
      <w:rPr>
        <w:rFonts w:hint="default" w:ascii="Wingdings" w:hAnsi="Wingdings"/>
      </w:rPr>
    </w:lvl>
    <w:lvl w:ilvl="6" w:tentative="1">
      <w:start w:val="1"/>
      <w:numFmt w:val="bullet"/>
      <w:lvlText w:val=""/>
      <w:lvlJc w:val="left"/>
      <w:pPr>
        <w:ind w:left="3900" w:hanging="420"/>
      </w:pPr>
      <w:rPr>
        <w:rFonts w:hint="default" w:ascii="Wingdings" w:hAnsi="Wingdings"/>
      </w:rPr>
    </w:lvl>
    <w:lvl w:ilvl="7" w:tentative="1">
      <w:start w:val="1"/>
      <w:numFmt w:val="bullet"/>
      <w:lvlText w:val=""/>
      <w:lvlJc w:val="left"/>
      <w:pPr>
        <w:ind w:left="4320" w:hanging="420"/>
      </w:pPr>
      <w:rPr>
        <w:rFonts w:hint="default" w:ascii="Wingdings" w:hAnsi="Wingdings"/>
      </w:rPr>
    </w:lvl>
    <w:lvl w:ilvl="8" w:tentative="1">
      <w:start w:val="1"/>
      <w:numFmt w:val="bullet"/>
      <w:lvlText w:val=""/>
      <w:lvlJc w:val="left"/>
      <w:pPr>
        <w:ind w:left="4740" w:hanging="420"/>
      </w:pPr>
      <w:rPr>
        <w:rFonts w:hint="default" w:ascii="Wingdings" w:hAnsi="Wingdings"/>
      </w:rPr>
    </w:lvl>
  </w:abstractNum>
  <w:abstractNum w:abstractNumId="2">
    <w:nsid w:val="00000002"/>
    <w:multiLevelType w:val="singleLevel"/>
    <w:tmpl w:val="00000002"/>
    <w:lvl w:ilvl="0" w:tentative="1">
      <w:start w:val="1"/>
      <w:numFmt w:val="bullet"/>
      <w:pStyle w:val="37"/>
      <w:lvlText w:val=""/>
      <w:lvlJc w:val="left"/>
      <w:pPr>
        <w:tabs>
          <w:tab w:val="left" w:pos="720"/>
        </w:tabs>
        <w:ind w:left="720" w:hanging="360"/>
      </w:pPr>
      <w:rPr>
        <w:rFonts w:hint="default" w:ascii="Symbol" w:hAnsi="Symbol"/>
        <w:b w:val="0"/>
        <w:i w:val="0"/>
        <w:sz w:val="20"/>
      </w:rPr>
    </w:lvl>
  </w:abstractNum>
  <w:abstractNum w:abstractNumId="3">
    <w:nsid w:val="00000003"/>
    <w:multiLevelType w:val="singleLevel"/>
    <w:tmpl w:val="00000003"/>
    <w:lvl w:ilvl="0" w:tentative="1">
      <w:start w:val="1"/>
      <w:numFmt w:val="decimal"/>
      <w:lvlText w:val="%1."/>
      <w:lvlJc w:val="left"/>
      <w:pPr>
        <w:tabs>
          <w:tab w:val="left" w:pos="360"/>
        </w:tabs>
        <w:ind w:left="360" w:hanging="360"/>
      </w:pPr>
    </w:lvl>
  </w:abstractNum>
  <w:num w:numId="1">
    <w:abstractNumId w:val="869420513"/>
  </w:num>
  <w:num w:numId="2">
    <w:abstractNumId w:val="2"/>
  </w:num>
  <w:num w:numId="3">
    <w:abstractNumId w:val="1"/>
  </w:num>
  <w:num w:numId="4">
    <w:abstractNumId w:val="1753239035"/>
  </w:num>
  <w:num w:numId="5">
    <w:abstractNumId w:val="3"/>
  </w:num>
  <w:num w:numId="6">
    <w:abstractNumId w:val="17"/>
  </w:num>
  <w:num w:numId="7">
    <w:abstractNumId w:val="16"/>
  </w:num>
  <w:num w:numId="8">
    <w:abstractNumId w:val="1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4753B5"/>
    <w:rsid w:val="0007384C"/>
    <w:rsid w:val="000869B7"/>
    <w:rsid w:val="00093622"/>
    <w:rsid w:val="000F44FA"/>
    <w:rsid w:val="00135F7E"/>
    <w:rsid w:val="00153ADD"/>
    <w:rsid w:val="001E7978"/>
    <w:rsid w:val="001F17D8"/>
    <w:rsid w:val="00230610"/>
    <w:rsid w:val="002354DD"/>
    <w:rsid w:val="00247761"/>
    <w:rsid w:val="00286C97"/>
    <w:rsid w:val="002A46B1"/>
    <w:rsid w:val="002B2BD8"/>
    <w:rsid w:val="003167EA"/>
    <w:rsid w:val="003F71DF"/>
    <w:rsid w:val="00445022"/>
    <w:rsid w:val="004753B5"/>
    <w:rsid w:val="00555A6C"/>
    <w:rsid w:val="005818EC"/>
    <w:rsid w:val="005C5CBD"/>
    <w:rsid w:val="005E1385"/>
    <w:rsid w:val="00686FFD"/>
    <w:rsid w:val="006F304B"/>
    <w:rsid w:val="0076140D"/>
    <w:rsid w:val="0076296D"/>
    <w:rsid w:val="007807E2"/>
    <w:rsid w:val="007A23C3"/>
    <w:rsid w:val="007B0125"/>
    <w:rsid w:val="007B1A8A"/>
    <w:rsid w:val="008523BC"/>
    <w:rsid w:val="008A6C26"/>
    <w:rsid w:val="008B3CE7"/>
    <w:rsid w:val="008E43D1"/>
    <w:rsid w:val="008F1FB7"/>
    <w:rsid w:val="00996950"/>
    <w:rsid w:val="009F7FA3"/>
    <w:rsid w:val="00A772C3"/>
    <w:rsid w:val="00AB0C80"/>
    <w:rsid w:val="00AC36A1"/>
    <w:rsid w:val="00B05B8E"/>
    <w:rsid w:val="00B06E15"/>
    <w:rsid w:val="00BA1F52"/>
    <w:rsid w:val="00C90272"/>
    <w:rsid w:val="00D32558"/>
    <w:rsid w:val="00D56868"/>
    <w:rsid w:val="00D77F4C"/>
    <w:rsid w:val="00DE2AD3"/>
    <w:rsid w:val="00E00C8D"/>
    <w:rsid w:val="00E27AC3"/>
    <w:rsid w:val="00E56DA8"/>
    <w:rsid w:val="00E7633A"/>
    <w:rsid w:val="00EF7B4D"/>
    <w:rsid w:val="00F82288"/>
    <w:rsid w:val="00F86F08"/>
    <w:rsid w:val="5AA866A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99" w:name="Date"/>
    <w:lsdException w:uiPriority="0" w:name="Body Text First Indent"/>
    <w:lsdException w:unhideWhenUsed="0" w:uiPriority="0"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宋体" w:cs="Times New Roman"/>
      <w:lang w:eastAsia="en-US" w:bidi="ar-SA"/>
    </w:rPr>
  </w:style>
  <w:style w:type="paragraph" w:styleId="2">
    <w:name w:val="heading 1"/>
    <w:basedOn w:val="1"/>
    <w:next w:val="1"/>
    <w:link w:val="60"/>
    <w:qFormat/>
    <w:uiPriority w:val="9"/>
    <w:pPr>
      <w:keepNext/>
      <w:numPr>
        <w:ilvl w:val="0"/>
        <w:numId w:val="1"/>
      </w:numPr>
      <w:spacing w:before="240" w:after="60"/>
      <w:outlineLvl w:val="0"/>
    </w:pPr>
    <w:rPr>
      <w:b/>
      <w:kern w:val="28"/>
      <w:sz w:val="28"/>
    </w:rPr>
  </w:style>
  <w:style w:type="paragraph" w:styleId="3">
    <w:name w:val="heading 2"/>
    <w:basedOn w:val="1"/>
    <w:next w:val="1"/>
    <w:link w:val="61"/>
    <w:qFormat/>
    <w:uiPriority w:val="9"/>
    <w:pPr>
      <w:keepNext/>
      <w:numPr>
        <w:ilvl w:val="1"/>
        <w:numId w:val="1"/>
      </w:numPr>
      <w:tabs>
        <w:tab w:val="left" w:pos="425"/>
      </w:tabs>
      <w:spacing w:before="240" w:after="60"/>
      <w:outlineLvl w:val="1"/>
    </w:pPr>
    <w:rPr>
      <w:b/>
      <w:sz w:val="24"/>
      <w:lang w:eastAsia="zh-CN"/>
    </w:rPr>
  </w:style>
  <w:style w:type="paragraph" w:styleId="4">
    <w:name w:val="heading 3"/>
    <w:basedOn w:val="1"/>
    <w:next w:val="1"/>
    <w:link w:val="62"/>
    <w:qFormat/>
    <w:uiPriority w:val="0"/>
    <w:pPr>
      <w:keepNext/>
      <w:numPr>
        <w:ilvl w:val="2"/>
        <w:numId w:val="1"/>
      </w:numPr>
      <w:tabs>
        <w:tab w:val="left" w:pos="425"/>
      </w:tabs>
      <w:spacing w:before="240" w:after="60" w:line="360" w:lineRule="auto"/>
      <w:outlineLvl w:val="2"/>
    </w:pPr>
    <w:rPr>
      <w:b/>
      <w:sz w:val="24"/>
      <w:szCs w:val="24"/>
      <w:lang w:eastAsia="zh-CN"/>
    </w:rPr>
  </w:style>
  <w:style w:type="paragraph" w:styleId="5">
    <w:name w:val="heading 4"/>
    <w:basedOn w:val="1"/>
    <w:next w:val="1"/>
    <w:link w:val="63"/>
    <w:qFormat/>
    <w:uiPriority w:val="0"/>
    <w:pPr>
      <w:keepNext/>
      <w:numPr>
        <w:ilvl w:val="3"/>
        <w:numId w:val="1"/>
      </w:numPr>
      <w:tabs>
        <w:tab w:val="left" w:pos="425"/>
      </w:tabs>
      <w:spacing w:before="240" w:after="60"/>
      <w:outlineLvl w:val="3"/>
    </w:pPr>
    <w:rPr>
      <w:b/>
      <w:sz w:val="24"/>
      <w:szCs w:val="24"/>
    </w:rPr>
  </w:style>
  <w:style w:type="paragraph" w:styleId="6">
    <w:name w:val="heading 5"/>
    <w:basedOn w:val="1"/>
    <w:next w:val="1"/>
    <w:link w:val="64"/>
    <w:qFormat/>
    <w:uiPriority w:val="0"/>
    <w:pPr>
      <w:numPr>
        <w:ilvl w:val="4"/>
        <w:numId w:val="1"/>
      </w:numPr>
      <w:tabs>
        <w:tab w:val="left" w:pos="425"/>
      </w:tabs>
      <w:spacing w:before="240" w:after="60"/>
      <w:outlineLvl w:val="4"/>
    </w:pPr>
    <w:rPr>
      <w:b/>
      <w:i/>
    </w:rPr>
  </w:style>
  <w:style w:type="paragraph" w:styleId="7">
    <w:name w:val="heading 6"/>
    <w:basedOn w:val="1"/>
    <w:next w:val="1"/>
    <w:link w:val="52"/>
    <w:qFormat/>
    <w:uiPriority w:val="0"/>
    <w:pPr>
      <w:spacing w:before="240" w:after="60"/>
      <w:outlineLvl w:val="5"/>
    </w:pPr>
    <w:rPr>
      <w:i/>
    </w:rPr>
  </w:style>
  <w:style w:type="paragraph" w:styleId="8">
    <w:name w:val="heading 7"/>
    <w:basedOn w:val="1"/>
    <w:next w:val="1"/>
    <w:link w:val="53"/>
    <w:qFormat/>
    <w:uiPriority w:val="0"/>
    <w:pPr>
      <w:spacing w:before="240" w:after="60"/>
      <w:outlineLvl w:val="6"/>
    </w:pPr>
  </w:style>
  <w:style w:type="paragraph" w:styleId="9">
    <w:name w:val="heading 8"/>
    <w:basedOn w:val="1"/>
    <w:next w:val="1"/>
    <w:link w:val="54"/>
    <w:qFormat/>
    <w:uiPriority w:val="0"/>
    <w:pPr>
      <w:spacing w:before="240" w:after="60"/>
      <w:outlineLvl w:val="7"/>
    </w:pPr>
    <w:rPr>
      <w:sz w:val="18"/>
    </w:rPr>
  </w:style>
  <w:style w:type="paragraph" w:styleId="10">
    <w:name w:val="heading 9"/>
    <w:basedOn w:val="1"/>
    <w:next w:val="1"/>
    <w:link w:val="55"/>
    <w:qFormat/>
    <w:uiPriority w:val="0"/>
    <w:pPr>
      <w:spacing w:before="240" w:after="60"/>
      <w:outlineLvl w:val="8"/>
    </w:pPr>
    <w:rPr>
      <w:i/>
      <w:sz w:val="18"/>
    </w:rPr>
  </w:style>
  <w:style w:type="character" w:default="1" w:styleId="24">
    <w:name w:val="Default Paragraph Font"/>
    <w:unhideWhenUsed/>
    <w:uiPriority w:val="1"/>
  </w:style>
  <w:style w:type="table" w:default="1" w:styleId="28">
    <w:name w:val="Normal Table"/>
    <w:unhideWhenUsed/>
    <w:qFormat/>
    <w:uiPriority w:val="99"/>
    <w:tblPr>
      <w:tblStyle w:val="28"/>
      <w:tblLayout w:type="fixed"/>
      <w:tblCellMar>
        <w:top w:w="0" w:type="dxa"/>
        <w:left w:w="108" w:type="dxa"/>
        <w:bottom w:w="0" w:type="dxa"/>
        <w:right w:w="108" w:type="dxa"/>
      </w:tblCellMar>
    </w:tblPr>
    <w:tcPr>
      <w:textDirection w:val="lrTb"/>
    </w:tcPr>
  </w:style>
  <w:style w:type="paragraph" w:styleId="11">
    <w:name w:val="caption"/>
    <w:basedOn w:val="1"/>
    <w:next w:val="1"/>
    <w:qFormat/>
    <w:uiPriority w:val="0"/>
    <w:pPr>
      <w:spacing w:before="60" w:after="360"/>
      <w:jc w:val="center"/>
    </w:pPr>
    <w:rPr>
      <w:i/>
      <w:sz w:val="16"/>
    </w:rPr>
  </w:style>
  <w:style w:type="paragraph" w:styleId="12">
    <w:name w:val="Document Map"/>
    <w:basedOn w:val="1"/>
    <w:link w:val="58"/>
    <w:unhideWhenUsed/>
    <w:uiPriority w:val="99"/>
    <w:rPr>
      <w:rFonts w:ascii="宋体" w:hAnsi="Calibri"/>
      <w:kern w:val="2"/>
      <w:sz w:val="18"/>
      <w:szCs w:val="18"/>
    </w:rPr>
  </w:style>
  <w:style w:type="paragraph" w:styleId="13">
    <w:name w:val="Body Text"/>
    <w:basedOn w:val="1"/>
    <w:uiPriority w:val="0"/>
    <w:rPr>
      <w:color w:val="FF0000"/>
    </w:rPr>
  </w:style>
  <w:style w:type="paragraph" w:styleId="14">
    <w:name w:val="Body Text Indent"/>
    <w:basedOn w:val="1"/>
    <w:uiPriority w:val="0"/>
    <w:pPr>
      <w:spacing w:after="120"/>
      <w:ind w:left="420" w:leftChars="200"/>
    </w:pPr>
  </w:style>
  <w:style w:type="paragraph" w:styleId="15">
    <w:name w:val="toc 3"/>
    <w:basedOn w:val="1"/>
    <w:next w:val="1"/>
    <w:uiPriority w:val="39"/>
    <w:pPr>
      <w:ind w:left="420"/>
    </w:pPr>
    <w:rPr>
      <w:i/>
      <w:iCs/>
    </w:rPr>
  </w:style>
  <w:style w:type="paragraph" w:styleId="16">
    <w:name w:val="Date"/>
    <w:basedOn w:val="1"/>
    <w:next w:val="1"/>
    <w:link w:val="59"/>
    <w:unhideWhenUsed/>
    <w:uiPriority w:val="99"/>
    <w:pPr>
      <w:ind w:left="100" w:leftChars="2500"/>
    </w:pPr>
  </w:style>
  <w:style w:type="paragraph" w:styleId="17">
    <w:name w:val="footer"/>
    <w:basedOn w:val="1"/>
    <w:uiPriority w:val="0"/>
    <w:pPr>
      <w:tabs>
        <w:tab w:val="center" w:pos="4153"/>
        <w:tab w:val="right" w:pos="8306"/>
      </w:tabs>
      <w:snapToGrid w:val="0"/>
    </w:pPr>
    <w:rPr>
      <w:sz w:val="18"/>
      <w:szCs w:val="18"/>
    </w:rPr>
  </w:style>
  <w:style w:type="paragraph" w:styleId="18">
    <w:name w:val="Body Text First Indent 2"/>
    <w:basedOn w:val="14"/>
    <w:uiPriority w:val="0"/>
    <w:pPr>
      <w:ind w:firstLine="420" w:firstLineChars="200"/>
    </w:pPr>
  </w:style>
  <w:style w:type="paragraph" w:styleId="1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pPr>
      <w:spacing w:before="120" w:after="120"/>
    </w:pPr>
    <w:rPr>
      <w:b/>
      <w:bCs/>
      <w:caps/>
    </w:rPr>
  </w:style>
  <w:style w:type="paragraph" w:styleId="21">
    <w:name w:val="Subtitle"/>
    <w:basedOn w:val="1"/>
    <w:link w:val="66"/>
    <w:qFormat/>
    <w:uiPriority w:val="0"/>
    <w:pPr>
      <w:spacing w:after="60"/>
      <w:jc w:val="center"/>
    </w:pPr>
    <w:rPr>
      <w:i/>
      <w:sz w:val="16"/>
    </w:rPr>
  </w:style>
  <w:style w:type="paragraph" w:styleId="22">
    <w:name w:val="toc 2"/>
    <w:basedOn w:val="1"/>
    <w:next w:val="1"/>
    <w:uiPriority w:val="39"/>
    <w:pPr>
      <w:ind w:left="210"/>
    </w:pPr>
    <w:rPr>
      <w:smallCaps/>
    </w:rPr>
  </w:style>
  <w:style w:type="paragraph" w:styleId="23">
    <w:name w:val="Title"/>
    <w:basedOn w:val="1"/>
    <w:next w:val="1"/>
    <w:link w:val="65"/>
    <w:qFormat/>
    <w:uiPriority w:val="0"/>
    <w:pPr>
      <w:keepNext/>
      <w:spacing w:before="240" w:after="60"/>
    </w:pPr>
    <w:rPr>
      <w:b/>
      <w:kern w:val="28"/>
      <w:sz w:val="24"/>
    </w:rPr>
  </w:style>
  <w:style w:type="character" w:styleId="25">
    <w:name w:val="page number"/>
    <w:uiPriority w:val="0"/>
    <w:rPr>
      <w:rFonts w:ascii="Arial" w:hAnsi="Arial"/>
      <w:sz w:val="18"/>
    </w:rPr>
  </w:style>
  <w:style w:type="character" w:styleId="26">
    <w:name w:val="Emphasis"/>
    <w:basedOn w:val="24"/>
    <w:qFormat/>
    <w:uiPriority w:val="20"/>
    <w:rPr>
      <w:color w:val="CC0000"/>
    </w:rPr>
  </w:style>
  <w:style w:type="character" w:styleId="27">
    <w:name w:val="Hyperlink"/>
    <w:uiPriority w:val="99"/>
    <w:rPr>
      <w:color w:val="0000FF"/>
      <w:u w:val="single"/>
    </w:rPr>
  </w:style>
  <w:style w:type="paragraph" w:customStyle="1" w:styleId="29">
    <w:name w:val="正文文本缩进1"/>
    <w:basedOn w:val="1"/>
    <w:uiPriority w:val="0"/>
    <w:pPr>
      <w:spacing w:after="120"/>
      <w:ind w:left="420" w:leftChars="200"/>
    </w:pPr>
  </w:style>
  <w:style w:type="paragraph" w:customStyle="1" w:styleId="30">
    <w:name w:val="正文首行缩进 21"/>
    <w:basedOn w:val="29"/>
    <w:uiPriority w:val="0"/>
    <w:pPr>
      <w:ind w:firstLine="420" w:firstLineChars="200"/>
    </w:pPr>
  </w:style>
  <w:style w:type="paragraph" w:customStyle="1" w:styleId="31">
    <w:name w:val="批注框文本 Char Char"/>
    <w:basedOn w:val="1"/>
    <w:link w:val="57"/>
    <w:uiPriority w:val="0"/>
    <w:rPr>
      <w:rFonts w:ascii="Calibri" w:hAnsi="Calibri"/>
      <w:kern w:val="2"/>
      <w:sz w:val="18"/>
      <w:szCs w:val="18"/>
    </w:rPr>
  </w:style>
  <w:style w:type="paragraph" w:customStyle="1" w:styleId="32">
    <w:name w:val="标题 41"/>
    <w:basedOn w:val="1"/>
    <w:next w:val="1"/>
    <w:uiPriority w:val="0"/>
    <w:pPr>
      <w:keepNext/>
      <w:keepLines/>
      <w:spacing w:before="280" w:after="290" w:line="376" w:lineRule="auto"/>
      <w:outlineLvl w:val="3"/>
    </w:pPr>
    <w:rPr>
      <w:rFonts w:eastAsia="黑体"/>
      <w:b/>
      <w:bCs/>
      <w:sz w:val="28"/>
      <w:szCs w:val="28"/>
    </w:rPr>
  </w:style>
  <w:style w:type="paragraph" w:customStyle="1" w:styleId="33">
    <w:name w:val="正文文本缩进 21"/>
    <w:basedOn w:val="1"/>
    <w:uiPriority w:val="0"/>
    <w:pPr>
      <w:spacing w:after="120" w:line="480" w:lineRule="auto"/>
      <w:ind w:left="420" w:leftChars="200"/>
    </w:pPr>
  </w:style>
  <w:style w:type="paragraph" w:customStyle="1" w:styleId="34">
    <w:name w:val="文档结构图1"/>
    <w:basedOn w:val="1"/>
    <w:uiPriority w:val="0"/>
    <w:pPr>
      <w:shd w:val="clear" w:color="auto" w:fill="000080"/>
    </w:pPr>
  </w:style>
  <w:style w:type="paragraph" w:customStyle="1" w:styleId="35">
    <w:name w:val="封面"/>
    <w:basedOn w:val="1"/>
    <w:uiPriority w:val="0"/>
    <w:pPr>
      <w:adjustRightInd w:val="0"/>
      <w:spacing w:line="360" w:lineRule="atLeast"/>
      <w:jc w:val="right"/>
      <w:textAlignment w:val="baseline"/>
    </w:pPr>
    <w:rPr>
      <w:rFonts w:ascii="Symbol" w:hAnsi="Symbol"/>
      <w:sz w:val="24"/>
    </w:rPr>
  </w:style>
  <w:style w:type="paragraph" w:customStyle="1" w:styleId="36">
    <w:name w:val="Table"/>
    <w:basedOn w:val="1"/>
    <w:uiPriority w:val="0"/>
    <w:pPr>
      <w:spacing w:before="40" w:after="40"/>
    </w:pPr>
  </w:style>
  <w:style w:type="paragraph" w:customStyle="1" w:styleId="37">
    <w:name w:val="Bullet with text 2"/>
    <w:basedOn w:val="1"/>
    <w:uiPriority w:val="0"/>
    <w:pPr>
      <w:numPr>
        <w:ilvl w:val="0"/>
        <w:numId w:val="2"/>
      </w:numPr>
    </w:pPr>
  </w:style>
  <w:style w:type="paragraph" w:customStyle="1" w:styleId="38">
    <w:name w:val="Bullet with text 3"/>
    <w:basedOn w:val="1"/>
    <w:uiPriority w:val="0"/>
    <w:pPr>
      <w:numPr>
        <w:ilvl w:val="0"/>
        <w:numId w:val="3"/>
      </w:numPr>
    </w:pPr>
  </w:style>
  <w:style w:type="paragraph" w:customStyle="1" w:styleId="39">
    <w:name w:val="正文缩进1"/>
    <w:basedOn w:val="1"/>
    <w:uiPriority w:val="0"/>
    <w:pPr>
      <w:spacing w:after="40"/>
      <w:ind w:firstLine="420"/>
    </w:pPr>
    <w:rPr>
      <w:sz w:val="22"/>
    </w:rPr>
  </w:style>
  <w:style w:type="paragraph" w:customStyle="1" w:styleId="40">
    <w:name w:val="文档正文"/>
    <w:basedOn w:val="1"/>
    <w:uiPriority w:val="0"/>
    <w:pPr>
      <w:adjustRightInd w:val="0"/>
      <w:spacing w:before="20" w:after="20"/>
      <w:textAlignment w:val="baseline"/>
    </w:pPr>
    <w:rPr>
      <w:sz w:val="22"/>
    </w:rPr>
  </w:style>
  <w:style w:type="paragraph" w:customStyle="1" w:styleId="41">
    <w:name w:val="template"/>
    <w:basedOn w:val="1"/>
    <w:uiPriority w:val="0"/>
    <w:pPr>
      <w:spacing w:line="240" w:lineRule="exact"/>
    </w:pPr>
    <w:rPr>
      <w:i/>
      <w:sz w:val="22"/>
    </w:rPr>
  </w:style>
  <w:style w:type="paragraph" w:customStyle="1" w:styleId="42">
    <w:name w:val="列表1"/>
    <w:basedOn w:val="1"/>
    <w:uiPriority w:val="0"/>
    <w:pPr>
      <w:ind w:left="200" w:hanging="200" w:hangingChars="200"/>
    </w:pPr>
  </w:style>
  <w:style w:type="paragraph" w:customStyle="1" w:styleId="43">
    <w:name w:val="新页首行"/>
    <w:basedOn w:val="1"/>
    <w:next w:val="1"/>
    <w:uiPriority w:val="0"/>
    <w:pPr>
      <w:spacing w:after="20" w:line="0" w:lineRule="atLeast"/>
    </w:pPr>
    <w:rPr>
      <w:rFonts w:eastAsia="仿宋_GB2312"/>
      <w:sz w:val="10"/>
    </w:rPr>
  </w:style>
  <w:style w:type="paragraph" w:customStyle="1" w:styleId="44">
    <w:name w:val="封面表格文本"/>
    <w:basedOn w:val="1"/>
    <w:uiPriority w:val="0"/>
    <w:pPr>
      <w:autoSpaceDE w:val="0"/>
      <w:autoSpaceDN w:val="0"/>
      <w:adjustRightInd w:val="0"/>
      <w:jc w:val="center"/>
    </w:pPr>
    <w:rPr>
      <w:szCs w:val="21"/>
    </w:rPr>
  </w:style>
  <w:style w:type="paragraph" w:customStyle="1" w:styleId="45">
    <w:name w:val="List Paragraph"/>
    <w:basedOn w:val="1"/>
    <w:qFormat/>
    <w:uiPriority w:val="34"/>
    <w:pPr>
      <w:ind w:firstLine="420" w:firstLineChars="200"/>
    </w:pPr>
    <w:rPr>
      <w:rFonts w:ascii="宋体" w:hAnsi="宋体" w:cs="宋体"/>
      <w:sz w:val="24"/>
      <w:szCs w:val="24"/>
      <w:lang w:val="en-US" w:eastAsia="zh-CN"/>
    </w:rPr>
  </w:style>
  <w:style w:type="paragraph" w:customStyle="1" w:styleId="46">
    <w:name w:val="Numbered list 2.1"/>
    <w:basedOn w:val="2"/>
    <w:next w:val="1"/>
    <w:uiPriority w:val="0"/>
    <w:pPr>
      <w:pageBreakBefore/>
      <w:numPr>
        <w:ilvl w:val="0"/>
        <w:numId w:val="4"/>
      </w:numPr>
      <w:tabs>
        <w:tab w:val="left" w:pos="142"/>
        <w:tab w:val="left" w:pos="720"/>
        <w:tab w:val="clear" w:pos="360"/>
        <w:tab w:val="clear" w:pos="425"/>
      </w:tabs>
      <w:autoSpaceDE w:val="0"/>
      <w:autoSpaceDN w:val="0"/>
      <w:snapToGrid w:val="0"/>
      <w:spacing w:line="360" w:lineRule="auto"/>
      <w:ind w:left="720" w:leftChars="60" w:hanging="720"/>
    </w:pPr>
  </w:style>
  <w:style w:type="paragraph" w:customStyle="1" w:styleId="47">
    <w:name w:val="Numbered list 2.2"/>
    <w:basedOn w:val="3"/>
    <w:next w:val="1"/>
    <w:uiPriority w:val="0"/>
    <w:pPr>
      <w:numPr>
        <w:ilvl w:val="0"/>
        <w:numId w:val="4"/>
      </w:numPr>
      <w:tabs>
        <w:tab w:val="left" w:pos="720"/>
        <w:tab w:val="clear" w:pos="425"/>
        <w:tab w:val="clear" w:pos="567"/>
      </w:tabs>
      <w:autoSpaceDE w:val="0"/>
      <w:autoSpaceDN w:val="0"/>
      <w:snapToGrid w:val="0"/>
      <w:spacing w:line="360" w:lineRule="auto"/>
      <w:ind w:left="59" w:leftChars="59" w:hanging="720"/>
    </w:pPr>
    <w:rPr>
      <w:szCs w:val="24"/>
    </w:rPr>
  </w:style>
  <w:style w:type="paragraph" w:customStyle="1" w:styleId="48">
    <w:name w:val="Numbered list 2.3"/>
    <w:basedOn w:val="4"/>
    <w:next w:val="1"/>
    <w:uiPriority w:val="0"/>
    <w:pPr>
      <w:numPr>
        <w:ilvl w:val="0"/>
        <w:numId w:val="4"/>
      </w:numPr>
      <w:tabs>
        <w:tab w:val="left" w:pos="1080"/>
        <w:tab w:val="clear" w:pos="425"/>
        <w:tab w:val="clear" w:pos="709"/>
      </w:tabs>
      <w:autoSpaceDE w:val="0"/>
      <w:autoSpaceDN w:val="0"/>
      <w:snapToGrid w:val="0"/>
    </w:pPr>
  </w:style>
  <w:style w:type="paragraph" w:customStyle="1" w:styleId="49">
    <w:name w:val="Numbered list 2.4"/>
    <w:basedOn w:val="5"/>
    <w:next w:val="1"/>
    <w:uiPriority w:val="0"/>
    <w:pPr>
      <w:numPr>
        <w:ilvl w:val="0"/>
        <w:numId w:val="4"/>
      </w:numPr>
      <w:tabs>
        <w:tab w:val="left" w:pos="1080"/>
        <w:tab w:val="left" w:pos="1440"/>
        <w:tab w:val="left" w:pos="1800"/>
        <w:tab w:val="clear" w:pos="425"/>
        <w:tab w:val="clear" w:pos="851"/>
      </w:tabs>
      <w:autoSpaceDE w:val="0"/>
      <w:autoSpaceDN w:val="0"/>
      <w:snapToGrid w:val="0"/>
      <w:spacing w:line="360" w:lineRule="auto"/>
      <w:ind w:hanging="117" w:hangingChars="117"/>
    </w:pPr>
  </w:style>
  <w:style w:type="paragraph" w:customStyle="1" w:styleId="50">
    <w:name w:val="No Spacing"/>
    <w:qFormat/>
    <w:uiPriority w:val="1"/>
    <w:rPr>
      <w:rFonts w:ascii="Arial" w:hAnsi="Arial" w:eastAsia="宋体" w:cs="Times New Roman"/>
      <w:lang w:eastAsia="en-US" w:bidi="ar-SA"/>
    </w:rPr>
  </w:style>
  <w:style w:type="paragraph" w:customStyle="1" w:styleId="51">
    <w:name w:val="TOC Heading"/>
    <w:basedOn w:val="2"/>
    <w:next w:val="1"/>
    <w:unhideWhenUsed/>
    <w:qFormat/>
    <w:uiPriority w:val="39"/>
    <w:pPr>
      <w:keepLines/>
      <w:numPr>
        <w:ilvl w:val="0"/>
        <w:numId w:val="0"/>
      </w:numPr>
      <w:spacing w:before="480" w:after="0" w:line="276" w:lineRule="auto"/>
      <w:outlineLvl w:val="9"/>
    </w:pPr>
    <w:rPr>
      <w:rFonts w:ascii="Cambria" w:hAnsi="Cambria"/>
      <w:bCs/>
      <w:color w:val="365F91"/>
      <w:kern w:val="0"/>
      <w:szCs w:val="28"/>
      <w:lang w:val="en-US" w:eastAsia="zh-CN"/>
    </w:rPr>
  </w:style>
  <w:style w:type="character" w:customStyle="1" w:styleId="52">
    <w:name w:val="标题 6 Char"/>
    <w:aliases w:val="PIM 6 Char,BOD 4 Char,Bullet list Char,正文六级标题 Char,H6 Char,h6 Char,Third Subheading Char"/>
    <w:basedOn w:val="24"/>
    <w:link w:val="7"/>
    <w:uiPriority w:val="0"/>
    <w:rPr>
      <w:rFonts w:ascii="Arial" w:hAnsi="Arial"/>
      <w:i/>
      <w:lang w:eastAsia="en-US"/>
    </w:rPr>
  </w:style>
  <w:style w:type="character" w:customStyle="1" w:styleId="53">
    <w:name w:val="标题 7 Char"/>
    <w:aliases w:val="图表标题 Char,PIM 7 Char,不用 Char,letter list Char,正文七级标题 Char"/>
    <w:basedOn w:val="24"/>
    <w:link w:val="8"/>
    <w:uiPriority w:val="0"/>
    <w:rPr>
      <w:rFonts w:ascii="Arial" w:hAnsi="Arial"/>
      <w:lang w:eastAsia="en-US"/>
    </w:rPr>
  </w:style>
  <w:style w:type="character" w:customStyle="1" w:styleId="54">
    <w:name w:val="标题 8 Char"/>
    <w:aliases w:val="不用8 Char,正文八级标题 Char"/>
    <w:basedOn w:val="24"/>
    <w:link w:val="9"/>
    <w:uiPriority w:val="0"/>
    <w:rPr>
      <w:rFonts w:ascii="Arial" w:hAnsi="Arial"/>
      <w:sz w:val="18"/>
      <w:lang w:eastAsia="en-US"/>
    </w:rPr>
  </w:style>
  <w:style w:type="character" w:customStyle="1" w:styleId="55">
    <w:name w:val="标题 9 Char"/>
    <w:aliases w:val="PIM 9 Char,不用9 Char,正文九级标题 Char"/>
    <w:basedOn w:val="24"/>
    <w:link w:val="10"/>
    <w:uiPriority w:val="0"/>
    <w:rPr>
      <w:rFonts w:ascii="Arial" w:hAnsi="Arial"/>
      <w:i/>
      <w:sz w:val="18"/>
      <w:lang w:eastAsia="en-US"/>
    </w:rPr>
  </w:style>
  <w:style w:type="character" w:customStyle="1" w:styleId="56">
    <w:name w:val="页码1"/>
    <w:basedOn w:val="24"/>
    <w:uiPriority w:val="0"/>
    <w:rPr/>
  </w:style>
  <w:style w:type="character" w:customStyle="1" w:styleId="57">
    <w:name w:val="批注框文本 Char Char Char Char"/>
    <w:link w:val="31"/>
    <w:semiHidden/>
    <w:uiPriority w:val="0"/>
    <w:rPr>
      <w:kern w:val="2"/>
      <w:sz w:val="18"/>
      <w:szCs w:val="18"/>
    </w:rPr>
  </w:style>
  <w:style w:type="character" w:customStyle="1" w:styleId="58">
    <w:name w:val="文档结构图 Char"/>
    <w:link w:val="12"/>
    <w:semiHidden/>
    <w:uiPriority w:val="99"/>
    <w:rPr>
      <w:rFonts w:ascii="宋体"/>
      <w:kern w:val="2"/>
      <w:sz w:val="18"/>
      <w:szCs w:val="18"/>
    </w:rPr>
  </w:style>
  <w:style w:type="character" w:customStyle="1" w:styleId="59">
    <w:name w:val="日期 Char"/>
    <w:basedOn w:val="24"/>
    <w:link w:val="16"/>
    <w:semiHidden/>
    <w:uiPriority w:val="99"/>
    <w:rPr>
      <w:kern w:val="2"/>
      <w:sz w:val="21"/>
      <w:szCs w:val="24"/>
    </w:rPr>
  </w:style>
  <w:style w:type="character" w:customStyle="1" w:styleId="60">
    <w:name w:val="标题 1 Char"/>
    <w:aliases w:val="H1 Char,Level 1 Head Char,PIM 1 Char,Section Head Char,h1 Char,l1 Char,1 Char,合同标题 Char,Heading 0 Char,Heading 11 Char,level 1 Char,标题 11 Char,Level 1 Topic Heading Char,1st level Char,I1 Char,Chapter title Char,l1+toc 1 Char,Level 1 Char"/>
    <w:basedOn w:val="24"/>
    <w:link w:val="2"/>
    <w:uiPriority w:val="9"/>
    <w:rPr>
      <w:rFonts w:ascii="Arial" w:hAnsi="Arial"/>
      <w:b/>
      <w:kern w:val="28"/>
      <w:sz w:val="28"/>
      <w:lang w:eastAsia="en-US"/>
    </w:rPr>
  </w:style>
  <w:style w:type="character" w:customStyle="1" w:styleId="61">
    <w:name w:val="标题 2 Char"/>
    <w:aliases w:val="h2 Char,节 Char,Heading 2 Hidden Char,Heading 2 CCBS Char,Titre3 Char,H2 Char1,Level 2 Head Char,heading 2 Char,PIM2 Char,2nd level Char,2 Char,l2 Char,Titre2 Char,Head 2 Char,Courseware # Char,H2 Char Char,sect 1.2 Char,DO NOT USE_h2 Char"/>
    <w:basedOn w:val="24"/>
    <w:link w:val="3"/>
    <w:uiPriority w:val="9"/>
    <w:rPr>
      <w:rFonts w:ascii="Arial" w:hAnsi="Arial"/>
      <w:b/>
      <w:sz w:val="24"/>
      <w:lang/>
    </w:rPr>
  </w:style>
  <w:style w:type="character" w:customStyle="1" w:styleId="62">
    <w:name w:val="标题 3 Char"/>
    <w:aliases w:val="Bold Head Char,bh Char,h3 Char,3 Char,Heading Three Char,H3 Char,level_3 Char,PIM 3 Char,Level 3 Head Char,3rd level Char,Heading 3 - old Char,sect1.2.3 Char,sect1.2.31 Char,sect1.2.32 Char,sect1.2.311 Char,sect1.2.33 Char,sect1.2.312 Char"/>
    <w:basedOn w:val="24"/>
    <w:link w:val="4"/>
    <w:uiPriority w:val="0"/>
    <w:rPr>
      <w:rFonts w:ascii="Arial" w:hAnsi="Arial"/>
      <w:b/>
      <w:sz w:val="24"/>
      <w:szCs w:val="24"/>
      <w:lang/>
    </w:rPr>
  </w:style>
  <w:style w:type="character" w:customStyle="1" w:styleId="63">
    <w:name w:val="标题 4 Char"/>
    <w:aliases w:val="h4 Char,Table and Figures Char,bullet Char,bl Char,bb Char,H4 Char,Heading Four Char,PIM 4 Char,Ref Heading 1 Char,rh1 Char,Heading sql Char,sect 1.2.3.4 Char,正文四级标题 Char,PIM4 Char,level_4 Char,1.1.1.1 Heading 4 Char,heading 4TOC Char"/>
    <w:basedOn w:val="24"/>
    <w:link w:val="5"/>
    <w:uiPriority w:val="0"/>
    <w:rPr>
      <w:rFonts w:ascii="Arial" w:hAnsi="Arial"/>
      <w:b/>
      <w:sz w:val="24"/>
      <w:szCs w:val="24"/>
      <w:lang w:eastAsia="en-US"/>
    </w:rPr>
  </w:style>
  <w:style w:type="character" w:customStyle="1" w:styleId="64">
    <w:name w:val="标题 5 Char"/>
    <w:aliases w:val="口 Char,H5 Char,dash Char,ds Char,dd Char,PIM 5 Char,h5 Char,Roman list Char,Alt+5 Char,Second Subheading Char,正文五级标题 Char,口1 Char,口2 Char,heading 5 Char,Level 3 - i Char,标题 5(ALT+5) Char,l5+toc5 Char,Numbered Sub-list Char,一 Char,ITT t5 Char"/>
    <w:basedOn w:val="24"/>
    <w:link w:val="6"/>
    <w:uiPriority w:val="0"/>
    <w:rPr>
      <w:rFonts w:ascii="Arial" w:hAnsi="Arial"/>
      <w:b/>
      <w:i/>
      <w:lang w:eastAsia="en-US"/>
    </w:rPr>
  </w:style>
  <w:style w:type="character" w:customStyle="1" w:styleId="65">
    <w:name w:val="标题 Char"/>
    <w:basedOn w:val="24"/>
    <w:link w:val="23"/>
    <w:uiPriority w:val="0"/>
    <w:rPr>
      <w:rFonts w:ascii="Arial" w:hAnsi="Arial"/>
      <w:b/>
      <w:kern w:val="28"/>
      <w:sz w:val="24"/>
      <w:lang w:eastAsia="en-US"/>
    </w:rPr>
  </w:style>
  <w:style w:type="character" w:customStyle="1" w:styleId="66">
    <w:name w:val="副标题 Char"/>
    <w:basedOn w:val="24"/>
    <w:link w:val="21"/>
    <w:uiPriority w:val="0"/>
    <w:rPr>
      <w:rFonts w:ascii="Arial" w:hAnsi="Arial"/>
      <w:i/>
      <w:sz w:val="1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1569</Words>
  <Characters>8944</Characters>
  <Lines>74</Lines>
  <Paragraphs>20</Paragraphs>
  <TotalTime>0</TotalTime>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2012-08-25T02:08:00Z</dcterms:created>
  <dc:creator>susie</dc:creator>
  <cp:lastModifiedBy>Sunday</cp:lastModifiedBy>
  <cp:lastPrinted>2012-08-22T06:32:00Z</cp:lastPrinted>
  <dcterms:modified xsi:type="dcterms:W3CDTF">2015-08-09T08:45:36Z</dcterms:modified>
  <dc:subject>需求分析与任务书</dc:subject>
  <dc:title>XX项目/任务名称</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档编号">
    <vt:lpwstr>QR-01-013</vt:lpwstr>
  </property>
  <property fmtid="{D5CDD505-2E9C-101B-9397-08002B2CF9AE}" pid="3" name="Version">
    <vt:lpwstr>1.0</vt:lpwstr>
  </property>
  <property fmtid="{D5CDD505-2E9C-101B-9397-08002B2CF9AE}" pid="4" name="模板版本">
    <vt:lpwstr>A\1</vt:lpwstr>
  </property>
  <property fmtid="{D5CDD505-2E9C-101B-9397-08002B2CF9AE}" pid="5" name="版本日期">
    <vt:lpwstr>August 2012</vt:lpwstr>
  </property>
  <property fmtid="{D5CDD505-2E9C-101B-9397-08002B2CF9AE}" pid="6" name="KSOProductBuildVer">
    <vt:lpwstr>2052-9.1.0.5133</vt:lpwstr>
  </property>
</Properties>
</file>