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A12253" w14:textId="77777777" w:rsidR="005D0EA5" w:rsidRDefault="005D0EA5"/>
    <w:tbl>
      <w:tblPr>
        <w:tblStyle w:val="TableGrid"/>
        <w:tblpPr w:leftFromText="180" w:rightFromText="180" w:vertAnchor="text" w:horzAnchor="margin" w:tblpXSpec="right" w:tblpY="42"/>
        <w:tblOverlap w:val="never"/>
        <w:tblW w:w="0" w:type="auto"/>
        <w:tblBorders>
          <w:insideH w:val="none" w:sz="0" w:space="0" w:color="auto"/>
          <w:insideV w:val="none" w:sz="0" w:space="0" w:color="auto"/>
        </w:tblBorders>
        <w:tblLook w:val="04A0" w:firstRow="1" w:lastRow="0" w:firstColumn="1" w:lastColumn="0" w:noHBand="0" w:noVBand="1"/>
      </w:tblPr>
      <w:tblGrid>
        <w:gridCol w:w="5778"/>
      </w:tblGrid>
      <w:tr w:rsidR="005A7616" w14:paraId="6925BBC6" w14:textId="77777777" w:rsidTr="00157735">
        <w:trPr>
          <w:trHeight w:val="699"/>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1AEC76F" w14:textId="0679C52D" w:rsidR="005A7616" w:rsidRDefault="005A7616" w:rsidP="00680323">
            <w:r>
              <w:t>Name:</w:t>
            </w:r>
            <w:r w:rsidR="00102EC7">
              <w:t xml:space="preserve"> N.D.Manula Sajina Narasingha </w:t>
            </w:r>
          </w:p>
        </w:tc>
      </w:tr>
      <w:tr w:rsidR="005A7616" w14:paraId="390F0F78" w14:textId="77777777" w:rsidTr="00157735">
        <w:trPr>
          <w:trHeight w:val="703"/>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67A17B96" w14:textId="61E92D73" w:rsidR="005A7616" w:rsidRDefault="005A7616" w:rsidP="00680323">
            <w:r>
              <w:t>Student Reference Number:</w:t>
            </w:r>
            <w:r w:rsidR="00102EC7">
              <w:t xml:space="preserve"> 10707288</w:t>
            </w:r>
          </w:p>
        </w:tc>
      </w:tr>
    </w:tbl>
    <w:p w14:paraId="11D1509A" w14:textId="77777777" w:rsidR="005A7616" w:rsidRDefault="00011327" w:rsidP="00D674BA">
      <w:r>
        <w:rPr>
          <w:noProof/>
          <w:lang w:val="en-US" w:bidi="ar-SA"/>
        </w:rPr>
        <w:drawing>
          <wp:inline distT="0" distB="0" distL="0" distR="0" wp14:anchorId="56D77921" wp14:editId="234EBD88">
            <wp:extent cx="2130725" cy="13648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 PARTNERSHIP P2746_GRE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37194" cy="1368954"/>
                    </a:xfrm>
                    <a:prstGeom prst="rect">
                      <a:avLst/>
                    </a:prstGeom>
                  </pic:spPr>
                </pic:pic>
              </a:graphicData>
            </a:graphic>
          </wp:inline>
        </w:drawing>
      </w:r>
    </w:p>
    <w:tbl>
      <w:tblPr>
        <w:tblStyle w:val="TableGrid"/>
        <w:tblW w:w="10665" w:type="dxa"/>
        <w:tblInd w:w="75"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577"/>
        <w:gridCol w:w="43"/>
        <w:gridCol w:w="7045"/>
      </w:tblGrid>
      <w:tr w:rsidR="00D82E27" w14:paraId="7ED583DE" w14:textId="77777777" w:rsidTr="004E6603">
        <w:tc>
          <w:tcPr>
            <w:tcW w:w="3577" w:type="dxa"/>
          </w:tcPr>
          <w:p w14:paraId="260DEDE7" w14:textId="096D8456" w:rsidR="00D82E27" w:rsidRDefault="00D82E27" w:rsidP="00680323">
            <w:r>
              <w:t>Module Code:</w:t>
            </w:r>
            <w:r w:rsidR="00102EC7">
              <w:t xml:space="preserve"> CNET233SL</w:t>
            </w:r>
            <w:r>
              <w:t xml:space="preserve">                                        </w:t>
            </w:r>
          </w:p>
        </w:tc>
        <w:tc>
          <w:tcPr>
            <w:tcW w:w="7088" w:type="dxa"/>
            <w:gridSpan w:val="2"/>
          </w:tcPr>
          <w:p w14:paraId="7F6C751B" w14:textId="7DF3B4D6" w:rsidR="00D82E27" w:rsidRDefault="00C44B66" w:rsidP="00680323">
            <w:r>
              <w:t>Module Name:</w:t>
            </w:r>
            <w:r w:rsidR="00D82E27">
              <w:t xml:space="preserve">   </w:t>
            </w:r>
            <w:r w:rsidR="00102EC7">
              <w:t>Network Security</w:t>
            </w:r>
            <w:r w:rsidR="00D82E27">
              <w:t xml:space="preserve">   </w:t>
            </w:r>
          </w:p>
        </w:tc>
      </w:tr>
      <w:tr w:rsidR="005A7616" w14:paraId="5FE765AE" w14:textId="77777777" w:rsidTr="004E6603">
        <w:tc>
          <w:tcPr>
            <w:tcW w:w="10665" w:type="dxa"/>
            <w:gridSpan w:val="3"/>
          </w:tcPr>
          <w:p w14:paraId="6030CD9D" w14:textId="77777777" w:rsidR="005A7616" w:rsidRDefault="009C1364">
            <w:r>
              <w:t>Coursework Title:</w:t>
            </w:r>
          </w:p>
          <w:p w14:paraId="4B4CE483" w14:textId="70CD689E" w:rsidR="005A7616" w:rsidRDefault="00102EC7" w:rsidP="009C1364">
            <w:r w:rsidRPr="00102EC7">
              <w:t>Group assignment</w:t>
            </w:r>
          </w:p>
        </w:tc>
      </w:tr>
      <w:tr w:rsidR="005378C3" w14:paraId="6E3CE50D" w14:textId="77777777" w:rsidTr="004E6603">
        <w:tc>
          <w:tcPr>
            <w:tcW w:w="3620" w:type="dxa"/>
            <w:gridSpan w:val="2"/>
            <w:tcBorders>
              <w:right w:val="single" w:sz="4" w:space="0" w:color="auto"/>
            </w:tcBorders>
          </w:tcPr>
          <w:p w14:paraId="4B34BA39" w14:textId="77777777" w:rsidR="005378C3" w:rsidRDefault="005378C3" w:rsidP="009C1364">
            <w:r>
              <w:t>Deadline Date:</w:t>
            </w:r>
          </w:p>
          <w:p w14:paraId="40D8F9C5" w14:textId="55ADE953" w:rsidR="005378C3" w:rsidRDefault="00102EC7">
            <w:r>
              <w:t>11/01/2021</w:t>
            </w:r>
          </w:p>
        </w:tc>
        <w:tc>
          <w:tcPr>
            <w:tcW w:w="7045" w:type="dxa"/>
            <w:tcBorders>
              <w:left w:val="single" w:sz="4" w:space="0" w:color="auto"/>
            </w:tcBorders>
          </w:tcPr>
          <w:p w14:paraId="5EF2C4F8" w14:textId="77777777" w:rsidR="005378C3" w:rsidRDefault="005378C3" w:rsidP="005378C3">
            <w:r>
              <w:t>Member of staff responsible for coursework:</w:t>
            </w:r>
          </w:p>
          <w:p w14:paraId="227B4619" w14:textId="504D872D" w:rsidR="005378C3" w:rsidRDefault="00102EC7" w:rsidP="005378C3">
            <w:r>
              <w:t>Mr.Harshapriya Rajakaruna</w:t>
            </w:r>
          </w:p>
        </w:tc>
      </w:tr>
      <w:tr w:rsidR="005A7616" w14:paraId="1C92E24E" w14:textId="77777777" w:rsidTr="004E6603">
        <w:tc>
          <w:tcPr>
            <w:tcW w:w="10665" w:type="dxa"/>
            <w:gridSpan w:val="3"/>
          </w:tcPr>
          <w:p w14:paraId="312C17DD" w14:textId="77777777" w:rsidR="005A7616" w:rsidRDefault="005A7616">
            <w:r>
              <w:t>Programme:</w:t>
            </w:r>
            <w:r w:rsidR="003B47C7">
              <w:t xml:space="preserve"> </w:t>
            </w:r>
          </w:p>
          <w:p w14:paraId="039C41BF" w14:textId="65B95E6A" w:rsidR="00AA20B6" w:rsidRDefault="00102EC7">
            <w:r>
              <w:t>Bsc(Hons) Software Engineering</w:t>
            </w:r>
          </w:p>
        </w:tc>
      </w:tr>
      <w:tr w:rsidR="008773DD" w14:paraId="0533C757" w14:textId="77777777" w:rsidTr="004E6603">
        <w:tc>
          <w:tcPr>
            <w:tcW w:w="10665" w:type="dxa"/>
            <w:gridSpan w:val="3"/>
          </w:tcPr>
          <w:p w14:paraId="4A007A5D" w14:textId="77777777" w:rsidR="008773DD" w:rsidRDefault="008773DD">
            <w:pPr>
              <w:rPr>
                <w:rFonts w:ascii="Arial" w:hAnsi="Arial" w:cs="Arial"/>
                <w:szCs w:val="24"/>
              </w:rPr>
            </w:pPr>
          </w:p>
          <w:p w14:paraId="0F632C30" w14:textId="77777777" w:rsidR="008773DD" w:rsidRDefault="008773DD">
            <w:pPr>
              <w:rPr>
                <w:rFonts w:ascii="Arial" w:hAnsi="Arial" w:cs="Arial"/>
                <w:szCs w:val="24"/>
              </w:rPr>
            </w:pPr>
            <w:r>
              <w:rPr>
                <w:rFonts w:ascii="Arial" w:hAnsi="Arial" w:cs="Arial"/>
                <w:szCs w:val="24"/>
              </w:rPr>
              <w:t xml:space="preserve">Please note that </w:t>
            </w:r>
            <w:r w:rsidRPr="007A6BE1">
              <w:rPr>
                <w:rFonts w:ascii="Arial" w:hAnsi="Arial" w:cs="Arial"/>
                <w:szCs w:val="24"/>
              </w:rPr>
              <w:t xml:space="preserve">University Academic Regulations are available under Rules and Regulations on the University website </w:t>
            </w:r>
            <w:hyperlink r:id="rId12" w:history="1">
              <w:r w:rsidRPr="007A6BE1">
                <w:rPr>
                  <w:rStyle w:val="Hyperlink"/>
                  <w:rFonts w:ascii="Arial" w:hAnsi="Arial" w:cs="Arial"/>
                  <w:szCs w:val="24"/>
                </w:rPr>
                <w:t>www.plymouth.ac.uk/studenthandbook</w:t>
              </w:r>
            </w:hyperlink>
            <w:r w:rsidRPr="007A6BE1">
              <w:rPr>
                <w:rFonts w:ascii="Arial" w:hAnsi="Arial" w:cs="Arial"/>
                <w:szCs w:val="24"/>
              </w:rPr>
              <w:t>.</w:t>
            </w:r>
          </w:p>
          <w:p w14:paraId="6AA2DE37" w14:textId="77777777" w:rsidR="008773DD" w:rsidRPr="008773DD" w:rsidRDefault="008773DD">
            <w:pPr>
              <w:rPr>
                <w:rFonts w:ascii="Arial" w:hAnsi="Arial" w:cs="Arial"/>
                <w:szCs w:val="24"/>
              </w:rPr>
            </w:pPr>
          </w:p>
        </w:tc>
      </w:tr>
      <w:tr w:rsidR="005A7616" w14:paraId="33C152E9" w14:textId="77777777" w:rsidTr="004E6603">
        <w:tc>
          <w:tcPr>
            <w:tcW w:w="10665" w:type="dxa"/>
            <w:gridSpan w:val="3"/>
          </w:tcPr>
          <w:p w14:paraId="2E73028A" w14:textId="77777777" w:rsidR="005A7616" w:rsidRPr="00964AA9" w:rsidRDefault="00964AA9">
            <w:r w:rsidRPr="00964AA9">
              <w:t>Group work</w:t>
            </w:r>
            <w:r w:rsidR="008773DD">
              <w:t>:</w:t>
            </w:r>
            <w:r w:rsidRPr="00964AA9">
              <w:t xml:space="preserve"> </w:t>
            </w:r>
            <w:r w:rsidR="00D82E27" w:rsidRPr="00964AA9">
              <w:t>please list all names of all participants forma</w:t>
            </w:r>
            <w:r w:rsidRPr="00964AA9">
              <w:t>lly associated with this work and state whether the work was undertaken alone or as part of a team.  Please note you may be required to identify individual responsibility for component parts.</w:t>
            </w:r>
          </w:p>
          <w:p w14:paraId="0D3528E0" w14:textId="77777777" w:rsidR="00D82E27" w:rsidRDefault="00D82E27"/>
          <w:p w14:paraId="33EFD390" w14:textId="75384C07" w:rsidR="004E6603" w:rsidRPr="00DF03FC" w:rsidRDefault="004E6603" w:rsidP="004E6603">
            <w:r w:rsidRPr="00DF03FC">
              <w:t xml:space="preserve">M.K.Kulathunga      </w:t>
            </w:r>
            <w:r>
              <w:t xml:space="preserve">         </w:t>
            </w:r>
            <w:r w:rsidRPr="00DF03FC">
              <w:t xml:space="preserve"> -10707093   </w:t>
            </w:r>
          </w:p>
          <w:p w14:paraId="12941262" w14:textId="4A372227" w:rsidR="004E6603" w:rsidRPr="00295A45" w:rsidRDefault="004E6603" w:rsidP="004E6603">
            <w:pPr>
              <w:rPr>
                <w:b/>
              </w:rPr>
            </w:pPr>
            <w:r>
              <w:rPr>
                <w:lang w:val="en-SG"/>
              </w:rPr>
              <w:t xml:space="preserve">L.G.G.Saranga                 </w:t>
            </w:r>
            <w:r>
              <w:rPr>
                <w:b/>
              </w:rPr>
              <w:t>-</w:t>
            </w:r>
            <w:r>
              <w:t xml:space="preserve">10707107   </w:t>
            </w:r>
          </w:p>
          <w:p w14:paraId="5591EFA0" w14:textId="5438B529" w:rsidR="004E6603" w:rsidRDefault="004E6603" w:rsidP="004E6603">
            <w:r w:rsidRPr="008B30D3">
              <w:t xml:space="preserve">N.N.D.G. Liyanage    </w:t>
            </w:r>
            <w:r>
              <w:t xml:space="preserve">       </w:t>
            </w:r>
            <w:r>
              <w:rPr>
                <w:b/>
              </w:rPr>
              <w:t>-</w:t>
            </w:r>
            <w:r>
              <w:t xml:space="preserve">10707256  </w:t>
            </w:r>
          </w:p>
          <w:p w14:paraId="5AA2A58A" w14:textId="7C0161AF" w:rsidR="004E6603" w:rsidRDefault="004E6603" w:rsidP="004E6603">
            <w:r>
              <w:t xml:space="preserve">N.D.M.S.Narasingha         </w:t>
            </w:r>
            <w:r>
              <w:rPr>
                <w:b/>
              </w:rPr>
              <w:t>-</w:t>
            </w:r>
            <w:r w:rsidRPr="00085379">
              <w:t>10707288</w:t>
            </w:r>
            <w:r>
              <w:t xml:space="preserve"> </w:t>
            </w:r>
          </w:p>
          <w:p w14:paraId="4B6DCA74" w14:textId="2CB585DC" w:rsidR="009A2C69" w:rsidRDefault="004E6603" w:rsidP="004E6603">
            <w:r w:rsidRPr="00295A45">
              <w:t>P.Y.S.D.S.Manawadu</w:t>
            </w:r>
            <w:r>
              <w:t xml:space="preserve">       -10707274  </w:t>
            </w:r>
          </w:p>
          <w:p w14:paraId="4DFC9D01" w14:textId="607F63F5" w:rsidR="009A2C69" w:rsidRDefault="004E6603">
            <w:r>
              <w:t>M.T.R.Fernando                -1070</w:t>
            </w:r>
            <w:r w:rsidR="00E43C56">
              <w:t>7199</w:t>
            </w:r>
          </w:p>
          <w:p w14:paraId="6F201989" w14:textId="77777777" w:rsidR="00EB1EA6" w:rsidRDefault="00EB1EA6"/>
          <w:p w14:paraId="5DD655D1" w14:textId="77777777" w:rsidR="008773DD" w:rsidRDefault="00026619" w:rsidP="004F1153">
            <w:pPr>
              <w:spacing w:before="240"/>
              <w:rPr>
                <w:rFonts w:ascii="Arial" w:hAnsi="Arial" w:cs="Arial"/>
                <w:b/>
                <w:i/>
                <w:szCs w:val="24"/>
              </w:rPr>
            </w:pPr>
            <w:r>
              <w:rPr>
                <w:rFonts w:ascii="Arial" w:hAnsi="Arial" w:cs="Arial"/>
                <w:b/>
                <w:i/>
                <w:szCs w:val="24"/>
              </w:rPr>
              <w:t>W</w:t>
            </w:r>
            <w:r w:rsidR="008773DD">
              <w:rPr>
                <w:rFonts w:ascii="Arial" w:hAnsi="Arial" w:cs="Arial"/>
                <w:b/>
                <w:i/>
                <w:szCs w:val="24"/>
              </w:rPr>
              <w:t>e</w:t>
            </w:r>
            <w:r w:rsidR="008773DD" w:rsidRPr="00575D54">
              <w:rPr>
                <w:rFonts w:ascii="Arial" w:hAnsi="Arial" w:cs="Arial"/>
                <w:b/>
                <w:i/>
                <w:szCs w:val="24"/>
              </w:rPr>
              <w:t xml:space="preserve"> confirm that</w:t>
            </w:r>
            <w:r w:rsidR="008773DD">
              <w:rPr>
                <w:rFonts w:ascii="Arial" w:hAnsi="Arial" w:cs="Arial"/>
                <w:b/>
                <w:i/>
                <w:szCs w:val="24"/>
              </w:rPr>
              <w:t xml:space="preserve"> we</w:t>
            </w:r>
            <w:r w:rsidR="008773DD" w:rsidRPr="00575D54">
              <w:rPr>
                <w:rFonts w:ascii="Arial" w:hAnsi="Arial" w:cs="Arial"/>
                <w:b/>
                <w:i/>
                <w:szCs w:val="24"/>
              </w:rPr>
              <w:t xml:space="preserve"> have read and understood the </w:t>
            </w:r>
            <w:r w:rsidR="004F1153">
              <w:rPr>
                <w:rFonts w:ascii="Arial" w:hAnsi="Arial" w:cs="Arial"/>
                <w:b/>
                <w:i/>
                <w:szCs w:val="24"/>
              </w:rPr>
              <w:t xml:space="preserve">Plymouth </w:t>
            </w:r>
            <w:r w:rsidR="008773DD" w:rsidRPr="00575D54">
              <w:rPr>
                <w:rFonts w:ascii="Arial" w:hAnsi="Arial" w:cs="Arial"/>
                <w:b/>
                <w:i/>
                <w:szCs w:val="24"/>
              </w:rPr>
              <w:t xml:space="preserve">University regulations relating to Assessment Offences and that </w:t>
            </w:r>
            <w:r w:rsidR="008773DD">
              <w:rPr>
                <w:rFonts w:ascii="Arial" w:hAnsi="Arial" w:cs="Arial"/>
                <w:b/>
                <w:i/>
                <w:szCs w:val="24"/>
              </w:rPr>
              <w:t>we are</w:t>
            </w:r>
            <w:r w:rsidR="008773DD" w:rsidRPr="00575D54">
              <w:rPr>
                <w:rFonts w:ascii="Arial" w:hAnsi="Arial" w:cs="Arial"/>
                <w:b/>
                <w:i/>
                <w:szCs w:val="24"/>
              </w:rPr>
              <w:t xml:space="preserve"> aware of the possible penalties for any breach of these regulations.</w:t>
            </w:r>
            <w:r w:rsidR="008773DD">
              <w:rPr>
                <w:rFonts w:ascii="Arial" w:hAnsi="Arial" w:cs="Arial"/>
                <w:b/>
                <w:i/>
                <w:szCs w:val="24"/>
              </w:rPr>
              <w:t xml:space="preserve">  We confirm that this is </w:t>
            </w:r>
            <w:r w:rsidR="005F6BCD">
              <w:rPr>
                <w:rFonts w:ascii="Arial" w:hAnsi="Arial" w:cs="Arial"/>
                <w:b/>
                <w:i/>
                <w:szCs w:val="24"/>
              </w:rPr>
              <w:t>the</w:t>
            </w:r>
            <w:r w:rsidR="008773DD">
              <w:rPr>
                <w:rFonts w:ascii="Arial" w:hAnsi="Arial" w:cs="Arial"/>
                <w:b/>
                <w:i/>
                <w:szCs w:val="24"/>
              </w:rPr>
              <w:t xml:space="preserve"> independent work of the group.</w:t>
            </w:r>
          </w:p>
          <w:p w14:paraId="02A72499" w14:textId="77777777" w:rsidR="008773DD" w:rsidRDefault="008773DD"/>
          <w:p w14:paraId="6133A3BF" w14:textId="2AEA7B68" w:rsidR="00D82E27" w:rsidRPr="00964AA9" w:rsidRDefault="00102EC7">
            <w:r>
              <w:rPr>
                <w:noProof/>
                <w:lang w:val="en-US" w:bidi="ar-SA"/>
              </w:rPr>
              <w:drawing>
                <wp:anchor distT="0" distB="0" distL="114300" distR="114300" simplePos="0" relativeHeight="251659264" behindDoc="0" locked="0" layoutInCell="1" allowOverlap="1" wp14:anchorId="7587A4DF" wp14:editId="3A9893B6">
                  <wp:simplePos x="0" y="0"/>
                  <wp:positionH relativeFrom="column">
                    <wp:posOffset>2266950</wp:posOffset>
                  </wp:positionH>
                  <wp:positionV relativeFrom="paragraph">
                    <wp:posOffset>2540</wp:posOffset>
                  </wp:positionV>
                  <wp:extent cx="1950085" cy="3143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0-10-30 at 14.32.18.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50085" cy="314325"/>
                          </a:xfrm>
                          <a:prstGeom prst="rect">
                            <a:avLst/>
                          </a:prstGeom>
                        </pic:spPr>
                      </pic:pic>
                    </a:graphicData>
                  </a:graphic>
                </wp:anchor>
              </w:drawing>
            </w:r>
            <w:r w:rsidR="008773DD">
              <w:t>Signed</w:t>
            </w:r>
            <w:r w:rsidR="003953F7">
              <w:t xml:space="preserve"> on behalf of the group</w:t>
            </w:r>
            <w:r w:rsidR="008773DD">
              <w:t>:</w:t>
            </w:r>
          </w:p>
          <w:p w14:paraId="151DD000" w14:textId="381C25FF" w:rsidR="00D82E27" w:rsidRPr="00964AA9" w:rsidRDefault="00D82E27"/>
        </w:tc>
      </w:tr>
      <w:tr w:rsidR="005A7616" w14:paraId="14EFC951" w14:textId="77777777" w:rsidTr="004E6603">
        <w:trPr>
          <w:trHeight w:val="1477"/>
        </w:trPr>
        <w:tc>
          <w:tcPr>
            <w:tcW w:w="10665" w:type="dxa"/>
            <w:gridSpan w:val="3"/>
            <w:tcBorders>
              <w:bottom w:val="double" w:sz="12" w:space="0" w:color="auto"/>
            </w:tcBorders>
          </w:tcPr>
          <w:p w14:paraId="1A96965B" w14:textId="77777777" w:rsidR="00932481" w:rsidRPr="00932481" w:rsidRDefault="008773DD" w:rsidP="004F1153">
            <w:pPr>
              <w:pStyle w:val="NoSpacing"/>
              <w:rPr>
                <w:b/>
                <w:i/>
              </w:rPr>
            </w:pPr>
            <w:r w:rsidRPr="008773DD">
              <w:t>Individual assignment:</w:t>
            </w:r>
            <w:r w:rsidR="005F6BCD">
              <w:t xml:space="preserve"> </w:t>
            </w:r>
            <w:r w:rsidR="00D82E27" w:rsidRPr="00575D54">
              <w:rPr>
                <w:b/>
                <w:i/>
              </w:rPr>
              <w:t xml:space="preserve">I confirm that I have read and understood the </w:t>
            </w:r>
            <w:r w:rsidR="004F1153">
              <w:rPr>
                <w:b/>
                <w:i/>
              </w:rPr>
              <w:t xml:space="preserve">Plymouth </w:t>
            </w:r>
            <w:r w:rsidR="00D82E27" w:rsidRPr="00575D54">
              <w:rPr>
                <w:b/>
                <w:i/>
              </w:rPr>
              <w:t>University regulations relating to Assessment Offences and that I am aware of the possible penalties for any breach of these regulations.</w:t>
            </w:r>
            <w:r w:rsidR="00840A02">
              <w:rPr>
                <w:b/>
                <w:i/>
              </w:rPr>
              <w:t xml:space="preserve"> </w:t>
            </w:r>
            <w:r>
              <w:rPr>
                <w:b/>
                <w:i/>
              </w:rPr>
              <w:t xml:space="preserve"> I confirm that this is my own independent work.</w:t>
            </w:r>
          </w:p>
          <w:p w14:paraId="1E12CF24" w14:textId="77777777" w:rsidR="00D82E27" w:rsidRPr="004E261F" w:rsidRDefault="00D82E27" w:rsidP="008773DD">
            <w:pPr>
              <w:pStyle w:val="NoSpacing"/>
              <w:rPr>
                <w:i/>
                <w:sz w:val="28"/>
                <w:szCs w:val="28"/>
              </w:rPr>
            </w:pPr>
          </w:p>
          <w:p w14:paraId="52A166C1" w14:textId="77777777" w:rsidR="00D82E27" w:rsidRDefault="00D82E27" w:rsidP="00932481">
            <w:pPr>
              <w:pStyle w:val="NoSpacing"/>
            </w:pPr>
            <w:r>
              <w:t>Signed</w:t>
            </w:r>
            <w:r w:rsidR="00932481">
              <w:t xml:space="preserve"> </w:t>
            </w:r>
            <w:r>
              <w:t>:</w:t>
            </w:r>
            <w:r w:rsidR="00932481">
              <w:t xml:space="preserve">       </w:t>
            </w:r>
          </w:p>
        </w:tc>
      </w:tr>
      <w:tr w:rsidR="00026619" w14:paraId="5BB66524" w14:textId="77777777" w:rsidTr="004E6603">
        <w:trPr>
          <w:trHeight w:val="1477"/>
        </w:trPr>
        <w:tc>
          <w:tcPr>
            <w:tcW w:w="10665" w:type="dxa"/>
            <w:gridSpan w:val="3"/>
            <w:tcBorders>
              <w:bottom w:val="double" w:sz="12" w:space="0" w:color="auto"/>
            </w:tcBorders>
          </w:tcPr>
          <w:p w14:paraId="4E0ADBAD" w14:textId="77777777" w:rsidR="00026619" w:rsidRDefault="00026619" w:rsidP="00026619">
            <w:pPr>
              <w:pStyle w:val="NoSpacing"/>
            </w:pPr>
            <w:r>
              <w:t>Use of translation software: failure to declare that translation software or a similar writing aid has been used will be treated as an assessment offence.</w:t>
            </w:r>
          </w:p>
          <w:p w14:paraId="119A5EFB" w14:textId="77777777" w:rsidR="00026619" w:rsidRDefault="00026619" w:rsidP="00026619">
            <w:pPr>
              <w:pStyle w:val="NoSpacing"/>
            </w:pPr>
          </w:p>
          <w:p w14:paraId="6A3A8292" w14:textId="77777777" w:rsidR="00026619" w:rsidRDefault="00026619" w:rsidP="00E52276">
            <w:pPr>
              <w:pStyle w:val="NoSpacing"/>
            </w:pPr>
            <w:r>
              <w:t xml:space="preserve">I </w:t>
            </w:r>
            <w:r w:rsidR="00E52276">
              <w:t>*</w:t>
            </w:r>
            <w:r>
              <w:t>have used/not use</w:t>
            </w:r>
            <w:r w:rsidR="00EB1EA6">
              <w:t>d translation software.</w:t>
            </w:r>
          </w:p>
          <w:p w14:paraId="61B00E80" w14:textId="77777777" w:rsidR="00EB1EA6" w:rsidRDefault="00EB1EA6" w:rsidP="00026619">
            <w:pPr>
              <w:pStyle w:val="NoSpacing"/>
            </w:pPr>
          </w:p>
          <w:p w14:paraId="3A29412E" w14:textId="77777777" w:rsidR="00EB1EA6" w:rsidRPr="008773DD" w:rsidRDefault="00EB1EA6" w:rsidP="00026619">
            <w:pPr>
              <w:pStyle w:val="NoSpacing"/>
            </w:pPr>
            <w:r>
              <w:t xml:space="preserve">If used, please state name </w:t>
            </w:r>
            <w:r w:rsidR="00B72AB2">
              <w:t xml:space="preserve">of </w:t>
            </w:r>
            <w:r>
              <w:t>software…………………………………………………………………</w:t>
            </w:r>
          </w:p>
        </w:tc>
      </w:tr>
      <w:tr w:rsidR="00C44B66" w14:paraId="44F1ECFD" w14:textId="77777777" w:rsidTr="004E6603">
        <w:trPr>
          <w:trHeight w:val="1134"/>
        </w:trPr>
        <w:tc>
          <w:tcPr>
            <w:tcW w:w="10665" w:type="dxa"/>
            <w:gridSpan w:val="3"/>
            <w:tcBorders>
              <w:bottom w:val="double" w:sz="12" w:space="0" w:color="auto"/>
            </w:tcBorders>
          </w:tcPr>
          <w:p w14:paraId="7F52F156" w14:textId="31C70F9B" w:rsidR="0025151F" w:rsidRDefault="0025151F" w:rsidP="005378C3">
            <w:pPr>
              <w:rPr>
                <w:b/>
                <w:bCs/>
                <w:color w:val="000000" w:themeColor="text1"/>
                <w:szCs w:val="24"/>
                <w:u w:val="single"/>
              </w:rPr>
            </w:pPr>
          </w:p>
          <w:p w14:paraId="2C017996" w14:textId="77777777" w:rsidR="0025151F" w:rsidRDefault="0025151F" w:rsidP="005378C3">
            <w:pPr>
              <w:rPr>
                <w:b/>
                <w:bCs/>
                <w:color w:val="000000" w:themeColor="text1"/>
                <w:szCs w:val="24"/>
                <w:u w:val="single"/>
              </w:rPr>
            </w:pPr>
          </w:p>
          <w:p w14:paraId="4FA24762" w14:textId="77777777" w:rsidR="0025151F" w:rsidRDefault="0025151F" w:rsidP="005378C3">
            <w:pPr>
              <w:rPr>
                <w:b/>
                <w:bCs/>
                <w:color w:val="000000" w:themeColor="text1"/>
                <w:szCs w:val="24"/>
                <w:u w:val="single"/>
              </w:rPr>
            </w:pPr>
          </w:p>
          <w:p w14:paraId="1F9956EA" w14:textId="77777777" w:rsidR="0025151F" w:rsidRDefault="0025151F" w:rsidP="005378C3">
            <w:pPr>
              <w:rPr>
                <w:b/>
                <w:bCs/>
                <w:color w:val="000000" w:themeColor="text1"/>
                <w:szCs w:val="24"/>
                <w:u w:val="single"/>
              </w:rPr>
            </w:pPr>
          </w:p>
          <w:p w14:paraId="58A82074" w14:textId="77777777" w:rsidR="00A8363C" w:rsidRPr="005378C3" w:rsidRDefault="0025151F" w:rsidP="005378C3">
            <w:pPr>
              <w:rPr>
                <w:color w:val="000000" w:themeColor="text1"/>
                <w:szCs w:val="24"/>
              </w:rPr>
            </w:pPr>
            <w:r>
              <w:rPr>
                <w:rFonts w:ascii="Arial" w:hAnsi="Arial" w:cs="Arial"/>
                <w:b/>
                <w:szCs w:val="24"/>
              </w:rPr>
              <w:t>Overall mark _____%          Assessors Initials ______      Date_________</w:t>
            </w:r>
          </w:p>
        </w:tc>
      </w:tr>
    </w:tbl>
    <w:p w14:paraId="101D8080" w14:textId="0959D03C" w:rsidR="005A7616" w:rsidRDefault="00E52276" w:rsidP="002701CE">
      <w:pPr>
        <w:pStyle w:val="ListParagraph"/>
        <w:ind w:left="0"/>
        <w:rPr>
          <w:sz w:val="16"/>
          <w:szCs w:val="16"/>
        </w:rPr>
      </w:pPr>
      <w:r>
        <w:rPr>
          <w:sz w:val="18"/>
          <w:szCs w:val="18"/>
        </w:rPr>
        <w:t>*</w:t>
      </w:r>
      <w:r w:rsidR="00EB1EA6" w:rsidRPr="00E52276">
        <w:rPr>
          <w:sz w:val="18"/>
          <w:szCs w:val="18"/>
        </w:rPr>
        <w:t>Please delete as appropriate</w:t>
      </w:r>
      <w:r w:rsidR="00730A55" w:rsidRPr="00730A55">
        <w:rPr>
          <w:sz w:val="16"/>
          <w:szCs w:val="16"/>
        </w:rPr>
        <w:t>Sci/ps/d:/students/cwkfrontcover</w:t>
      </w:r>
      <w:r w:rsidR="00C45AB2">
        <w:rPr>
          <w:sz w:val="16"/>
          <w:szCs w:val="16"/>
        </w:rPr>
        <w:t>/</w:t>
      </w:r>
      <w:r w:rsidR="002701CE">
        <w:rPr>
          <w:sz w:val="16"/>
          <w:szCs w:val="16"/>
        </w:rPr>
        <w:t>2013/14</w:t>
      </w:r>
    </w:p>
    <w:p w14:paraId="5596C321" w14:textId="13C8AEE5" w:rsidR="00102EC7" w:rsidRDefault="00102EC7" w:rsidP="002701CE">
      <w:pPr>
        <w:pStyle w:val="ListParagraph"/>
        <w:ind w:left="0"/>
        <w:rPr>
          <w:sz w:val="16"/>
          <w:szCs w:val="16"/>
        </w:rPr>
      </w:pPr>
    </w:p>
    <w:p w14:paraId="14EA3BDE" w14:textId="790781B8" w:rsidR="00102EC7" w:rsidRDefault="00102EC7" w:rsidP="002701CE">
      <w:pPr>
        <w:pStyle w:val="ListParagraph"/>
        <w:ind w:left="0"/>
        <w:rPr>
          <w:sz w:val="16"/>
          <w:szCs w:val="16"/>
        </w:rPr>
      </w:pPr>
    </w:p>
    <w:p w14:paraId="30087A63" w14:textId="5447C959" w:rsidR="00102EC7" w:rsidRDefault="00102EC7" w:rsidP="002701CE">
      <w:pPr>
        <w:pStyle w:val="ListParagraph"/>
        <w:ind w:left="0"/>
        <w:rPr>
          <w:sz w:val="16"/>
          <w:szCs w:val="16"/>
        </w:rPr>
      </w:pPr>
      <w:r w:rsidRPr="001D16EC">
        <w:rPr>
          <w:noProof/>
          <w:lang w:val="en-US" w:bidi="ar-SA"/>
        </w:rPr>
        <w:drawing>
          <wp:anchor distT="0" distB="0" distL="114300" distR="114300" simplePos="0" relativeHeight="251661312" behindDoc="0" locked="0" layoutInCell="1" allowOverlap="1" wp14:anchorId="79CD059E" wp14:editId="23D053CD">
            <wp:simplePos x="0" y="0"/>
            <wp:positionH relativeFrom="margin">
              <wp:posOffset>666750</wp:posOffset>
            </wp:positionH>
            <wp:positionV relativeFrom="margin">
              <wp:posOffset>2116455</wp:posOffset>
            </wp:positionV>
            <wp:extent cx="5403215" cy="1367790"/>
            <wp:effectExtent l="0" t="0" r="6985"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y College 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3215" cy="1367790"/>
                    </a:xfrm>
                    <a:prstGeom prst="rect">
                      <a:avLst/>
                    </a:prstGeom>
                  </pic:spPr>
                </pic:pic>
              </a:graphicData>
            </a:graphic>
          </wp:anchor>
        </w:drawing>
      </w:r>
    </w:p>
    <w:p w14:paraId="61044820" w14:textId="7C4FE9EF" w:rsidR="00E43C56" w:rsidRPr="00E43C56" w:rsidRDefault="00E43C56" w:rsidP="00E43C56"/>
    <w:p w14:paraId="20CE6EC3" w14:textId="2A7BE8E9" w:rsidR="00E43C56" w:rsidRPr="00E43C56" w:rsidRDefault="00E43C56" w:rsidP="00E43C56"/>
    <w:p w14:paraId="6EA303B7" w14:textId="7ED271D9" w:rsidR="00E43C56" w:rsidRPr="00E43C56" w:rsidRDefault="00E43C56" w:rsidP="00E43C56"/>
    <w:p w14:paraId="6A668119" w14:textId="7973923E" w:rsidR="00E43C56" w:rsidRPr="00E43C56" w:rsidRDefault="00E43C56" w:rsidP="00E43C56"/>
    <w:p w14:paraId="61BE3F85" w14:textId="5A97B9D7" w:rsidR="00E43C56" w:rsidRPr="00E43C56" w:rsidRDefault="00E43C56" w:rsidP="00E43C56"/>
    <w:p w14:paraId="09C155DC" w14:textId="590789D9" w:rsidR="00E43C56" w:rsidRPr="00E43C56" w:rsidRDefault="00E43C56" w:rsidP="00E43C56"/>
    <w:p w14:paraId="11403B20" w14:textId="682906AD" w:rsidR="00E43C56" w:rsidRPr="00E43C56" w:rsidRDefault="00E43C56" w:rsidP="00E43C56"/>
    <w:p w14:paraId="08F202B4" w14:textId="475E5D6D" w:rsidR="00E43C56" w:rsidRPr="00E43C56" w:rsidRDefault="00E43C56" w:rsidP="00E43C56"/>
    <w:p w14:paraId="0A32F49E" w14:textId="5FDF18F4" w:rsidR="00E43C56" w:rsidRDefault="00E43C56" w:rsidP="00E43C56">
      <w:pPr>
        <w:rPr>
          <w:sz w:val="16"/>
          <w:szCs w:val="16"/>
        </w:rPr>
      </w:pPr>
    </w:p>
    <w:p w14:paraId="61B6034E" w14:textId="53F1A361" w:rsidR="00E43C56" w:rsidRDefault="00E43C56" w:rsidP="00E43C56">
      <w:pPr>
        <w:jc w:val="center"/>
        <w:rPr>
          <w:b/>
          <w:bCs/>
          <w:i/>
          <w:iCs/>
          <w:color w:val="4F81BD" w:themeColor="accent1"/>
          <w:sz w:val="72"/>
          <w:szCs w:val="72"/>
        </w:rPr>
      </w:pPr>
      <w:r>
        <w:tab/>
      </w:r>
      <w:r w:rsidRPr="001D16EC">
        <w:rPr>
          <w:b/>
          <w:bCs/>
          <w:i/>
          <w:iCs/>
          <w:color w:val="4F81BD" w:themeColor="accent1"/>
          <w:sz w:val="72"/>
          <w:szCs w:val="72"/>
        </w:rPr>
        <w:t xml:space="preserve">Network </w:t>
      </w:r>
      <w:r>
        <w:rPr>
          <w:b/>
          <w:bCs/>
          <w:i/>
          <w:iCs/>
          <w:color w:val="4F81BD" w:themeColor="accent1"/>
          <w:sz w:val="72"/>
          <w:szCs w:val="72"/>
        </w:rPr>
        <w:t>Security</w:t>
      </w:r>
      <w:r w:rsidRPr="001D16EC">
        <w:rPr>
          <w:b/>
          <w:bCs/>
          <w:i/>
          <w:iCs/>
          <w:color w:val="4F81BD" w:themeColor="accent1"/>
          <w:sz w:val="72"/>
          <w:szCs w:val="72"/>
        </w:rPr>
        <w:t xml:space="preserve"> – CNET2</w:t>
      </w:r>
      <w:r>
        <w:rPr>
          <w:b/>
          <w:bCs/>
          <w:i/>
          <w:iCs/>
          <w:color w:val="4F81BD" w:themeColor="accent1"/>
          <w:sz w:val="72"/>
          <w:szCs w:val="72"/>
        </w:rPr>
        <w:t>33</w:t>
      </w:r>
      <w:r w:rsidRPr="001D16EC">
        <w:rPr>
          <w:b/>
          <w:bCs/>
          <w:i/>
          <w:iCs/>
          <w:color w:val="4F81BD" w:themeColor="accent1"/>
          <w:sz w:val="72"/>
          <w:szCs w:val="72"/>
        </w:rPr>
        <w:t>SL</w:t>
      </w:r>
    </w:p>
    <w:p w14:paraId="41305523" w14:textId="77777777" w:rsidR="00E43C56" w:rsidRPr="001D16EC" w:rsidRDefault="00E43C56" w:rsidP="00E43C56">
      <w:pPr>
        <w:jc w:val="center"/>
        <w:rPr>
          <w:b/>
          <w:bCs/>
          <w:i/>
          <w:iCs/>
          <w:color w:val="4F81BD" w:themeColor="accent1"/>
          <w:sz w:val="72"/>
          <w:szCs w:val="72"/>
        </w:rPr>
      </w:pPr>
    </w:p>
    <w:p w14:paraId="5D3B3223" w14:textId="77777777" w:rsidR="00E43C56" w:rsidRPr="001D16EC" w:rsidRDefault="00E43C56" w:rsidP="00E43C56">
      <w:pPr>
        <w:jc w:val="center"/>
        <w:rPr>
          <w:b/>
          <w:bCs/>
          <w:color w:val="4F81BD" w:themeColor="accent1"/>
          <w:sz w:val="72"/>
          <w:szCs w:val="72"/>
        </w:rPr>
      </w:pPr>
      <w:r w:rsidRPr="001D16EC">
        <w:rPr>
          <w:b/>
          <w:bCs/>
          <w:color w:val="4F81BD" w:themeColor="accent1"/>
          <w:sz w:val="72"/>
          <w:szCs w:val="72"/>
        </w:rPr>
        <w:t>Coursework</w:t>
      </w:r>
    </w:p>
    <w:p w14:paraId="42FF585C" w14:textId="77777777" w:rsidR="00E43C56" w:rsidRPr="001D16EC" w:rsidRDefault="00E43C56" w:rsidP="00E43C56">
      <w:pPr>
        <w:jc w:val="center"/>
        <w:rPr>
          <w:b/>
          <w:bCs/>
          <w:color w:val="4F81BD" w:themeColor="accent1"/>
          <w:sz w:val="72"/>
          <w:szCs w:val="72"/>
        </w:rPr>
      </w:pPr>
      <w:r w:rsidRPr="001D16EC">
        <w:rPr>
          <w:b/>
          <w:bCs/>
          <w:color w:val="4F81BD" w:themeColor="accent1"/>
          <w:sz w:val="72"/>
          <w:szCs w:val="72"/>
        </w:rPr>
        <w:t>20</w:t>
      </w:r>
      <w:r>
        <w:rPr>
          <w:b/>
          <w:bCs/>
          <w:color w:val="4F81BD" w:themeColor="accent1"/>
          <w:sz w:val="72"/>
          <w:szCs w:val="72"/>
        </w:rPr>
        <w:t>20-2021</w:t>
      </w:r>
    </w:p>
    <w:p w14:paraId="0CCD3464" w14:textId="763EE59F" w:rsidR="00E43C56" w:rsidRDefault="00E43C56" w:rsidP="00E43C56">
      <w:pPr>
        <w:tabs>
          <w:tab w:val="left" w:pos="3180"/>
        </w:tabs>
      </w:pPr>
    </w:p>
    <w:p w14:paraId="65FBF0A8" w14:textId="0D4C4C74" w:rsidR="00E43C56" w:rsidRDefault="00E43C56" w:rsidP="00E43C56">
      <w:pPr>
        <w:tabs>
          <w:tab w:val="left" w:pos="3180"/>
        </w:tabs>
      </w:pPr>
    </w:p>
    <w:p w14:paraId="431DB570" w14:textId="65C66579" w:rsidR="00E43C56" w:rsidRDefault="00E43C56" w:rsidP="00E43C56">
      <w:pPr>
        <w:tabs>
          <w:tab w:val="left" w:pos="3180"/>
        </w:tabs>
      </w:pPr>
    </w:p>
    <w:p w14:paraId="072FC05B" w14:textId="4DF31E07" w:rsidR="00E43C56" w:rsidRDefault="00E43C56" w:rsidP="00E43C56">
      <w:pPr>
        <w:tabs>
          <w:tab w:val="left" w:pos="3180"/>
        </w:tabs>
      </w:pPr>
    </w:p>
    <w:p w14:paraId="02D3CA83" w14:textId="791B69A3" w:rsidR="00E43C56" w:rsidRPr="00797106" w:rsidRDefault="00E43C56" w:rsidP="00E43C56">
      <w:pPr>
        <w:tabs>
          <w:tab w:val="left" w:pos="3180"/>
        </w:tabs>
        <w:rPr>
          <w:rFonts w:ascii="Arial" w:hAnsi="Arial" w:cs="Arial"/>
          <w:szCs w:val="24"/>
        </w:rPr>
      </w:pPr>
    </w:p>
    <w:p w14:paraId="2BB07A11" w14:textId="03EE9B2F" w:rsidR="00D5125B" w:rsidRPr="00797106" w:rsidRDefault="00D5125B" w:rsidP="00BD211B">
      <w:pPr>
        <w:pStyle w:val="ListParagraph"/>
        <w:numPr>
          <w:ilvl w:val="0"/>
          <w:numId w:val="18"/>
        </w:numPr>
        <w:spacing w:after="160" w:line="259" w:lineRule="auto"/>
        <w:rPr>
          <w:rFonts w:ascii="Arial" w:hAnsi="Arial" w:cs="Arial"/>
          <w:szCs w:val="24"/>
        </w:rPr>
      </w:pPr>
      <w:r w:rsidRPr="00797106">
        <w:rPr>
          <w:rFonts w:ascii="Arial" w:hAnsi="Arial" w:cs="Arial"/>
          <w:szCs w:val="24"/>
        </w:rPr>
        <w:t>1.</w:t>
      </w:r>
      <w:r w:rsidR="00BD211B" w:rsidRPr="00797106">
        <w:rPr>
          <w:rFonts w:ascii="Arial" w:hAnsi="Arial" w:cs="Arial"/>
          <w:szCs w:val="24"/>
        </w:rPr>
        <w:t xml:space="preserve"> Customers, distributers, dealers, remote employees should be able to seek following through online (web/mobile) systems.</w:t>
      </w:r>
    </w:p>
    <w:p w14:paraId="73C40096" w14:textId="77777777" w:rsidR="00BD211B" w:rsidRPr="00797106" w:rsidRDefault="00BD211B" w:rsidP="00BD211B">
      <w:pPr>
        <w:pStyle w:val="ListParagraph"/>
        <w:spacing w:after="160" w:line="259" w:lineRule="auto"/>
        <w:rPr>
          <w:rFonts w:ascii="Arial" w:hAnsi="Arial" w:cs="Arial"/>
          <w:szCs w:val="24"/>
        </w:rPr>
      </w:pPr>
    </w:p>
    <w:p w14:paraId="26A34B13" w14:textId="12D1A236" w:rsidR="00D5125B" w:rsidRPr="00DB1CEC" w:rsidRDefault="00D5125B" w:rsidP="00D5125B">
      <w:pPr>
        <w:pStyle w:val="ListParagraph"/>
        <w:numPr>
          <w:ilvl w:val="0"/>
          <w:numId w:val="9"/>
        </w:numPr>
        <w:spacing w:after="160" w:line="259" w:lineRule="auto"/>
        <w:rPr>
          <w:rFonts w:ascii="Arial" w:hAnsi="Arial" w:cs="Arial"/>
          <w:b/>
          <w:bCs/>
          <w:color w:val="000000" w:themeColor="text1"/>
          <w:szCs w:val="24"/>
          <w:u w:val="single"/>
        </w:rPr>
      </w:pPr>
      <w:r w:rsidRPr="00DB1CEC">
        <w:rPr>
          <w:rFonts w:ascii="Arial" w:hAnsi="Arial" w:cs="Arial"/>
          <w:b/>
          <w:bCs/>
          <w:color w:val="000000" w:themeColor="text1"/>
          <w:szCs w:val="24"/>
          <w:u w:val="single"/>
        </w:rPr>
        <w:t>Customers should be able view their products</w:t>
      </w:r>
    </w:p>
    <w:p w14:paraId="0F48A1E0" w14:textId="16D51B6C" w:rsidR="00D5125B" w:rsidRPr="00797106" w:rsidRDefault="00D5125B" w:rsidP="00D5125B">
      <w:pPr>
        <w:pStyle w:val="ListParagraph"/>
        <w:spacing w:after="160" w:line="259" w:lineRule="auto"/>
        <w:ind w:left="1440"/>
        <w:rPr>
          <w:rFonts w:ascii="Arial" w:hAnsi="Arial" w:cs="Arial"/>
          <w:szCs w:val="24"/>
        </w:rPr>
      </w:pPr>
    </w:p>
    <w:p w14:paraId="0889BC81" w14:textId="78E63921" w:rsidR="00D5125B" w:rsidRPr="00797106" w:rsidRDefault="00D5125B" w:rsidP="00D5125B">
      <w:pPr>
        <w:pStyle w:val="ListParagraph"/>
        <w:spacing w:after="160" w:line="259" w:lineRule="auto"/>
        <w:ind w:left="1440"/>
        <w:rPr>
          <w:rFonts w:ascii="Arial" w:eastAsia="Times New Roman" w:hAnsi="Arial" w:cs="Arial"/>
          <w:szCs w:val="24"/>
        </w:rPr>
      </w:pPr>
      <w:r w:rsidRPr="00797106">
        <w:rPr>
          <w:rFonts w:ascii="Arial" w:eastAsia="Times New Roman" w:hAnsi="Arial" w:cs="Arial"/>
          <w:szCs w:val="24"/>
        </w:rPr>
        <w:t>The epidemic in the country has made it difficult for consumers to buy goods. That’s a big problem. As a result, businesses are accustomed to doing business online. When doing business online, customers should be encouraged to get the product they are buying in a good lecture. That is an important point. This allows customers to get their products on demand</w:t>
      </w:r>
    </w:p>
    <w:p w14:paraId="332A9A27" w14:textId="726BAE2A" w:rsidR="00D5125B" w:rsidRPr="00797106" w:rsidRDefault="00D5125B" w:rsidP="00D5125B">
      <w:pPr>
        <w:pStyle w:val="ListParagraph"/>
        <w:spacing w:after="160" w:line="259" w:lineRule="auto"/>
        <w:ind w:left="1440"/>
        <w:rPr>
          <w:rFonts w:ascii="Arial" w:hAnsi="Arial" w:cs="Arial"/>
          <w:szCs w:val="24"/>
        </w:rPr>
      </w:pPr>
    </w:p>
    <w:p w14:paraId="280572B3" w14:textId="6A821E7C" w:rsidR="00D5125B" w:rsidRPr="00DB1CEC" w:rsidRDefault="00D5125B" w:rsidP="00BD211B">
      <w:pPr>
        <w:pStyle w:val="ListParagraph"/>
        <w:numPr>
          <w:ilvl w:val="0"/>
          <w:numId w:val="9"/>
        </w:numPr>
        <w:spacing w:after="160" w:line="259" w:lineRule="auto"/>
        <w:rPr>
          <w:rFonts w:ascii="Arial" w:hAnsi="Arial" w:cs="Arial"/>
          <w:b/>
          <w:bCs/>
          <w:szCs w:val="24"/>
          <w:u w:val="single"/>
        </w:rPr>
      </w:pPr>
      <w:r w:rsidRPr="00DB1CEC">
        <w:rPr>
          <w:rFonts w:ascii="Arial" w:hAnsi="Arial" w:cs="Arial"/>
          <w:b/>
          <w:bCs/>
          <w:szCs w:val="24"/>
          <w:u w:val="single"/>
        </w:rPr>
        <w:t>Customers should be place online orders and make online payments</w:t>
      </w:r>
    </w:p>
    <w:p w14:paraId="1CD87D5A" w14:textId="384D944D" w:rsidR="00D5125B" w:rsidRPr="00797106" w:rsidRDefault="00D5125B" w:rsidP="00D5125B">
      <w:pPr>
        <w:pStyle w:val="ListParagraph"/>
        <w:spacing w:after="160" w:line="259" w:lineRule="auto"/>
        <w:ind w:left="1440"/>
        <w:rPr>
          <w:rFonts w:ascii="Arial" w:hAnsi="Arial" w:cs="Arial"/>
          <w:szCs w:val="24"/>
        </w:rPr>
      </w:pPr>
    </w:p>
    <w:p w14:paraId="133F2711" w14:textId="7FC90446" w:rsidR="00D5125B" w:rsidRPr="00797106" w:rsidRDefault="00D5125B" w:rsidP="00D5125B">
      <w:pPr>
        <w:pStyle w:val="ListParagraph"/>
        <w:spacing w:after="160" w:line="259" w:lineRule="auto"/>
        <w:ind w:left="1440"/>
        <w:rPr>
          <w:rFonts w:ascii="Arial" w:eastAsia="Times New Roman" w:hAnsi="Arial" w:cs="Arial"/>
          <w:szCs w:val="24"/>
        </w:rPr>
      </w:pPr>
      <w:r w:rsidRPr="00797106">
        <w:rPr>
          <w:rFonts w:ascii="Arial" w:eastAsia="Times New Roman" w:hAnsi="Arial" w:cs="Arial"/>
          <w:szCs w:val="24"/>
        </w:rPr>
        <w:t>When doing business with a business online, they must place orders for the product they purchase and pay for online orders. Through the online system, any customer in any remote area can get the product he wants and customers have to pay for orders online. When you buy a product through an online business, you have to pay online because the item you are buying will be delivered to your home and you will have to pay the value of the product you buy there.</w:t>
      </w:r>
    </w:p>
    <w:p w14:paraId="5DB5E711" w14:textId="266E57E9" w:rsidR="00D5125B" w:rsidRPr="00DB1CEC" w:rsidRDefault="00D5125B" w:rsidP="00D5125B">
      <w:pPr>
        <w:pStyle w:val="ListParagraph"/>
        <w:spacing w:after="160" w:line="259" w:lineRule="auto"/>
        <w:ind w:left="1440"/>
        <w:rPr>
          <w:rFonts w:ascii="Arial" w:eastAsia="Times New Roman" w:hAnsi="Arial" w:cs="Arial"/>
          <w:b/>
          <w:bCs/>
          <w:szCs w:val="24"/>
          <w:u w:val="single"/>
        </w:rPr>
      </w:pPr>
    </w:p>
    <w:p w14:paraId="0C607844" w14:textId="4F383A4D" w:rsidR="00D5125B" w:rsidRPr="00DB1CEC" w:rsidRDefault="00D5125B" w:rsidP="00BD211B">
      <w:pPr>
        <w:pStyle w:val="ListParagraph"/>
        <w:numPr>
          <w:ilvl w:val="0"/>
          <w:numId w:val="9"/>
        </w:numPr>
        <w:spacing w:after="160" w:line="259" w:lineRule="auto"/>
        <w:rPr>
          <w:rFonts w:ascii="Arial" w:hAnsi="Arial" w:cs="Arial"/>
          <w:b/>
          <w:bCs/>
          <w:szCs w:val="24"/>
          <w:u w:val="single"/>
        </w:rPr>
      </w:pPr>
      <w:r w:rsidRPr="00DB1CEC">
        <w:rPr>
          <w:rFonts w:ascii="Arial" w:hAnsi="Arial" w:cs="Arial"/>
          <w:b/>
          <w:bCs/>
          <w:szCs w:val="24"/>
          <w:u w:val="single"/>
        </w:rPr>
        <w:t>Submit all the related documents online and download all relevant documents</w:t>
      </w:r>
    </w:p>
    <w:p w14:paraId="78AD2F67" w14:textId="53498BC5" w:rsidR="00D5125B" w:rsidRPr="00797106" w:rsidRDefault="00D5125B" w:rsidP="00D5125B">
      <w:pPr>
        <w:spacing w:before="100" w:beforeAutospacing="1" w:after="240" w:line="240" w:lineRule="auto"/>
        <w:ind w:left="1440"/>
        <w:rPr>
          <w:rFonts w:ascii="Arial" w:eastAsia="Times New Roman" w:hAnsi="Arial" w:cs="Arial"/>
          <w:szCs w:val="24"/>
        </w:rPr>
      </w:pPr>
      <w:r w:rsidRPr="00797106">
        <w:rPr>
          <w:rFonts w:ascii="Arial" w:eastAsia="Times New Roman" w:hAnsi="Arial" w:cs="Arial"/>
          <w:szCs w:val="24"/>
        </w:rPr>
        <w:t>If you purchase a product online, you will need to accept all documents related to the product upon arrival. Those documents include the business company's address as well as online information, including the release date of the product they purchased and your address. This is true for all consumers who purchase products online. Those kisses are a confirmation that you have received the product from you through the comments.</w:t>
      </w:r>
    </w:p>
    <w:p w14:paraId="3F2AF3EB" w14:textId="77777777" w:rsidR="00D5125B" w:rsidRPr="00DB1CEC" w:rsidRDefault="00D5125B" w:rsidP="00BD211B">
      <w:pPr>
        <w:pStyle w:val="ListParagraph"/>
        <w:numPr>
          <w:ilvl w:val="0"/>
          <w:numId w:val="9"/>
        </w:numPr>
        <w:spacing w:after="160" w:line="259" w:lineRule="auto"/>
        <w:rPr>
          <w:rFonts w:ascii="Arial" w:hAnsi="Arial" w:cs="Arial"/>
          <w:b/>
          <w:bCs/>
          <w:szCs w:val="24"/>
          <w:u w:val="single"/>
        </w:rPr>
      </w:pPr>
      <w:r w:rsidRPr="00DB1CEC">
        <w:rPr>
          <w:rFonts w:ascii="Arial" w:hAnsi="Arial" w:cs="Arial"/>
          <w:b/>
          <w:bCs/>
          <w:szCs w:val="24"/>
          <w:u w:val="single"/>
        </w:rPr>
        <w:t>Distributers and dealers should be able check their stock levels and place online orders</w:t>
      </w:r>
    </w:p>
    <w:p w14:paraId="27F1861F" w14:textId="0A6FDB59" w:rsidR="00BD211B" w:rsidRPr="00797106" w:rsidRDefault="00D5125B" w:rsidP="00BD211B">
      <w:pPr>
        <w:spacing w:before="100" w:beforeAutospacing="1" w:after="240" w:line="240" w:lineRule="auto"/>
        <w:ind w:left="1440"/>
        <w:rPr>
          <w:rFonts w:ascii="Arial" w:eastAsia="Times New Roman" w:hAnsi="Arial" w:cs="Arial"/>
          <w:szCs w:val="24"/>
        </w:rPr>
      </w:pPr>
      <w:r w:rsidRPr="00797106">
        <w:rPr>
          <w:rFonts w:ascii="Arial" w:eastAsia="Times New Roman" w:hAnsi="Arial" w:cs="Arial"/>
          <w:szCs w:val="24"/>
        </w:rPr>
        <w:t>Here, distributors as well as merchants can check their stock levels carefully while doing their business online and order online accordingly. They can continue their business activities without any difficulty. In doing so, customers will be able to check the stock levels and purchase products by consulting with vendors while doing their business.</w:t>
      </w:r>
    </w:p>
    <w:p w14:paraId="6E339C09" w14:textId="1F89D43F" w:rsidR="00BD211B" w:rsidRPr="00DB1CEC" w:rsidRDefault="00BD211B" w:rsidP="00BD211B">
      <w:pPr>
        <w:pStyle w:val="ListParagraph"/>
        <w:numPr>
          <w:ilvl w:val="0"/>
          <w:numId w:val="9"/>
        </w:numPr>
        <w:spacing w:after="160" w:line="259" w:lineRule="auto"/>
        <w:rPr>
          <w:rFonts w:ascii="Arial" w:hAnsi="Arial" w:cs="Arial"/>
          <w:b/>
          <w:bCs/>
          <w:szCs w:val="24"/>
          <w:u w:val="single"/>
        </w:rPr>
      </w:pPr>
      <w:r w:rsidRPr="00DB1CEC">
        <w:rPr>
          <w:rFonts w:ascii="Arial" w:hAnsi="Arial" w:cs="Arial"/>
          <w:b/>
          <w:bCs/>
          <w:szCs w:val="24"/>
          <w:u w:val="single"/>
        </w:rPr>
        <w:t>Certificate verification to identify legitimate business entities.</w:t>
      </w:r>
    </w:p>
    <w:p w14:paraId="13718355" w14:textId="003EABAD" w:rsidR="00BD211B" w:rsidRPr="00797106" w:rsidRDefault="00BD211B" w:rsidP="00BD211B">
      <w:pPr>
        <w:spacing w:before="100" w:beforeAutospacing="1" w:after="240" w:line="240" w:lineRule="auto"/>
        <w:ind w:left="1440"/>
        <w:rPr>
          <w:rFonts w:ascii="Arial" w:eastAsia="Times New Roman" w:hAnsi="Arial" w:cs="Arial"/>
          <w:szCs w:val="24"/>
        </w:rPr>
      </w:pPr>
      <w:r w:rsidRPr="00797106">
        <w:rPr>
          <w:rFonts w:ascii="Arial" w:eastAsia="Times New Roman" w:hAnsi="Arial" w:cs="Arial"/>
          <w:szCs w:val="24"/>
        </w:rPr>
        <w:t>An important aspect of a business is whether it is legitimate. The legitimacy of one of the country's leading business companies has led consumers to buy products. But must have a legally certified certificate relating to that company. A legal certificate is a verification of the ability of a business entity to carry out all activities without hindrance or influence.</w:t>
      </w:r>
    </w:p>
    <w:p w14:paraId="035526A5" w14:textId="3CFAFC61" w:rsidR="00BD211B" w:rsidRPr="00DB1CEC" w:rsidRDefault="00BD211B" w:rsidP="00BD211B">
      <w:pPr>
        <w:pStyle w:val="ListParagraph"/>
        <w:numPr>
          <w:ilvl w:val="0"/>
          <w:numId w:val="9"/>
        </w:numPr>
        <w:spacing w:after="160" w:line="259" w:lineRule="auto"/>
        <w:rPr>
          <w:rFonts w:ascii="Arial" w:hAnsi="Arial" w:cs="Arial"/>
          <w:b/>
          <w:bCs/>
          <w:szCs w:val="24"/>
          <w:u w:val="single"/>
        </w:rPr>
      </w:pPr>
      <w:r w:rsidRPr="00DB1CEC">
        <w:rPr>
          <w:rFonts w:ascii="Arial" w:hAnsi="Arial" w:cs="Arial"/>
          <w:b/>
          <w:bCs/>
          <w:szCs w:val="24"/>
          <w:u w:val="single"/>
        </w:rPr>
        <w:t>People should be able to perform their financial transactions securely.</w:t>
      </w:r>
    </w:p>
    <w:p w14:paraId="6AE721FF" w14:textId="2D3BDA9E" w:rsidR="00BD211B" w:rsidRPr="00797106" w:rsidRDefault="00BD211B" w:rsidP="00797106">
      <w:pPr>
        <w:spacing w:before="100" w:beforeAutospacing="1" w:after="240" w:line="240" w:lineRule="auto"/>
        <w:ind w:left="1440"/>
        <w:rPr>
          <w:rFonts w:ascii="Arial" w:eastAsia="Times New Roman" w:hAnsi="Arial" w:cs="Arial"/>
          <w:szCs w:val="24"/>
        </w:rPr>
      </w:pPr>
      <w:r w:rsidRPr="00797106">
        <w:rPr>
          <w:rFonts w:ascii="Arial" w:eastAsia="Times New Roman" w:hAnsi="Arial" w:cs="Arial"/>
          <w:szCs w:val="24"/>
        </w:rPr>
        <w:t xml:space="preserve">In this situation, most businesses do most of their financial management online. Making financial transactions online has become easier. Many customers are now </w:t>
      </w:r>
      <w:r w:rsidRPr="00797106">
        <w:rPr>
          <w:rFonts w:ascii="Arial" w:eastAsia="Times New Roman" w:hAnsi="Arial" w:cs="Arial"/>
          <w:szCs w:val="24"/>
        </w:rPr>
        <w:lastRenderedPageBreak/>
        <w:t>accustomed to online banking. It is imperative that consumers make their financial transactions secure through the Internet. Therefore, it is important for customers to be more careful about their financial transactions.</w:t>
      </w:r>
    </w:p>
    <w:p w14:paraId="7EC48D2C" w14:textId="401020BC" w:rsidR="00BD211B" w:rsidRPr="00DB1CEC" w:rsidRDefault="00BD211B" w:rsidP="00BD211B">
      <w:pPr>
        <w:pStyle w:val="ListParagraph"/>
        <w:numPr>
          <w:ilvl w:val="0"/>
          <w:numId w:val="9"/>
        </w:numPr>
        <w:spacing w:after="160" w:line="259" w:lineRule="auto"/>
        <w:rPr>
          <w:rFonts w:ascii="Arial" w:hAnsi="Arial" w:cs="Arial"/>
          <w:b/>
          <w:bCs/>
          <w:szCs w:val="24"/>
          <w:u w:val="single"/>
        </w:rPr>
      </w:pPr>
      <w:r w:rsidRPr="00DB1CEC">
        <w:rPr>
          <w:rFonts w:ascii="Arial" w:hAnsi="Arial" w:cs="Arial"/>
          <w:b/>
          <w:bCs/>
          <w:szCs w:val="24"/>
          <w:u w:val="single"/>
        </w:rPr>
        <w:t>Customers should able reserve transport facilities and track the goods</w:t>
      </w:r>
    </w:p>
    <w:p w14:paraId="47B331E8" w14:textId="4BBD39D1" w:rsidR="00BD211B" w:rsidRPr="00797106" w:rsidRDefault="00BD211B" w:rsidP="00BD211B">
      <w:pPr>
        <w:spacing w:before="100" w:beforeAutospacing="1" w:after="240" w:line="240" w:lineRule="auto"/>
        <w:ind w:left="1440"/>
        <w:rPr>
          <w:rFonts w:ascii="Arial" w:eastAsia="Times New Roman" w:hAnsi="Arial" w:cs="Arial"/>
          <w:szCs w:val="24"/>
        </w:rPr>
      </w:pPr>
      <w:r w:rsidRPr="00797106">
        <w:rPr>
          <w:rFonts w:ascii="Arial" w:eastAsia="Times New Roman" w:hAnsi="Arial" w:cs="Arial"/>
          <w:szCs w:val="24"/>
        </w:rPr>
        <w:t>Businesses provide customers with the transportation they need when purchasing goods. This allows consumers to ensure the quality and safety of the product they purchase.</w:t>
      </w:r>
    </w:p>
    <w:p w14:paraId="4C36EAE3" w14:textId="5D67CFBB" w:rsidR="00BD211B" w:rsidRPr="00DB1CEC" w:rsidRDefault="00BD211B" w:rsidP="00BD211B">
      <w:pPr>
        <w:pStyle w:val="ListParagraph"/>
        <w:numPr>
          <w:ilvl w:val="0"/>
          <w:numId w:val="9"/>
        </w:numPr>
        <w:spacing w:after="160" w:line="259" w:lineRule="auto"/>
        <w:rPr>
          <w:rFonts w:ascii="Arial" w:hAnsi="Arial" w:cs="Arial"/>
          <w:b/>
          <w:bCs/>
          <w:szCs w:val="24"/>
          <w:u w:val="single"/>
        </w:rPr>
      </w:pPr>
      <w:r w:rsidRPr="00DB1CEC">
        <w:rPr>
          <w:rFonts w:ascii="Arial" w:hAnsi="Arial" w:cs="Arial"/>
          <w:b/>
          <w:bCs/>
          <w:szCs w:val="24"/>
          <w:u w:val="single"/>
        </w:rPr>
        <w:t>Maintain continues communication with remote employees and their offices</w:t>
      </w:r>
    </w:p>
    <w:p w14:paraId="12742ECA" w14:textId="72992D5F" w:rsidR="00BD211B" w:rsidRPr="00797106" w:rsidRDefault="00BD211B" w:rsidP="00BD211B">
      <w:pPr>
        <w:spacing w:before="100" w:beforeAutospacing="1" w:after="240" w:line="240" w:lineRule="auto"/>
        <w:ind w:left="1440"/>
        <w:rPr>
          <w:rFonts w:ascii="Arial" w:eastAsia="Times New Roman" w:hAnsi="Arial" w:cs="Arial"/>
          <w:szCs w:val="24"/>
        </w:rPr>
      </w:pPr>
      <w:r w:rsidRPr="00797106">
        <w:rPr>
          <w:rFonts w:ascii="Arial" w:eastAsia="Times New Roman" w:hAnsi="Arial" w:cs="Arial"/>
          <w:szCs w:val="24"/>
        </w:rPr>
        <w:t>In conducting business online in business organizations, continuous communication with those offices can be maintained and it also facilitates communication with remote employees.(Web / Mobile) enables customers as well as merchants and customers to conduct business by communicating with relevant business offices.</w:t>
      </w:r>
    </w:p>
    <w:p w14:paraId="3ED14031" w14:textId="70FDA229" w:rsidR="00BD211B" w:rsidRPr="00797106" w:rsidRDefault="00BD211B" w:rsidP="00BD211B">
      <w:pPr>
        <w:pStyle w:val="ListParagraph"/>
        <w:numPr>
          <w:ilvl w:val="0"/>
          <w:numId w:val="9"/>
        </w:numPr>
        <w:spacing w:after="160" w:line="259" w:lineRule="auto"/>
        <w:rPr>
          <w:rFonts w:ascii="Arial" w:hAnsi="Arial" w:cs="Arial"/>
          <w:szCs w:val="24"/>
        </w:rPr>
      </w:pPr>
      <w:r w:rsidRPr="00DB1CEC">
        <w:rPr>
          <w:rFonts w:ascii="Arial" w:hAnsi="Arial" w:cs="Arial"/>
          <w:b/>
          <w:bCs/>
          <w:szCs w:val="24"/>
          <w:u w:val="single"/>
        </w:rPr>
        <w:t>People can purchase Cloud and Data Centre facilities</w:t>
      </w:r>
      <w:r w:rsidRPr="00797106">
        <w:rPr>
          <w:rFonts w:ascii="Arial" w:hAnsi="Arial" w:cs="Arial"/>
          <w:szCs w:val="24"/>
        </w:rPr>
        <w:t>.</w:t>
      </w:r>
    </w:p>
    <w:p w14:paraId="5CC1D069" w14:textId="4C915EC7" w:rsidR="00BD211B" w:rsidRPr="00797106" w:rsidRDefault="00BD211B" w:rsidP="00BD211B">
      <w:pPr>
        <w:spacing w:before="100" w:beforeAutospacing="1" w:after="100" w:afterAutospacing="1" w:line="240" w:lineRule="auto"/>
        <w:ind w:left="1440"/>
        <w:rPr>
          <w:rFonts w:ascii="Arial" w:eastAsia="Times New Roman" w:hAnsi="Arial" w:cs="Arial"/>
          <w:szCs w:val="24"/>
        </w:rPr>
      </w:pPr>
      <w:r w:rsidRPr="00797106">
        <w:rPr>
          <w:rFonts w:ascii="Arial" w:eastAsia="Times New Roman" w:hAnsi="Arial" w:cs="Arial"/>
          <w:szCs w:val="24"/>
        </w:rPr>
        <w:t xml:space="preserve">Cloud data services help their business company or organization to load or store large amounts of data. Here cloud data services are the cheapest option designed to set up or maintain a data </w:t>
      </w:r>
      <w:r w:rsidR="00BC1B9C" w:rsidRPr="00797106">
        <w:rPr>
          <w:rFonts w:ascii="Arial" w:eastAsia="Times New Roman" w:hAnsi="Arial" w:cs="Arial"/>
          <w:szCs w:val="24"/>
        </w:rPr>
        <w:t>canter</w:t>
      </w:r>
      <w:r w:rsidRPr="00797106">
        <w:rPr>
          <w:rFonts w:ascii="Arial" w:eastAsia="Times New Roman" w:hAnsi="Arial" w:cs="Arial"/>
          <w:szCs w:val="24"/>
        </w:rPr>
        <w:t>. Cloud data is a remote version of a hub. It is physically located within the company. It allows access to it over the Internet. Accordingly, people can easily buy products.</w:t>
      </w:r>
    </w:p>
    <w:p w14:paraId="4D42F79B" w14:textId="77777777" w:rsidR="00BD211B" w:rsidRPr="00797106" w:rsidRDefault="00BD211B" w:rsidP="00BD211B">
      <w:pPr>
        <w:pStyle w:val="ListParagraph"/>
        <w:spacing w:after="160" w:line="259" w:lineRule="auto"/>
        <w:ind w:left="1440"/>
        <w:rPr>
          <w:rFonts w:ascii="Arial" w:hAnsi="Arial" w:cs="Arial"/>
          <w:szCs w:val="24"/>
        </w:rPr>
      </w:pPr>
    </w:p>
    <w:p w14:paraId="288BF8DE" w14:textId="08B165F0" w:rsidR="00BD211B" w:rsidRPr="00797106" w:rsidRDefault="00BD211B" w:rsidP="00BD211B">
      <w:pPr>
        <w:pStyle w:val="ListParagraph"/>
        <w:numPr>
          <w:ilvl w:val="0"/>
          <w:numId w:val="18"/>
        </w:numPr>
        <w:spacing w:after="160" w:line="259" w:lineRule="auto"/>
        <w:rPr>
          <w:rFonts w:ascii="Arial" w:hAnsi="Arial" w:cs="Arial"/>
          <w:szCs w:val="24"/>
        </w:rPr>
      </w:pPr>
      <w:r w:rsidRPr="00797106">
        <w:rPr>
          <w:rFonts w:ascii="Arial" w:hAnsi="Arial" w:cs="Arial"/>
          <w:szCs w:val="24"/>
        </w:rPr>
        <w:t>The corporate office will maintain and host all their internal systems in a private cloud infrastructure environment and external systems in a public cloud.</w:t>
      </w:r>
    </w:p>
    <w:p w14:paraId="18A0634F" w14:textId="77777777" w:rsidR="00955DE2" w:rsidRPr="00797106" w:rsidRDefault="00955DE2" w:rsidP="00955DE2">
      <w:pPr>
        <w:pStyle w:val="ListParagraph"/>
        <w:spacing w:after="160" w:line="259" w:lineRule="auto"/>
        <w:rPr>
          <w:rFonts w:ascii="Arial" w:hAnsi="Arial" w:cs="Arial"/>
          <w:szCs w:val="24"/>
        </w:rPr>
      </w:pPr>
    </w:p>
    <w:p w14:paraId="0DE2A6A2" w14:textId="2B24835C" w:rsidR="00955DE2" w:rsidRPr="00797106" w:rsidRDefault="00BC1B9C" w:rsidP="00955DE2">
      <w:pPr>
        <w:rPr>
          <w:rFonts w:ascii="Arial" w:hAnsi="Arial" w:cs="Arial"/>
          <w:b/>
          <w:bCs/>
          <w:szCs w:val="24"/>
        </w:rPr>
      </w:pPr>
      <w:r>
        <w:rPr>
          <w:rFonts w:ascii="Arial" w:hAnsi="Arial" w:cs="Arial"/>
          <w:b/>
          <w:bCs/>
          <w:szCs w:val="24"/>
        </w:rPr>
        <w:t xml:space="preserve">   </w:t>
      </w:r>
      <w:r w:rsidR="00955DE2" w:rsidRPr="00797106">
        <w:rPr>
          <w:rFonts w:ascii="Arial" w:hAnsi="Arial" w:cs="Arial"/>
          <w:b/>
          <w:bCs/>
          <w:szCs w:val="24"/>
        </w:rPr>
        <w:t>Infrastructure of Private Cloud internal System</w:t>
      </w:r>
    </w:p>
    <w:p w14:paraId="4B1F475A" w14:textId="40BACD8F" w:rsidR="00955DE2" w:rsidRPr="00797106" w:rsidRDefault="00955DE2" w:rsidP="00955DE2">
      <w:pPr>
        <w:pStyle w:val="ListParagraph"/>
        <w:numPr>
          <w:ilvl w:val="0"/>
          <w:numId w:val="19"/>
        </w:numPr>
        <w:shd w:val="clear" w:color="auto" w:fill="FFFFFF"/>
        <w:spacing w:after="160" w:line="259" w:lineRule="auto"/>
        <w:rPr>
          <w:rFonts w:ascii="Arial" w:eastAsia="Times New Roman" w:hAnsi="Arial" w:cs="Arial"/>
          <w:color w:val="252525"/>
          <w:szCs w:val="24"/>
        </w:rPr>
      </w:pPr>
      <w:r w:rsidRPr="00797106">
        <w:rPr>
          <w:rFonts w:ascii="Arial" w:hAnsi="Arial" w:cs="Arial"/>
          <w:szCs w:val="24"/>
        </w:rPr>
        <w:t xml:space="preserve">In </w:t>
      </w:r>
      <w:r w:rsidR="006A0DCC" w:rsidRPr="00797106">
        <w:rPr>
          <w:rFonts w:ascii="Arial" w:hAnsi="Arial" w:cs="Arial"/>
          <w:szCs w:val="24"/>
        </w:rPr>
        <w:t>our XYZ</w:t>
      </w:r>
      <w:r w:rsidRPr="00797106">
        <w:rPr>
          <w:rFonts w:ascii="Arial" w:hAnsi="Arial" w:cs="Arial"/>
          <w:szCs w:val="24"/>
        </w:rPr>
        <w:t xml:space="preserve"> enterprise we used the Private cloud system as The increased degree of control given to the company is one of the key benefits of a private cloud implementation. The private cloud is only open to a single organization to Environment configuration and control capacity. Because private cloud system open source environment that dedicate to single business entity as an computer model In our </w:t>
      </w:r>
      <w:r w:rsidR="006A0DCC" w:rsidRPr="00797106">
        <w:rPr>
          <w:rFonts w:ascii="Arial" w:hAnsi="Arial" w:cs="Arial"/>
          <w:szCs w:val="24"/>
        </w:rPr>
        <w:t>XYZ physical</w:t>
      </w:r>
      <w:r w:rsidRPr="00797106">
        <w:rPr>
          <w:rFonts w:ascii="Arial" w:hAnsi="Arial" w:cs="Arial"/>
          <w:szCs w:val="24"/>
        </w:rPr>
        <w:t xml:space="preserve"> component are stored On-The-Premises that the hardware hosted locally owned business premises.</w:t>
      </w:r>
    </w:p>
    <w:p w14:paraId="0A0131DF" w14:textId="77777777" w:rsidR="00955DE2" w:rsidRPr="00797106" w:rsidRDefault="00955DE2" w:rsidP="00955DE2">
      <w:pPr>
        <w:pStyle w:val="ListParagraph"/>
        <w:shd w:val="clear" w:color="auto" w:fill="FFFFFF"/>
        <w:rPr>
          <w:rFonts w:ascii="Arial" w:eastAsia="Times New Roman" w:hAnsi="Arial" w:cs="Arial"/>
          <w:color w:val="252525"/>
          <w:szCs w:val="24"/>
        </w:rPr>
      </w:pPr>
    </w:p>
    <w:p w14:paraId="6AE2FA3F" w14:textId="71862BBC" w:rsidR="00955DE2" w:rsidRPr="006A0DCC" w:rsidRDefault="006A0DCC" w:rsidP="00955DE2">
      <w:pPr>
        <w:pStyle w:val="ListParagraph"/>
        <w:numPr>
          <w:ilvl w:val="0"/>
          <w:numId w:val="19"/>
        </w:numPr>
        <w:shd w:val="clear" w:color="auto" w:fill="FFFFFF"/>
        <w:spacing w:after="160" w:line="259" w:lineRule="auto"/>
        <w:rPr>
          <w:rFonts w:ascii="Arial" w:eastAsia="Times New Roman" w:hAnsi="Arial" w:cs="Arial"/>
          <w:b/>
          <w:bCs/>
          <w:color w:val="252525"/>
          <w:szCs w:val="24"/>
          <w:u w:val="single"/>
        </w:rPr>
      </w:pPr>
      <w:r w:rsidRPr="006A0DCC">
        <w:rPr>
          <w:rFonts w:ascii="Arial" w:hAnsi="Arial" w:cs="Arial"/>
          <w:b/>
          <w:bCs/>
          <w:szCs w:val="24"/>
          <w:u w:val="single"/>
        </w:rPr>
        <w:t>Upcoming</w:t>
      </w:r>
      <w:r w:rsidR="00955DE2" w:rsidRPr="006A0DCC">
        <w:rPr>
          <w:rFonts w:ascii="Arial" w:hAnsi="Arial" w:cs="Arial"/>
          <w:b/>
          <w:bCs/>
          <w:szCs w:val="24"/>
          <w:u w:val="single"/>
        </w:rPr>
        <w:t xml:space="preserve"> costs</w:t>
      </w:r>
    </w:p>
    <w:p w14:paraId="3AA08628" w14:textId="77777777" w:rsidR="00263E75" w:rsidRPr="00797106" w:rsidRDefault="00263E75" w:rsidP="00263E75">
      <w:pPr>
        <w:pStyle w:val="ListParagraph"/>
        <w:rPr>
          <w:rFonts w:ascii="Arial" w:eastAsia="Times New Roman" w:hAnsi="Arial" w:cs="Arial"/>
          <w:b/>
          <w:bCs/>
          <w:color w:val="252525"/>
          <w:szCs w:val="24"/>
        </w:rPr>
      </w:pPr>
    </w:p>
    <w:p w14:paraId="7153E5B7" w14:textId="77777777" w:rsidR="00263E75" w:rsidRPr="00797106" w:rsidRDefault="00263E75" w:rsidP="00263E75">
      <w:pPr>
        <w:pStyle w:val="ListParagraph"/>
        <w:shd w:val="clear" w:color="auto" w:fill="FFFFFF"/>
        <w:spacing w:after="160" w:line="259" w:lineRule="auto"/>
        <w:ind w:left="1440"/>
        <w:rPr>
          <w:rFonts w:ascii="Arial" w:eastAsia="Times New Roman" w:hAnsi="Arial" w:cs="Arial"/>
          <w:b/>
          <w:bCs/>
          <w:color w:val="252525"/>
          <w:szCs w:val="24"/>
        </w:rPr>
      </w:pPr>
    </w:p>
    <w:p w14:paraId="494D378E" w14:textId="77777777" w:rsidR="00955DE2" w:rsidRPr="00797106" w:rsidRDefault="00955DE2" w:rsidP="00263E75">
      <w:pPr>
        <w:pStyle w:val="ListParagraph"/>
        <w:shd w:val="clear" w:color="auto" w:fill="FFFFFF"/>
        <w:ind w:left="1440"/>
        <w:rPr>
          <w:rFonts w:ascii="Arial" w:eastAsia="Times New Roman" w:hAnsi="Arial" w:cs="Arial"/>
          <w:b/>
          <w:bCs/>
          <w:color w:val="252525"/>
          <w:szCs w:val="24"/>
        </w:rPr>
      </w:pPr>
      <w:r w:rsidRPr="00797106">
        <w:rPr>
          <w:rFonts w:ascii="Arial" w:eastAsia="Times New Roman" w:hAnsi="Arial" w:cs="Arial"/>
          <w:color w:val="252525"/>
          <w:szCs w:val="24"/>
        </w:rPr>
        <w:t>These private clouds are very expensive to setup the cloud architecture and maintain the system and manage how ever our enterprise massively eliminate those costs in hosting.</w:t>
      </w:r>
    </w:p>
    <w:p w14:paraId="325914DC" w14:textId="77777777" w:rsidR="00955DE2" w:rsidRPr="00797106" w:rsidRDefault="00955DE2" w:rsidP="00955DE2">
      <w:pPr>
        <w:pStyle w:val="ListParagraph"/>
        <w:shd w:val="clear" w:color="auto" w:fill="FFFFFF"/>
        <w:rPr>
          <w:rFonts w:ascii="Arial" w:eastAsia="Times New Roman" w:hAnsi="Arial" w:cs="Arial"/>
          <w:b/>
          <w:bCs/>
          <w:color w:val="252525"/>
          <w:szCs w:val="24"/>
        </w:rPr>
      </w:pPr>
    </w:p>
    <w:p w14:paraId="1E820055" w14:textId="77777777" w:rsidR="00955DE2" w:rsidRPr="006A0DCC" w:rsidRDefault="00955DE2" w:rsidP="00955DE2">
      <w:pPr>
        <w:pStyle w:val="ListParagraph"/>
        <w:numPr>
          <w:ilvl w:val="0"/>
          <w:numId w:val="19"/>
        </w:numPr>
        <w:shd w:val="clear" w:color="auto" w:fill="FFFFFF"/>
        <w:spacing w:after="160" w:line="259" w:lineRule="auto"/>
        <w:rPr>
          <w:rFonts w:ascii="Arial" w:eastAsia="Times New Roman" w:hAnsi="Arial" w:cs="Arial"/>
          <w:b/>
          <w:bCs/>
          <w:color w:val="252525"/>
          <w:szCs w:val="24"/>
          <w:u w:val="single"/>
        </w:rPr>
      </w:pPr>
      <w:r w:rsidRPr="00797106">
        <w:rPr>
          <w:rFonts w:ascii="Arial" w:eastAsia="Times New Roman" w:hAnsi="Arial" w:cs="Arial"/>
          <w:b/>
          <w:bCs/>
          <w:color w:val="252525"/>
          <w:szCs w:val="24"/>
        </w:rPr>
        <w:t xml:space="preserve"> </w:t>
      </w:r>
      <w:r w:rsidRPr="006A0DCC">
        <w:rPr>
          <w:rFonts w:ascii="Arial" w:eastAsia="Times New Roman" w:hAnsi="Arial" w:cs="Arial"/>
          <w:b/>
          <w:bCs/>
          <w:color w:val="252525"/>
          <w:szCs w:val="24"/>
          <w:u w:val="single"/>
        </w:rPr>
        <w:t xml:space="preserve">Scalability </w:t>
      </w:r>
    </w:p>
    <w:p w14:paraId="7C53907F" w14:textId="77777777" w:rsidR="00955DE2" w:rsidRPr="00797106" w:rsidRDefault="00955DE2" w:rsidP="00955DE2">
      <w:pPr>
        <w:pStyle w:val="ListParagraph"/>
        <w:shd w:val="clear" w:color="auto" w:fill="FFFFFF"/>
        <w:rPr>
          <w:rFonts w:ascii="Arial" w:eastAsia="Times New Roman" w:hAnsi="Arial" w:cs="Arial"/>
          <w:color w:val="252525"/>
          <w:szCs w:val="24"/>
        </w:rPr>
      </w:pPr>
    </w:p>
    <w:p w14:paraId="2CDB4D40" w14:textId="77777777" w:rsidR="00955DE2" w:rsidRPr="00797106" w:rsidRDefault="00955DE2" w:rsidP="00263E75">
      <w:pPr>
        <w:pStyle w:val="ListParagraph"/>
        <w:shd w:val="clear" w:color="auto" w:fill="FFFFFF"/>
        <w:ind w:left="1440"/>
        <w:rPr>
          <w:rFonts w:ascii="Arial" w:eastAsia="Times New Roman" w:hAnsi="Arial" w:cs="Arial"/>
          <w:color w:val="252525"/>
          <w:szCs w:val="24"/>
        </w:rPr>
      </w:pPr>
      <w:r w:rsidRPr="00797106">
        <w:rPr>
          <w:rFonts w:ascii="Arial" w:eastAsia="Times New Roman" w:hAnsi="Arial" w:cs="Arial"/>
          <w:color w:val="252525"/>
          <w:szCs w:val="24"/>
        </w:rPr>
        <w:t xml:space="preserve"> we responsible for maximizing capacity utilization and we applied under -utilized cloud deployment that will be cost significantly in business environment.</w:t>
      </w:r>
    </w:p>
    <w:p w14:paraId="742F667D" w14:textId="46C33546" w:rsidR="00955DE2" w:rsidRPr="00797106" w:rsidRDefault="00955DE2" w:rsidP="00955DE2">
      <w:pPr>
        <w:pStyle w:val="ListParagraph"/>
        <w:rPr>
          <w:rFonts w:ascii="Arial" w:eastAsia="Times New Roman" w:hAnsi="Arial" w:cs="Arial"/>
          <w:b/>
          <w:bCs/>
          <w:color w:val="252525"/>
          <w:szCs w:val="24"/>
        </w:rPr>
      </w:pPr>
    </w:p>
    <w:p w14:paraId="49DF8B28" w14:textId="1FEA575F" w:rsidR="00263E75" w:rsidRPr="00797106" w:rsidRDefault="00263E75" w:rsidP="00955DE2">
      <w:pPr>
        <w:pStyle w:val="ListParagraph"/>
        <w:rPr>
          <w:rFonts w:ascii="Arial" w:eastAsia="Times New Roman" w:hAnsi="Arial" w:cs="Arial"/>
          <w:b/>
          <w:bCs/>
          <w:color w:val="252525"/>
          <w:szCs w:val="24"/>
        </w:rPr>
      </w:pPr>
    </w:p>
    <w:p w14:paraId="7C26A92E" w14:textId="77777777" w:rsidR="00263E75" w:rsidRPr="00797106" w:rsidRDefault="00263E75" w:rsidP="00955DE2">
      <w:pPr>
        <w:pStyle w:val="ListParagraph"/>
        <w:rPr>
          <w:rFonts w:ascii="Arial" w:eastAsia="Times New Roman" w:hAnsi="Arial" w:cs="Arial"/>
          <w:b/>
          <w:bCs/>
          <w:color w:val="252525"/>
          <w:szCs w:val="24"/>
        </w:rPr>
      </w:pPr>
    </w:p>
    <w:p w14:paraId="597BCC3C" w14:textId="77777777" w:rsidR="00955DE2" w:rsidRPr="006A0DCC" w:rsidRDefault="00955DE2" w:rsidP="00955DE2">
      <w:pPr>
        <w:pStyle w:val="ListParagraph"/>
        <w:numPr>
          <w:ilvl w:val="0"/>
          <w:numId w:val="19"/>
        </w:numPr>
        <w:shd w:val="clear" w:color="auto" w:fill="FFFFFF"/>
        <w:spacing w:after="160" w:line="259" w:lineRule="auto"/>
        <w:rPr>
          <w:rFonts w:ascii="Arial" w:eastAsia="Times New Roman" w:hAnsi="Arial" w:cs="Arial"/>
          <w:b/>
          <w:bCs/>
          <w:color w:val="252525"/>
          <w:szCs w:val="24"/>
          <w:u w:val="single"/>
        </w:rPr>
      </w:pPr>
      <w:r w:rsidRPr="006A0DCC">
        <w:rPr>
          <w:rFonts w:ascii="Arial" w:eastAsia="Times New Roman" w:hAnsi="Arial" w:cs="Arial"/>
          <w:b/>
          <w:bCs/>
          <w:color w:val="252525"/>
          <w:szCs w:val="24"/>
          <w:u w:val="single"/>
        </w:rPr>
        <w:t>Capacity utilization</w:t>
      </w:r>
    </w:p>
    <w:p w14:paraId="7D56F954" w14:textId="77777777" w:rsidR="00955DE2" w:rsidRPr="00797106" w:rsidRDefault="00955DE2" w:rsidP="00955DE2">
      <w:pPr>
        <w:pStyle w:val="ListParagraph"/>
        <w:shd w:val="clear" w:color="auto" w:fill="FFFFFF"/>
        <w:rPr>
          <w:rFonts w:ascii="Arial" w:eastAsia="Times New Roman" w:hAnsi="Arial" w:cs="Arial"/>
          <w:b/>
          <w:bCs/>
          <w:color w:val="252525"/>
          <w:szCs w:val="24"/>
        </w:rPr>
      </w:pPr>
    </w:p>
    <w:p w14:paraId="4268098E" w14:textId="521B9B72" w:rsidR="00750EA6" w:rsidRPr="00797106" w:rsidRDefault="00955DE2" w:rsidP="00263E75">
      <w:pPr>
        <w:pStyle w:val="ListParagraph"/>
        <w:shd w:val="clear" w:color="auto" w:fill="FFFFFF"/>
        <w:ind w:left="1215"/>
        <w:rPr>
          <w:rFonts w:ascii="Arial" w:eastAsia="Times New Roman" w:hAnsi="Arial" w:cs="Arial"/>
          <w:color w:val="252525"/>
          <w:szCs w:val="24"/>
        </w:rPr>
      </w:pPr>
      <w:r w:rsidRPr="00797106">
        <w:rPr>
          <w:rFonts w:ascii="Arial" w:eastAsia="Times New Roman" w:hAnsi="Arial" w:cs="Arial"/>
          <w:color w:val="252525"/>
          <w:szCs w:val="24"/>
        </w:rPr>
        <w:t xml:space="preserve">And finally this processes will taking extra </w:t>
      </w:r>
      <w:r w:rsidR="00BC1B9C" w:rsidRPr="00797106">
        <w:rPr>
          <w:rFonts w:ascii="Arial" w:eastAsia="Times New Roman" w:hAnsi="Arial" w:cs="Arial"/>
          <w:color w:val="252525"/>
          <w:szCs w:val="24"/>
        </w:rPr>
        <w:t>time,</w:t>
      </w:r>
      <w:r w:rsidRPr="00797106">
        <w:rPr>
          <w:rFonts w:ascii="Arial" w:hAnsi="Arial" w:cs="Arial"/>
          <w:szCs w:val="24"/>
        </w:rPr>
        <w:t xml:space="preserve"> </w:t>
      </w:r>
      <w:r w:rsidR="00BC1B9C" w:rsidRPr="00797106">
        <w:rPr>
          <w:rFonts w:ascii="Arial" w:eastAsia="Times New Roman" w:hAnsi="Arial" w:cs="Arial"/>
          <w:color w:val="252525"/>
          <w:szCs w:val="24"/>
        </w:rPr>
        <w:t>extra</w:t>
      </w:r>
      <w:r w:rsidRPr="00797106">
        <w:rPr>
          <w:rFonts w:ascii="Arial" w:eastAsia="Times New Roman" w:hAnsi="Arial" w:cs="Arial"/>
          <w:color w:val="252525"/>
          <w:szCs w:val="24"/>
        </w:rPr>
        <w:t xml:space="preserve"> free Capacity of Computing power, and more money </w:t>
      </w:r>
      <w:r w:rsidR="00BC1B9C" w:rsidRPr="00797106">
        <w:rPr>
          <w:rFonts w:ascii="Arial" w:eastAsia="Times New Roman" w:hAnsi="Arial" w:cs="Arial"/>
          <w:color w:val="252525"/>
          <w:szCs w:val="24"/>
        </w:rPr>
        <w:t>scaling</w:t>
      </w:r>
      <w:r w:rsidRPr="00797106">
        <w:rPr>
          <w:rFonts w:ascii="Arial" w:eastAsia="Times New Roman" w:hAnsi="Arial" w:cs="Arial"/>
          <w:color w:val="252525"/>
          <w:szCs w:val="24"/>
        </w:rPr>
        <w:t xml:space="preserve"> up the available capacity of the private cloud.</w:t>
      </w:r>
    </w:p>
    <w:p w14:paraId="0F729DA7" w14:textId="77777777" w:rsidR="00263E75" w:rsidRPr="00797106" w:rsidRDefault="00263E75" w:rsidP="00263E75">
      <w:pPr>
        <w:pStyle w:val="ListParagraph"/>
        <w:shd w:val="clear" w:color="auto" w:fill="FFFFFF"/>
        <w:ind w:left="1215"/>
        <w:rPr>
          <w:rFonts w:ascii="Arial" w:eastAsia="Times New Roman" w:hAnsi="Arial" w:cs="Arial"/>
          <w:color w:val="252525"/>
          <w:szCs w:val="24"/>
        </w:rPr>
      </w:pPr>
    </w:p>
    <w:p w14:paraId="253DE4F0" w14:textId="76CCAA2C" w:rsidR="00955DE2" w:rsidRPr="00797106" w:rsidRDefault="00955DE2" w:rsidP="00263E75">
      <w:pPr>
        <w:pStyle w:val="ListParagraph"/>
        <w:shd w:val="clear" w:color="auto" w:fill="FFFFFF"/>
        <w:ind w:left="1215"/>
        <w:rPr>
          <w:rFonts w:ascii="Arial" w:hAnsi="Arial" w:cs="Arial"/>
          <w:b/>
          <w:bCs/>
          <w:szCs w:val="24"/>
        </w:rPr>
      </w:pPr>
      <w:r w:rsidRPr="00797106">
        <w:rPr>
          <w:rFonts w:ascii="Arial" w:hAnsi="Arial" w:cs="Arial"/>
          <w:b/>
          <w:bCs/>
          <w:szCs w:val="24"/>
        </w:rPr>
        <w:t xml:space="preserve">Are the main challengers for the enterprise in Private cloud system that should </w:t>
      </w:r>
      <w:r w:rsidR="00263E75" w:rsidRPr="00797106">
        <w:rPr>
          <w:rFonts w:ascii="Arial" w:hAnsi="Arial" w:cs="Arial"/>
          <w:b/>
          <w:bCs/>
          <w:szCs w:val="24"/>
        </w:rPr>
        <w:t>I stakeholder</w:t>
      </w:r>
      <w:r w:rsidRPr="00797106">
        <w:rPr>
          <w:rFonts w:ascii="Arial" w:hAnsi="Arial" w:cs="Arial"/>
          <w:b/>
          <w:bCs/>
          <w:szCs w:val="24"/>
        </w:rPr>
        <w:t xml:space="preserve">   </w:t>
      </w:r>
      <w:r w:rsidR="00BC1B9C" w:rsidRPr="00797106">
        <w:rPr>
          <w:rFonts w:ascii="Arial" w:hAnsi="Arial" w:cs="Arial"/>
          <w:b/>
          <w:bCs/>
          <w:szCs w:val="24"/>
        </w:rPr>
        <w:t>should</w:t>
      </w:r>
      <w:r w:rsidRPr="00797106">
        <w:rPr>
          <w:rFonts w:ascii="Arial" w:hAnsi="Arial" w:cs="Arial"/>
          <w:b/>
          <w:bCs/>
          <w:szCs w:val="24"/>
        </w:rPr>
        <w:t xml:space="preserve"> analysis.  </w:t>
      </w:r>
    </w:p>
    <w:p w14:paraId="72216ED3" w14:textId="07A58CC4" w:rsidR="006D1103" w:rsidRPr="00797106" w:rsidRDefault="006D1103" w:rsidP="00263E75">
      <w:pPr>
        <w:pStyle w:val="ListParagraph"/>
        <w:shd w:val="clear" w:color="auto" w:fill="FFFFFF"/>
        <w:ind w:left="1215"/>
        <w:rPr>
          <w:rFonts w:ascii="Arial" w:hAnsi="Arial" w:cs="Arial"/>
          <w:b/>
          <w:bCs/>
          <w:szCs w:val="24"/>
        </w:rPr>
      </w:pPr>
    </w:p>
    <w:p w14:paraId="45BE2695" w14:textId="77777777" w:rsidR="006D1103" w:rsidRPr="00797106" w:rsidRDefault="006D1103" w:rsidP="006D1103">
      <w:pPr>
        <w:shd w:val="clear" w:color="auto" w:fill="FFFFFF"/>
        <w:rPr>
          <w:rFonts w:ascii="Arial" w:hAnsi="Arial" w:cs="Arial"/>
          <w:b/>
          <w:bCs/>
          <w:szCs w:val="24"/>
        </w:rPr>
      </w:pPr>
      <w:r w:rsidRPr="00797106">
        <w:rPr>
          <w:rFonts w:ascii="Arial" w:hAnsi="Arial" w:cs="Arial"/>
          <w:b/>
          <w:bCs/>
          <w:szCs w:val="24"/>
        </w:rPr>
        <w:t>Public Cloud Security System</w:t>
      </w:r>
    </w:p>
    <w:p w14:paraId="2ADB0902" w14:textId="77777777" w:rsidR="006D1103" w:rsidRPr="00797106" w:rsidRDefault="006D1103" w:rsidP="006D1103">
      <w:pPr>
        <w:pStyle w:val="ListParagraph"/>
        <w:numPr>
          <w:ilvl w:val="0"/>
          <w:numId w:val="19"/>
        </w:numPr>
        <w:shd w:val="clear" w:color="auto" w:fill="FFFFFF"/>
        <w:spacing w:after="160" w:line="259" w:lineRule="auto"/>
        <w:ind w:left="720"/>
        <w:rPr>
          <w:rFonts w:ascii="Arial" w:eastAsia="Times New Roman" w:hAnsi="Arial" w:cs="Arial"/>
          <w:color w:val="252525"/>
          <w:szCs w:val="24"/>
        </w:rPr>
      </w:pPr>
      <w:r w:rsidRPr="00797106">
        <w:rPr>
          <w:rFonts w:ascii="Arial" w:eastAsia="Times New Roman" w:hAnsi="Arial" w:cs="Arial"/>
          <w:color w:val="252525"/>
          <w:szCs w:val="24"/>
        </w:rPr>
        <w:t>Both public and private cloud systems are Hybrid cloud environment which extended resource demand rises. In our XYZ enterprise which make public Capabilities to organization Utilizing hybrid cloud, without risk, will enhance their internal resources</w:t>
      </w:r>
    </w:p>
    <w:p w14:paraId="2FF55444" w14:textId="77777777" w:rsidR="006D1103" w:rsidRPr="00797106" w:rsidRDefault="006D1103" w:rsidP="006D1103">
      <w:pPr>
        <w:pStyle w:val="ListParagraph"/>
        <w:shd w:val="clear" w:color="auto" w:fill="FFFFFF"/>
        <w:rPr>
          <w:rFonts w:ascii="Arial" w:eastAsia="Times New Roman" w:hAnsi="Arial" w:cs="Arial"/>
          <w:color w:val="252525"/>
          <w:szCs w:val="24"/>
        </w:rPr>
      </w:pPr>
    </w:p>
    <w:p w14:paraId="71AE7391" w14:textId="77777777" w:rsidR="006D1103" w:rsidRPr="00797106" w:rsidRDefault="006D1103" w:rsidP="006D1103">
      <w:pPr>
        <w:pStyle w:val="ListParagraph"/>
        <w:numPr>
          <w:ilvl w:val="0"/>
          <w:numId w:val="19"/>
        </w:numPr>
        <w:shd w:val="clear" w:color="auto" w:fill="FFFFFF"/>
        <w:spacing w:after="160" w:line="259" w:lineRule="auto"/>
        <w:ind w:left="720"/>
        <w:rPr>
          <w:rFonts w:ascii="Arial" w:eastAsia="Times New Roman" w:hAnsi="Arial" w:cs="Arial"/>
          <w:color w:val="252525"/>
          <w:szCs w:val="24"/>
        </w:rPr>
      </w:pPr>
      <w:r w:rsidRPr="00797106">
        <w:rPr>
          <w:rFonts w:ascii="Arial" w:eastAsia="Times New Roman" w:hAnsi="Arial" w:cs="Arial"/>
          <w:color w:val="252525"/>
          <w:szCs w:val="24"/>
        </w:rPr>
        <w:t>Economically, a public cloud service approach provides organizations with a way to grow on a scale without large costs being accrued. Which allow to pay the requirement cost for the resources</w:t>
      </w:r>
    </w:p>
    <w:p w14:paraId="4C946ABA" w14:textId="77777777" w:rsidR="006D1103" w:rsidRPr="00797106" w:rsidRDefault="006D1103" w:rsidP="006D1103">
      <w:pPr>
        <w:pStyle w:val="ListParagraph"/>
        <w:rPr>
          <w:rFonts w:ascii="Arial" w:eastAsia="Times New Roman" w:hAnsi="Arial" w:cs="Arial"/>
          <w:color w:val="252525"/>
          <w:szCs w:val="24"/>
        </w:rPr>
      </w:pPr>
    </w:p>
    <w:p w14:paraId="74CF2E85" w14:textId="0EB472EA" w:rsidR="006D1103" w:rsidRPr="00797106" w:rsidRDefault="006D1103" w:rsidP="006D1103">
      <w:pPr>
        <w:pStyle w:val="ListParagraph"/>
        <w:numPr>
          <w:ilvl w:val="0"/>
          <w:numId w:val="19"/>
        </w:numPr>
        <w:shd w:val="clear" w:color="auto" w:fill="FFFFFF"/>
        <w:spacing w:after="160" w:line="259" w:lineRule="auto"/>
        <w:ind w:left="720"/>
        <w:rPr>
          <w:rFonts w:ascii="Arial" w:eastAsia="Times New Roman" w:hAnsi="Arial" w:cs="Arial"/>
          <w:color w:val="252525"/>
          <w:szCs w:val="24"/>
        </w:rPr>
      </w:pPr>
      <w:r w:rsidRPr="00797106">
        <w:rPr>
          <w:rFonts w:ascii="Arial" w:eastAsia="Times New Roman" w:hAnsi="Arial" w:cs="Arial"/>
          <w:color w:val="252525"/>
          <w:szCs w:val="24"/>
        </w:rPr>
        <w:t>Although security is taken extremely seriously by public cloud hosts, organizations can also choose to protect their data by hosting it on a privately controlled cloud. Global corporations in highly regulated sectors, such as health care, may benefit most from a hybrid mode.</w:t>
      </w:r>
    </w:p>
    <w:p w14:paraId="62721359" w14:textId="77777777" w:rsidR="006D1103" w:rsidRPr="00797106" w:rsidRDefault="006D1103" w:rsidP="006D1103">
      <w:pPr>
        <w:pStyle w:val="ListParagraph"/>
        <w:rPr>
          <w:rFonts w:ascii="Arial" w:eastAsia="Times New Roman" w:hAnsi="Arial" w:cs="Arial"/>
          <w:color w:val="252525"/>
          <w:szCs w:val="24"/>
        </w:rPr>
      </w:pPr>
    </w:p>
    <w:p w14:paraId="3BA9215F" w14:textId="77777777" w:rsidR="006D1103" w:rsidRPr="00797106" w:rsidRDefault="006D1103" w:rsidP="006D1103">
      <w:pPr>
        <w:pStyle w:val="ListParagraph"/>
        <w:shd w:val="clear" w:color="auto" w:fill="FFFFFF"/>
        <w:spacing w:after="160" w:line="259" w:lineRule="auto"/>
        <w:rPr>
          <w:rFonts w:ascii="Arial" w:eastAsia="Times New Roman" w:hAnsi="Arial" w:cs="Arial"/>
          <w:color w:val="252525"/>
          <w:szCs w:val="24"/>
        </w:rPr>
      </w:pPr>
    </w:p>
    <w:p w14:paraId="014B05C0" w14:textId="77777777" w:rsidR="002E21B7" w:rsidRPr="00797106" w:rsidRDefault="002E21B7" w:rsidP="00BB3683">
      <w:pPr>
        <w:shd w:val="clear" w:color="auto" w:fill="FFFFFF"/>
        <w:rPr>
          <w:rFonts w:ascii="Arial" w:eastAsia="Times New Roman" w:hAnsi="Arial" w:cs="Arial"/>
          <w:b/>
          <w:bCs/>
          <w:color w:val="252525"/>
          <w:szCs w:val="24"/>
        </w:rPr>
      </w:pPr>
      <w:r w:rsidRPr="00797106">
        <w:rPr>
          <w:rFonts w:ascii="Arial" w:eastAsia="Times New Roman" w:hAnsi="Arial" w:cs="Arial"/>
          <w:b/>
          <w:bCs/>
          <w:color w:val="252525"/>
          <w:szCs w:val="24"/>
        </w:rPr>
        <w:t>PUBLIC CLOUD STRUCTED BY</w:t>
      </w:r>
    </w:p>
    <w:p w14:paraId="36283DF0" w14:textId="77777777" w:rsidR="002E21B7" w:rsidRPr="00797106" w:rsidRDefault="002E21B7" w:rsidP="002E21B7">
      <w:pPr>
        <w:pStyle w:val="ListParagraph"/>
        <w:shd w:val="clear" w:color="auto" w:fill="FFFFFF"/>
        <w:rPr>
          <w:rFonts w:ascii="Arial" w:eastAsia="Times New Roman" w:hAnsi="Arial" w:cs="Arial"/>
          <w:b/>
          <w:bCs/>
          <w:color w:val="252525"/>
          <w:szCs w:val="24"/>
        </w:rPr>
      </w:pPr>
    </w:p>
    <w:p w14:paraId="40DCF9F4" w14:textId="77777777" w:rsidR="002E21B7" w:rsidRPr="006A0DCC" w:rsidRDefault="002E21B7" w:rsidP="002E21B7">
      <w:pPr>
        <w:pStyle w:val="ListParagraph"/>
        <w:numPr>
          <w:ilvl w:val="0"/>
          <w:numId w:val="19"/>
        </w:numPr>
        <w:shd w:val="clear" w:color="auto" w:fill="FFFFFF"/>
        <w:spacing w:after="160" w:line="259" w:lineRule="auto"/>
        <w:ind w:left="720"/>
        <w:rPr>
          <w:rFonts w:ascii="Arial" w:eastAsia="Times New Roman" w:hAnsi="Arial" w:cs="Arial"/>
          <w:b/>
          <w:bCs/>
          <w:color w:val="252525"/>
          <w:szCs w:val="24"/>
          <w:u w:val="single"/>
        </w:rPr>
      </w:pPr>
      <w:r w:rsidRPr="006A0DCC">
        <w:rPr>
          <w:rFonts w:ascii="Arial" w:eastAsia="Times New Roman" w:hAnsi="Arial" w:cs="Arial"/>
          <w:b/>
          <w:bCs/>
          <w:color w:val="252525"/>
          <w:szCs w:val="24"/>
          <w:u w:val="single"/>
        </w:rPr>
        <w:t>SaaS (Software as a service)</w:t>
      </w:r>
    </w:p>
    <w:p w14:paraId="786DDBCE" w14:textId="77777777" w:rsidR="002E21B7" w:rsidRPr="00797106" w:rsidRDefault="002E21B7" w:rsidP="002E21B7">
      <w:pPr>
        <w:pStyle w:val="ListParagraph"/>
        <w:shd w:val="clear" w:color="auto" w:fill="FFFFFF"/>
        <w:rPr>
          <w:rFonts w:ascii="Arial" w:eastAsia="Times New Roman" w:hAnsi="Arial" w:cs="Arial"/>
          <w:color w:val="252525"/>
          <w:szCs w:val="24"/>
        </w:rPr>
      </w:pPr>
      <w:r w:rsidRPr="00797106">
        <w:rPr>
          <w:rFonts w:ascii="Arial" w:eastAsia="Times New Roman" w:hAnsi="Arial" w:cs="Arial"/>
          <w:color w:val="252525"/>
          <w:szCs w:val="24"/>
        </w:rPr>
        <w:t>That can make eliminate for individual can easily install software on personal computers by reducing hardware needs and maintaining costs.</w:t>
      </w:r>
    </w:p>
    <w:p w14:paraId="299669B2" w14:textId="77777777" w:rsidR="002E21B7" w:rsidRPr="006A0DCC" w:rsidRDefault="002E21B7" w:rsidP="002E21B7">
      <w:pPr>
        <w:pStyle w:val="ListParagraph"/>
        <w:shd w:val="clear" w:color="auto" w:fill="FFFFFF"/>
        <w:rPr>
          <w:rFonts w:ascii="Arial" w:eastAsia="Times New Roman" w:hAnsi="Arial" w:cs="Arial"/>
          <w:color w:val="252525"/>
          <w:szCs w:val="24"/>
          <w:u w:val="single"/>
        </w:rPr>
      </w:pPr>
    </w:p>
    <w:p w14:paraId="0A618EE2" w14:textId="77777777" w:rsidR="002E21B7" w:rsidRPr="006A0DCC" w:rsidRDefault="002E21B7" w:rsidP="002E21B7">
      <w:pPr>
        <w:pStyle w:val="ListParagraph"/>
        <w:numPr>
          <w:ilvl w:val="0"/>
          <w:numId w:val="19"/>
        </w:numPr>
        <w:shd w:val="clear" w:color="auto" w:fill="FFFFFF"/>
        <w:spacing w:after="160" w:line="259" w:lineRule="auto"/>
        <w:ind w:left="720"/>
        <w:rPr>
          <w:rFonts w:ascii="Arial" w:eastAsia="Times New Roman" w:hAnsi="Arial" w:cs="Arial"/>
          <w:color w:val="252525"/>
          <w:szCs w:val="24"/>
          <w:u w:val="single"/>
        </w:rPr>
      </w:pPr>
      <w:r w:rsidRPr="006A0DCC">
        <w:rPr>
          <w:rFonts w:ascii="Arial" w:eastAsia="Times New Roman" w:hAnsi="Arial" w:cs="Arial"/>
          <w:b/>
          <w:bCs/>
          <w:color w:val="252525"/>
          <w:szCs w:val="24"/>
          <w:u w:val="single"/>
        </w:rPr>
        <w:t>PaaS (Platform as a service)</w:t>
      </w:r>
    </w:p>
    <w:p w14:paraId="5BB336F0" w14:textId="77777777" w:rsidR="002E21B7" w:rsidRPr="00797106" w:rsidRDefault="002E21B7" w:rsidP="002E21B7">
      <w:pPr>
        <w:pStyle w:val="ListParagraph"/>
        <w:shd w:val="clear" w:color="auto" w:fill="FFFFFF"/>
        <w:rPr>
          <w:rFonts w:ascii="Arial" w:eastAsia="Times New Roman" w:hAnsi="Arial" w:cs="Arial"/>
          <w:color w:val="252525"/>
          <w:szCs w:val="24"/>
        </w:rPr>
      </w:pPr>
      <w:r w:rsidRPr="00797106">
        <w:rPr>
          <w:rFonts w:ascii="Arial" w:eastAsia="Times New Roman" w:hAnsi="Arial" w:cs="Arial"/>
          <w:color w:val="252525"/>
          <w:szCs w:val="24"/>
        </w:rPr>
        <w:t>Environment will be optimized which is essentially that can provider supports and includes version of compiler service and can easily control as well as data storage resources</w:t>
      </w:r>
    </w:p>
    <w:p w14:paraId="054F6FEE" w14:textId="77777777" w:rsidR="002E21B7" w:rsidRPr="00797106" w:rsidRDefault="002E21B7" w:rsidP="002E21B7">
      <w:pPr>
        <w:pStyle w:val="ListParagraph"/>
        <w:shd w:val="clear" w:color="auto" w:fill="FFFFFF"/>
        <w:rPr>
          <w:rFonts w:ascii="Arial" w:eastAsia="Times New Roman" w:hAnsi="Arial" w:cs="Arial"/>
          <w:color w:val="252525"/>
          <w:szCs w:val="24"/>
        </w:rPr>
      </w:pPr>
    </w:p>
    <w:p w14:paraId="5385AFA9" w14:textId="77777777" w:rsidR="002E21B7" w:rsidRPr="006A0DCC" w:rsidRDefault="002E21B7" w:rsidP="002E21B7">
      <w:pPr>
        <w:pStyle w:val="ListParagraph"/>
        <w:numPr>
          <w:ilvl w:val="0"/>
          <w:numId w:val="19"/>
        </w:numPr>
        <w:shd w:val="clear" w:color="auto" w:fill="FFFFFF"/>
        <w:spacing w:after="160" w:line="259" w:lineRule="auto"/>
        <w:ind w:left="720"/>
        <w:rPr>
          <w:rFonts w:ascii="Arial" w:eastAsia="Times New Roman" w:hAnsi="Arial" w:cs="Arial"/>
          <w:b/>
          <w:bCs/>
          <w:color w:val="252525"/>
          <w:szCs w:val="24"/>
          <w:u w:val="single"/>
        </w:rPr>
      </w:pPr>
      <w:r w:rsidRPr="006A0DCC">
        <w:rPr>
          <w:rFonts w:ascii="Arial" w:eastAsia="Times New Roman" w:hAnsi="Arial" w:cs="Arial"/>
          <w:b/>
          <w:bCs/>
          <w:color w:val="252525"/>
          <w:szCs w:val="24"/>
          <w:u w:val="single"/>
        </w:rPr>
        <w:t>LaaS (Infrastructure as a service)</w:t>
      </w:r>
    </w:p>
    <w:p w14:paraId="4AB0DB0F" w14:textId="77777777" w:rsidR="002E21B7" w:rsidRPr="00797106" w:rsidRDefault="002E21B7" w:rsidP="002E21B7">
      <w:pPr>
        <w:pStyle w:val="ListParagraph"/>
        <w:shd w:val="clear" w:color="auto" w:fill="FFFFFF"/>
        <w:rPr>
          <w:rFonts w:ascii="Arial" w:eastAsia="Times New Roman" w:hAnsi="Arial" w:cs="Arial"/>
          <w:color w:val="252525"/>
          <w:szCs w:val="24"/>
        </w:rPr>
      </w:pPr>
      <w:r w:rsidRPr="00797106">
        <w:rPr>
          <w:rFonts w:ascii="Arial" w:eastAsia="Times New Roman" w:hAnsi="Arial" w:cs="Arial"/>
          <w:color w:val="252525"/>
          <w:szCs w:val="24"/>
        </w:rPr>
        <w:t>Providing all the hosts server Data to Networking hardware Maintains background cloud computing cost efficient for the user purchasing and maintaining the components in the network.</w:t>
      </w:r>
    </w:p>
    <w:p w14:paraId="7DD0A12B" w14:textId="77777777" w:rsidR="002E21B7" w:rsidRPr="00797106" w:rsidRDefault="002E21B7" w:rsidP="002E21B7">
      <w:pPr>
        <w:pStyle w:val="ListParagraph"/>
        <w:shd w:val="clear" w:color="auto" w:fill="FFFFFF"/>
        <w:rPr>
          <w:rFonts w:ascii="Arial" w:eastAsia="Times New Roman" w:hAnsi="Arial" w:cs="Arial"/>
          <w:color w:val="252525"/>
          <w:szCs w:val="24"/>
        </w:rPr>
      </w:pPr>
    </w:p>
    <w:p w14:paraId="47C3DCD7" w14:textId="217588FA" w:rsidR="002E21B7" w:rsidRPr="00797106" w:rsidRDefault="002E21B7" w:rsidP="002E21B7">
      <w:pPr>
        <w:pStyle w:val="ListParagraph"/>
        <w:shd w:val="clear" w:color="auto" w:fill="FFFFFF"/>
        <w:rPr>
          <w:rFonts w:ascii="Arial" w:eastAsia="Times New Roman" w:hAnsi="Arial" w:cs="Arial"/>
          <w:b/>
          <w:bCs/>
          <w:color w:val="252525"/>
          <w:szCs w:val="24"/>
        </w:rPr>
      </w:pPr>
      <w:r w:rsidRPr="00797106">
        <w:rPr>
          <w:rFonts w:ascii="Arial" w:eastAsia="Times New Roman" w:hAnsi="Arial" w:cs="Arial"/>
          <w:b/>
          <w:bCs/>
          <w:color w:val="252525"/>
          <w:szCs w:val="24"/>
        </w:rPr>
        <w:t>In modern pubic service provide more actions to the security system seriously and our XYZ enterprise provide and specialized staff of modern security system and additionally globally or organizationally our service can leverage cloud solution with in a new Hybrid system of environment.</w:t>
      </w:r>
    </w:p>
    <w:p w14:paraId="7515F545" w14:textId="77777777" w:rsidR="006D1103" w:rsidRPr="00797106" w:rsidRDefault="006D1103" w:rsidP="00263E75">
      <w:pPr>
        <w:pStyle w:val="ListParagraph"/>
        <w:shd w:val="clear" w:color="auto" w:fill="FFFFFF"/>
        <w:ind w:left="1215"/>
        <w:rPr>
          <w:rFonts w:ascii="Arial" w:eastAsia="Times New Roman" w:hAnsi="Arial" w:cs="Arial"/>
          <w:color w:val="252525"/>
          <w:szCs w:val="24"/>
        </w:rPr>
      </w:pPr>
    </w:p>
    <w:p w14:paraId="796E79B0" w14:textId="77777777" w:rsidR="00BD211B" w:rsidRPr="00797106" w:rsidRDefault="00BD211B" w:rsidP="00BD211B">
      <w:pPr>
        <w:spacing w:before="100" w:beforeAutospacing="1" w:after="240" w:line="240" w:lineRule="auto"/>
        <w:ind w:left="1440"/>
        <w:rPr>
          <w:rFonts w:ascii="Arial" w:eastAsia="Times New Roman" w:hAnsi="Arial" w:cs="Arial"/>
          <w:szCs w:val="24"/>
        </w:rPr>
      </w:pPr>
    </w:p>
    <w:p w14:paraId="35459B5F" w14:textId="4A6662A7" w:rsidR="00D5125B" w:rsidRPr="00797106" w:rsidRDefault="00D5125B" w:rsidP="00D5125B">
      <w:pPr>
        <w:pStyle w:val="ListParagraph"/>
        <w:spacing w:after="160" w:line="259" w:lineRule="auto"/>
        <w:ind w:left="1440"/>
        <w:rPr>
          <w:rFonts w:ascii="Arial" w:hAnsi="Arial" w:cs="Arial"/>
          <w:szCs w:val="24"/>
        </w:rPr>
      </w:pPr>
    </w:p>
    <w:p w14:paraId="1265760D" w14:textId="168AC4C8" w:rsidR="00EC44A3" w:rsidRPr="00797106" w:rsidRDefault="00EC44A3" w:rsidP="00EC44A3">
      <w:pPr>
        <w:pStyle w:val="ListParagraph"/>
        <w:numPr>
          <w:ilvl w:val="0"/>
          <w:numId w:val="18"/>
        </w:numPr>
        <w:spacing w:after="160" w:line="259" w:lineRule="auto"/>
        <w:rPr>
          <w:rFonts w:ascii="Arial" w:hAnsi="Arial" w:cs="Arial"/>
          <w:szCs w:val="24"/>
        </w:rPr>
      </w:pPr>
      <w:r w:rsidRPr="00797106">
        <w:rPr>
          <w:rFonts w:ascii="Arial" w:hAnsi="Arial" w:cs="Arial"/>
          <w:szCs w:val="24"/>
        </w:rPr>
        <w:t>One company of the group runs a medium scale business of providing Cloud and Data Centre services</w:t>
      </w:r>
    </w:p>
    <w:p w14:paraId="64ABF8EE" w14:textId="2DEB90E9" w:rsidR="00EC44A3" w:rsidRPr="00797106" w:rsidRDefault="00EC44A3" w:rsidP="00EC44A3">
      <w:pPr>
        <w:pStyle w:val="ListParagraph"/>
        <w:spacing w:after="160" w:line="259" w:lineRule="auto"/>
        <w:rPr>
          <w:rFonts w:ascii="Arial" w:hAnsi="Arial" w:cs="Arial"/>
          <w:szCs w:val="24"/>
        </w:rPr>
      </w:pPr>
    </w:p>
    <w:p w14:paraId="4123074C" w14:textId="77777777" w:rsidR="00250F00" w:rsidRPr="00797106" w:rsidRDefault="00250F00" w:rsidP="00EC44A3">
      <w:pPr>
        <w:pStyle w:val="ListParagraph"/>
        <w:spacing w:after="160" w:line="259" w:lineRule="auto"/>
        <w:rPr>
          <w:rFonts w:ascii="Arial" w:hAnsi="Arial" w:cs="Arial"/>
          <w:szCs w:val="24"/>
        </w:rPr>
      </w:pPr>
    </w:p>
    <w:p w14:paraId="5D4A6A48" w14:textId="0B841EBB" w:rsidR="00250F00" w:rsidRPr="00797106" w:rsidRDefault="00852594" w:rsidP="00852594">
      <w:pPr>
        <w:pStyle w:val="ListParagraph"/>
        <w:rPr>
          <w:rFonts w:ascii="Arial" w:hAnsi="Arial" w:cs="Arial"/>
          <w:szCs w:val="24"/>
          <w:lang w:val="en-US"/>
        </w:rPr>
      </w:pPr>
      <w:r w:rsidRPr="00797106">
        <w:rPr>
          <w:rFonts w:ascii="Arial" w:hAnsi="Arial" w:cs="Arial"/>
          <w:szCs w:val="24"/>
        </w:rPr>
        <w:t xml:space="preserve">5 </w:t>
      </w:r>
      <w:r w:rsidR="00250F00" w:rsidRPr="00797106">
        <w:rPr>
          <w:rFonts w:ascii="Arial" w:hAnsi="Arial" w:cs="Arial"/>
          <w:szCs w:val="24"/>
        </w:rPr>
        <w:t>Ways to Scale a Media Business with a Data Canter.</w:t>
      </w:r>
    </w:p>
    <w:p w14:paraId="0ADC3117" w14:textId="77777777" w:rsidR="00250F00" w:rsidRPr="006A0DCC" w:rsidRDefault="00250F00" w:rsidP="00250F00">
      <w:pPr>
        <w:pStyle w:val="ListParagraph"/>
        <w:ind w:left="360"/>
        <w:rPr>
          <w:rFonts w:ascii="Arial" w:hAnsi="Arial" w:cs="Arial"/>
          <w:szCs w:val="24"/>
          <w:u w:val="single"/>
        </w:rPr>
      </w:pPr>
    </w:p>
    <w:p w14:paraId="3C53E62B" w14:textId="748F03C0" w:rsidR="00250F00" w:rsidRPr="006A0DCC" w:rsidRDefault="00E5367C" w:rsidP="00E5367C">
      <w:pPr>
        <w:pStyle w:val="ListParagraph"/>
        <w:rPr>
          <w:rFonts w:ascii="Arial" w:hAnsi="Arial" w:cs="Arial"/>
          <w:b/>
          <w:bCs/>
          <w:szCs w:val="24"/>
          <w:u w:val="single"/>
        </w:rPr>
      </w:pPr>
      <w:r w:rsidRPr="006A0DCC">
        <w:rPr>
          <w:rFonts w:ascii="Arial" w:hAnsi="Arial" w:cs="Arial"/>
          <w:b/>
          <w:bCs/>
          <w:szCs w:val="24"/>
          <w:u w:val="single"/>
        </w:rPr>
        <w:t>1.</w:t>
      </w:r>
      <w:r w:rsidR="00250F00" w:rsidRPr="006A0DCC">
        <w:rPr>
          <w:rFonts w:ascii="Arial" w:hAnsi="Arial" w:cs="Arial"/>
          <w:b/>
          <w:bCs/>
          <w:szCs w:val="24"/>
          <w:u w:val="single"/>
        </w:rPr>
        <w:t>More Data Storage</w:t>
      </w:r>
    </w:p>
    <w:p w14:paraId="79B1DCE7" w14:textId="77777777" w:rsidR="00250F00" w:rsidRPr="00797106" w:rsidRDefault="00250F00" w:rsidP="00250F00">
      <w:pPr>
        <w:pStyle w:val="ListParagraph"/>
        <w:ind w:left="360"/>
        <w:rPr>
          <w:rFonts w:ascii="Arial" w:hAnsi="Arial" w:cs="Arial"/>
          <w:szCs w:val="24"/>
        </w:rPr>
      </w:pPr>
    </w:p>
    <w:p w14:paraId="37748F97" w14:textId="77777777" w:rsidR="00250F00" w:rsidRPr="00797106" w:rsidRDefault="00250F00" w:rsidP="004D294F">
      <w:pPr>
        <w:pStyle w:val="ListParagraph"/>
        <w:rPr>
          <w:rFonts w:ascii="Arial" w:hAnsi="Arial" w:cs="Arial"/>
          <w:szCs w:val="24"/>
        </w:rPr>
      </w:pPr>
      <w:r w:rsidRPr="00797106">
        <w:rPr>
          <w:rFonts w:ascii="Arial" w:hAnsi="Arial" w:cs="Arial"/>
          <w:szCs w:val="24"/>
        </w:rPr>
        <w:t>The amount of data generated each year is growing at an enormous rate. Many people wonder where that information can be stored. As more and more companies begin to use Internet of Things (IoT) devices and Edge computer strategies, data collection will present them with significant challenges. Because much of the data collected by IoT devices and customer-facing applications is non-structural, organizations may not be able to separate business-critical understanding from unwanted noise. Although they have the ability to classify that data using powerful analytics, some data may need to be stored for later use or analysis. They may want to retain information for a specified period of time before the legal obligations are erased, forcing the company to maintain adequate storage capacity as a clean expense.</w:t>
      </w:r>
    </w:p>
    <w:p w14:paraId="0DB56F7F" w14:textId="77777777" w:rsidR="00250F00" w:rsidRPr="00797106" w:rsidRDefault="00250F00" w:rsidP="00250F00">
      <w:pPr>
        <w:pStyle w:val="ListParagraph"/>
        <w:ind w:left="360"/>
        <w:rPr>
          <w:rFonts w:ascii="Arial" w:hAnsi="Arial" w:cs="Arial"/>
          <w:szCs w:val="24"/>
        </w:rPr>
      </w:pPr>
    </w:p>
    <w:p w14:paraId="0483143C" w14:textId="678232BE" w:rsidR="00250F00" w:rsidRPr="006A0DCC" w:rsidRDefault="00E5367C" w:rsidP="00250F00">
      <w:pPr>
        <w:pStyle w:val="ListParagraph"/>
        <w:ind w:left="360"/>
        <w:rPr>
          <w:rFonts w:ascii="Arial" w:hAnsi="Arial" w:cs="Arial"/>
          <w:b/>
          <w:bCs/>
          <w:szCs w:val="24"/>
          <w:u w:val="single"/>
        </w:rPr>
      </w:pPr>
      <w:r w:rsidRPr="00797106">
        <w:rPr>
          <w:rFonts w:ascii="Arial" w:hAnsi="Arial" w:cs="Arial"/>
          <w:b/>
          <w:bCs/>
          <w:szCs w:val="24"/>
        </w:rPr>
        <w:t xml:space="preserve"> </w:t>
      </w:r>
      <w:r w:rsidR="004D294F" w:rsidRPr="00797106">
        <w:rPr>
          <w:rFonts w:ascii="Arial" w:hAnsi="Arial" w:cs="Arial"/>
          <w:b/>
          <w:bCs/>
          <w:szCs w:val="24"/>
        </w:rPr>
        <w:tab/>
      </w:r>
      <w:r w:rsidR="00250F00" w:rsidRPr="006A0DCC">
        <w:rPr>
          <w:rFonts w:ascii="Arial" w:hAnsi="Arial" w:cs="Arial"/>
          <w:b/>
          <w:bCs/>
          <w:szCs w:val="24"/>
          <w:u w:val="single"/>
        </w:rPr>
        <w:t>2</w:t>
      </w:r>
      <w:r w:rsidRPr="006A0DCC">
        <w:rPr>
          <w:rFonts w:ascii="Arial" w:hAnsi="Arial" w:cs="Arial"/>
          <w:b/>
          <w:bCs/>
          <w:szCs w:val="24"/>
          <w:u w:val="single"/>
        </w:rPr>
        <w:t>.</w:t>
      </w:r>
      <w:r w:rsidR="00250F00" w:rsidRPr="006A0DCC">
        <w:rPr>
          <w:rFonts w:ascii="Arial" w:hAnsi="Arial" w:cs="Arial"/>
          <w:b/>
          <w:bCs/>
          <w:szCs w:val="24"/>
          <w:u w:val="single"/>
        </w:rPr>
        <w:t xml:space="preserve"> Increased Compute Resources</w:t>
      </w:r>
    </w:p>
    <w:p w14:paraId="33AC0502" w14:textId="77777777" w:rsidR="00250F00" w:rsidRPr="00797106" w:rsidRDefault="00250F00" w:rsidP="004D294F">
      <w:pPr>
        <w:pStyle w:val="ListParagraph"/>
        <w:rPr>
          <w:rFonts w:ascii="Arial" w:hAnsi="Arial" w:cs="Arial"/>
          <w:szCs w:val="24"/>
        </w:rPr>
      </w:pPr>
    </w:p>
    <w:p w14:paraId="6948F4F1" w14:textId="25F1CD26" w:rsidR="00250F00" w:rsidRPr="00797106" w:rsidRDefault="00250F00" w:rsidP="004D294F">
      <w:pPr>
        <w:pStyle w:val="ListParagraph"/>
        <w:rPr>
          <w:rFonts w:ascii="Arial" w:hAnsi="Arial" w:cs="Arial"/>
          <w:szCs w:val="24"/>
        </w:rPr>
      </w:pPr>
      <w:r w:rsidRPr="00797106">
        <w:rPr>
          <w:rFonts w:ascii="Arial" w:hAnsi="Arial" w:cs="Arial"/>
          <w:szCs w:val="24"/>
        </w:rPr>
        <w:t xml:space="preserve">Of course, data storage is only one piece of a company’s IT infrastructure puzzle. As mentioned earlier, much of the data companies gather is unstructured and difficult to read or </w:t>
      </w:r>
      <w:r w:rsidR="00BC1B9C" w:rsidRPr="00797106">
        <w:rPr>
          <w:rFonts w:ascii="Arial" w:hAnsi="Arial" w:cs="Arial"/>
          <w:szCs w:val="24"/>
        </w:rPr>
        <w:t>analyse</w:t>
      </w:r>
      <w:r w:rsidRPr="00797106">
        <w:rPr>
          <w:rFonts w:ascii="Arial" w:hAnsi="Arial" w:cs="Arial"/>
          <w:szCs w:val="24"/>
        </w:rPr>
        <w:t xml:space="preserve">. Consider all the information taken in by a social media application or a mobile device. There are certainly a lot of potential insights to be found in that data, but finding them means </w:t>
      </w:r>
      <w:r w:rsidR="00BC1B9C" w:rsidRPr="00797106">
        <w:rPr>
          <w:rFonts w:ascii="Arial" w:hAnsi="Arial" w:cs="Arial"/>
          <w:szCs w:val="24"/>
        </w:rPr>
        <w:t>analysing</w:t>
      </w:r>
      <w:r w:rsidRPr="00797106">
        <w:rPr>
          <w:rFonts w:ascii="Arial" w:hAnsi="Arial" w:cs="Arial"/>
          <w:szCs w:val="24"/>
        </w:rPr>
        <w:t xml:space="preserve"> terabytes (or more!) of raw information to identify relevant patterns and tendencies. Sophisticated algorithms and machine learning software can draw valuable insights from this data, but they require a lot of computing resources to do it.</w:t>
      </w:r>
    </w:p>
    <w:p w14:paraId="2EE9ABE0" w14:textId="77777777" w:rsidR="00250F00" w:rsidRPr="00797106" w:rsidRDefault="00250F00" w:rsidP="004D294F">
      <w:pPr>
        <w:pStyle w:val="ListParagraph"/>
        <w:rPr>
          <w:rFonts w:ascii="Arial" w:hAnsi="Arial" w:cs="Arial"/>
          <w:szCs w:val="24"/>
        </w:rPr>
      </w:pPr>
    </w:p>
    <w:p w14:paraId="5573808C" w14:textId="04521341" w:rsidR="00250F00" w:rsidRPr="00797106" w:rsidRDefault="00250F00" w:rsidP="004D294F">
      <w:pPr>
        <w:pStyle w:val="ListParagraph"/>
        <w:rPr>
          <w:rFonts w:ascii="Arial" w:hAnsi="Arial" w:cs="Arial"/>
          <w:szCs w:val="24"/>
        </w:rPr>
      </w:pPr>
      <w:r w:rsidRPr="00797106">
        <w:rPr>
          <w:rFonts w:ascii="Arial" w:hAnsi="Arial" w:cs="Arial"/>
          <w:szCs w:val="24"/>
        </w:rPr>
        <w:t xml:space="preserve">By purchasing additional cloud-based computing assets from a colocation data </w:t>
      </w:r>
      <w:r w:rsidR="00BC1B9C" w:rsidRPr="00797106">
        <w:rPr>
          <w:rFonts w:ascii="Arial" w:hAnsi="Arial" w:cs="Arial"/>
          <w:szCs w:val="24"/>
        </w:rPr>
        <w:t>canter</w:t>
      </w:r>
      <w:r w:rsidRPr="00797106">
        <w:rPr>
          <w:rFonts w:ascii="Arial" w:hAnsi="Arial" w:cs="Arial"/>
          <w:szCs w:val="24"/>
        </w:rPr>
        <w:t xml:space="preserve"> as part of their ongoing services, even small businesses can deploy the same “big data” analytics that used to be limited to the biggest companies in the market. For a small business, adding extra computing resources on demand through a data </w:t>
      </w:r>
      <w:r w:rsidR="00BC1B9C" w:rsidRPr="00797106">
        <w:rPr>
          <w:rFonts w:ascii="Arial" w:hAnsi="Arial" w:cs="Arial"/>
          <w:szCs w:val="24"/>
        </w:rPr>
        <w:t>centre</w:t>
      </w:r>
      <w:r w:rsidRPr="00797106">
        <w:rPr>
          <w:rFonts w:ascii="Arial" w:hAnsi="Arial" w:cs="Arial"/>
          <w:szCs w:val="24"/>
        </w:rPr>
        <w:t xml:space="preserve"> allows them to improve their productivity and expand services rapidly, without having to wait weeks or months to get new infrastructure in place. Even better, if the company’s computing demands cycle based on annual activity, it can structure its colocation data </w:t>
      </w:r>
      <w:r w:rsidR="00BC1B9C" w:rsidRPr="00797106">
        <w:rPr>
          <w:rFonts w:ascii="Arial" w:hAnsi="Arial" w:cs="Arial"/>
          <w:szCs w:val="24"/>
        </w:rPr>
        <w:t>centres</w:t>
      </w:r>
      <w:r w:rsidRPr="00797106">
        <w:rPr>
          <w:rFonts w:ascii="Arial" w:hAnsi="Arial" w:cs="Arial"/>
          <w:szCs w:val="24"/>
        </w:rPr>
        <w:t xml:space="preserve"> plan accordingly to account for these usage patterns. That means it won’t be stuck paying for computing resources it doesn’t need.</w:t>
      </w:r>
    </w:p>
    <w:p w14:paraId="4B176256" w14:textId="3531224C" w:rsidR="00250F00" w:rsidRPr="00797106" w:rsidRDefault="00250F00" w:rsidP="00250F00">
      <w:pPr>
        <w:pStyle w:val="ListParagraph"/>
        <w:ind w:left="360"/>
        <w:rPr>
          <w:rFonts w:ascii="Arial" w:hAnsi="Arial" w:cs="Arial"/>
          <w:szCs w:val="24"/>
        </w:rPr>
      </w:pPr>
    </w:p>
    <w:p w14:paraId="38FD8684" w14:textId="711E45AD" w:rsidR="00DD62EF" w:rsidRPr="00797106" w:rsidRDefault="00DD62EF" w:rsidP="00250F00">
      <w:pPr>
        <w:pStyle w:val="ListParagraph"/>
        <w:ind w:left="360"/>
        <w:rPr>
          <w:rFonts w:ascii="Arial" w:hAnsi="Arial" w:cs="Arial"/>
          <w:szCs w:val="24"/>
        </w:rPr>
      </w:pPr>
    </w:p>
    <w:p w14:paraId="3163E1E1" w14:textId="6C3EAEF8" w:rsidR="00DD62EF" w:rsidRDefault="00DD62EF" w:rsidP="00250F00">
      <w:pPr>
        <w:pStyle w:val="ListParagraph"/>
        <w:ind w:left="360"/>
        <w:rPr>
          <w:rFonts w:ascii="Arial" w:hAnsi="Arial" w:cs="Arial"/>
          <w:szCs w:val="24"/>
        </w:rPr>
      </w:pPr>
    </w:p>
    <w:p w14:paraId="3BCB5C8D" w14:textId="03AA5BD4" w:rsidR="00797106" w:rsidRDefault="00797106" w:rsidP="00250F00">
      <w:pPr>
        <w:pStyle w:val="ListParagraph"/>
        <w:ind w:left="360"/>
        <w:rPr>
          <w:rFonts w:ascii="Arial" w:hAnsi="Arial" w:cs="Arial"/>
          <w:szCs w:val="24"/>
        </w:rPr>
      </w:pPr>
    </w:p>
    <w:p w14:paraId="399175E2" w14:textId="1C643CD7" w:rsidR="00797106" w:rsidRDefault="00797106" w:rsidP="00250F00">
      <w:pPr>
        <w:pStyle w:val="ListParagraph"/>
        <w:ind w:left="360"/>
        <w:rPr>
          <w:rFonts w:ascii="Arial" w:hAnsi="Arial" w:cs="Arial"/>
          <w:szCs w:val="24"/>
        </w:rPr>
      </w:pPr>
    </w:p>
    <w:p w14:paraId="4C7EC07F" w14:textId="35ABB169" w:rsidR="00797106" w:rsidRDefault="00797106" w:rsidP="00250F00">
      <w:pPr>
        <w:pStyle w:val="ListParagraph"/>
        <w:ind w:left="360"/>
        <w:rPr>
          <w:rFonts w:ascii="Arial" w:hAnsi="Arial" w:cs="Arial"/>
          <w:szCs w:val="24"/>
        </w:rPr>
      </w:pPr>
    </w:p>
    <w:p w14:paraId="16C1EADB" w14:textId="285B81A4" w:rsidR="00797106" w:rsidRDefault="00797106" w:rsidP="00250F00">
      <w:pPr>
        <w:pStyle w:val="ListParagraph"/>
        <w:ind w:left="360"/>
        <w:rPr>
          <w:rFonts w:ascii="Arial" w:hAnsi="Arial" w:cs="Arial"/>
          <w:szCs w:val="24"/>
        </w:rPr>
      </w:pPr>
    </w:p>
    <w:p w14:paraId="59893F40" w14:textId="77777777" w:rsidR="00797106" w:rsidRPr="00797106" w:rsidRDefault="00797106" w:rsidP="00250F00">
      <w:pPr>
        <w:pStyle w:val="ListParagraph"/>
        <w:ind w:left="360"/>
        <w:rPr>
          <w:rFonts w:ascii="Arial" w:hAnsi="Arial" w:cs="Arial"/>
          <w:szCs w:val="24"/>
        </w:rPr>
      </w:pPr>
    </w:p>
    <w:p w14:paraId="5B245129" w14:textId="4E015623" w:rsidR="00250F00" w:rsidRPr="006A0DCC" w:rsidRDefault="00250F00" w:rsidP="004D294F">
      <w:pPr>
        <w:pStyle w:val="ListParagraph"/>
        <w:ind w:left="360" w:firstLine="360"/>
        <w:rPr>
          <w:rFonts w:ascii="Arial" w:hAnsi="Arial" w:cs="Arial"/>
          <w:b/>
          <w:bCs/>
          <w:szCs w:val="24"/>
          <w:u w:val="single"/>
        </w:rPr>
      </w:pPr>
      <w:r w:rsidRPr="006A0DCC">
        <w:rPr>
          <w:rFonts w:ascii="Arial" w:hAnsi="Arial" w:cs="Arial"/>
          <w:b/>
          <w:bCs/>
          <w:szCs w:val="24"/>
          <w:u w:val="single"/>
        </w:rPr>
        <w:t>3</w:t>
      </w:r>
      <w:r w:rsidR="004D294F" w:rsidRPr="006A0DCC">
        <w:rPr>
          <w:rFonts w:ascii="Arial" w:hAnsi="Arial" w:cs="Arial"/>
          <w:b/>
          <w:bCs/>
          <w:szCs w:val="24"/>
          <w:u w:val="single"/>
        </w:rPr>
        <w:t>.</w:t>
      </w:r>
      <w:r w:rsidRPr="006A0DCC">
        <w:rPr>
          <w:rFonts w:ascii="Arial" w:hAnsi="Arial" w:cs="Arial"/>
          <w:b/>
          <w:bCs/>
          <w:szCs w:val="24"/>
          <w:u w:val="single"/>
        </w:rPr>
        <w:t xml:space="preserve"> Better Connectivity Options</w:t>
      </w:r>
    </w:p>
    <w:p w14:paraId="1B4A7C85" w14:textId="77777777" w:rsidR="00250F00" w:rsidRPr="00797106" w:rsidRDefault="00250F00" w:rsidP="00250F00">
      <w:pPr>
        <w:pStyle w:val="ListParagraph"/>
        <w:ind w:left="360"/>
        <w:rPr>
          <w:rFonts w:ascii="Arial" w:hAnsi="Arial" w:cs="Arial"/>
          <w:szCs w:val="24"/>
        </w:rPr>
      </w:pPr>
    </w:p>
    <w:p w14:paraId="1397C001" w14:textId="5121A791" w:rsidR="00250F00" w:rsidRPr="00797106" w:rsidRDefault="00250F00" w:rsidP="004D294F">
      <w:pPr>
        <w:pStyle w:val="ListParagraph"/>
        <w:rPr>
          <w:rFonts w:ascii="Arial" w:hAnsi="Arial" w:cs="Arial"/>
          <w:szCs w:val="24"/>
        </w:rPr>
      </w:pPr>
      <w:r w:rsidRPr="00797106">
        <w:rPr>
          <w:rFonts w:ascii="Arial" w:hAnsi="Arial" w:cs="Arial"/>
          <w:szCs w:val="24"/>
        </w:rPr>
        <w:t xml:space="preserve">Carrier-neutral colocation data </w:t>
      </w:r>
      <w:r w:rsidR="00BC1B9C" w:rsidRPr="00797106">
        <w:rPr>
          <w:rFonts w:ascii="Arial" w:hAnsi="Arial" w:cs="Arial"/>
          <w:szCs w:val="24"/>
        </w:rPr>
        <w:t>centres</w:t>
      </w:r>
      <w:r w:rsidRPr="00797106">
        <w:rPr>
          <w:rFonts w:ascii="Arial" w:hAnsi="Arial" w:cs="Arial"/>
          <w:szCs w:val="24"/>
        </w:rPr>
        <w:t xml:space="preserve"> offer a wide range of connectivity options, allowing organizations to custom build their infrastructure needs from the ground up and rearrange them on the fly. With multiple ISP carriers to choose from, companies can select (or change) partners based on their current and future bandwidth needs, or choose to use a blend of providers for better reliability and security. They can also select from a range of public cloud providers or elect to structure their own hybrid or multi-cloud architecture all within the data </w:t>
      </w:r>
      <w:r w:rsidR="00BC1B9C" w:rsidRPr="00797106">
        <w:rPr>
          <w:rFonts w:ascii="Arial" w:hAnsi="Arial" w:cs="Arial"/>
          <w:szCs w:val="24"/>
        </w:rPr>
        <w:t>centres</w:t>
      </w:r>
      <w:r w:rsidRPr="00797106">
        <w:rPr>
          <w:rFonts w:ascii="Arial" w:hAnsi="Arial" w:cs="Arial"/>
          <w:szCs w:val="24"/>
        </w:rPr>
        <w:t xml:space="preserve"> environment.</w:t>
      </w:r>
    </w:p>
    <w:p w14:paraId="3FAD96FE" w14:textId="77777777" w:rsidR="00250F00" w:rsidRPr="00797106" w:rsidRDefault="00250F00" w:rsidP="004D294F">
      <w:pPr>
        <w:pStyle w:val="ListParagraph"/>
        <w:rPr>
          <w:rFonts w:ascii="Arial" w:hAnsi="Arial" w:cs="Arial"/>
          <w:szCs w:val="24"/>
        </w:rPr>
      </w:pPr>
    </w:p>
    <w:p w14:paraId="018663B2" w14:textId="08E3F332" w:rsidR="00250F00" w:rsidRPr="00797106" w:rsidRDefault="00250F00" w:rsidP="004D294F">
      <w:pPr>
        <w:pStyle w:val="ListParagraph"/>
        <w:rPr>
          <w:rFonts w:ascii="Arial" w:hAnsi="Arial" w:cs="Arial"/>
          <w:szCs w:val="24"/>
        </w:rPr>
      </w:pPr>
      <w:r w:rsidRPr="00797106">
        <w:rPr>
          <w:rFonts w:ascii="Arial" w:hAnsi="Arial" w:cs="Arial"/>
          <w:szCs w:val="24"/>
        </w:rPr>
        <w:t xml:space="preserve">The open infrastructure of multi-tenant facilities provides a wide range of complex solutions that can be integrated seamlessly to suit small business data </w:t>
      </w:r>
      <w:r w:rsidR="00BC1B9C" w:rsidRPr="00797106">
        <w:rPr>
          <w:rFonts w:ascii="Arial" w:hAnsi="Arial" w:cs="Arial"/>
          <w:szCs w:val="24"/>
        </w:rPr>
        <w:t>centres</w:t>
      </w:r>
      <w:r w:rsidRPr="00797106">
        <w:rPr>
          <w:rFonts w:ascii="Arial" w:hAnsi="Arial" w:cs="Arial"/>
          <w:szCs w:val="24"/>
        </w:rPr>
        <w:t xml:space="preserve"> requirements. There’s no worrying about whether systems and services will be compatible because the data </w:t>
      </w:r>
      <w:r w:rsidR="00BC1B9C" w:rsidRPr="00797106">
        <w:rPr>
          <w:rFonts w:ascii="Arial" w:hAnsi="Arial" w:cs="Arial"/>
          <w:szCs w:val="24"/>
        </w:rPr>
        <w:t>centre’s</w:t>
      </w:r>
      <w:r w:rsidRPr="00797106">
        <w:rPr>
          <w:rFonts w:ascii="Arial" w:hAnsi="Arial" w:cs="Arial"/>
          <w:szCs w:val="24"/>
        </w:rPr>
        <w:t xml:space="preserve"> infrastructure was designed with connectivity in mind. In the event of difficulties, a small business doesn’t need to worry about hiring new IT staff to implement changes because its data </w:t>
      </w:r>
      <w:r w:rsidR="00BC1B9C">
        <w:rPr>
          <w:rFonts w:ascii="Arial" w:hAnsi="Arial" w:cs="Arial"/>
          <w:szCs w:val="24"/>
        </w:rPr>
        <w:t>centre</w:t>
      </w:r>
      <w:r w:rsidRPr="00797106">
        <w:rPr>
          <w:rFonts w:ascii="Arial" w:hAnsi="Arial" w:cs="Arial"/>
          <w:szCs w:val="24"/>
        </w:rPr>
        <w:t xml:space="preserve"> will have experienced personnel on hand to address whatever problems arise.</w:t>
      </w:r>
    </w:p>
    <w:p w14:paraId="1BAB59D7" w14:textId="77777777" w:rsidR="00250F00" w:rsidRPr="00797106" w:rsidRDefault="00250F00" w:rsidP="00250F00">
      <w:pPr>
        <w:pStyle w:val="ListParagraph"/>
        <w:ind w:left="360"/>
        <w:rPr>
          <w:rFonts w:ascii="Arial" w:hAnsi="Arial" w:cs="Arial"/>
          <w:szCs w:val="24"/>
        </w:rPr>
      </w:pPr>
    </w:p>
    <w:p w14:paraId="17A24D19" w14:textId="77777777" w:rsidR="00250F00" w:rsidRPr="00797106" w:rsidRDefault="00250F00" w:rsidP="00250F00">
      <w:pPr>
        <w:pStyle w:val="ListParagraph"/>
        <w:ind w:left="360"/>
        <w:rPr>
          <w:rFonts w:ascii="Arial" w:hAnsi="Arial" w:cs="Arial"/>
          <w:b/>
          <w:bCs/>
          <w:szCs w:val="24"/>
        </w:rPr>
      </w:pPr>
    </w:p>
    <w:p w14:paraId="48747BB4" w14:textId="06B26D0B" w:rsidR="00250F00" w:rsidRPr="006A0DCC" w:rsidRDefault="00250F00" w:rsidP="004D294F">
      <w:pPr>
        <w:pStyle w:val="ListParagraph"/>
        <w:ind w:left="360" w:firstLine="360"/>
        <w:rPr>
          <w:rFonts w:ascii="Arial" w:hAnsi="Arial" w:cs="Arial"/>
          <w:b/>
          <w:bCs/>
          <w:szCs w:val="24"/>
          <w:u w:val="single"/>
        </w:rPr>
      </w:pPr>
      <w:r w:rsidRPr="006A0DCC">
        <w:rPr>
          <w:rFonts w:ascii="Arial" w:hAnsi="Arial" w:cs="Arial"/>
          <w:b/>
          <w:bCs/>
          <w:szCs w:val="24"/>
          <w:u w:val="single"/>
        </w:rPr>
        <w:t>4</w:t>
      </w:r>
      <w:r w:rsidR="004D294F" w:rsidRPr="006A0DCC">
        <w:rPr>
          <w:rFonts w:ascii="Arial" w:hAnsi="Arial" w:cs="Arial"/>
          <w:b/>
          <w:bCs/>
          <w:szCs w:val="24"/>
          <w:u w:val="single"/>
        </w:rPr>
        <w:t>.</w:t>
      </w:r>
      <w:r w:rsidRPr="006A0DCC">
        <w:rPr>
          <w:rFonts w:ascii="Arial" w:hAnsi="Arial" w:cs="Arial"/>
          <w:b/>
          <w:bCs/>
          <w:szCs w:val="24"/>
          <w:u w:val="single"/>
        </w:rPr>
        <w:t xml:space="preserve"> Enhanced Security</w:t>
      </w:r>
    </w:p>
    <w:p w14:paraId="37BA92C1" w14:textId="77777777" w:rsidR="00250F00" w:rsidRPr="00797106" w:rsidRDefault="00250F00" w:rsidP="004D294F">
      <w:pPr>
        <w:pStyle w:val="ListParagraph"/>
        <w:rPr>
          <w:rFonts w:ascii="Arial" w:hAnsi="Arial" w:cs="Arial"/>
          <w:szCs w:val="24"/>
        </w:rPr>
      </w:pPr>
    </w:p>
    <w:p w14:paraId="0B9CB68E" w14:textId="71AC549F" w:rsidR="00250F00" w:rsidRPr="00797106" w:rsidRDefault="00250F00" w:rsidP="004D294F">
      <w:pPr>
        <w:pStyle w:val="ListParagraph"/>
        <w:rPr>
          <w:rFonts w:ascii="Arial" w:hAnsi="Arial" w:cs="Arial"/>
          <w:szCs w:val="24"/>
        </w:rPr>
      </w:pPr>
      <w:r w:rsidRPr="00797106">
        <w:rPr>
          <w:rFonts w:ascii="Arial" w:hAnsi="Arial" w:cs="Arial"/>
          <w:szCs w:val="24"/>
        </w:rPr>
        <w:t xml:space="preserve">Many small businesses don’t think about how scaling operations will affect the way they approach data security. As they take on new customers and offer new services, however, the data and applications that are critical to their business become increasingly valuable. Protecting those assets is crucial to sustained success, but implementing thorough security measures such as video monitoring, on-site security personnel, and biometric authentication may be prohibitively expensive. By </w:t>
      </w:r>
      <w:r w:rsidR="00BC1B9C" w:rsidRPr="00797106">
        <w:rPr>
          <w:rFonts w:ascii="Arial" w:hAnsi="Arial" w:cs="Arial"/>
          <w:szCs w:val="24"/>
        </w:rPr>
        <w:t>collocating</w:t>
      </w:r>
      <w:r w:rsidRPr="00797106">
        <w:rPr>
          <w:rFonts w:ascii="Arial" w:hAnsi="Arial" w:cs="Arial"/>
          <w:szCs w:val="24"/>
        </w:rPr>
        <w:t xml:space="preserve"> key assets with a data </w:t>
      </w:r>
      <w:r w:rsidR="00BC1B9C" w:rsidRPr="00797106">
        <w:rPr>
          <w:rFonts w:ascii="Arial" w:hAnsi="Arial" w:cs="Arial"/>
          <w:szCs w:val="24"/>
        </w:rPr>
        <w:t>centre</w:t>
      </w:r>
      <w:r w:rsidRPr="00797106">
        <w:rPr>
          <w:rFonts w:ascii="Arial" w:hAnsi="Arial" w:cs="Arial"/>
          <w:szCs w:val="24"/>
        </w:rPr>
        <w:t>, a small business can gain peace of mind thanks to the facility’s state of the art physical security and logical access protocols.</w:t>
      </w:r>
    </w:p>
    <w:p w14:paraId="16142128" w14:textId="77777777" w:rsidR="00250F00" w:rsidRPr="00797106" w:rsidRDefault="00250F00" w:rsidP="004D294F">
      <w:pPr>
        <w:pStyle w:val="ListParagraph"/>
        <w:rPr>
          <w:rFonts w:ascii="Arial" w:hAnsi="Arial" w:cs="Arial"/>
          <w:szCs w:val="24"/>
        </w:rPr>
      </w:pPr>
    </w:p>
    <w:p w14:paraId="1D48BE85" w14:textId="56B67165" w:rsidR="00250F00" w:rsidRPr="00797106" w:rsidRDefault="00250F00" w:rsidP="004D294F">
      <w:pPr>
        <w:pStyle w:val="ListParagraph"/>
        <w:rPr>
          <w:rFonts w:ascii="Arial" w:hAnsi="Arial" w:cs="Arial"/>
          <w:szCs w:val="24"/>
        </w:rPr>
      </w:pPr>
      <w:r w:rsidRPr="00797106">
        <w:rPr>
          <w:rFonts w:ascii="Arial" w:hAnsi="Arial" w:cs="Arial"/>
          <w:szCs w:val="24"/>
        </w:rPr>
        <w:t xml:space="preserve">There are internal-facing security questions to address as well. As companies grow, they add new employees and create new departments to handle specific tasks. While it might have made sense for every employee to have access to all of the company’s assets and data in the early days, this will not be the case as the company grows. Allowing everyone to access anything at any time can create significant security risks and internal confusion over data management. Placing assets with a colocation data </w:t>
      </w:r>
      <w:r w:rsidR="00BC1B9C" w:rsidRPr="00797106">
        <w:rPr>
          <w:rFonts w:ascii="Arial" w:hAnsi="Arial" w:cs="Arial"/>
          <w:szCs w:val="24"/>
        </w:rPr>
        <w:t>centre</w:t>
      </w:r>
      <w:r w:rsidRPr="00797106">
        <w:rPr>
          <w:rFonts w:ascii="Arial" w:hAnsi="Arial" w:cs="Arial"/>
          <w:szCs w:val="24"/>
        </w:rPr>
        <w:t xml:space="preserve"> allows these companies to better manage access to their most valuable resources. With software tools like </w:t>
      </w:r>
      <w:r w:rsidR="00BC1B9C" w:rsidRPr="00797106">
        <w:rPr>
          <w:rFonts w:ascii="Arial" w:hAnsi="Arial" w:cs="Arial"/>
          <w:szCs w:val="24"/>
        </w:rPr>
        <w:t>exchange’s</w:t>
      </w:r>
      <w:r w:rsidRPr="00797106">
        <w:rPr>
          <w:rFonts w:ascii="Arial" w:hAnsi="Arial" w:cs="Arial"/>
          <w:szCs w:val="24"/>
        </w:rPr>
        <w:t xml:space="preserve"> in\site platform, they can add or remove employees from access lists as needed and implement additional logical security measures to reduce the risk of errors and confusion.</w:t>
      </w:r>
    </w:p>
    <w:p w14:paraId="0AC1B6A2" w14:textId="5CC290C7" w:rsidR="00250F00" w:rsidRPr="00797106" w:rsidRDefault="00250F00" w:rsidP="00250F00">
      <w:pPr>
        <w:pStyle w:val="ListParagraph"/>
        <w:ind w:left="360"/>
        <w:rPr>
          <w:rFonts w:ascii="Arial" w:hAnsi="Arial" w:cs="Arial"/>
          <w:szCs w:val="24"/>
        </w:rPr>
      </w:pPr>
    </w:p>
    <w:p w14:paraId="2F390413" w14:textId="395E2851" w:rsidR="004D294F" w:rsidRPr="00797106" w:rsidRDefault="004D294F" w:rsidP="00250F00">
      <w:pPr>
        <w:pStyle w:val="ListParagraph"/>
        <w:ind w:left="360"/>
        <w:rPr>
          <w:rFonts w:ascii="Arial" w:hAnsi="Arial" w:cs="Arial"/>
          <w:szCs w:val="24"/>
        </w:rPr>
      </w:pPr>
    </w:p>
    <w:p w14:paraId="6C3D75FA" w14:textId="77777777" w:rsidR="004D294F" w:rsidRPr="00797106" w:rsidRDefault="004D294F" w:rsidP="00250F00">
      <w:pPr>
        <w:pStyle w:val="ListParagraph"/>
        <w:ind w:left="360"/>
        <w:rPr>
          <w:rFonts w:ascii="Arial" w:hAnsi="Arial" w:cs="Arial"/>
          <w:szCs w:val="24"/>
        </w:rPr>
      </w:pPr>
    </w:p>
    <w:p w14:paraId="44880ED0" w14:textId="77777777" w:rsidR="00250F00" w:rsidRPr="00797106" w:rsidRDefault="00250F00" w:rsidP="00250F00">
      <w:pPr>
        <w:pStyle w:val="ListParagraph"/>
        <w:ind w:left="360"/>
        <w:rPr>
          <w:rFonts w:ascii="Arial" w:hAnsi="Arial" w:cs="Arial"/>
          <w:szCs w:val="24"/>
        </w:rPr>
      </w:pPr>
    </w:p>
    <w:p w14:paraId="6C6A582D" w14:textId="77777777" w:rsidR="00797106" w:rsidRDefault="00797106" w:rsidP="004D294F">
      <w:pPr>
        <w:pStyle w:val="ListParagraph"/>
        <w:ind w:left="360" w:firstLine="360"/>
        <w:rPr>
          <w:rFonts w:ascii="Arial" w:hAnsi="Arial" w:cs="Arial"/>
          <w:b/>
          <w:bCs/>
          <w:szCs w:val="24"/>
        </w:rPr>
      </w:pPr>
    </w:p>
    <w:p w14:paraId="259DCEB0" w14:textId="77777777" w:rsidR="00797106" w:rsidRDefault="00797106" w:rsidP="004D294F">
      <w:pPr>
        <w:pStyle w:val="ListParagraph"/>
        <w:ind w:left="360" w:firstLine="360"/>
        <w:rPr>
          <w:rFonts w:ascii="Arial" w:hAnsi="Arial" w:cs="Arial"/>
          <w:b/>
          <w:bCs/>
          <w:szCs w:val="24"/>
        </w:rPr>
      </w:pPr>
    </w:p>
    <w:p w14:paraId="05D782BD" w14:textId="77777777" w:rsidR="00797106" w:rsidRDefault="00797106" w:rsidP="004D294F">
      <w:pPr>
        <w:pStyle w:val="ListParagraph"/>
        <w:ind w:left="360" w:firstLine="360"/>
        <w:rPr>
          <w:rFonts w:ascii="Arial" w:hAnsi="Arial" w:cs="Arial"/>
          <w:b/>
          <w:bCs/>
          <w:szCs w:val="24"/>
        </w:rPr>
      </w:pPr>
    </w:p>
    <w:p w14:paraId="3DB08009" w14:textId="77777777" w:rsidR="00797106" w:rsidRPr="006A0DCC" w:rsidRDefault="00797106" w:rsidP="004D294F">
      <w:pPr>
        <w:pStyle w:val="ListParagraph"/>
        <w:ind w:left="360" w:firstLine="360"/>
        <w:rPr>
          <w:rFonts w:ascii="Arial" w:hAnsi="Arial" w:cs="Arial"/>
          <w:b/>
          <w:bCs/>
          <w:szCs w:val="24"/>
          <w:u w:val="single"/>
        </w:rPr>
      </w:pPr>
    </w:p>
    <w:p w14:paraId="32AD109D" w14:textId="37BF3712" w:rsidR="00250F00" w:rsidRPr="006A0DCC" w:rsidRDefault="00250F00" w:rsidP="004D294F">
      <w:pPr>
        <w:pStyle w:val="ListParagraph"/>
        <w:ind w:left="360" w:firstLine="360"/>
        <w:rPr>
          <w:rFonts w:ascii="Arial" w:hAnsi="Arial" w:cs="Arial"/>
          <w:b/>
          <w:bCs/>
          <w:szCs w:val="24"/>
          <w:u w:val="single"/>
        </w:rPr>
      </w:pPr>
      <w:r w:rsidRPr="006A0DCC">
        <w:rPr>
          <w:rFonts w:ascii="Arial" w:hAnsi="Arial" w:cs="Arial"/>
          <w:b/>
          <w:bCs/>
          <w:szCs w:val="24"/>
          <w:u w:val="single"/>
        </w:rPr>
        <w:t>5</w:t>
      </w:r>
      <w:r w:rsidR="004D294F" w:rsidRPr="006A0DCC">
        <w:rPr>
          <w:rFonts w:ascii="Arial" w:hAnsi="Arial" w:cs="Arial"/>
          <w:b/>
          <w:bCs/>
          <w:szCs w:val="24"/>
          <w:u w:val="single"/>
        </w:rPr>
        <w:t>.</w:t>
      </w:r>
      <w:r w:rsidRPr="006A0DCC">
        <w:rPr>
          <w:rFonts w:ascii="Arial" w:hAnsi="Arial" w:cs="Arial"/>
          <w:b/>
          <w:bCs/>
          <w:szCs w:val="24"/>
          <w:u w:val="single"/>
        </w:rPr>
        <w:t xml:space="preserve"> Improved Compliance</w:t>
      </w:r>
    </w:p>
    <w:p w14:paraId="346322B7" w14:textId="77777777" w:rsidR="00250F00" w:rsidRPr="00797106" w:rsidRDefault="00250F00" w:rsidP="00250F00">
      <w:pPr>
        <w:pStyle w:val="ListParagraph"/>
        <w:ind w:left="360"/>
        <w:rPr>
          <w:rFonts w:ascii="Arial" w:hAnsi="Arial" w:cs="Arial"/>
          <w:szCs w:val="24"/>
        </w:rPr>
      </w:pPr>
    </w:p>
    <w:p w14:paraId="5A378B7D" w14:textId="77777777" w:rsidR="00250F00" w:rsidRPr="00797106" w:rsidRDefault="00250F00" w:rsidP="004D294F">
      <w:pPr>
        <w:pStyle w:val="ListParagraph"/>
        <w:rPr>
          <w:rFonts w:ascii="Arial" w:hAnsi="Arial" w:cs="Arial"/>
          <w:szCs w:val="24"/>
        </w:rPr>
      </w:pPr>
      <w:r w:rsidRPr="00797106">
        <w:rPr>
          <w:rFonts w:ascii="Arial" w:hAnsi="Arial" w:cs="Arial"/>
          <w:szCs w:val="24"/>
        </w:rPr>
        <w:t>As companies expand their business to offer more services to more customers, they can quickly find themselves running into regulatory challenges they never considered when they started out. Perhaps personal data isn’t being properly managed to ensure confidentiality or financial data lacks appropriate security encryptions. Meeting the strict standards of regulatory compliance can present serious challenges to small businesses that can’t afford to bounce back from a potential government fine or customer lawsuit in the wake of a data breach.</w:t>
      </w:r>
    </w:p>
    <w:p w14:paraId="1FEF1F6A" w14:textId="77777777" w:rsidR="00250F00" w:rsidRPr="00797106" w:rsidRDefault="00250F00" w:rsidP="004D294F">
      <w:pPr>
        <w:pStyle w:val="ListParagraph"/>
        <w:rPr>
          <w:rFonts w:ascii="Arial" w:hAnsi="Arial" w:cs="Arial"/>
          <w:szCs w:val="24"/>
        </w:rPr>
      </w:pPr>
    </w:p>
    <w:p w14:paraId="3394F9A7" w14:textId="01348C81" w:rsidR="00250F00" w:rsidRPr="00797106" w:rsidRDefault="00250F00" w:rsidP="004D294F">
      <w:pPr>
        <w:pStyle w:val="ListParagraph"/>
        <w:rPr>
          <w:rFonts w:ascii="Arial" w:hAnsi="Arial" w:cs="Arial"/>
          <w:szCs w:val="24"/>
        </w:rPr>
      </w:pPr>
      <w:r w:rsidRPr="00797106">
        <w:rPr>
          <w:rFonts w:ascii="Arial" w:hAnsi="Arial" w:cs="Arial"/>
          <w:szCs w:val="24"/>
        </w:rPr>
        <w:t xml:space="preserve">Fortunately, today’s colocation data </w:t>
      </w:r>
      <w:r w:rsidR="00BC1B9C" w:rsidRPr="00797106">
        <w:rPr>
          <w:rFonts w:ascii="Arial" w:hAnsi="Arial" w:cs="Arial"/>
          <w:szCs w:val="24"/>
        </w:rPr>
        <w:t>canters</w:t>
      </w:r>
      <w:r w:rsidRPr="00797106">
        <w:rPr>
          <w:rFonts w:ascii="Arial" w:hAnsi="Arial" w:cs="Arial"/>
          <w:szCs w:val="24"/>
        </w:rPr>
        <w:t xml:space="preserve"> are built with compliance in mind. In addition to undergoing strict audits by independent third-parties to obtain certificates and attestations of compliance, data </w:t>
      </w:r>
      <w:r w:rsidR="00BC1B9C" w:rsidRPr="00797106">
        <w:rPr>
          <w:rFonts w:ascii="Arial" w:hAnsi="Arial" w:cs="Arial"/>
          <w:szCs w:val="24"/>
        </w:rPr>
        <w:t>centres</w:t>
      </w:r>
      <w:r w:rsidRPr="00797106">
        <w:rPr>
          <w:rFonts w:ascii="Arial" w:hAnsi="Arial" w:cs="Arial"/>
          <w:szCs w:val="24"/>
        </w:rPr>
        <w:t xml:space="preserve"> can help small businesses understand the latest changes and issues when it comes to regulatory standards. They can also ease concerns about the compliance status of other vendors a company might do business with within the data </w:t>
      </w:r>
      <w:r w:rsidR="00BC1B9C" w:rsidRPr="00797106">
        <w:rPr>
          <w:rFonts w:ascii="Arial" w:hAnsi="Arial" w:cs="Arial"/>
          <w:szCs w:val="24"/>
        </w:rPr>
        <w:t>centres</w:t>
      </w:r>
      <w:r w:rsidRPr="00797106">
        <w:rPr>
          <w:rFonts w:ascii="Arial" w:hAnsi="Arial" w:cs="Arial"/>
          <w:szCs w:val="24"/>
        </w:rPr>
        <w:t xml:space="preserve"> environment.</w:t>
      </w:r>
    </w:p>
    <w:p w14:paraId="753A54D4" w14:textId="77777777" w:rsidR="00250F00" w:rsidRPr="00797106" w:rsidRDefault="00250F00" w:rsidP="004D294F">
      <w:pPr>
        <w:pStyle w:val="ListParagraph"/>
        <w:rPr>
          <w:rFonts w:ascii="Arial" w:hAnsi="Arial" w:cs="Arial"/>
          <w:szCs w:val="24"/>
        </w:rPr>
      </w:pPr>
    </w:p>
    <w:p w14:paraId="59D54F10" w14:textId="2C6B0A98" w:rsidR="00250F00" w:rsidRPr="00797106" w:rsidRDefault="00250F00" w:rsidP="004D294F">
      <w:pPr>
        <w:pStyle w:val="ListParagraph"/>
        <w:rPr>
          <w:rFonts w:ascii="Arial" w:hAnsi="Arial" w:cs="Arial"/>
          <w:szCs w:val="24"/>
        </w:rPr>
      </w:pPr>
      <w:r w:rsidRPr="00797106">
        <w:rPr>
          <w:rFonts w:ascii="Arial" w:hAnsi="Arial" w:cs="Arial"/>
          <w:szCs w:val="24"/>
        </w:rPr>
        <w:t xml:space="preserve">In the long run, a data </w:t>
      </w:r>
      <w:r w:rsidR="00BC1B9C" w:rsidRPr="00797106">
        <w:rPr>
          <w:rFonts w:ascii="Arial" w:hAnsi="Arial" w:cs="Arial"/>
          <w:szCs w:val="24"/>
        </w:rPr>
        <w:t>centre</w:t>
      </w:r>
      <w:r w:rsidRPr="00797106">
        <w:rPr>
          <w:rFonts w:ascii="Arial" w:hAnsi="Arial" w:cs="Arial"/>
          <w:szCs w:val="24"/>
        </w:rPr>
        <w:t xml:space="preserve"> presents a cost-effective solution that allows any small business to spend more time thinking about how to use their IT infrastructure to drive their business rather than how to implement the technology assets they need to grow. While large companies may still have good reason to build private data </w:t>
      </w:r>
      <w:r w:rsidR="00BC1B9C" w:rsidRPr="00797106">
        <w:rPr>
          <w:rFonts w:ascii="Arial" w:hAnsi="Arial" w:cs="Arial"/>
          <w:szCs w:val="24"/>
        </w:rPr>
        <w:t>centres</w:t>
      </w:r>
      <w:r w:rsidRPr="00797106">
        <w:rPr>
          <w:rFonts w:ascii="Arial" w:hAnsi="Arial" w:cs="Arial"/>
          <w:szCs w:val="24"/>
        </w:rPr>
        <w:t xml:space="preserve"> and maintain their own IT infrastructure, for the majority of small to medium-sized businesses, partnering with a good data </w:t>
      </w:r>
      <w:r w:rsidR="00BC1B9C" w:rsidRPr="00797106">
        <w:rPr>
          <w:rFonts w:ascii="Arial" w:hAnsi="Arial" w:cs="Arial"/>
          <w:szCs w:val="24"/>
        </w:rPr>
        <w:t>canter</w:t>
      </w:r>
      <w:r w:rsidRPr="00797106">
        <w:rPr>
          <w:rFonts w:ascii="Arial" w:hAnsi="Arial" w:cs="Arial"/>
          <w:szCs w:val="24"/>
        </w:rPr>
        <w:t xml:space="preserve"> gives them the flexibility to adapt to changing demands and maximize their existing resources to compete in a crowded market.</w:t>
      </w:r>
    </w:p>
    <w:p w14:paraId="6746F100" w14:textId="77777777" w:rsidR="00250F00" w:rsidRPr="00797106" w:rsidRDefault="00250F00" w:rsidP="004D294F">
      <w:pPr>
        <w:pStyle w:val="ListParagraph"/>
        <w:rPr>
          <w:rFonts w:ascii="Arial" w:hAnsi="Arial" w:cs="Arial"/>
          <w:szCs w:val="24"/>
        </w:rPr>
      </w:pPr>
    </w:p>
    <w:p w14:paraId="05D56140" w14:textId="77777777" w:rsidR="009E4358" w:rsidRPr="00797106" w:rsidRDefault="009E4358" w:rsidP="00613CCA">
      <w:pPr>
        <w:spacing w:after="160" w:line="259" w:lineRule="auto"/>
        <w:ind w:left="720"/>
        <w:rPr>
          <w:rFonts w:ascii="Arial" w:hAnsi="Arial" w:cs="Arial"/>
          <w:szCs w:val="24"/>
        </w:rPr>
      </w:pPr>
      <w:r w:rsidRPr="00797106">
        <w:rPr>
          <w:rFonts w:ascii="Arial" w:hAnsi="Arial" w:cs="Arial"/>
          <w:szCs w:val="24"/>
        </w:rPr>
        <w:t>4.The companies will maintain direct connectivity to following key organizations to precede their business.</w:t>
      </w:r>
    </w:p>
    <w:p w14:paraId="66008181" w14:textId="77777777" w:rsidR="009E4358" w:rsidRPr="00797106" w:rsidRDefault="009E4358" w:rsidP="009E4358">
      <w:pPr>
        <w:pStyle w:val="ListParagraph"/>
        <w:numPr>
          <w:ilvl w:val="1"/>
          <w:numId w:val="18"/>
        </w:numPr>
        <w:spacing w:after="160" w:line="259" w:lineRule="auto"/>
        <w:rPr>
          <w:rFonts w:ascii="Arial" w:hAnsi="Arial" w:cs="Arial"/>
          <w:szCs w:val="24"/>
        </w:rPr>
      </w:pPr>
      <w:r w:rsidRPr="00797106">
        <w:rPr>
          <w:rFonts w:ascii="Arial" w:hAnsi="Arial" w:cs="Arial"/>
          <w:szCs w:val="24"/>
        </w:rPr>
        <w:t>Foreign Authorities</w:t>
      </w:r>
    </w:p>
    <w:p w14:paraId="3C7526FA" w14:textId="77777777" w:rsidR="009E4358" w:rsidRPr="00797106" w:rsidRDefault="009E4358" w:rsidP="009E4358">
      <w:pPr>
        <w:pStyle w:val="ListParagraph"/>
        <w:numPr>
          <w:ilvl w:val="1"/>
          <w:numId w:val="18"/>
        </w:numPr>
        <w:spacing w:after="160" w:line="259" w:lineRule="auto"/>
        <w:rPr>
          <w:rFonts w:ascii="Arial" w:hAnsi="Arial" w:cs="Arial"/>
          <w:szCs w:val="24"/>
        </w:rPr>
      </w:pPr>
      <w:r w:rsidRPr="00797106">
        <w:rPr>
          <w:rFonts w:ascii="Arial" w:hAnsi="Arial" w:cs="Arial"/>
          <w:szCs w:val="24"/>
        </w:rPr>
        <w:t>Shipping companies</w:t>
      </w:r>
    </w:p>
    <w:p w14:paraId="75651AFC" w14:textId="77777777" w:rsidR="009E4358" w:rsidRPr="00797106" w:rsidRDefault="009E4358" w:rsidP="009E4358">
      <w:pPr>
        <w:pStyle w:val="ListParagraph"/>
        <w:numPr>
          <w:ilvl w:val="1"/>
          <w:numId w:val="18"/>
        </w:numPr>
        <w:spacing w:after="160" w:line="259" w:lineRule="auto"/>
        <w:rPr>
          <w:rFonts w:ascii="Arial" w:hAnsi="Arial" w:cs="Arial"/>
          <w:szCs w:val="24"/>
        </w:rPr>
      </w:pPr>
      <w:r w:rsidRPr="00797106">
        <w:rPr>
          <w:rFonts w:ascii="Arial" w:hAnsi="Arial" w:cs="Arial"/>
          <w:szCs w:val="24"/>
        </w:rPr>
        <w:t>Partners</w:t>
      </w:r>
    </w:p>
    <w:p w14:paraId="42C93167" w14:textId="77777777" w:rsidR="009E4358" w:rsidRPr="00797106" w:rsidRDefault="009E4358" w:rsidP="009E4358">
      <w:pPr>
        <w:pStyle w:val="ListParagraph"/>
        <w:numPr>
          <w:ilvl w:val="1"/>
          <w:numId w:val="18"/>
        </w:numPr>
        <w:spacing w:after="160" w:line="259" w:lineRule="auto"/>
        <w:rPr>
          <w:rFonts w:ascii="Arial" w:hAnsi="Arial" w:cs="Arial"/>
          <w:szCs w:val="24"/>
        </w:rPr>
      </w:pPr>
      <w:r w:rsidRPr="00797106">
        <w:rPr>
          <w:rFonts w:ascii="Arial" w:hAnsi="Arial" w:cs="Arial"/>
          <w:szCs w:val="24"/>
        </w:rPr>
        <w:t>Board of Investments of Sri Lanka</w:t>
      </w:r>
    </w:p>
    <w:p w14:paraId="3B792000" w14:textId="77777777" w:rsidR="009E4358" w:rsidRPr="00797106" w:rsidRDefault="009E4358" w:rsidP="009E4358">
      <w:pPr>
        <w:pStyle w:val="ListParagraph"/>
        <w:numPr>
          <w:ilvl w:val="1"/>
          <w:numId w:val="18"/>
        </w:numPr>
        <w:spacing w:after="160" w:line="259" w:lineRule="auto"/>
        <w:rPr>
          <w:rFonts w:ascii="Arial" w:hAnsi="Arial" w:cs="Arial"/>
          <w:szCs w:val="24"/>
        </w:rPr>
      </w:pPr>
      <w:r w:rsidRPr="00797106">
        <w:rPr>
          <w:rFonts w:ascii="Arial" w:hAnsi="Arial" w:cs="Arial"/>
          <w:szCs w:val="24"/>
        </w:rPr>
        <w:t>Local and Oversea Banks</w:t>
      </w:r>
    </w:p>
    <w:p w14:paraId="30CD62D6" w14:textId="77777777" w:rsidR="009E4358" w:rsidRPr="00797106" w:rsidRDefault="009E4358" w:rsidP="009E4358">
      <w:pPr>
        <w:pStyle w:val="ListParagraph"/>
        <w:numPr>
          <w:ilvl w:val="1"/>
          <w:numId w:val="18"/>
        </w:numPr>
        <w:spacing w:after="0" w:line="240" w:lineRule="auto"/>
        <w:rPr>
          <w:rFonts w:ascii="Arial" w:hAnsi="Arial" w:cs="Arial"/>
          <w:szCs w:val="24"/>
        </w:rPr>
      </w:pPr>
      <w:r w:rsidRPr="00797106">
        <w:rPr>
          <w:rFonts w:ascii="Arial" w:hAnsi="Arial" w:cs="Arial"/>
          <w:szCs w:val="24"/>
        </w:rPr>
        <w:t>Sri Lanka Customs</w:t>
      </w:r>
    </w:p>
    <w:p w14:paraId="3614F540" w14:textId="77777777" w:rsidR="009E4358" w:rsidRPr="00797106" w:rsidRDefault="009E4358" w:rsidP="00797106">
      <w:pPr>
        <w:rPr>
          <w:rFonts w:ascii="Arial" w:hAnsi="Arial" w:cs="Arial"/>
          <w:b/>
          <w:bCs/>
          <w:color w:val="222222"/>
          <w:szCs w:val="24"/>
          <w:lang w:val="en-US"/>
        </w:rPr>
      </w:pPr>
    </w:p>
    <w:p w14:paraId="5D11668C" w14:textId="77777777" w:rsidR="009E4358" w:rsidRPr="00797106" w:rsidRDefault="009E4358" w:rsidP="00613CCA">
      <w:pPr>
        <w:pStyle w:val="ListParagraph"/>
        <w:rPr>
          <w:rFonts w:ascii="Arial" w:hAnsi="Arial" w:cs="Arial"/>
          <w:szCs w:val="24"/>
          <w:u w:val="single"/>
        </w:rPr>
      </w:pPr>
      <w:r w:rsidRPr="00797106">
        <w:rPr>
          <w:rFonts w:ascii="Arial" w:hAnsi="Arial" w:cs="Arial"/>
          <w:b/>
          <w:bCs/>
          <w:color w:val="222222"/>
          <w:szCs w:val="24"/>
          <w:u w:val="single"/>
          <w:lang w:val="en-US"/>
        </w:rPr>
        <w:t>Foreign Authorities</w:t>
      </w:r>
    </w:p>
    <w:p w14:paraId="7F9801F1" w14:textId="77777777" w:rsidR="009E4358" w:rsidRPr="00797106" w:rsidRDefault="009E4358" w:rsidP="00613CCA">
      <w:pPr>
        <w:spacing w:before="100" w:beforeAutospacing="1" w:after="100" w:afterAutospacing="1"/>
        <w:ind w:left="720"/>
        <w:rPr>
          <w:rFonts w:ascii="Arial" w:hAnsi="Arial" w:cs="Arial"/>
          <w:color w:val="222222"/>
          <w:szCs w:val="24"/>
          <w:lang w:val="en-US"/>
        </w:rPr>
      </w:pPr>
      <w:r w:rsidRPr="00797106">
        <w:rPr>
          <w:rFonts w:ascii="Arial" w:hAnsi="Arial" w:cs="Arial"/>
          <w:color w:val="222222"/>
          <w:szCs w:val="24"/>
          <w:lang w:val="en-US"/>
        </w:rPr>
        <w:t>Finally, companies considering international expansion shouldn’t forget about the additional investment opportunities that foreign markets can offer. For instance, many firms are able to develop new resources and forge important connections by operating in global markets.</w:t>
      </w:r>
    </w:p>
    <w:p w14:paraId="058F68C6" w14:textId="77777777" w:rsidR="009E4358" w:rsidRPr="00797106" w:rsidRDefault="009E4358" w:rsidP="00613CCA">
      <w:pPr>
        <w:spacing w:before="100" w:beforeAutospacing="1" w:after="100" w:afterAutospacing="1"/>
        <w:ind w:left="720"/>
        <w:rPr>
          <w:rFonts w:ascii="Arial" w:hAnsi="Arial" w:cs="Arial"/>
          <w:color w:val="222222"/>
          <w:szCs w:val="24"/>
          <w:lang w:val="en-US"/>
        </w:rPr>
      </w:pPr>
      <w:r w:rsidRPr="00797106">
        <w:rPr>
          <w:rFonts w:ascii="Arial" w:hAnsi="Arial" w:cs="Arial"/>
          <w:color w:val="222222"/>
          <w:szCs w:val="24"/>
          <w:lang w:val="en-US"/>
        </w:rPr>
        <w:t>Companies with multinational operations can also benefit from lucrative investment opportunities that may not exist in their home country. For example, many governments around the world offer incentives for companies looking to invest in their region. Thus, U.S. firms should always </w:t>
      </w:r>
      <w:hyperlink r:id="rId15" w:tgtFrame="_blank" w:history="1">
        <w:r w:rsidRPr="00797106">
          <w:rPr>
            <w:rFonts w:ascii="Arial" w:hAnsi="Arial" w:cs="Arial"/>
            <w:color w:val="254F9C"/>
            <w:szCs w:val="24"/>
            <w:u w:val="single"/>
            <w:lang w:val="en-US"/>
          </w:rPr>
          <w:t>do their research</w:t>
        </w:r>
      </w:hyperlink>
      <w:r w:rsidRPr="00797106">
        <w:rPr>
          <w:rFonts w:ascii="Arial" w:hAnsi="Arial" w:cs="Arial"/>
          <w:color w:val="222222"/>
          <w:szCs w:val="24"/>
          <w:lang w:val="en-US"/>
        </w:rPr>
        <w:t> before making an international expansion decision.</w:t>
      </w:r>
    </w:p>
    <w:p w14:paraId="48CBEBC0" w14:textId="77777777" w:rsidR="00797106" w:rsidRDefault="00797106" w:rsidP="00081C85">
      <w:pPr>
        <w:ind w:firstLine="720"/>
        <w:rPr>
          <w:rFonts w:ascii="Arial" w:hAnsi="Arial" w:cs="Arial"/>
          <w:b/>
          <w:bCs/>
          <w:color w:val="222222"/>
          <w:szCs w:val="24"/>
          <w:u w:val="single"/>
          <w:lang w:val="en-US"/>
        </w:rPr>
      </w:pPr>
    </w:p>
    <w:p w14:paraId="1A1B0586" w14:textId="372CB296" w:rsidR="009E4358" w:rsidRPr="00797106" w:rsidRDefault="009E4358" w:rsidP="00081C85">
      <w:pPr>
        <w:ind w:firstLine="720"/>
        <w:rPr>
          <w:rFonts w:ascii="Arial" w:hAnsi="Arial" w:cs="Arial"/>
          <w:b/>
          <w:bCs/>
          <w:color w:val="222222"/>
          <w:szCs w:val="24"/>
          <w:u w:val="single"/>
          <w:lang w:val="en-US"/>
        </w:rPr>
      </w:pPr>
      <w:r w:rsidRPr="00797106">
        <w:rPr>
          <w:rFonts w:ascii="Arial" w:hAnsi="Arial" w:cs="Arial"/>
          <w:b/>
          <w:bCs/>
          <w:color w:val="222222"/>
          <w:szCs w:val="24"/>
          <w:u w:val="single"/>
          <w:lang w:val="en-US"/>
        </w:rPr>
        <w:t>Shipping companies</w:t>
      </w:r>
    </w:p>
    <w:p w14:paraId="19AFA299" w14:textId="77777777" w:rsidR="009E4358" w:rsidRPr="00797106" w:rsidRDefault="009E4358" w:rsidP="00402AA2">
      <w:pPr>
        <w:spacing w:before="100" w:beforeAutospacing="1" w:after="100" w:afterAutospacing="1"/>
        <w:ind w:left="720"/>
        <w:rPr>
          <w:rFonts w:ascii="Arial" w:hAnsi="Arial" w:cs="Arial"/>
          <w:color w:val="222222"/>
          <w:szCs w:val="24"/>
          <w:lang w:val="en-US"/>
        </w:rPr>
      </w:pPr>
      <w:r w:rsidRPr="00797106">
        <w:rPr>
          <w:rFonts w:ascii="Arial" w:hAnsi="Arial" w:cs="Arial"/>
          <w:color w:val="222222"/>
          <w:szCs w:val="24"/>
          <w:lang w:val="en-US"/>
        </w:rPr>
        <w:t>Global and neighborhood expertise</w:t>
      </w:r>
    </w:p>
    <w:p w14:paraId="01FD94EA" w14:textId="77777777" w:rsidR="009E4358" w:rsidRPr="00797106" w:rsidRDefault="009E4358" w:rsidP="00402AA2">
      <w:pPr>
        <w:spacing w:before="100" w:beforeAutospacing="1" w:after="100" w:afterAutospacing="1"/>
        <w:ind w:left="720"/>
        <w:rPr>
          <w:rFonts w:ascii="Arial" w:hAnsi="Arial" w:cs="Arial"/>
          <w:color w:val="222222"/>
          <w:szCs w:val="24"/>
          <w:lang w:val="en-US"/>
        </w:rPr>
      </w:pPr>
      <w:r w:rsidRPr="00797106">
        <w:rPr>
          <w:rFonts w:ascii="Arial" w:hAnsi="Arial" w:cs="Arial"/>
          <w:color w:val="222222"/>
          <w:szCs w:val="24"/>
          <w:lang w:val="en-US"/>
        </w:rPr>
        <w:t>MSC’s Trade Managers each have an in-depth knowledge of individual remote places markets and the dynamics of specific trades. This understanding enables them to provide you with market-unique, neighborhood recommendation on elements affecting the transit of your shipment. This might encompass:</w:t>
      </w:r>
    </w:p>
    <w:p w14:paraId="78467380" w14:textId="77777777" w:rsidR="009E4358" w:rsidRPr="00797106" w:rsidRDefault="009E4358" w:rsidP="00402AA2">
      <w:pPr>
        <w:spacing w:before="100" w:beforeAutospacing="1" w:after="100" w:afterAutospacing="1"/>
        <w:ind w:left="720"/>
        <w:rPr>
          <w:rFonts w:ascii="Arial" w:hAnsi="Arial" w:cs="Arial"/>
          <w:color w:val="222222"/>
          <w:szCs w:val="24"/>
          <w:lang w:val="en-US"/>
        </w:rPr>
      </w:pPr>
    </w:p>
    <w:p w14:paraId="41C9F2EF" w14:textId="77777777" w:rsidR="009E4358" w:rsidRPr="00797106" w:rsidRDefault="009E4358" w:rsidP="00402AA2">
      <w:pPr>
        <w:pStyle w:val="ListParagraph"/>
        <w:numPr>
          <w:ilvl w:val="0"/>
          <w:numId w:val="24"/>
        </w:numPr>
        <w:spacing w:before="100" w:beforeAutospacing="1" w:after="100" w:afterAutospacing="1" w:line="240" w:lineRule="auto"/>
        <w:ind w:left="1440"/>
        <w:rPr>
          <w:rFonts w:ascii="Arial" w:hAnsi="Arial" w:cs="Arial"/>
          <w:color w:val="222222"/>
          <w:szCs w:val="24"/>
          <w:lang w:val="en-US"/>
        </w:rPr>
      </w:pPr>
      <w:r w:rsidRPr="00797106">
        <w:rPr>
          <w:rFonts w:ascii="Arial" w:hAnsi="Arial" w:cs="Arial"/>
          <w:color w:val="222222"/>
          <w:szCs w:val="24"/>
          <w:lang w:val="en-US"/>
        </w:rPr>
        <w:t>Terminal conditions.</w:t>
      </w:r>
    </w:p>
    <w:p w14:paraId="7B7987EC" w14:textId="77777777" w:rsidR="009E4358" w:rsidRPr="00797106" w:rsidRDefault="009E4358" w:rsidP="00402AA2">
      <w:pPr>
        <w:pStyle w:val="ListParagraph"/>
        <w:numPr>
          <w:ilvl w:val="0"/>
          <w:numId w:val="24"/>
        </w:numPr>
        <w:spacing w:before="100" w:beforeAutospacing="1" w:after="100" w:afterAutospacing="1" w:line="240" w:lineRule="auto"/>
        <w:ind w:left="1440"/>
        <w:rPr>
          <w:rFonts w:ascii="Arial" w:hAnsi="Arial" w:cs="Arial"/>
          <w:color w:val="222222"/>
          <w:szCs w:val="24"/>
          <w:lang w:val="en-US"/>
        </w:rPr>
      </w:pPr>
      <w:r w:rsidRPr="00797106">
        <w:rPr>
          <w:rFonts w:ascii="Arial" w:hAnsi="Arial" w:cs="Arial"/>
          <w:color w:val="222222"/>
          <w:szCs w:val="24"/>
          <w:lang w:val="en-US"/>
        </w:rPr>
        <w:t>Local or distant places transport infrastructure.</w:t>
      </w:r>
    </w:p>
    <w:p w14:paraId="0060656B" w14:textId="77777777" w:rsidR="009E4358" w:rsidRPr="00797106" w:rsidRDefault="009E4358" w:rsidP="00402AA2">
      <w:pPr>
        <w:pStyle w:val="ListParagraph"/>
        <w:numPr>
          <w:ilvl w:val="0"/>
          <w:numId w:val="24"/>
        </w:numPr>
        <w:spacing w:before="100" w:beforeAutospacing="1" w:after="100" w:afterAutospacing="1" w:line="240" w:lineRule="auto"/>
        <w:ind w:left="1440"/>
        <w:rPr>
          <w:rFonts w:ascii="Arial" w:hAnsi="Arial" w:cs="Arial"/>
          <w:color w:val="222222"/>
          <w:szCs w:val="24"/>
          <w:lang w:val="en-US"/>
        </w:rPr>
      </w:pPr>
      <w:r w:rsidRPr="00797106">
        <w:rPr>
          <w:rFonts w:ascii="Arial" w:hAnsi="Arial" w:cs="Arial"/>
          <w:color w:val="222222"/>
          <w:szCs w:val="24"/>
          <w:lang w:val="en-US"/>
        </w:rPr>
        <w:t>Berthing delays or congestion.</w:t>
      </w:r>
    </w:p>
    <w:p w14:paraId="0D1F76F1" w14:textId="77777777" w:rsidR="009E4358" w:rsidRPr="00797106" w:rsidRDefault="009E4358" w:rsidP="00402AA2">
      <w:pPr>
        <w:pStyle w:val="ListParagraph"/>
        <w:numPr>
          <w:ilvl w:val="0"/>
          <w:numId w:val="24"/>
        </w:numPr>
        <w:spacing w:before="100" w:beforeAutospacing="1" w:after="100" w:afterAutospacing="1" w:line="240" w:lineRule="auto"/>
        <w:ind w:left="1440"/>
        <w:rPr>
          <w:rFonts w:ascii="Arial" w:hAnsi="Arial" w:cs="Arial"/>
          <w:color w:val="222222"/>
          <w:szCs w:val="24"/>
          <w:lang w:val="en-US"/>
        </w:rPr>
      </w:pPr>
      <w:r w:rsidRPr="00797106">
        <w:rPr>
          <w:rFonts w:ascii="Arial" w:hAnsi="Arial" w:cs="Arial"/>
          <w:color w:val="222222"/>
          <w:szCs w:val="24"/>
          <w:lang w:val="en-US"/>
        </w:rPr>
        <w:t>Local or overseas regulatory and political adjustments.</w:t>
      </w:r>
    </w:p>
    <w:p w14:paraId="0B22B075" w14:textId="77777777" w:rsidR="009E4358" w:rsidRPr="00797106" w:rsidRDefault="009E4358" w:rsidP="00402AA2">
      <w:pPr>
        <w:pStyle w:val="ListParagraph"/>
        <w:numPr>
          <w:ilvl w:val="0"/>
          <w:numId w:val="24"/>
        </w:numPr>
        <w:spacing w:before="100" w:beforeAutospacing="1" w:after="100" w:afterAutospacing="1" w:line="240" w:lineRule="auto"/>
        <w:ind w:left="1440"/>
        <w:rPr>
          <w:rFonts w:ascii="Arial" w:hAnsi="Arial" w:cs="Arial"/>
          <w:color w:val="222222"/>
          <w:szCs w:val="24"/>
          <w:lang w:val="en-US"/>
        </w:rPr>
      </w:pPr>
      <w:r w:rsidRPr="00797106">
        <w:rPr>
          <w:rFonts w:ascii="Arial" w:hAnsi="Arial" w:cs="Arial"/>
          <w:color w:val="222222"/>
          <w:szCs w:val="24"/>
          <w:lang w:val="en-US"/>
        </w:rPr>
        <w:t>Any relevant customs processes.</w:t>
      </w:r>
    </w:p>
    <w:p w14:paraId="4CD81D22" w14:textId="77777777" w:rsidR="009E4358" w:rsidRPr="00797106" w:rsidRDefault="009E4358" w:rsidP="00402AA2">
      <w:pPr>
        <w:spacing w:before="100" w:beforeAutospacing="1" w:after="100" w:afterAutospacing="1"/>
        <w:ind w:left="720"/>
        <w:rPr>
          <w:rFonts w:ascii="Arial" w:hAnsi="Arial" w:cs="Arial"/>
          <w:color w:val="222222"/>
          <w:szCs w:val="24"/>
          <w:lang w:val="en-US"/>
        </w:rPr>
      </w:pPr>
    </w:p>
    <w:p w14:paraId="722E1E3E" w14:textId="097F5FC7" w:rsidR="00402AA2" w:rsidRPr="00797106" w:rsidRDefault="009E4358" w:rsidP="00797106">
      <w:pPr>
        <w:spacing w:before="100" w:beforeAutospacing="1" w:after="100" w:afterAutospacing="1"/>
        <w:ind w:left="720"/>
        <w:rPr>
          <w:rFonts w:ascii="Arial" w:hAnsi="Arial" w:cs="Arial"/>
          <w:color w:val="222222"/>
          <w:szCs w:val="24"/>
          <w:lang w:val="en-US"/>
        </w:rPr>
      </w:pPr>
      <w:r w:rsidRPr="00797106">
        <w:rPr>
          <w:rFonts w:ascii="Arial" w:hAnsi="Arial" w:cs="Arial"/>
          <w:color w:val="222222"/>
          <w:szCs w:val="24"/>
          <w:lang w:val="en-US"/>
        </w:rPr>
        <w:t>So whether or not you’re importing or exporting, working with the delivery business enterprise MSC will plug you right into a community of specialists throughout more than 493 workplaces, planning 2 hundred international routes to 500 ports in over one hundred fifty five countries, and we’re devoted to presenting aggressive costs and transit instances.</w:t>
      </w:r>
    </w:p>
    <w:p w14:paraId="5F33F950" w14:textId="534AA879" w:rsidR="009E4358" w:rsidRPr="00797106" w:rsidRDefault="009E4358" w:rsidP="00402AA2">
      <w:pPr>
        <w:spacing w:before="100" w:beforeAutospacing="1" w:after="100" w:afterAutospacing="1"/>
        <w:ind w:left="720"/>
        <w:rPr>
          <w:rFonts w:ascii="Arial" w:hAnsi="Arial" w:cs="Arial"/>
          <w:color w:val="222222"/>
          <w:szCs w:val="24"/>
          <w:lang w:val="en-US"/>
        </w:rPr>
      </w:pPr>
      <w:r w:rsidRPr="00797106">
        <w:rPr>
          <w:rFonts w:ascii="Arial" w:hAnsi="Arial" w:cs="Arial"/>
          <w:color w:val="222222"/>
          <w:szCs w:val="24"/>
          <w:lang w:val="en-US"/>
        </w:rPr>
        <w:t>A transport agency supplying a carrier tailor-made for your wishes</w:t>
      </w:r>
    </w:p>
    <w:p w14:paraId="67F052DE" w14:textId="77777777" w:rsidR="009E4358" w:rsidRPr="00797106" w:rsidRDefault="009E4358" w:rsidP="00402AA2">
      <w:pPr>
        <w:spacing w:before="100" w:beforeAutospacing="1" w:after="100" w:afterAutospacing="1"/>
        <w:ind w:left="720"/>
        <w:rPr>
          <w:rFonts w:ascii="Arial" w:hAnsi="Arial" w:cs="Arial"/>
          <w:color w:val="222222"/>
          <w:szCs w:val="24"/>
          <w:lang w:val="en-US"/>
        </w:rPr>
      </w:pPr>
      <w:r w:rsidRPr="00797106">
        <w:rPr>
          <w:rFonts w:ascii="Arial" w:hAnsi="Arial" w:cs="Arial"/>
          <w:color w:val="222222"/>
          <w:szCs w:val="24"/>
          <w:lang w:val="en-US"/>
        </w:rPr>
        <w:t>With all of this expertise and functionality comes an unrivalled commitment to customer support. We will work tough to recognize your needs a good way to expand a effective, long-time period partnership.</w:t>
      </w:r>
    </w:p>
    <w:p w14:paraId="09A80291" w14:textId="77777777" w:rsidR="009E4358" w:rsidRPr="00797106" w:rsidRDefault="009E4358" w:rsidP="00402AA2">
      <w:pPr>
        <w:spacing w:before="100" w:beforeAutospacing="1" w:after="100" w:afterAutospacing="1"/>
        <w:ind w:firstLine="720"/>
        <w:rPr>
          <w:rFonts w:ascii="Arial" w:hAnsi="Arial" w:cs="Arial"/>
          <w:b/>
          <w:bCs/>
          <w:color w:val="222222"/>
          <w:szCs w:val="24"/>
          <w:u w:val="single"/>
          <w:lang w:val="en-US"/>
        </w:rPr>
      </w:pPr>
      <w:r w:rsidRPr="00797106">
        <w:rPr>
          <w:rFonts w:ascii="Arial" w:hAnsi="Arial" w:cs="Arial"/>
          <w:b/>
          <w:bCs/>
          <w:color w:val="222222"/>
          <w:szCs w:val="24"/>
          <w:u w:val="single"/>
          <w:lang w:val="en-US"/>
        </w:rPr>
        <w:t>Partners</w:t>
      </w:r>
    </w:p>
    <w:p w14:paraId="2F4951F8" w14:textId="216F51F3" w:rsidR="009E4358" w:rsidRPr="00797106" w:rsidRDefault="009E4358" w:rsidP="00402AA2">
      <w:pPr>
        <w:spacing w:before="100" w:beforeAutospacing="1" w:after="100" w:afterAutospacing="1"/>
        <w:ind w:left="720"/>
        <w:rPr>
          <w:rFonts w:ascii="Arial" w:hAnsi="Arial" w:cs="Arial"/>
          <w:color w:val="222222"/>
          <w:szCs w:val="24"/>
          <w:lang w:val="en-US"/>
        </w:rPr>
      </w:pPr>
      <w:r w:rsidRPr="00797106">
        <w:rPr>
          <w:rFonts w:ascii="Arial" w:hAnsi="Arial" w:cs="Arial"/>
          <w:color w:val="222222"/>
          <w:szCs w:val="24"/>
          <w:lang w:val="en-US"/>
        </w:rPr>
        <w:t xml:space="preserve">Starting a business all for your very own can prove to be one of the extra hard occupation paths to take on. Thankfully, new entrepreneurs will discover that the greater human beings they add to their group from buyers to personnel and companions, the less difficult it's far to run </w:t>
      </w:r>
      <w:r w:rsidR="00A1350E" w:rsidRPr="00797106">
        <w:rPr>
          <w:rFonts w:ascii="Arial" w:hAnsi="Arial" w:cs="Arial"/>
          <w:color w:val="222222"/>
          <w:szCs w:val="24"/>
          <w:lang w:val="en-US"/>
        </w:rPr>
        <w:t>an</w:t>
      </w:r>
      <w:bookmarkStart w:id="0" w:name="_GoBack"/>
      <w:bookmarkEnd w:id="0"/>
      <w:r w:rsidRPr="00797106">
        <w:rPr>
          <w:rFonts w:ascii="Arial" w:hAnsi="Arial" w:cs="Arial"/>
          <w:color w:val="222222"/>
          <w:szCs w:val="24"/>
          <w:lang w:val="en-US"/>
        </w:rPr>
        <w:t xml:space="preserve"> enterprise.</w:t>
      </w:r>
    </w:p>
    <w:p w14:paraId="2ADA749B" w14:textId="3A9972B2" w:rsidR="009E4358" w:rsidRPr="00797106" w:rsidRDefault="009E4358" w:rsidP="00402AA2">
      <w:pPr>
        <w:spacing w:before="100" w:beforeAutospacing="1" w:after="100" w:afterAutospacing="1"/>
        <w:ind w:left="720"/>
        <w:rPr>
          <w:rFonts w:ascii="Arial" w:hAnsi="Arial" w:cs="Arial"/>
          <w:color w:val="222222"/>
          <w:szCs w:val="24"/>
          <w:lang w:val="en-US"/>
        </w:rPr>
      </w:pPr>
      <w:r w:rsidRPr="00797106">
        <w:rPr>
          <w:rFonts w:ascii="Arial" w:hAnsi="Arial" w:cs="Arial"/>
          <w:color w:val="222222"/>
          <w:szCs w:val="24"/>
          <w:lang w:val="en-US"/>
        </w:rPr>
        <w:t xml:space="preserve">Partners make for </w:t>
      </w:r>
      <w:r w:rsidR="00A1350E" w:rsidRPr="00797106">
        <w:rPr>
          <w:rFonts w:ascii="Arial" w:hAnsi="Arial" w:cs="Arial"/>
          <w:color w:val="222222"/>
          <w:szCs w:val="24"/>
          <w:lang w:val="en-US"/>
        </w:rPr>
        <w:t>an</w:t>
      </w:r>
      <w:r w:rsidRPr="00797106">
        <w:rPr>
          <w:rFonts w:ascii="Arial" w:hAnsi="Arial" w:cs="Arial"/>
          <w:color w:val="222222"/>
          <w:szCs w:val="24"/>
          <w:lang w:val="en-US"/>
        </w:rPr>
        <w:t xml:space="preserve"> awesome commercial enterprise asset for a number of reasons. They enlarge your patron base and attain, they provide you with a fresh angle in your personal enterprise, and that they provide a few a good deal wished more assist—they need to see your enterprise be triumphant as a great deal as you do and you feel likewise approximately working to guide their business too. Take those four hints into attention when it comes to building and preserving lasting enterprise partnerships.</w:t>
      </w:r>
    </w:p>
    <w:p w14:paraId="2EF869BB" w14:textId="77777777" w:rsidR="00797106" w:rsidRDefault="00797106" w:rsidP="00402AA2">
      <w:pPr>
        <w:ind w:firstLine="720"/>
        <w:rPr>
          <w:rFonts w:ascii="Arial" w:hAnsi="Arial" w:cs="Arial"/>
          <w:b/>
          <w:bCs/>
          <w:color w:val="222222"/>
          <w:szCs w:val="24"/>
          <w:u w:val="single"/>
          <w:lang w:val="en-US"/>
        </w:rPr>
      </w:pPr>
    </w:p>
    <w:p w14:paraId="23828195" w14:textId="77777777" w:rsidR="00797106" w:rsidRDefault="00797106" w:rsidP="00402AA2">
      <w:pPr>
        <w:ind w:firstLine="720"/>
        <w:rPr>
          <w:rFonts w:ascii="Arial" w:hAnsi="Arial" w:cs="Arial"/>
          <w:b/>
          <w:bCs/>
          <w:color w:val="222222"/>
          <w:szCs w:val="24"/>
          <w:u w:val="single"/>
          <w:lang w:val="en-US"/>
        </w:rPr>
      </w:pPr>
    </w:p>
    <w:p w14:paraId="2872C83E" w14:textId="77777777" w:rsidR="00797106" w:rsidRDefault="00797106" w:rsidP="00402AA2">
      <w:pPr>
        <w:ind w:firstLine="720"/>
        <w:rPr>
          <w:rFonts w:ascii="Arial" w:hAnsi="Arial" w:cs="Arial"/>
          <w:b/>
          <w:bCs/>
          <w:color w:val="222222"/>
          <w:szCs w:val="24"/>
          <w:u w:val="single"/>
          <w:lang w:val="en-US"/>
        </w:rPr>
      </w:pPr>
    </w:p>
    <w:p w14:paraId="19B82C29" w14:textId="60B204E6" w:rsidR="009E4358" w:rsidRPr="00797106" w:rsidRDefault="009E4358" w:rsidP="00402AA2">
      <w:pPr>
        <w:ind w:firstLine="720"/>
        <w:rPr>
          <w:rFonts w:ascii="Arial" w:hAnsi="Arial" w:cs="Arial"/>
          <w:b/>
          <w:bCs/>
          <w:color w:val="222222"/>
          <w:szCs w:val="24"/>
          <w:u w:val="single"/>
          <w:lang w:val="en-US"/>
        </w:rPr>
      </w:pPr>
      <w:r w:rsidRPr="00797106">
        <w:rPr>
          <w:rFonts w:ascii="Arial" w:hAnsi="Arial" w:cs="Arial"/>
          <w:b/>
          <w:bCs/>
          <w:color w:val="222222"/>
          <w:szCs w:val="24"/>
          <w:u w:val="single"/>
          <w:lang w:val="en-US"/>
        </w:rPr>
        <w:t>Board of investment of Sri Lanka</w:t>
      </w:r>
    </w:p>
    <w:p w14:paraId="4982F02B" w14:textId="77777777" w:rsidR="009E4358" w:rsidRPr="00797106" w:rsidRDefault="009E4358" w:rsidP="009E4358">
      <w:pPr>
        <w:pStyle w:val="ListParagraph"/>
        <w:ind w:left="1440"/>
        <w:rPr>
          <w:rFonts w:ascii="Arial" w:hAnsi="Arial" w:cs="Arial"/>
          <w:b/>
          <w:bCs/>
          <w:color w:val="222222"/>
          <w:szCs w:val="24"/>
          <w:lang w:val="en-US"/>
        </w:rPr>
      </w:pPr>
    </w:p>
    <w:p w14:paraId="3F448234" w14:textId="77777777" w:rsidR="009E4358" w:rsidRPr="00797106" w:rsidRDefault="009E4358" w:rsidP="00402AA2">
      <w:pPr>
        <w:spacing w:before="100" w:beforeAutospacing="1" w:after="100" w:afterAutospacing="1"/>
        <w:ind w:left="720"/>
        <w:rPr>
          <w:rFonts w:ascii="Arial" w:hAnsi="Arial" w:cs="Arial"/>
          <w:color w:val="222222"/>
          <w:szCs w:val="24"/>
          <w:lang w:val="en-US"/>
        </w:rPr>
      </w:pPr>
      <w:r w:rsidRPr="00797106">
        <w:rPr>
          <w:rFonts w:ascii="Arial" w:hAnsi="Arial" w:cs="Arial"/>
          <w:color w:val="222222"/>
          <w:szCs w:val="24"/>
          <w:lang w:val="en-US"/>
        </w:rPr>
        <w:t>The Board of Investment of Sri Lanka, based to characteristic as the significant facilitation factor for investors, is likewise liable for permitting Imports and Exports of initiatives underneath segment 17 of the BOI regulation in addition to providing other investor related offerings. These centers are provided by way of the Investor Services Department of the BOI. If you're looking for facts concerning making an investment in Sri Lanka please contact, the Investor Facilitation Center.</w:t>
      </w:r>
    </w:p>
    <w:p w14:paraId="4243E3E6" w14:textId="77777777" w:rsidR="009E4358" w:rsidRPr="00797106" w:rsidRDefault="009E4358" w:rsidP="00402AA2">
      <w:pPr>
        <w:spacing w:before="100" w:beforeAutospacing="1" w:after="100" w:afterAutospacing="1"/>
        <w:ind w:left="720"/>
        <w:rPr>
          <w:rFonts w:ascii="Arial" w:hAnsi="Arial" w:cs="Arial"/>
          <w:color w:val="222222"/>
          <w:szCs w:val="24"/>
          <w:lang w:val="en-US"/>
        </w:rPr>
      </w:pPr>
      <w:r w:rsidRPr="00797106">
        <w:rPr>
          <w:rFonts w:ascii="Arial" w:hAnsi="Arial" w:cs="Arial"/>
          <w:color w:val="222222"/>
          <w:szCs w:val="24"/>
          <w:lang w:val="en-US"/>
        </w:rPr>
        <w:t>Services Offered by the Investor Services Department</w:t>
      </w:r>
    </w:p>
    <w:p w14:paraId="418AD4AF" w14:textId="77777777" w:rsidR="009E4358" w:rsidRPr="00797106" w:rsidRDefault="009E4358" w:rsidP="00402AA2">
      <w:pPr>
        <w:numPr>
          <w:ilvl w:val="0"/>
          <w:numId w:val="23"/>
        </w:numPr>
        <w:shd w:val="clear" w:color="auto" w:fill="FFFFFF"/>
        <w:tabs>
          <w:tab w:val="clear" w:pos="720"/>
          <w:tab w:val="num" w:pos="1440"/>
        </w:tabs>
        <w:spacing w:after="150" w:line="240" w:lineRule="auto"/>
        <w:ind w:left="2160"/>
        <w:jc w:val="both"/>
        <w:textAlignment w:val="baseline"/>
        <w:rPr>
          <w:rFonts w:ascii="Arial" w:hAnsi="Arial" w:cs="Arial"/>
          <w:color w:val="222222"/>
          <w:szCs w:val="24"/>
          <w:lang w:val="en-US"/>
        </w:rPr>
      </w:pPr>
      <w:r w:rsidRPr="00797106">
        <w:rPr>
          <w:rFonts w:ascii="Arial" w:hAnsi="Arial" w:cs="Arial"/>
          <w:color w:val="222222"/>
          <w:szCs w:val="24"/>
          <w:lang w:val="en-US"/>
        </w:rPr>
        <w:t>Processing and Approving Import / Export Documents</w:t>
      </w:r>
    </w:p>
    <w:p w14:paraId="060E0728" w14:textId="77777777" w:rsidR="009E4358" w:rsidRPr="00797106" w:rsidRDefault="009E4358" w:rsidP="00402AA2">
      <w:pPr>
        <w:numPr>
          <w:ilvl w:val="0"/>
          <w:numId w:val="23"/>
        </w:numPr>
        <w:shd w:val="clear" w:color="auto" w:fill="FFFFFF"/>
        <w:tabs>
          <w:tab w:val="clear" w:pos="720"/>
          <w:tab w:val="num" w:pos="1440"/>
        </w:tabs>
        <w:spacing w:after="150" w:line="240" w:lineRule="auto"/>
        <w:ind w:left="2160"/>
        <w:jc w:val="both"/>
        <w:textAlignment w:val="baseline"/>
        <w:rPr>
          <w:rFonts w:ascii="Arial" w:hAnsi="Arial" w:cs="Arial"/>
          <w:color w:val="222222"/>
          <w:szCs w:val="24"/>
          <w:lang w:val="en-US"/>
        </w:rPr>
      </w:pPr>
      <w:r w:rsidRPr="00797106">
        <w:rPr>
          <w:rFonts w:ascii="Arial" w:hAnsi="Arial" w:cs="Arial"/>
          <w:color w:val="222222"/>
          <w:szCs w:val="24"/>
          <w:lang w:val="en-US"/>
        </w:rPr>
        <w:t>Examination of Import / Export Cargo</w:t>
      </w:r>
    </w:p>
    <w:p w14:paraId="63354B3E" w14:textId="77777777" w:rsidR="009E4358" w:rsidRPr="00797106" w:rsidRDefault="009E4358" w:rsidP="00402AA2">
      <w:pPr>
        <w:numPr>
          <w:ilvl w:val="0"/>
          <w:numId w:val="23"/>
        </w:numPr>
        <w:shd w:val="clear" w:color="auto" w:fill="FFFFFF"/>
        <w:tabs>
          <w:tab w:val="clear" w:pos="720"/>
          <w:tab w:val="num" w:pos="1440"/>
        </w:tabs>
        <w:spacing w:after="150" w:line="240" w:lineRule="auto"/>
        <w:ind w:left="2160"/>
        <w:jc w:val="both"/>
        <w:textAlignment w:val="baseline"/>
        <w:rPr>
          <w:rFonts w:ascii="Arial" w:hAnsi="Arial" w:cs="Arial"/>
          <w:color w:val="222222"/>
          <w:szCs w:val="24"/>
          <w:lang w:val="en-US"/>
        </w:rPr>
      </w:pPr>
      <w:r w:rsidRPr="00797106">
        <w:rPr>
          <w:rFonts w:ascii="Arial" w:hAnsi="Arial" w:cs="Arial"/>
          <w:color w:val="222222"/>
          <w:szCs w:val="24"/>
          <w:lang w:val="en-US"/>
        </w:rPr>
        <w:t>Issue of Certificates of Origin for Apparel and Textile products</w:t>
      </w:r>
    </w:p>
    <w:p w14:paraId="0E946ED4" w14:textId="77777777" w:rsidR="009E4358" w:rsidRPr="00797106" w:rsidRDefault="009E4358" w:rsidP="00402AA2">
      <w:pPr>
        <w:numPr>
          <w:ilvl w:val="0"/>
          <w:numId w:val="23"/>
        </w:numPr>
        <w:shd w:val="clear" w:color="auto" w:fill="FFFFFF"/>
        <w:tabs>
          <w:tab w:val="clear" w:pos="720"/>
          <w:tab w:val="num" w:pos="1440"/>
        </w:tabs>
        <w:spacing w:after="150" w:line="240" w:lineRule="auto"/>
        <w:ind w:left="2160"/>
        <w:jc w:val="both"/>
        <w:textAlignment w:val="baseline"/>
        <w:rPr>
          <w:rFonts w:ascii="Arial" w:hAnsi="Arial" w:cs="Arial"/>
          <w:color w:val="222222"/>
          <w:szCs w:val="24"/>
          <w:lang w:val="en-US"/>
        </w:rPr>
      </w:pPr>
      <w:r w:rsidRPr="00797106">
        <w:rPr>
          <w:rFonts w:ascii="Arial" w:hAnsi="Arial" w:cs="Arial"/>
          <w:color w:val="222222"/>
          <w:szCs w:val="24"/>
          <w:lang w:val="en-US"/>
        </w:rPr>
        <w:t>Approval for Subcontracts, Transfers, Loans of raw material</w:t>
      </w:r>
    </w:p>
    <w:p w14:paraId="6F6C84AB" w14:textId="77777777" w:rsidR="009E4358" w:rsidRPr="00797106" w:rsidRDefault="009E4358" w:rsidP="00402AA2">
      <w:pPr>
        <w:numPr>
          <w:ilvl w:val="0"/>
          <w:numId w:val="23"/>
        </w:numPr>
        <w:shd w:val="clear" w:color="auto" w:fill="FFFFFF"/>
        <w:tabs>
          <w:tab w:val="clear" w:pos="720"/>
          <w:tab w:val="num" w:pos="1440"/>
        </w:tabs>
        <w:spacing w:after="150" w:line="240" w:lineRule="auto"/>
        <w:ind w:left="2160"/>
        <w:jc w:val="both"/>
        <w:textAlignment w:val="baseline"/>
        <w:rPr>
          <w:rFonts w:ascii="Arial" w:hAnsi="Arial" w:cs="Arial"/>
          <w:color w:val="222222"/>
          <w:szCs w:val="24"/>
          <w:lang w:val="en-US"/>
        </w:rPr>
      </w:pPr>
      <w:r w:rsidRPr="00797106">
        <w:rPr>
          <w:rFonts w:ascii="Arial" w:hAnsi="Arial" w:cs="Arial"/>
          <w:color w:val="222222"/>
          <w:szCs w:val="24"/>
          <w:lang w:val="en-US"/>
        </w:rPr>
        <w:t>Re-Import and Re-Export of Items</w:t>
      </w:r>
    </w:p>
    <w:p w14:paraId="312A832B" w14:textId="77777777" w:rsidR="009E4358" w:rsidRPr="00797106" w:rsidRDefault="009E4358" w:rsidP="00402AA2">
      <w:pPr>
        <w:numPr>
          <w:ilvl w:val="0"/>
          <w:numId w:val="23"/>
        </w:numPr>
        <w:shd w:val="clear" w:color="auto" w:fill="FFFFFF"/>
        <w:tabs>
          <w:tab w:val="clear" w:pos="720"/>
          <w:tab w:val="num" w:pos="1440"/>
        </w:tabs>
        <w:spacing w:after="150" w:line="240" w:lineRule="auto"/>
        <w:ind w:left="2160"/>
        <w:jc w:val="both"/>
        <w:textAlignment w:val="baseline"/>
        <w:rPr>
          <w:rFonts w:ascii="Arial" w:hAnsi="Arial" w:cs="Arial"/>
          <w:color w:val="222222"/>
          <w:szCs w:val="24"/>
          <w:lang w:val="en-US"/>
        </w:rPr>
      </w:pPr>
      <w:r w:rsidRPr="00797106">
        <w:rPr>
          <w:rFonts w:ascii="Arial" w:hAnsi="Arial" w:cs="Arial"/>
          <w:color w:val="222222"/>
          <w:szCs w:val="24"/>
          <w:lang w:val="en-US"/>
        </w:rPr>
        <w:t>Recommendations to the Controller General of Immigration &amp; Emigration for issue of expatriate visas (Only for the Enterprises located in the Zones)</w:t>
      </w:r>
    </w:p>
    <w:p w14:paraId="46F6C397" w14:textId="77777777" w:rsidR="009E4358" w:rsidRPr="00797106" w:rsidRDefault="009E4358" w:rsidP="00402AA2">
      <w:pPr>
        <w:numPr>
          <w:ilvl w:val="0"/>
          <w:numId w:val="23"/>
        </w:numPr>
        <w:shd w:val="clear" w:color="auto" w:fill="FFFFFF"/>
        <w:tabs>
          <w:tab w:val="clear" w:pos="720"/>
          <w:tab w:val="num" w:pos="1440"/>
        </w:tabs>
        <w:spacing w:after="150" w:line="240" w:lineRule="auto"/>
        <w:ind w:left="2160"/>
        <w:jc w:val="both"/>
        <w:textAlignment w:val="baseline"/>
        <w:rPr>
          <w:rFonts w:ascii="Arial" w:hAnsi="Arial" w:cs="Arial"/>
          <w:color w:val="222222"/>
          <w:szCs w:val="24"/>
          <w:lang w:val="en-US"/>
        </w:rPr>
      </w:pPr>
      <w:r w:rsidRPr="00797106">
        <w:rPr>
          <w:rFonts w:ascii="Arial" w:hAnsi="Arial" w:cs="Arial"/>
          <w:color w:val="222222"/>
          <w:szCs w:val="24"/>
          <w:lang w:val="en-US"/>
        </w:rPr>
        <w:t>Indirect Export</w:t>
      </w:r>
    </w:p>
    <w:p w14:paraId="03BA4FD3" w14:textId="77777777" w:rsidR="009E4358" w:rsidRPr="00797106" w:rsidRDefault="009E4358" w:rsidP="00402AA2">
      <w:pPr>
        <w:numPr>
          <w:ilvl w:val="0"/>
          <w:numId w:val="23"/>
        </w:numPr>
        <w:shd w:val="clear" w:color="auto" w:fill="FFFFFF"/>
        <w:tabs>
          <w:tab w:val="clear" w:pos="720"/>
          <w:tab w:val="num" w:pos="1440"/>
        </w:tabs>
        <w:spacing w:after="150" w:line="240" w:lineRule="auto"/>
        <w:ind w:left="2160"/>
        <w:jc w:val="both"/>
        <w:textAlignment w:val="baseline"/>
        <w:rPr>
          <w:rFonts w:ascii="Arial" w:hAnsi="Arial" w:cs="Arial"/>
          <w:color w:val="222222"/>
          <w:szCs w:val="24"/>
          <w:lang w:val="en-US"/>
        </w:rPr>
      </w:pPr>
      <w:r w:rsidRPr="00797106">
        <w:rPr>
          <w:rFonts w:ascii="Arial" w:hAnsi="Arial" w:cs="Arial"/>
          <w:color w:val="222222"/>
          <w:szCs w:val="24"/>
          <w:lang w:val="en-US"/>
        </w:rPr>
        <w:t>Web Submission</w:t>
      </w:r>
    </w:p>
    <w:p w14:paraId="1D950E92" w14:textId="77777777" w:rsidR="009E4358" w:rsidRPr="00797106" w:rsidRDefault="009E4358" w:rsidP="00402AA2">
      <w:pPr>
        <w:numPr>
          <w:ilvl w:val="0"/>
          <w:numId w:val="23"/>
        </w:numPr>
        <w:shd w:val="clear" w:color="auto" w:fill="FFFFFF"/>
        <w:tabs>
          <w:tab w:val="clear" w:pos="720"/>
          <w:tab w:val="num" w:pos="1440"/>
        </w:tabs>
        <w:spacing w:after="0" w:line="240" w:lineRule="auto"/>
        <w:ind w:left="2160"/>
        <w:jc w:val="both"/>
        <w:textAlignment w:val="baseline"/>
        <w:rPr>
          <w:rFonts w:ascii="Arial" w:hAnsi="Arial" w:cs="Arial"/>
          <w:color w:val="222222"/>
          <w:szCs w:val="24"/>
          <w:lang w:val="en-US"/>
        </w:rPr>
      </w:pPr>
      <w:r w:rsidRPr="00797106">
        <w:rPr>
          <w:rFonts w:ascii="Arial" w:hAnsi="Arial" w:cs="Arial"/>
          <w:color w:val="222222"/>
          <w:szCs w:val="24"/>
          <w:lang w:val="en-US"/>
        </w:rPr>
        <w:t>Other Investor related approvals</w:t>
      </w:r>
    </w:p>
    <w:p w14:paraId="7A5CC45D" w14:textId="77777777" w:rsidR="009E4358" w:rsidRPr="00797106" w:rsidRDefault="009E4358" w:rsidP="009E4358">
      <w:pPr>
        <w:spacing w:before="100" w:beforeAutospacing="1" w:after="100" w:afterAutospacing="1"/>
        <w:rPr>
          <w:rFonts w:ascii="Arial" w:hAnsi="Arial" w:cs="Arial"/>
          <w:color w:val="222222"/>
          <w:szCs w:val="24"/>
          <w:lang w:val="en-US"/>
        </w:rPr>
      </w:pPr>
    </w:p>
    <w:p w14:paraId="3BDA96DE" w14:textId="56C2EC5F" w:rsidR="009E4358" w:rsidRPr="00797106" w:rsidRDefault="009E4358" w:rsidP="00402AA2">
      <w:pPr>
        <w:ind w:firstLine="720"/>
        <w:rPr>
          <w:rFonts w:ascii="Arial" w:hAnsi="Arial" w:cs="Arial"/>
          <w:b/>
          <w:bCs/>
          <w:color w:val="222222"/>
          <w:szCs w:val="24"/>
          <w:u w:val="single"/>
          <w:lang w:val="en-US"/>
        </w:rPr>
      </w:pPr>
      <w:r w:rsidRPr="00797106">
        <w:rPr>
          <w:rFonts w:ascii="Arial" w:hAnsi="Arial" w:cs="Arial"/>
          <w:b/>
          <w:bCs/>
          <w:color w:val="222222"/>
          <w:szCs w:val="24"/>
          <w:u w:val="single"/>
          <w:lang w:val="en-US"/>
        </w:rPr>
        <w:t> Local and Oversea Banks</w:t>
      </w:r>
    </w:p>
    <w:p w14:paraId="1E1F48A9" w14:textId="29EC97E7" w:rsidR="009E4358" w:rsidRPr="00797106" w:rsidRDefault="009E4358" w:rsidP="00402AA2">
      <w:pPr>
        <w:ind w:left="720"/>
        <w:rPr>
          <w:rFonts w:ascii="Arial" w:hAnsi="Arial" w:cs="Arial"/>
          <w:color w:val="222222"/>
          <w:szCs w:val="24"/>
          <w:lang w:val="en-US"/>
        </w:rPr>
      </w:pPr>
      <w:r w:rsidRPr="00797106">
        <w:rPr>
          <w:rFonts w:ascii="Arial" w:hAnsi="Arial" w:cs="Arial"/>
          <w:color w:val="222222"/>
          <w:szCs w:val="24"/>
          <w:lang w:val="en-US"/>
        </w:rPr>
        <w:t>A local and oversea banks is a monetary organization imparting a variety of services to individuals, businesses and capital markets. International alternate in banking services is commonplace, however contracts can be tough to implement in riskier countries. The role of financial institution in international exchange is to provide financing products which include letters of credit score to assist decrease these risks and allow transactions to move easily for customers and sellers international.</w:t>
      </w:r>
    </w:p>
    <w:p w14:paraId="31333C22" w14:textId="77777777" w:rsidR="009E4358" w:rsidRPr="00797106" w:rsidRDefault="009E4358" w:rsidP="00402AA2">
      <w:pPr>
        <w:ind w:left="720"/>
        <w:rPr>
          <w:rFonts w:ascii="Arial" w:hAnsi="Arial" w:cs="Arial"/>
          <w:color w:val="222222"/>
          <w:szCs w:val="24"/>
          <w:lang w:val="en-US"/>
        </w:rPr>
      </w:pPr>
      <w:r w:rsidRPr="00797106">
        <w:rPr>
          <w:rFonts w:ascii="Arial" w:hAnsi="Arial" w:cs="Arial"/>
          <w:color w:val="222222"/>
          <w:szCs w:val="24"/>
          <w:lang w:val="en-US"/>
        </w:rPr>
        <w:t>As an exporter, you need an guarantee that you'll get paid when you ship goods to an remote places customer. To facilitate the price for an export cargo, the customer is going to his bank and establishes a letter of credit score. Your bank confirms with the customer's bank that the letter is legitimate after which you could ship your items with the understanding that you'll receives a commission. When all the phrases of your deal had been met, your financial institution collects at the letter of credit and passes the cash on for your exporting enterprise.</w:t>
      </w:r>
    </w:p>
    <w:p w14:paraId="1596BBCC" w14:textId="77777777" w:rsidR="009E4358" w:rsidRPr="00797106" w:rsidRDefault="009E4358" w:rsidP="009E4358">
      <w:pPr>
        <w:rPr>
          <w:rFonts w:ascii="Arial" w:hAnsi="Arial" w:cs="Arial"/>
          <w:color w:val="222222"/>
          <w:szCs w:val="24"/>
          <w:lang w:val="en-US"/>
        </w:rPr>
      </w:pPr>
    </w:p>
    <w:p w14:paraId="717BD204" w14:textId="77777777" w:rsidR="00797106" w:rsidRDefault="00797106" w:rsidP="003551C2">
      <w:pPr>
        <w:ind w:firstLine="720"/>
        <w:rPr>
          <w:rFonts w:ascii="Arial" w:hAnsi="Arial" w:cs="Arial"/>
          <w:b/>
          <w:bCs/>
          <w:color w:val="222222"/>
          <w:szCs w:val="24"/>
          <w:u w:val="single"/>
          <w:lang w:val="en-US"/>
        </w:rPr>
      </w:pPr>
    </w:p>
    <w:p w14:paraId="3AF06617" w14:textId="5678C073" w:rsidR="009E4358" w:rsidRPr="00797106" w:rsidRDefault="009E4358" w:rsidP="003551C2">
      <w:pPr>
        <w:ind w:firstLine="720"/>
        <w:rPr>
          <w:rFonts w:ascii="Arial" w:hAnsi="Arial" w:cs="Arial"/>
          <w:b/>
          <w:bCs/>
          <w:color w:val="222222"/>
          <w:szCs w:val="24"/>
          <w:u w:val="single"/>
          <w:lang w:val="en-US"/>
        </w:rPr>
      </w:pPr>
      <w:r w:rsidRPr="00797106">
        <w:rPr>
          <w:rFonts w:ascii="Arial" w:hAnsi="Arial" w:cs="Arial"/>
          <w:b/>
          <w:bCs/>
          <w:color w:val="222222"/>
          <w:szCs w:val="24"/>
          <w:u w:val="single"/>
          <w:lang w:val="en-US"/>
        </w:rPr>
        <w:t>Sri Lanka customs</w:t>
      </w:r>
    </w:p>
    <w:p w14:paraId="338948E3" w14:textId="77777777" w:rsidR="009E4358" w:rsidRPr="00797106" w:rsidRDefault="009E4358" w:rsidP="009E4358">
      <w:pPr>
        <w:rPr>
          <w:rFonts w:ascii="Arial" w:hAnsi="Arial" w:cs="Arial"/>
          <w:color w:val="222222"/>
          <w:szCs w:val="24"/>
          <w:lang w:val="en-US"/>
        </w:rPr>
      </w:pPr>
    </w:p>
    <w:p w14:paraId="34BDFFB6" w14:textId="77777777" w:rsidR="009E4358" w:rsidRPr="00797106" w:rsidRDefault="009E4358" w:rsidP="003551C2">
      <w:pPr>
        <w:ind w:left="720"/>
        <w:rPr>
          <w:rFonts w:ascii="Arial" w:hAnsi="Arial" w:cs="Arial"/>
          <w:color w:val="222222"/>
          <w:szCs w:val="24"/>
          <w:lang w:val="en-US"/>
        </w:rPr>
      </w:pPr>
      <w:r w:rsidRPr="00797106">
        <w:rPr>
          <w:rFonts w:ascii="Arial" w:hAnsi="Arial" w:cs="Arial"/>
          <w:color w:val="222222"/>
          <w:szCs w:val="24"/>
          <w:lang w:val="en-US"/>
        </w:rPr>
        <w:t>Sri Lanka has applied severa Export promotional schemes in collaboration of different kingdom agencies which have made pathways to facilitate legitimate export alternate.</w:t>
      </w:r>
    </w:p>
    <w:p w14:paraId="7807BB63" w14:textId="77777777" w:rsidR="009E4358" w:rsidRPr="00797106" w:rsidRDefault="009E4358" w:rsidP="003551C2">
      <w:pPr>
        <w:ind w:left="720"/>
        <w:rPr>
          <w:rFonts w:ascii="Arial" w:hAnsi="Arial" w:cs="Arial"/>
          <w:color w:val="222222"/>
          <w:szCs w:val="24"/>
          <w:lang w:val="en-US"/>
        </w:rPr>
      </w:pPr>
    </w:p>
    <w:p w14:paraId="5BACAFBC" w14:textId="77777777" w:rsidR="009E4358" w:rsidRPr="00797106" w:rsidRDefault="009E4358" w:rsidP="003551C2">
      <w:pPr>
        <w:shd w:val="clear" w:color="auto" w:fill="FFFFFF"/>
        <w:spacing w:after="150"/>
        <w:ind w:left="720"/>
        <w:jc w:val="both"/>
        <w:rPr>
          <w:rFonts w:ascii="Arial" w:hAnsi="Arial" w:cs="Arial"/>
          <w:color w:val="222222"/>
          <w:szCs w:val="24"/>
          <w:lang w:val="en-US"/>
        </w:rPr>
      </w:pPr>
      <w:r w:rsidRPr="00797106">
        <w:rPr>
          <w:rFonts w:ascii="Arial" w:hAnsi="Arial" w:cs="Arial"/>
          <w:color w:val="222222"/>
          <w:szCs w:val="24"/>
          <w:lang w:val="en-US"/>
        </w:rPr>
        <w:t>Export Directorate comprises of following sub Divisions</w:t>
      </w:r>
    </w:p>
    <w:p w14:paraId="0ADEB95C" w14:textId="77777777" w:rsidR="009E4358" w:rsidRPr="00797106" w:rsidRDefault="009E4358" w:rsidP="003551C2">
      <w:pPr>
        <w:numPr>
          <w:ilvl w:val="0"/>
          <w:numId w:val="21"/>
        </w:numPr>
        <w:shd w:val="clear" w:color="auto" w:fill="FFFFFF"/>
        <w:tabs>
          <w:tab w:val="clear" w:pos="720"/>
          <w:tab w:val="num" w:pos="1440"/>
        </w:tabs>
        <w:spacing w:before="100" w:beforeAutospacing="1" w:after="100" w:afterAutospacing="1" w:line="240" w:lineRule="auto"/>
        <w:ind w:left="1440"/>
        <w:jc w:val="both"/>
        <w:rPr>
          <w:rFonts w:ascii="Arial" w:hAnsi="Arial" w:cs="Arial"/>
          <w:color w:val="222222"/>
          <w:szCs w:val="24"/>
          <w:lang w:val="en-US"/>
        </w:rPr>
      </w:pPr>
      <w:r w:rsidRPr="00797106">
        <w:rPr>
          <w:rFonts w:ascii="Arial" w:hAnsi="Arial" w:cs="Arial"/>
          <w:color w:val="222222"/>
          <w:szCs w:val="24"/>
          <w:lang w:val="en-US"/>
        </w:rPr>
        <w:t>Declaration processing LCL (Main Office)</w:t>
      </w:r>
    </w:p>
    <w:p w14:paraId="1D79ADC7" w14:textId="77777777" w:rsidR="009E4358" w:rsidRPr="00797106" w:rsidRDefault="009E4358" w:rsidP="003551C2">
      <w:pPr>
        <w:numPr>
          <w:ilvl w:val="0"/>
          <w:numId w:val="21"/>
        </w:numPr>
        <w:shd w:val="clear" w:color="auto" w:fill="FFFFFF"/>
        <w:tabs>
          <w:tab w:val="clear" w:pos="720"/>
          <w:tab w:val="num" w:pos="1440"/>
        </w:tabs>
        <w:spacing w:before="100" w:beforeAutospacing="1" w:after="100" w:afterAutospacing="1" w:line="240" w:lineRule="auto"/>
        <w:ind w:left="1440"/>
        <w:jc w:val="both"/>
        <w:rPr>
          <w:rFonts w:ascii="Arial" w:hAnsi="Arial" w:cs="Arial"/>
          <w:color w:val="222222"/>
          <w:szCs w:val="24"/>
          <w:lang w:val="en-US"/>
        </w:rPr>
      </w:pPr>
      <w:r w:rsidRPr="00797106">
        <w:rPr>
          <w:rFonts w:ascii="Arial" w:hAnsi="Arial" w:cs="Arial"/>
          <w:color w:val="222222"/>
          <w:szCs w:val="24"/>
          <w:lang w:val="en-US"/>
        </w:rPr>
        <w:t>FCL Trico container freight station (Export Facilitation Center)</w:t>
      </w:r>
    </w:p>
    <w:p w14:paraId="600C7D56" w14:textId="77777777" w:rsidR="009E4358" w:rsidRPr="00797106" w:rsidRDefault="009E4358" w:rsidP="003551C2">
      <w:pPr>
        <w:numPr>
          <w:ilvl w:val="0"/>
          <w:numId w:val="21"/>
        </w:numPr>
        <w:shd w:val="clear" w:color="auto" w:fill="FFFFFF"/>
        <w:tabs>
          <w:tab w:val="clear" w:pos="720"/>
          <w:tab w:val="num" w:pos="1440"/>
        </w:tabs>
        <w:spacing w:before="100" w:beforeAutospacing="1" w:after="100" w:afterAutospacing="1" w:line="240" w:lineRule="auto"/>
        <w:ind w:left="1440"/>
        <w:jc w:val="both"/>
        <w:rPr>
          <w:rFonts w:ascii="Arial" w:hAnsi="Arial" w:cs="Arial"/>
          <w:color w:val="222222"/>
          <w:szCs w:val="24"/>
          <w:lang w:val="en-US"/>
        </w:rPr>
      </w:pPr>
      <w:r w:rsidRPr="00797106">
        <w:rPr>
          <w:rFonts w:ascii="Arial" w:hAnsi="Arial" w:cs="Arial"/>
          <w:color w:val="222222"/>
          <w:szCs w:val="24"/>
          <w:lang w:val="en-US"/>
        </w:rPr>
        <w:t>Container Freight Stations</w:t>
      </w:r>
    </w:p>
    <w:p w14:paraId="5A314879" w14:textId="77777777" w:rsidR="009E4358" w:rsidRPr="00797106" w:rsidRDefault="009E4358" w:rsidP="003551C2">
      <w:pPr>
        <w:numPr>
          <w:ilvl w:val="0"/>
          <w:numId w:val="21"/>
        </w:numPr>
        <w:shd w:val="clear" w:color="auto" w:fill="FFFFFF"/>
        <w:tabs>
          <w:tab w:val="clear" w:pos="720"/>
          <w:tab w:val="num" w:pos="1440"/>
        </w:tabs>
        <w:spacing w:before="100" w:beforeAutospacing="1" w:after="100" w:afterAutospacing="1" w:line="240" w:lineRule="auto"/>
        <w:ind w:left="1440"/>
        <w:jc w:val="both"/>
        <w:rPr>
          <w:rFonts w:ascii="Arial" w:hAnsi="Arial" w:cs="Arial"/>
          <w:color w:val="222222"/>
          <w:szCs w:val="24"/>
          <w:lang w:val="en-US"/>
        </w:rPr>
      </w:pPr>
      <w:r w:rsidRPr="00797106">
        <w:rPr>
          <w:rFonts w:ascii="Arial" w:hAnsi="Arial" w:cs="Arial"/>
          <w:color w:val="222222"/>
          <w:szCs w:val="24"/>
          <w:lang w:val="en-US"/>
        </w:rPr>
        <w:t>Air cargo Exports</w:t>
      </w:r>
    </w:p>
    <w:p w14:paraId="2FB629F1" w14:textId="77777777" w:rsidR="009E4358" w:rsidRPr="00797106" w:rsidRDefault="009E4358" w:rsidP="003551C2">
      <w:pPr>
        <w:shd w:val="clear" w:color="auto" w:fill="FFFFFF"/>
        <w:spacing w:before="100" w:beforeAutospacing="1" w:after="100" w:afterAutospacing="1"/>
        <w:ind w:left="1440"/>
        <w:jc w:val="both"/>
        <w:rPr>
          <w:rFonts w:ascii="Arial" w:hAnsi="Arial" w:cs="Arial"/>
          <w:color w:val="222222"/>
          <w:szCs w:val="24"/>
          <w:lang w:val="en-US"/>
        </w:rPr>
      </w:pPr>
    </w:p>
    <w:p w14:paraId="7A73D02C" w14:textId="77777777" w:rsidR="009E4358" w:rsidRPr="00797106" w:rsidRDefault="009E4358" w:rsidP="003551C2">
      <w:pPr>
        <w:shd w:val="clear" w:color="auto" w:fill="FFFFFF"/>
        <w:spacing w:before="100" w:beforeAutospacing="1" w:after="100" w:afterAutospacing="1"/>
        <w:ind w:left="720"/>
        <w:jc w:val="both"/>
        <w:rPr>
          <w:rFonts w:ascii="Arial" w:hAnsi="Arial" w:cs="Arial"/>
          <w:color w:val="222222"/>
          <w:szCs w:val="24"/>
          <w:lang w:val="en-US"/>
        </w:rPr>
      </w:pPr>
      <w:r w:rsidRPr="00797106">
        <w:rPr>
          <w:rFonts w:ascii="Arial" w:hAnsi="Arial" w:cs="Arial"/>
          <w:color w:val="222222"/>
          <w:szCs w:val="24"/>
          <w:lang w:val="en-US"/>
        </w:rPr>
        <w:t>Objectives of the Exports Directorate</w:t>
      </w:r>
    </w:p>
    <w:p w14:paraId="48062F14" w14:textId="77777777" w:rsidR="009E4358" w:rsidRPr="00797106" w:rsidRDefault="009E4358" w:rsidP="003551C2">
      <w:pPr>
        <w:pStyle w:val="ListParagraph"/>
        <w:numPr>
          <w:ilvl w:val="0"/>
          <w:numId w:val="22"/>
        </w:numPr>
        <w:shd w:val="clear" w:color="auto" w:fill="FFFFFF"/>
        <w:spacing w:before="100" w:beforeAutospacing="1" w:after="100" w:afterAutospacing="1" w:line="240" w:lineRule="auto"/>
        <w:ind w:left="1440"/>
        <w:jc w:val="both"/>
        <w:rPr>
          <w:rFonts w:ascii="Arial" w:hAnsi="Arial" w:cs="Arial"/>
          <w:color w:val="222222"/>
          <w:szCs w:val="24"/>
          <w:lang w:val="en-US"/>
        </w:rPr>
      </w:pPr>
      <w:r w:rsidRPr="00797106">
        <w:rPr>
          <w:rFonts w:ascii="Arial" w:hAnsi="Arial" w:cs="Arial"/>
          <w:color w:val="222222"/>
          <w:szCs w:val="24"/>
          <w:lang w:val="en-US"/>
        </w:rPr>
        <w:t>Provide expeditious clearances for export shipments</w:t>
      </w:r>
    </w:p>
    <w:p w14:paraId="3048FF4A" w14:textId="77777777" w:rsidR="009E4358" w:rsidRPr="00797106" w:rsidRDefault="009E4358" w:rsidP="003551C2">
      <w:pPr>
        <w:pStyle w:val="ListParagraph"/>
        <w:numPr>
          <w:ilvl w:val="0"/>
          <w:numId w:val="22"/>
        </w:numPr>
        <w:shd w:val="clear" w:color="auto" w:fill="FFFFFF"/>
        <w:spacing w:before="100" w:beforeAutospacing="1" w:after="100" w:afterAutospacing="1" w:line="240" w:lineRule="auto"/>
        <w:ind w:left="1440"/>
        <w:jc w:val="both"/>
        <w:rPr>
          <w:rFonts w:ascii="Arial" w:hAnsi="Arial" w:cs="Arial"/>
          <w:color w:val="222222"/>
          <w:szCs w:val="24"/>
          <w:lang w:val="en-US"/>
        </w:rPr>
      </w:pPr>
      <w:r w:rsidRPr="00797106">
        <w:rPr>
          <w:rFonts w:ascii="Arial" w:hAnsi="Arial" w:cs="Arial"/>
          <w:color w:val="222222"/>
          <w:szCs w:val="24"/>
          <w:lang w:val="en-US"/>
        </w:rPr>
        <w:t>Facilitate shipping operation</w:t>
      </w:r>
    </w:p>
    <w:p w14:paraId="7B76785F" w14:textId="77777777" w:rsidR="009E4358" w:rsidRPr="00797106" w:rsidRDefault="009E4358" w:rsidP="003551C2">
      <w:pPr>
        <w:pStyle w:val="ListParagraph"/>
        <w:numPr>
          <w:ilvl w:val="0"/>
          <w:numId w:val="22"/>
        </w:numPr>
        <w:shd w:val="clear" w:color="auto" w:fill="FFFFFF"/>
        <w:spacing w:before="100" w:beforeAutospacing="1" w:after="100" w:afterAutospacing="1" w:line="240" w:lineRule="auto"/>
        <w:ind w:left="1440"/>
        <w:jc w:val="both"/>
        <w:rPr>
          <w:rFonts w:ascii="Arial" w:hAnsi="Arial" w:cs="Arial"/>
          <w:color w:val="222222"/>
          <w:szCs w:val="24"/>
          <w:lang w:val="en-US"/>
        </w:rPr>
      </w:pPr>
      <w:r w:rsidRPr="00797106">
        <w:rPr>
          <w:rFonts w:ascii="Arial" w:hAnsi="Arial" w:cs="Arial"/>
          <w:color w:val="222222"/>
          <w:szCs w:val="24"/>
          <w:lang w:val="en-US"/>
        </w:rPr>
        <w:t>Enforcement of customs and other related laws in regarding exported good.</w:t>
      </w:r>
    </w:p>
    <w:p w14:paraId="0AF4C116" w14:textId="77777777" w:rsidR="009E4358" w:rsidRPr="00797106" w:rsidRDefault="009E4358" w:rsidP="003551C2">
      <w:pPr>
        <w:pStyle w:val="ListParagraph"/>
        <w:numPr>
          <w:ilvl w:val="0"/>
          <w:numId w:val="22"/>
        </w:numPr>
        <w:shd w:val="clear" w:color="auto" w:fill="FFFFFF"/>
        <w:spacing w:before="100" w:beforeAutospacing="1" w:after="100" w:afterAutospacing="1" w:line="240" w:lineRule="auto"/>
        <w:ind w:left="1440"/>
        <w:jc w:val="both"/>
        <w:rPr>
          <w:rFonts w:ascii="Arial" w:hAnsi="Arial" w:cs="Arial"/>
          <w:color w:val="222222"/>
          <w:szCs w:val="24"/>
          <w:lang w:val="en-US"/>
        </w:rPr>
      </w:pPr>
      <w:r w:rsidRPr="00797106">
        <w:rPr>
          <w:rFonts w:ascii="Arial" w:hAnsi="Arial" w:cs="Arial"/>
          <w:color w:val="222222"/>
          <w:szCs w:val="24"/>
          <w:lang w:val="en-US"/>
        </w:rPr>
        <w:t>Collection of due customs export duty and other levies</w:t>
      </w:r>
    </w:p>
    <w:p w14:paraId="6AA0241C" w14:textId="77777777" w:rsidR="009E4358" w:rsidRPr="00797106" w:rsidRDefault="009E4358" w:rsidP="003551C2">
      <w:pPr>
        <w:pStyle w:val="ListParagraph"/>
        <w:numPr>
          <w:ilvl w:val="0"/>
          <w:numId w:val="22"/>
        </w:numPr>
        <w:shd w:val="clear" w:color="auto" w:fill="FFFFFF"/>
        <w:spacing w:before="100" w:beforeAutospacing="1" w:after="100" w:afterAutospacing="1" w:line="240" w:lineRule="auto"/>
        <w:ind w:left="1440"/>
        <w:jc w:val="both"/>
        <w:rPr>
          <w:rFonts w:ascii="Arial" w:hAnsi="Arial" w:cs="Arial"/>
          <w:color w:val="222222"/>
          <w:szCs w:val="24"/>
          <w:lang w:val="en-US"/>
        </w:rPr>
      </w:pPr>
      <w:r w:rsidRPr="00797106">
        <w:rPr>
          <w:rFonts w:ascii="Arial" w:hAnsi="Arial" w:cs="Arial"/>
          <w:color w:val="222222"/>
          <w:szCs w:val="24"/>
          <w:lang w:val="en-US"/>
        </w:rPr>
        <w:t>Protecting the socio-economic, cultural and environmental interests of the country.</w:t>
      </w:r>
    </w:p>
    <w:p w14:paraId="1C962C14" w14:textId="77777777" w:rsidR="009E4358" w:rsidRPr="00797106" w:rsidRDefault="009E4358" w:rsidP="003551C2">
      <w:pPr>
        <w:pStyle w:val="ListParagraph"/>
        <w:numPr>
          <w:ilvl w:val="0"/>
          <w:numId w:val="22"/>
        </w:numPr>
        <w:shd w:val="clear" w:color="auto" w:fill="FFFFFF"/>
        <w:spacing w:before="100" w:beforeAutospacing="1" w:after="100" w:afterAutospacing="1" w:line="240" w:lineRule="auto"/>
        <w:ind w:left="1440"/>
        <w:jc w:val="both"/>
        <w:rPr>
          <w:rFonts w:ascii="Arial" w:hAnsi="Arial" w:cs="Arial"/>
          <w:color w:val="222222"/>
          <w:szCs w:val="24"/>
          <w:lang w:val="en-US"/>
        </w:rPr>
      </w:pPr>
      <w:r w:rsidRPr="00797106">
        <w:rPr>
          <w:rFonts w:ascii="Arial" w:hAnsi="Arial" w:cs="Arial"/>
          <w:color w:val="222222"/>
          <w:szCs w:val="24"/>
          <w:lang w:val="en-US"/>
        </w:rPr>
        <w:t>Maintain good relationship with all stakeholders</w:t>
      </w:r>
    </w:p>
    <w:p w14:paraId="4825AFF1" w14:textId="77777777" w:rsidR="009E4358" w:rsidRPr="00797106" w:rsidRDefault="009E4358" w:rsidP="003551C2">
      <w:pPr>
        <w:pStyle w:val="ListParagraph"/>
        <w:numPr>
          <w:ilvl w:val="0"/>
          <w:numId w:val="22"/>
        </w:numPr>
        <w:shd w:val="clear" w:color="auto" w:fill="FFFFFF"/>
        <w:spacing w:before="100" w:beforeAutospacing="1" w:after="100" w:afterAutospacing="1" w:line="240" w:lineRule="auto"/>
        <w:ind w:left="1440"/>
        <w:jc w:val="both"/>
        <w:rPr>
          <w:rFonts w:ascii="Arial" w:hAnsi="Arial" w:cs="Arial"/>
          <w:color w:val="222222"/>
          <w:szCs w:val="24"/>
          <w:lang w:val="en-US"/>
        </w:rPr>
      </w:pPr>
      <w:r w:rsidRPr="00797106">
        <w:rPr>
          <w:rFonts w:ascii="Arial" w:hAnsi="Arial" w:cs="Arial"/>
          <w:color w:val="222222"/>
          <w:szCs w:val="24"/>
          <w:lang w:val="en-US"/>
        </w:rPr>
        <w:t>Maximize the usage of Information and Communication Technology (ICT) to facilitate export trade</w:t>
      </w:r>
    </w:p>
    <w:p w14:paraId="68DB7EA0" w14:textId="1F3D6B46" w:rsidR="009E4358" w:rsidRDefault="009E4358" w:rsidP="003551C2">
      <w:pPr>
        <w:pStyle w:val="ListParagraph"/>
        <w:numPr>
          <w:ilvl w:val="0"/>
          <w:numId w:val="22"/>
        </w:numPr>
        <w:shd w:val="clear" w:color="auto" w:fill="FFFFFF"/>
        <w:spacing w:before="100" w:beforeAutospacing="1" w:after="100" w:afterAutospacing="1" w:line="240" w:lineRule="auto"/>
        <w:ind w:left="1440"/>
        <w:jc w:val="both"/>
        <w:rPr>
          <w:rFonts w:ascii="Arial" w:hAnsi="Arial" w:cs="Arial"/>
          <w:color w:val="222222"/>
          <w:szCs w:val="24"/>
          <w:lang w:val="en-US"/>
        </w:rPr>
      </w:pPr>
      <w:r w:rsidRPr="00797106">
        <w:rPr>
          <w:rFonts w:ascii="Arial" w:hAnsi="Arial" w:cs="Arial"/>
          <w:color w:val="222222"/>
          <w:szCs w:val="24"/>
          <w:lang w:val="en-US"/>
        </w:rPr>
        <w:t>Provide trade statistics</w:t>
      </w:r>
    </w:p>
    <w:p w14:paraId="124910A8" w14:textId="77777777" w:rsidR="00D43348" w:rsidRPr="00797106" w:rsidRDefault="00D43348" w:rsidP="00D43348">
      <w:pPr>
        <w:pStyle w:val="ListParagraph"/>
        <w:shd w:val="clear" w:color="auto" w:fill="FFFFFF"/>
        <w:spacing w:before="100" w:beforeAutospacing="1" w:after="100" w:afterAutospacing="1" w:line="240" w:lineRule="auto"/>
        <w:ind w:left="1440"/>
        <w:jc w:val="both"/>
        <w:rPr>
          <w:rFonts w:ascii="Arial" w:hAnsi="Arial" w:cs="Arial"/>
          <w:color w:val="222222"/>
          <w:szCs w:val="24"/>
          <w:lang w:val="en-US"/>
        </w:rPr>
      </w:pPr>
    </w:p>
    <w:p w14:paraId="5D702917" w14:textId="4F54F24C" w:rsidR="00CE75C9" w:rsidRDefault="007731FB" w:rsidP="00CE75C9">
      <w:pPr>
        <w:spacing w:after="160" w:line="259" w:lineRule="auto"/>
      </w:pPr>
      <w:r>
        <w:rPr>
          <w:rFonts w:ascii="Arial" w:hAnsi="Arial" w:cs="Arial"/>
          <w:color w:val="444444"/>
          <w:szCs w:val="24"/>
          <w:lang w:val="en-US"/>
        </w:rPr>
        <w:t>5</w:t>
      </w:r>
      <w:r w:rsidR="00D43348">
        <w:rPr>
          <w:rFonts w:ascii="Arial" w:hAnsi="Arial" w:cs="Arial"/>
          <w:color w:val="444444"/>
          <w:szCs w:val="24"/>
          <w:lang w:val="en-US"/>
        </w:rPr>
        <w:t>.</w:t>
      </w:r>
      <w:r w:rsidR="00CE75C9">
        <w:t>The security infrastructure must consider all related threats from inside, outside as well as the connected institutions.</w:t>
      </w:r>
    </w:p>
    <w:p w14:paraId="47DCCE31" w14:textId="77777777" w:rsidR="00D84775" w:rsidRDefault="00D84775" w:rsidP="00CE75C9">
      <w:pPr>
        <w:spacing w:after="160" w:line="259" w:lineRule="auto"/>
      </w:pPr>
    </w:p>
    <w:p w14:paraId="590510FA" w14:textId="77777777" w:rsidR="00D84775" w:rsidRPr="006A0DCC" w:rsidRDefault="00B85585" w:rsidP="006A0DCC">
      <w:pPr>
        <w:pStyle w:val="ListParagraph"/>
        <w:numPr>
          <w:ilvl w:val="0"/>
          <w:numId w:val="40"/>
        </w:numPr>
        <w:spacing w:after="160" w:line="256" w:lineRule="auto"/>
        <w:rPr>
          <w:b/>
          <w:bCs/>
          <w:color w:val="000000" w:themeColor="text1"/>
          <w:szCs w:val="24"/>
          <w:u w:val="single"/>
          <w:lang w:val="en-US"/>
        </w:rPr>
      </w:pPr>
      <w:r w:rsidRPr="006A0DCC">
        <w:rPr>
          <w:b/>
          <w:bCs/>
          <w:color w:val="000000" w:themeColor="text1"/>
          <w:szCs w:val="24"/>
          <w:u w:val="single"/>
        </w:rPr>
        <w:t xml:space="preserve">Insider Threats     </w:t>
      </w:r>
    </w:p>
    <w:p w14:paraId="5E51E25E" w14:textId="79F8CE08" w:rsidR="00B85585" w:rsidRDefault="00B85585" w:rsidP="00D84775">
      <w:pPr>
        <w:pStyle w:val="ListParagraph"/>
        <w:spacing w:after="160" w:line="256" w:lineRule="auto"/>
        <w:ind w:left="1080"/>
        <w:rPr>
          <w:b/>
          <w:bCs/>
          <w:color w:val="000000" w:themeColor="text1"/>
          <w:szCs w:val="24"/>
          <w:lang w:val="en-US"/>
        </w:rPr>
      </w:pPr>
      <w:r>
        <w:rPr>
          <w:b/>
          <w:bCs/>
          <w:color w:val="000000" w:themeColor="text1"/>
          <w:szCs w:val="24"/>
        </w:rPr>
        <w:t xml:space="preserve">    </w:t>
      </w:r>
    </w:p>
    <w:p w14:paraId="16D8C23B" w14:textId="2BBF52D1" w:rsidR="00E26F93" w:rsidRDefault="00B85585" w:rsidP="00D84775">
      <w:pPr>
        <w:ind w:left="720"/>
        <w:rPr>
          <w:color w:val="000000" w:themeColor="text1"/>
          <w:szCs w:val="24"/>
        </w:rPr>
      </w:pPr>
      <w:r w:rsidRPr="00D84775">
        <w:rPr>
          <w:color w:val="000000" w:themeColor="text1"/>
          <w:szCs w:val="24"/>
        </w:rPr>
        <w:t xml:space="preserve">An insider danger happens when people near an association who have approved admittance to its organization purposefully or unexpectedly abuse that admittance to adversely influence the association's basic information or frameworks. Indiscreet workers who don't follow </w:t>
      </w:r>
      <w:r w:rsidR="00A1350E" w:rsidRPr="00D84775">
        <w:rPr>
          <w:color w:val="000000" w:themeColor="text1"/>
          <w:szCs w:val="24"/>
        </w:rPr>
        <w:t>the</w:t>
      </w:r>
      <w:r w:rsidRPr="00D84775">
        <w:rPr>
          <w:color w:val="000000" w:themeColor="text1"/>
          <w:szCs w:val="24"/>
        </w:rPr>
        <w:t xml:space="preserve"> associations' business rules and arrangements cause insider dangers. For instance, they may incidentally email client information to outside gatherings, click on phishing joins in messages or offer their login data with others. Temporary workers, colleagues and outsider sellers are the wellspring of other insider dangers.</w:t>
      </w:r>
    </w:p>
    <w:p w14:paraId="06662BB6" w14:textId="1739621E" w:rsidR="00B85585" w:rsidRPr="00D84775" w:rsidRDefault="00B85585" w:rsidP="00D84775">
      <w:pPr>
        <w:ind w:left="720"/>
        <w:rPr>
          <w:color w:val="000000" w:themeColor="text1"/>
          <w:szCs w:val="24"/>
        </w:rPr>
      </w:pPr>
      <w:r w:rsidRPr="00D84775">
        <w:rPr>
          <w:color w:val="000000" w:themeColor="text1"/>
          <w:szCs w:val="24"/>
        </w:rPr>
        <w:t xml:space="preserve"> A few insiders purposefully sidestep safety efforts out of comfort or badly thought about </w:t>
      </w:r>
      <w:r w:rsidR="00BC1B9C" w:rsidRPr="00D84775">
        <w:rPr>
          <w:color w:val="000000" w:themeColor="text1"/>
          <w:szCs w:val="24"/>
        </w:rPr>
        <w:t>endeavours</w:t>
      </w:r>
      <w:r w:rsidRPr="00D84775">
        <w:rPr>
          <w:color w:val="000000" w:themeColor="text1"/>
          <w:szCs w:val="24"/>
        </w:rPr>
        <w:t xml:space="preserve"> to turn out to be more profitable. Vindictive insiders purposefully escape network protection conventions to erase information, take information to sell or adventure later, disturb activities or in any case hurt the business. </w:t>
      </w:r>
    </w:p>
    <w:p w14:paraId="667538D8" w14:textId="77777777" w:rsidR="00D84775" w:rsidRDefault="00D84775" w:rsidP="00D84775">
      <w:pPr>
        <w:ind w:left="720"/>
        <w:rPr>
          <w:color w:val="000000" w:themeColor="text1"/>
          <w:szCs w:val="24"/>
        </w:rPr>
      </w:pPr>
    </w:p>
    <w:p w14:paraId="18A78663" w14:textId="6D68084B" w:rsidR="00B85585" w:rsidRDefault="00B85585" w:rsidP="00D84775">
      <w:pPr>
        <w:ind w:left="720"/>
        <w:rPr>
          <w:b/>
          <w:bCs/>
          <w:color w:val="000000" w:themeColor="text1"/>
          <w:szCs w:val="24"/>
          <w:u w:val="single"/>
        </w:rPr>
      </w:pPr>
      <w:r w:rsidRPr="001F6582">
        <w:rPr>
          <w:b/>
          <w:bCs/>
          <w:color w:val="000000" w:themeColor="text1"/>
          <w:szCs w:val="24"/>
          <w:u w:val="single"/>
        </w:rPr>
        <w:t>Preventing insider threats,</w:t>
      </w:r>
    </w:p>
    <w:p w14:paraId="4B131DE1" w14:textId="77777777" w:rsidR="001F6582" w:rsidRPr="001F6582" w:rsidRDefault="001F6582" w:rsidP="00D84775">
      <w:pPr>
        <w:ind w:left="720"/>
        <w:rPr>
          <w:b/>
          <w:bCs/>
          <w:color w:val="000000" w:themeColor="text1"/>
          <w:szCs w:val="24"/>
          <w:u w:val="single"/>
        </w:rPr>
      </w:pPr>
    </w:p>
    <w:p w14:paraId="6DDB5050" w14:textId="5F053A6F" w:rsidR="00B85585" w:rsidRPr="003C1E52" w:rsidRDefault="00B85585" w:rsidP="003C1E52">
      <w:pPr>
        <w:pStyle w:val="ListParagraph"/>
        <w:numPr>
          <w:ilvl w:val="0"/>
          <w:numId w:val="42"/>
        </w:numPr>
        <w:spacing w:after="160" w:line="256" w:lineRule="auto"/>
        <w:rPr>
          <w:color w:val="000000" w:themeColor="text1"/>
          <w:szCs w:val="24"/>
        </w:rPr>
      </w:pPr>
      <w:r w:rsidRPr="003C1E52">
        <w:rPr>
          <w:color w:val="000000" w:themeColor="text1"/>
          <w:szCs w:val="24"/>
        </w:rPr>
        <w:t>The rundown of things associations can do to limit the dangers related with insider dangers incorporate the accompanying.</w:t>
      </w:r>
    </w:p>
    <w:p w14:paraId="669FA5FD" w14:textId="77777777" w:rsidR="00E26F93" w:rsidRPr="00D84775" w:rsidRDefault="00E26F93" w:rsidP="00E26F93">
      <w:pPr>
        <w:pStyle w:val="ListParagraph"/>
        <w:spacing w:after="160" w:line="256" w:lineRule="auto"/>
        <w:ind w:left="1440"/>
        <w:rPr>
          <w:color w:val="000000" w:themeColor="text1"/>
          <w:szCs w:val="24"/>
        </w:rPr>
      </w:pPr>
    </w:p>
    <w:p w14:paraId="11A510CA" w14:textId="1750BDB4" w:rsidR="00B85585" w:rsidRPr="003C1E52" w:rsidRDefault="00BC1B9C" w:rsidP="003C1E52">
      <w:pPr>
        <w:pStyle w:val="ListParagraph"/>
        <w:numPr>
          <w:ilvl w:val="0"/>
          <w:numId w:val="42"/>
        </w:numPr>
        <w:spacing w:after="160" w:line="256" w:lineRule="auto"/>
        <w:rPr>
          <w:color w:val="000000" w:themeColor="text1"/>
          <w:szCs w:val="24"/>
        </w:rPr>
      </w:pPr>
      <w:r w:rsidRPr="003C1E52">
        <w:rPr>
          <w:color w:val="000000" w:themeColor="text1"/>
          <w:szCs w:val="24"/>
        </w:rPr>
        <w:t>Limit</w:t>
      </w:r>
      <w:r w:rsidR="00B85585" w:rsidRPr="003C1E52">
        <w:rPr>
          <w:color w:val="000000" w:themeColor="text1"/>
          <w:szCs w:val="24"/>
        </w:rPr>
        <w:t xml:space="preserve"> workers' admittance to just the particular assets they need to manage their responsibilities.</w:t>
      </w:r>
    </w:p>
    <w:p w14:paraId="13DDB716" w14:textId="77777777" w:rsidR="00E26F93" w:rsidRPr="00997D3E" w:rsidRDefault="00E26F93" w:rsidP="00997D3E">
      <w:pPr>
        <w:spacing w:after="160" w:line="256" w:lineRule="auto"/>
        <w:rPr>
          <w:color w:val="000000" w:themeColor="text1"/>
          <w:szCs w:val="24"/>
        </w:rPr>
      </w:pPr>
    </w:p>
    <w:p w14:paraId="0481D573" w14:textId="26C5AE5E" w:rsidR="00B85585" w:rsidRPr="003C1E52" w:rsidRDefault="00B85585" w:rsidP="003C1E52">
      <w:pPr>
        <w:pStyle w:val="ListParagraph"/>
        <w:numPr>
          <w:ilvl w:val="0"/>
          <w:numId w:val="42"/>
        </w:numPr>
        <w:spacing w:after="160" w:line="256" w:lineRule="auto"/>
        <w:rPr>
          <w:color w:val="000000" w:themeColor="text1"/>
          <w:szCs w:val="24"/>
        </w:rPr>
      </w:pPr>
      <w:r w:rsidRPr="003C1E52">
        <w:rPr>
          <w:color w:val="000000" w:themeColor="text1"/>
          <w:szCs w:val="24"/>
        </w:rPr>
        <w:t>train new representatives and contractual workers on security mindfulness prior to permitting them to get to the organization. Consolidate data about accidental and malignant insider danger mindfulness into standard security preparing.</w:t>
      </w:r>
    </w:p>
    <w:p w14:paraId="08BF0805" w14:textId="77777777" w:rsidR="00E26F93" w:rsidRPr="00D84775" w:rsidRDefault="00E26F93" w:rsidP="00E26F93">
      <w:pPr>
        <w:pStyle w:val="ListParagraph"/>
        <w:spacing w:after="160" w:line="256" w:lineRule="auto"/>
        <w:ind w:left="1440"/>
        <w:rPr>
          <w:color w:val="000000" w:themeColor="text1"/>
          <w:szCs w:val="24"/>
        </w:rPr>
      </w:pPr>
    </w:p>
    <w:p w14:paraId="03E65BDF" w14:textId="23A36050" w:rsidR="00B85585" w:rsidRPr="003C1E52" w:rsidRDefault="00B85585" w:rsidP="003C1E52">
      <w:pPr>
        <w:pStyle w:val="ListParagraph"/>
        <w:numPr>
          <w:ilvl w:val="0"/>
          <w:numId w:val="42"/>
        </w:numPr>
        <w:spacing w:after="160" w:line="256" w:lineRule="auto"/>
        <w:rPr>
          <w:color w:val="000000" w:themeColor="text1"/>
          <w:szCs w:val="24"/>
        </w:rPr>
      </w:pPr>
      <w:r w:rsidRPr="003C1E52">
        <w:rPr>
          <w:color w:val="000000" w:themeColor="text1"/>
          <w:szCs w:val="24"/>
        </w:rPr>
        <w:t>Set up contractual workers and different consultants with impermanent records that lapse on explicit dates, for example, the dates their agreements end.</w:t>
      </w:r>
    </w:p>
    <w:p w14:paraId="5BE0506F" w14:textId="77777777" w:rsidR="00E26F93" w:rsidRPr="00E26F93" w:rsidRDefault="00E26F93" w:rsidP="00E26F93">
      <w:pPr>
        <w:pStyle w:val="ListParagraph"/>
        <w:rPr>
          <w:color w:val="000000" w:themeColor="text1"/>
          <w:szCs w:val="24"/>
        </w:rPr>
      </w:pPr>
    </w:p>
    <w:p w14:paraId="4DB2B541" w14:textId="77777777" w:rsidR="00E26F93" w:rsidRPr="00D84775" w:rsidRDefault="00E26F93" w:rsidP="00E26F93">
      <w:pPr>
        <w:pStyle w:val="ListParagraph"/>
        <w:spacing w:after="160" w:line="256" w:lineRule="auto"/>
        <w:ind w:left="1440"/>
        <w:rPr>
          <w:color w:val="000000" w:themeColor="text1"/>
          <w:szCs w:val="24"/>
        </w:rPr>
      </w:pPr>
    </w:p>
    <w:p w14:paraId="375F2B3E" w14:textId="5F319B0C" w:rsidR="00B85585" w:rsidRPr="003C1E52" w:rsidRDefault="00B85585" w:rsidP="003C1E52">
      <w:pPr>
        <w:pStyle w:val="ListParagraph"/>
        <w:numPr>
          <w:ilvl w:val="0"/>
          <w:numId w:val="42"/>
        </w:numPr>
        <w:spacing w:after="160" w:line="256" w:lineRule="auto"/>
        <w:rPr>
          <w:color w:val="000000" w:themeColor="text1"/>
          <w:szCs w:val="24"/>
        </w:rPr>
      </w:pPr>
      <w:r w:rsidRPr="003C1E52">
        <w:rPr>
          <w:color w:val="000000" w:themeColor="text1"/>
          <w:szCs w:val="24"/>
        </w:rPr>
        <w:t>execute two-factor confirmation, which requires every client to give a second bit of distinguishing data notwithstanding a secret key; and introduce representative observing programming to help lessen the danger of information breaks and the robbery of licensed innovation by distinguishing imprudent, displeased or vindictive insiders.</w:t>
      </w:r>
    </w:p>
    <w:p w14:paraId="0D15F44D" w14:textId="77777777" w:rsidR="00E26F93" w:rsidRPr="00D84775" w:rsidRDefault="00E26F93" w:rsidP="00E26F93">
      <w:pPr>
        <w:pStyle w:val="ListParagraph"/>
        <w:spacing w:after="160" w:line="256" w:lineRule="auto"/>
        <w:ind w:left="1440"/>
        <w:rPr>
          <w:color w:val="000000" w:themeColor="text1"/>
          <w:szCs w:val="24"/>
        </w:rPr>
      </w:pPr>
    </w:p>
    <w:p w14:paraId="590AA9F6" w14:textId="38D42968" w:rsidR="00B85585" w:rsidRPr="003C1E52" w:rsidRDefault="00B85585" w:rsidP="003C1E52">
      <w:pPr>
        <w:pStyle w:val="ListParagraph"/>
        <w:numPr>
          <w:ilvl w:val="0"/>
          <w:numId w:val="42"/>
        </w:numPr>
        <w:spacing w:after="160" w:line="256" w:lineRule="auto"/>
        <w:rPr>
          <w:color w:val="000000" w:themeColor="text1"/>
          <w:szCs w:val="24"/>
        </w:rPr>
      </w:pPr>
      <w:r w:rsidRPr="003C1E52">
        <w:rPr>
          <w:szCs w:val="24"/>
        </w:rPr>
        <w:t xml:space="preserve">Actualize severe secret key and record the executives approaches and practices. Every one of your clients ought to enter your frameworks by entering accreditations that customize them; every client ought to have an extraordinary login ID and secret word. Follow secret word best practices and record the </w:t>
      </w:r>
      <w:r w:rsidR="00BC1B9C" w:rsidRPr="003C1E52">
        <w:rPr>
          <w:szCs w:val="24"/>
        </w:rPr>
        <w:t>executive’s</w:t>
      </w:r>
      <w:r w:rsidRPr="003C1E52">
        <w:rPr>
          <w:szCs w:val="24"/>
        </w:rPr>
        <w:t xml:space="preserve"> best practices to actualize these approaches effectively.</w:t>
      </w:r>
    </w:p>
    <w:p w14:paraId="2133DFB9" w14:textId="77777777" w:rsidR="009E4358" w:rsidRPr="00D84775" w:rsidRDefault="009E4358" w:rsidP="00D84775">
      <w:pPr>
        <w:shd w:val="clear" w:color="auto" w:fill="FFFFFF"/>
        <w:spacing w:before="100" w:beforeAutospacing="1" w:after="100" w:afterAutospacing="1"/>
        <w:ind w:left="720"/>
        <w:jc w:val="both"/>
        <w:rPr>
          <w:rFonts w:ascii="Arial" w:hAnsi="Arial" w:cs="Arial"/>
          <w:color w:val="444444"/>
          <w:szCs w:val="24"/>
          <w:lang w:val="en-US"/>
        </w:rPr>
      </w:pPr>
    </w:p>
    <w:p w14:paraId="5C6CE483" w14:textId="6E98DEDA" w:rsidR="00E26F93" w:rsidRPr="001F6582" w:rsidRDefault="00E26F93" w:rsidP="001F6582">
      <w:pPr>
        <w:pStyle w:val="ListParagraph"/>
        <w:numPr>
          <w:ilvl w:val="0"/>
          <w:numId w:val="41"/>
        </w:numPr>
        <w:spacing w:after="160" w:line="256" w:lineRule="auto"/>
        <w:rPr>
          <w:b/>
          <w:bCs/>
          <w:szCs w:val="24"/>
          <w:u w:val="single"/>
          <w:lang w:val="en-US"/>
        </w:rPr>
      </w:pPr>
      <w:r w:rsidRPr="001F6582">
        <w:rPr>
          <w:b/>
          <w:bCs/>
          <w:szCs w:val="24"/>
          <w:u w:val="single"/>
        </w:rPr>
        <w:t>Outsider Threats</w:t>
      </w:r>
    </w:p>
    <w:p w14:paraId="4CA48814" w14:textId="77777777" w:rsidR="00E26F93" w:rsidRPr="000C58D7" w:rsidRDefault="00E26F93" w:rsidP="000C58D7">
      <w:pPr>
        <w:spacing w:after="160" w:line="256" w:lineRule="auto"/>
        <w:rPr>
          <w:b/>
          <w:bCs/>
          <w:szCs w:val="24"/>
          <w:lang w:val="en-US"/>
        </w:rPr>
      </w:pPr>
    </w:p>
    <w:p w14:paraId="7BD354D7" w14:textId="1E7EECE5" w:rsidR="00576D75" w:rsidRDefault="00E26F93" w:rsidP="000C58D7">
      <w:pPr>
        <w:ind w:left="360"/>
        <w:rPr>
          <w:szCs w:val="24"/>
        </w:rPr>
      </w:pPr>
      <w:r w:rsidRPr="00E26F93">
        <w:rPr>
          <w:szCs w:val="24"/>
        </w:rPr>
        <w:t xml:space="preserve">A large portion of the country's polite interchanges and information network foundation isn't solidified against assault, however this framework will in general be restricted either in geology or in method of correspondence. In this way, if no actual harm is done to them, the registering and correspondences capacities upset in an assault are probably going to be recoverable in a generally brief timeframe. In spite of the fact that their extension or scale is restricted, they are regardless possibly appealing focuses for what may be designated "gradual" psychological warfare. That is, fear mongers could utilize IT as the weapon in a progression of generally </w:t>
      </w:r>
      <w:r w:rsidR="00BC1B9C" w:rsidRPr="00E26F93">
        <w:rPr>
          <w:szCs w:val="24"/>
        </w:rPr>
        <w:t>neighbourhood</w:t>
      </w:r>
      <w:r w:rsidRPr="00E26F93">
        <w:rPr>
          <w:szCs w:val="24"/>
        </w:rPr>
        <w:t xml:space="preserve"> assaults that are rehashed against various targets, for example, banks, clinics, or nearby taxpayer driven organizations so regularly that public certainty is shaken and huge financial interruption results.</w:t>
      </w:r>
    </w:p>
    <w:p w14:paraId="58876D06" w14:textId="6230D019" w:rsidR="00E26F93" w:rsidRPr="00E26F93" w:rsidRDefault="00E26F93" w:rsidP="000B7DFE">
      <w:pPr>
        <w:ind w:left="360"/>
        <w:rPr>
          <w:szCs w:val="24"/>
        </w:rPr>
      </w:pPr>
      <w:r w:rsidRPr="00E26F93">
        <w:rPr>
          <w:szCs w:val="24"/>
        </w:rPr>
        <w:t xml:space="preserve"> Nonetheless, this report </w:t>
      </w:r>
      <w:r w:rsidR="00BC1B9C" w:rsidRPr="00E26F93">
        <w:rPr>
          <w:szCs w:val="24"/>
        </w:rPr>
        <w:t>centre’s</w:t>
      </w:r>
      <w:r w:rsidRPr="00E26F93">
        <w:rPr>
          <w:szCs w:val="24"/>
        </w:rPr>
        <w:t xml:space="preserve"> essentially around calamitous illegal intimidation, and the board's examination is pointed toward distinguishing dangers of that extent specifically and at </w:t>
      </w:r>
      <w:r w:rsidRPr="00E26F93">
        <w:rPr>
          <w:szCs w:val="24"/>
        </w:rPr>
        <w:lastRenderedPageBreak/>
        <w:t xml:space="preserve">proposing science and innovation (S&amp;T) procedures for fighting them. Obviously, genuine </w:t>
      </w:r>
      <w:r w:rsidR="00BC1B9C" w:rsidRPr="00E26F93">
        <w:rPr>
          <w:szCs w:val="24"/>
        </w:rPr>
        <w:t>endeavours</w:t>
      </w:r>
      <w:r w:rsidRPr="00E26F93">
        <w:rPr>
          <w:szCs w:val="24"/>
        </w:rPr>
        <w:t xml:space="preserve"> are expected to create and convey security advancements to solidify all components of the IT foundation to decrease the potential for harm from rehashed assaults.</w:t>
      </w:r>
    </w:p>
    <w:p w14:paraId="5E6E6D8C" w14:textId="77777777" w:rsidR="00E26F93" w:rsidRDefault="00E26F93" w:rsidP="00E26F93">
      <w:pPr>
        <w:rPr>
          <w:b/>
          <w:bCs/>
          <w:szCs w:val="24"/>
        </w:rPr>
      </w:pPr>
    </w:p>
    <w:p w14:paraId="17A35815" w14:textId="7225A9D2" w:rsidR="00AF7DE1" w:rsidRDefault="00F66AFE" w:rsidP="00F66AFE">
      <w:pPr>
        <w:spacing w:after="160" w:line="259" w:lineRule="auto"/>
        <w:ind w:left="720"/>
      </w:pPr>
      <w:r>
        <w:t>6.</w:t>
      </w:r>
      <w:r w:rsidR="00AF7DE1">
        <w:t>The security infrastructure must be able to build and enhance the trust in public to use the facility and must reflect in providing the services.</w:t>
      </w:r>
    </w:p>
    <w:p w14:paraId="29F0DBEB" w14:textId="77777777" w:rsidR="007B5D31" w:rsidRPr="002A2C59" w:rsidRDefault="007B5D31" w:rsidP="00F66AFE">
      <w:pPr>
        <w:spacing w:after="160" w:line="259" w:lineRule="auto"/>
        <w:ind w:left="720"/>
      </w:pPr>
    </w:p>
    <w:p w14:paraId="1DB31745" w14:textId="5065D18F" w:rsidR="00AF7DE1" w:rsidRPr="00F66AFE" w:rsidRDefault="00AF7DE1" w:rsidP="00AF7DE1">
      <w:pPr>
        <w:jc w:val="both"/>
        <w:rPr>
          <w:b/>
        </w:rPr>
      </w:pPr>
      <w:r w:rsidRPr="007448EE">
        <w:rPr>
          <w:b/>
        </w:rPr>
        <w:t>Task</w:t>
      </w:r>
    </w:p>
    <w:p w14:paraId="7A9076EC" w14:textId="77777777" w:rsidR="00AF7DE1" w:rsidRDefault="00AF7DE1" w:rsidP="00162AF0">
      <w:pPr>
        <w:ind w:left="720"/>
      </w:pPr>
      <w:r>
        <w:t>Develop a comprehensive security infrastructure plan providing answers to following key questions.</w:t>
      </w:r>
    </w:p>
    <w:p w14:paraId="132F392B" w14:textId="6D4D8F06" w:rsidR="00AF7DE1" w:rsidRPr="0090408B" w:rsidRDefault="00AF7DE1" w:rsidP="00162AF0">
      <w:pPr>
        <w:pStyle w:val="ListParagraph"/>
        <w:numPr>
          <w:ilvl w:val="0"/>
          <w:numId w:val="28"/>
        </w:numPr>
        <w:spacing w:after="160" w:line="259" w:lineRule="auto"/>
        <w:ind w:left="1080"/>
        <w:rPr>
          <w:rFonts w:ascii="Arial" w:hAnsi="Arial" w:cs="Al-Kharashi 37"/>
          <w:b/>
          <w:sz w:val="28"/>
          <w:u w:val="single"/>
        </w:rPr>
      </w:pPr>
      <w:r w:rsidRPr="0090408B">
        <w:rPr>
          <w:rFonts w:ascii="Arial" w:hAnsi="Arial" w:cs="Al-Kharashi 37"/>
          <w:b/>
          <w:sz w:val="28"/>
          <w:u w:val="single"/>
        </w:rPr>
        <w:t>Identify potential risks/threats to the above system.</w:t>
      </w:r>
    </w:p>
    <w:p w14:paraId="6636C384" w14:textId="77777777" w:rsidR="00DB1CEC" w:rsidRPr="000C13C1" w:rsidRDefault="00DB1CEC" w:rsidP="00162AF0">
      <w:pPr>
        <w:spacing w:before="100" w:beforeAutospacing="1" w:after="240" w:line="240" w:lineRule="auto"/>
        <w:ind w:left="720"/>
        <w:rPr>
          <w:szCs w:val="24"/>
        </w:rPr>
      </w:pPr>
      <w:r w:rsidRPr="000C13C1">
        <w:rPr>
          <w:szCs w:val="24"/>
        </w:rPr>
        <w:t xml:space="preserve">Warehousing and Logistics Issues </w:t>
      </w:r>
    </w:p>
    <w:p w14:paraId="5DF789E0" w14:textId="77777777" w:rsidR="00DB1CEC" w:rsidRPr="000C13C1" w:rsidRDefault="00DB1CEC" w:rsidP="00162AF0">
      <w:pPr>
        <w:spacing w:after="240" w:line="240" w:lineRule="auto"/>
        <w:ind w:left="720"/>
        <w:rPr>
          <w:szCs w:val="24"/>
        </w:rPr>
      </w:pPr>
      <w:r w:rsidRPr="000C13C1">
        <w:rPr>
          <w:szCs w:val="24"/>
        </w:rPr>
        <w:t>You can run out of stock when orders come in to a business company. Shipping of their products may also be delayed. Or you can give the parcel to the wrong person. Things like this are a risk with the terrain in running an economic business. One of the most important things you can do is to always keep these in mind and create a strategy on how to deal with them as soon as they happen.</w:t>
      </w:r>
    </w:p>
    <w:p w14:paraId="7C7137EE" w14:textId="77777777" w:rsidR="00DB1CEC" w:rsidRPr="00C00028" w:rsidRDefault="00DB1CEC" w:rsidP="00C00028">
      <w:pPr>
        <w:pStyle w:val="ListParagraph"/>
        <w:numPr>
          <w:ilvl w:val="0"/>
          <w:numId w:val="41"/>
        </w:numPr>
        <w:spacing w:before="100" w:beforeAutospacing="1" w:after="240" w:line="240" w:lineRule="auto"/>
        <w:rPr>
          <w:b/>
          <w:bCs/>
          <w:u w:val="single"/>
        </w:rPr>
      </w:pPr>
      <w:r w:rsidRPr="00C00028">
        <w:rPr>
          <w:b/>
          <w:bCs/>
          <w:u w:val="single"/>
        </w:rPr>
        <w:t xml:space="preserve">Privacy Issues </w:t>
      </w:r>
    </w:p>
    <w:p w14:paraId="1E7B9256" w14:textId="77777777" w:rsidR="00DB1CEC" w:rsidRPr="00162AF0" w:rsidRDefault="00DB1CEC" w:rsidP="00162AF0">
      <w:pPr>
        <w:spacing w:after="240" w:line="240" w:lineRule="auto"/>
        <w:ind w:left="720"/>
      </w:pPr>
      <w:r w:rsidRPr="00162AF0">
        <w:t>This compiles and collects personal data from customers and can be used to steal spam mail identities and use it for unsolicited marketing. In addition to online security measures, they must ensure that customers use strong, strong passwords.</w:t>
      </w:r>
    </w:p>
    <w:p w14:paraId="05A99DE0" w14:textId="77777777" w:rsidR="00DB1CEC" w:rsidRPr="003C1E52" w:rsidRDefault="00DB1CEC" w:rsidP="003C1E52">
      <w:pPr>
        <w:pStyle w:val="ListParagraph"/>
        <w:numPr>
          <w:ilvl w:val="0"/>
          <w:numId w:val="41"/>
        </w:numPr>
        <w:spacing w:before="100" w:beforeAutospacing="1" w:after="240" w:line="240" w:lineRule="auto"/>
        <w:rPr>
          <w:b/>
          <w:bCs/>
          <w:u w:val="single"/>
        </w:rPr>
      </w:pPr>
      <w:r w:rsidRPr="003C1E52">
        <w:rPr>
          <w:b/>
          <w:bCs/>
          <w:u w:val="single"/>
        </w:rPr>
        <w:t xml:space="preserve">Credit Card Fraud </w:t>
      </w:r>
    </w:p>
    <w:p w14:paraId="571A496E" w14:textId="77777777" w:rsidR="00DB1CEC" w:rsidRPr="00162AF0" w:rsidRDefault="00DB1CEC" w:rsidP="00162AF0">
      <w:pPr>
        <w:spacing w:after="240" w:line="240" w:lineRule="auto"/>
        <w:ind w:left="720"/>
      </w:pPr>
      <w:r w:rsidRPr="00162AF0">
        <w:t>Being able to use a stolen credit card to buy a product online is a big threat. Or a hacker could use credit data stolen from other customers in your system. No matter how good your online security measures are, it is important to be vigilant whenever in any doubt.</w:t>
      </w:r>
    </w:p>
    <w:p w14:paraId="267FDD80" w14:textId="77777777" w:rsidR="00DB1CEC" w:rsidRPr="003C1E52" w:rsidRDefault="00DB1CEC" w:rsidP="003C1E52">
      <w:pPr>
        <w:pStyle w:val="ListParagraph"/>
        <w:numPr>
          <w:ilvl w:val="0"/>
          <w:numId w:val="41"/>
        </w:numPr>
        <w:spacing w:before="100" w:beforeAutospacing="1" w:after="240" w:line="240" w:lineRule="auto"/>
        <w:rPr>
          <w:b/>
          <w:bCs/>
          <w:u w:val="single"/>
        </w:rPr>
      </w:pPr>
      <w:r w:rsidRPr="003C1E52">
        <w:rPr>
          <w:b/>
          <w:bCs/>
          <w:u w:val="single"/>
        </w:rPr>
        <w:t xml:space="preserve">Intellectual Property Issues </w:t>
      </w:r>
    </w:p>
    <w:p w14:paraId="1261377E" w14:textId="77777777" w:rsidR="00DB1CEC" w:rsidRPr="00162AF0" w:rsidRDefault="00DB1CEC" w:rsidP="00C00028">
      <w:pPr>
        <w:spacing w:after="240" w:line="240" w:lineRule="auto"/>
        <w:ind w:left="720"/>
      </w:pPr>
      <w:r w:rsidRPr="00162AF0">
        <w:t>Here you can copy and paste your site image product description logos videos etc. by someone else. There is also the possibility of stealing or violating another person's intellectual property.</w:t>
      </w:r>
    </w:p>
    <w:p w14:paraId="369A94E5" w14:textId="77777777" w:rsidR="00DB1CEC" w:rsidRPr="00C00028" w:rsidRDefault="00DB1CEC" w:rsidP="00162AF0">
      <w:pPr>
        <w:pStyle w:val="ListParagraph"/>
        <w:numPr>
          <w:ilvl w:val="0"/>
          <w:numId w:val="41"/>
        </w:numPr>
        <w:spacing w:before="100" w:beforeAutospacing="1" w:after="240" w:line="240" w:lineRule="auto"/>
        <w:rPr>
          <w:b/>
          <w:bCs/>
          <w:u w:val="single"/>
        </w:rPr>
      </w:pPr>
      <w:r w:rsidRPr="00C00028">
        <w:rPr>
          <w:b/>
          <w:bCs/>
          <w:u w:val="single"/>
        </w:rPr>
        <w:t>SEO</w:t>
      </w:r>
    </w:p>
    <w:p w14:paraId="634EF0E7" w14:textId="6F83CA44" w:rsidR="00DB1CEC" w:rsidRPr="00162AF0" w:rsidRDefault="00DB1CEC" w:rsidP="00C00028">
      <w:pPr>
        <w:ind w:left="720"/>
      </w:pPr>
      <w:r w:rsidRPr="00162AF0">
        <w:t>There is also the possibility of stealing or violating another person's intellectual property. So overnight your website traffic will drop drastically</w:t>
      </w:r>
      <w:r w:rsidR="009446E9">
        <w:t>.</w:t>
      </w:r>
    </w:p>
    <w:p w14:paraId="38807B42" w14:textId="73FBDF20" w:rsidR="00BC1B9C" w:rsidRPr="00BC1B9C" w:rsidRDefault="00BC1B9C" w:rsidP="00BC1B9C">
      <w:pPr>
        <w:spacing w:after="160" w:line="259" w:lineRule="auto"/>
        <w:rPr>
          <w:b/>
          <w:bCs/>
          <w:lang w:val="en-US"/>
        </w:rPr>
      </w:pPr>
      <w:r w:rsidRPr="00BC1B9C">
        <w:rPr>
          <w:b/>
          <w:bCs/>
          <w:lang w:val="en-US"/>
        </w:rPr>
        <w:t>Infrastructure of Private Cloud internal System</w:t>
      </w:r>
    </w:p>
    <w:p w14:paraId="3405530B" w14:textId="45A5710D" w:rsidR="00BC1B9C" w:rsidRPr="00BC1B9C" w:rsidRDefault="00BC1B9C" w:rsidP="009446E9">
      <w:pPr>
        <w:spacing w:after="160" w:line="259" w:lineRule="auto"/>
        <w:rPr>
          <w:lang w:val="en-US"/>
        </w:rPr>
      </w:pPr>
      <w:r w:rsidRPr="00BC1B9C">
        <w:rPr>
          <w:lang w:val="en-US"/>
        </w:rPr>
        <w:t xml:space="preserve">In </w:t>
      </w:r>
      <w:r w:rsidR="009446E9" w:rsidRPr="00BC1B9C">
        <w:rPr>
          <w:lang w:val="en-US"/>
        </w:rPr>
        <w:t>our XYZ</w:t>
      </w:r>
      <w:r w:rsidRPr="00BC1B9C">
        <w:rPr>
          <w:lang w:val="en-US"/>
        </w:rPr>
        <w:t xml:space="preserve"> enterprise we used the Private cloud system as </w:t>
      </w:r>
      <w:r w:rsidR="009446E9" w:rsidRPr="00BC1B9C">
        <w:rPr>
          <w:lang w:val="en-US"/>
        </w:rPr>
        <w:t>the</w:t>
      </w:r>
      <w:r w:rsidRPr="00BC1B9C">
        <w:rPr>
          <w:lang w:val="en-US"/>
        </w:rPr>
        <w:t xml:space="preserve"> increased degree of control given to the company is one of the key benefits of a private cloud implementation. The private cloud is only open to a single organization to Environment configuration and control capacity. Because private cloud system open source environment that dedicate to single business entity as </w:t>
      </w:r>
      <w:r w:rsidR="009446E9" w:rsidRPr="00BC1B9C">
        <w:rPr>
          <w:lang w:val="en-US"/>
        </w:rPr>
        <w:t>a</w:t>
      </w:r>
      <w:r w:rsidRPr="00BC1B9C">
        <w:rPr>
          <w:lang w:val="en-US"/>
        </w:rPr>
        <w:t xml:space="preserve"> </w:t>
      </w:r>
      <w:r w:rsidRPr="00BC1B9C">
        <w:rPr>
          <w:lang w:val="en-US"/>
        </w:rPr>
        <w:lastRenderedPageBreak/>
        <w:t xml:space="preserve">computer model </w:t>
      </w:r>
      <w:r w:rsidR="009446E9" w:rsidRPr="00BC1B9C">
        <w:rPr>
          <w:lang w:val="en-US"/>
        </w:rPr>
        <w:t>in</w:t>
      </w:r>
      <w:r w:rsidRPr="00BC1B9C">
        <w:rPr>
          <w:lang w:val="en-US"/>
        </w:rPr>
        <w:t xml:space="preserve"> our </w:t>
      </w:r>
      <w:r w:rsidR="009446E9" w:rsidRPr="00BC1B9C">
        <w:rPr>
          <w:lang w:val="en-US"/>
        </w:rPr>
        <w:t>XYZ physical</w:t>
      </w:r>
      <w:r w:rsidRPr="00BC1B9C">
        <w:rPr>
          <w:lang w:val="en-US"/>
        </w:rPr>
        <w:t xml:space="preserve"> </w:t>
      </w:r>
      <w:r w:rsidR="009446E9" w:rsidRPr="00BC1B9C">
        <w:rPr>
          <w:lang w:val="en-US"/>
        </w:rPr>
        <w:t>component are</w:t>
      </w:r>
      <w:r w:rsidRPr="00BC1B9C">
        <w:rPr>
          <w:lang w:val="en-US"/>
        </w:rPr>
        <w:t xml:space="preserve"> stored On-The-Premises that the hardware hosted locally owned business premises.</w:t>
      </w:r>
    </w:p>
    <w:p w14:paraId="4B4F8C16" w14:textId="77777777" w:rsidR="00BC1B9C" w:rsidRPr="00BC1B9C" w:rsidRDefault="00BC1B9C" w:rsidP="00BC1B9C">
      <w:pPr>
        <w:spacing w:after="160" w:line="259" w:lineRule="auto"/>
        <w:rPr>
          <w:lang w:val="en-US"/>
        </w:rPr>
      </w:pPr>
    </w:p>
    <w:p w14:paraId="45BDFF95" w14:textId="77777777" w:rsidR="00BC1B9C" w:rsidRPr="00BC1B9C" w:rsidRDefault="00BC1B9C" w:rsidP="009446E9">
      <w:pPr>
        <w:spacing w:after="160" w:line="259" w:lineRule="auto"/>
        <w:rPr>
          <w:b/>
          <w:bCs/>
          <w:lang w:val="en-US"/>
        </w:rPr>
      </w:pPr>
      <w:r w:rsidRPr="00BC1B9C">
        <w:rPr>
          <w:b/>
          <w:bCs/>
          <w:lang w:val="en-US"/>
        </w:rPr>
        <w:t>Upcoming costs</w:t>
      </w:r>
    </w:p>
    <w:p w14:paraId="7A08D564" w14:textId="67B87B7E" w:rsidR="00BC1B9C" w:rsidRPr="00BC1B9C" w:rsidRDefault="00BC1B9C" w:rsidP="00BC1B9C">
      <w:pPr>
        <w:spacing w:after="160" w:line="259" w:lineRule="auto"/>
        <w:rPr>
          <w:b/>
          <w:bCs/>
          <w:lang w:val="en-US"/>
        </w:rPr>
      </w:pPr>
      <w:r w:rsidRPr="00BC1B9C">
        <w:rPr>
          <w:lang w:val="en-US"/>
        </w:rPr>
        <w:t>These private clouds are very expensive to setup the cloud architecture and maintain the system and manage however our enterprise massively eliminate those costs in hosting.</w:t>
      </w:r>
    </w:p>
    <w:p w14:paraId="3F247ED4" w14:textId="77777777" w:rsidR="009446E9" w:rsidRDefault="009446E9" w:rsidP="009446E9">
      <w:pPr>
        <w:spacing w:after="160" w:line="259" w:lineRule="auto"/>
        <w:rPr>
          <w:b/>
          <w:bCs/>
          <w:lang w:val="en-US"/>
        </w:rPr>
      </w:pPr>
    </w:p>
    <w:p w14:paraId="7EA63A40" w14:textId="77777777" w:rsidR="009446E9" w:rsidRDefault="00BC1B9C" w:rsidP="00BC1B9C">
      <w:pPr>
        <w:spacing w:after="160" w:line="259" w:lineRule="auto"/>
        <w:rPr>
          <w:b/>
          <w:bCs/>
          <w:lang w:val="en-US"/>
        </w:rPr>
      </w:pPr>
      <w:r w:rsidRPr="00BC1B9C">
        <w:rPr>
          <w:b/>
          <w:bCs/>
          <w:lang w:val="en-US"/>
        </w:rPr>
        <w:t xml:space="preserve">Scalability </w:t>
      </w:r>
    </w:p>
    <w:p w14:paraId="7CA59531" w14:textId="00921116" w:rsidR="00BC1B9C" w:rsidRPr="009446E9" w:rsidRDefault="00BC1B9C" w:rsidP="00BC1B9C">
      <w:pPr>
        <w:spacing w:after="160" w:line="259" w:lineRule="auto"/>
        <w:rPr>
          <w:b/>
          <w:bCs/>
          <w:lang w:val="en-US"/>
        </w:rPr>
      </w:pPr>
      <w:r w:rsidRPr="00BC1B9C">
        <w:rPr>
          <w:lang w:val="en-US"/>
        </w:rPr>
        <w:t xml:space="preserve"> We responsible for maximizing capacity utilization and we applied under -utilized cloud deployment that will be cost significantly in business environment.</w:t>
      </w:r>
    </w:p>
    <w:p w14:paraId="77596B96" w14:textId="77777777" w:rsidR="00BC1B9C" w:rsidRPr="00BC1B9C" w:rsidRDefault="00BC1B9C" w:rsidP="00BC1B9C">
      <w:pPr>
        <w:spacing w:after="160" w:line="259" w:lineRule="auto"/>
        <w:rPr>
          <w:b/>
          <w:bCs/>
          <w:lang w:val="en-US"/>
        </w:rPr>
      </w:pPr>
    </w:p>
    <w:p w14:paraId="26842511" w14:textId="77777777" w:rsidR="00BC1B9C" w:rsidRPr="00BC1B9C" w:rsidRDefault="00BC1B9C" w:rsidP="00BC1B9C">
      <w:pPr>
        <w:spacing w:after="160" w:line="259" w:lineRule="auto"/>
        <w:rPr>
          <w:b/>
          <w:bCs/>
          <w:lang w:val="en-US"/>
        </w:rPr>
      </w:pPr>
    </w:p>
    <w:p w14:paraId="368EC33C" w14:textId="77777777" w:rsidR="00BC1B9C" w:rsidRPr="00BC1B9C" w:rsidRDefault="00BC1B9C" w:rsidP="00BC1B9C">
      <w:pPr>
        <w:spacing w:after="160" w:line="259" w:lineRule="auto"/>
        <w:rPr>
          <w:b/>
          <w:bCs/>
          <w:lang w:val="en-US"/>
        </w:rPr>
      </w:pPr>
      <w:r w:rsidRPr="00BC1B9C">
        <w:rPr>
          <w:b/>
          <w:bCs/>
          <w:lang w:val="en-US"/>
        </w:rPr>
        <w:t>Public Cloud Security System</w:t>
      </w:r>
    </w:p>
    <w:p w14:paraId="1DE4A845" w14:textId="77777777" w:rsidR="00BC1B9C" w:rsidRPr="00BC1B9C" w:rsidRDefault="00BC1B9C" w:rsidP="009446E9">
      <w:pPr>
        <w:spacing w:after="160" w:line="259" w:lineRule="auto"/>
        <w:rPr>
          <w:lang w:val="en-US"/>
        </w:rPr>
      </w:pPr>
      <w:r w:rsidRPr="00BC1B9C">
        <w:rPr>
          <w:lang w:val="en-US"/>
        </w:rPr>
        <w:t>Both public and private cloud systems are Hybrid cloud environment which extended resource demand rises. In our XYZ enterprise which make public Capabilities to organization Utilizing hybrid cloud, without risk, will enhance their internal resources</w:t>
      </w:r>
    </w:p>
    <w:p w14:paraId="68181FE1" w14:textId="77777777" w:rsidR="00BC1B9C" w:rsidRPr="00BC1B9C" w:rsidRDefault="00BC1B9C" w:rsidP="00BC1B9C">
      <w:pPr>
        <w:spacing w:after="160" w:line="259" w:lineRule="auto"/>
        <w:rPr>
          <w:lang w:val="en-US"/>
        </w:rPr>
      </w:pPr>
    </w:p>
    <w:p w14:paraId="008BD927" w14:textId="77777777" w:rsidR="00BC1B9C" w:rsidRPr="00BC1B9C" w:rsidRDefault="00BC1B9C" w:rsidP="009446E9">
      <w:pPr>
        <w:spacing w:after="160" w:line="259" w:lineRule="auto"/>
        <w:rPr>
          <w:lang w:val="en-US"/>
        </w:rPr>
      </w:pPr>
      <w:r w:rsidRPr="00BC1B9C">
        <w:rPr>
          <w:lang w:val="en-US"/>
        </w:rPr>
        <w:t>Economically, a public cloud service approach provides organizations with a way to grow on a scale without large costs being accrued. Which allow to pay the requirement cost for the resources</w:t>
      </w:r>
    </w:p>
    <w:p w14:paraId="10165B8D" w14:textId="77777777" w:rsidR="00BC1B9C" w:rsidRPr="00BC1B9C" w:rsidRDefault="00BC1B9C" w:rsidP="00BC1B9C">
      <w:pPr>
        <w:spacing w:after="160" w:line="259" w:lineRule="auto"/>
        <w:rPr>
          <w:lang w:val="en-US"/>
        </w:rPr>
      </w:pPr>
    </w:p>
    <w:p w14:paraId="44C2F469" w14:textId="77777777" w:rsidR="00BC1B9C" w:rsidRPr="00BC1B9C" w:rsidRDefault="00BC1B9C" w:rsidP="009446E9">
      <w:pPr>
        <w:spacing w:after="160" w:line="259" w:lineRule="auto"/>
        <w:rPr>
          <w:lang w:val="en-US"/>
        </w:rPr>
      </w:pPr>
      <w:r w:rsidRPr="00BC1B9C">
        <w:rPr>
          <w:lang w:val="en-US"/>
        </w:rPr>
        <w:t>Although security is taken extremely seriously by public cloud hosts, organizations can also choose to protect their data by hosting it on a privately controlled cloud. Global corporations in highly regulated sectors, such as health care, may benefit most from a hybrid mode.</w:t>
      </w:r>
    </w:p>
    <w:p w14:paraId="06272A5D" w14:textId="5F9322C2" w:rsidR="00BC1B9C" w:rsidRDefault="00BC1B9C" w:rsidP="00BC1B9C">
      <w:pPr>
        <w:spacing w:after="160" w:line="259" w:lineRule="auto"/>
        <w:rPr>
          <w:lang w:val="en-US"/>
        </w:rPr>
      </w:pPr>
    </w:p>
    <w:p w14:paraId="2AA95168" w14:textId="78EA362F" w:rsidR="009446E9" w:rsidRDefault="009446E9" w:rsidP="00BC1B9C">
      <w:pPr>
        <w:spacing w:after="160" w:line="259" w:lineRule="auto"/>
        <w:rPr>
          <w:lang w:val="en-US"/>
        </w:rPr>
      </w:pPr>
    </w:p>
    <w:p w14:paraId="4C2DA3CE" w14:textId="77777777" w:rsidR="009446E9" w:rsidRPr="00BC1B9C" w:rsidRDefault="009446E9" w:rsidP="00BC1B9C">
      <w:pPr>
        <w:spacing w:after="160" w:line="259" w:lineRule="auto"/>
        <w:rPr>
          <w:lang w:val="en-US"/>
        </w:rPr>
      </w:pPr>
    </w:p>
    <w:p w14:paraId="2790F539" w14:textId="77777777" w:rsidR="00BC1B9C" w:rsidRPr="00BC1B9C" w:rsidRDefault="00BC1B9C" w:rsidP="00BC1B9C">
      <w:pPr>
        <w:spacing w:after="160" w:line="259" w:lineRule="auto"/>
        <w:rPr>
          <w:b/>
          <w:bCs/>
          <w:lang w:val="en-US"/>
        </w:rPr>
      </w:pPr>
      <w:r w:rsidRPr="00BC1B9C">
        <w:rPr>
          <w:b/>
          <w:bCs/>
          <w:lang w:val="en-US"/>
        </w:rPr>
        <w:t>PUBLIC CLOUD STRUCTED BY</w:t>
      </w:r>
    </w:p>
    <w:p w14:paraId="7F1C5176" w14:textId="77777777" w:rsidR="00BC1B9C" w:rsidRPr="00BC1B9C" w:rsidRDefault="00BC1B9C" w:rsidP="00BC1B9C">
      <w:pPr>
        <w:spacing w:after="160" w:line="259" w:lineRule="auto"/>
        <w:rPr>
          <w:b/>
          <w:bCs/>
          <w:lang w:val="en-US"/>
        </w:rPr>
      </w:pPr>
    </w:p>
    <w:p w14:paraId="7C6E2030" w14:textId="77777777" w:rsidR="00BC1B9C" w:rsidRPr="00BC1B9C" w:rsidRDefault="00BC1B9C" w:rsidP="00BC1B9C">
      <w:pPr>
        <w:numPr>
          <w:ilvl w:val="0"/>
          <w:numId w:val="19"/>
        </w:numPr>
        <w:spacing w:after="160" w:line="259" w:lineRule="auto"/>
        <w:rPr>
          <w:b/>
          <w:bCs/>
          <w:lang w:val="en-US"/>
        </w:rPr>
      </w:pPr>
      <w:r w:rsidRPr="00BC1B9C">
        <w:rPr>
          <w:b/>
          <w:bCs/>
          <w:lang w:val="en-US"/>
        </w:rPr>
        <w:t>SaaS (Software as a service)</w:t>
      </w:r>
    </w:p>
    <w:p w14:paraId="27D5C940" w14:textId="77777777" w:rsidR="00BC1B9C" w:rsidRPr="00BC1B9C" w:rsidRDefault="00BC1B9C" w:rsidP="00BC1B9C">
      <w:pPr>
        <w:spacing w:after="160" w:line="259" w:lineRule="auto"/>
        <w:rPr>
          <w:lang w:val="en-US"/>
        </w:rPr>
      </w:pPr>
      <w:r w:rsidRPr="00BC1B9C">
        <w:rPr>
          <w:lang w:val="en-US"/>
        </w:rPr>
        <w:t>That can make eliminate for individual can easily install software on personal computers by reducing hardware needs and maintaining costs.</w:t>
      </w:r>
    </w:p>
    <w:p w14:paraId="4F9660CF" w14:textId="77777777" w:rsidR="00BC1B9C" w:rsidRPr="00BC1B9C" w:rsidRDefault="00BC1B9C" w:rsidP="00BC1B9C">
      <w:pPr>
        <w:spacing w:after="160" w:line="259" w:lineRule="auto"/>
        <w:rPr>
          <w:lang w:val="en-US"/>
        </w:rPr>
      </w:pPr>
    </w:p>
    <w:p w14:paraId="570CC6C1" w14:textId="77777777" w:rsidR="00BC1B9C" w:rsidRPr="00BC1B9C" w:rsidRDefault="00BC1B9C" w:rsidP="0090408B">
      <w:pPr>
        <w:spacing w:after="160" w:line="259" w:lineRule="auto"/>
        <w:rPr>
          <w:lang w:val="en-US"/>
        </w:rPr>
      </w:pPr>
      <w:r w:rsidRPr="00BC1B9C">
        <w:rPr>
          <w:b/>
          <w:bCs/>
          <w:lang w:val="en-US"/>
        </w:rPr>
        <w:t>PaaS (Platform as a service)</w:t>
      </w:r>
    </w:p>
    <w:p w14:paraId="2031C6FD" w14:textId="77777777" w:rsidR="00BC1B9C" w:rsidRPr="00BC1B9C" w:rsidRDefault="00BC1B9C" w:rsidP="00BC1B9C">
      <w:pPr>
        <w:spacing w:after="160" w:line="259" w:lineRule="auto"/>
        <w:rPr>
          <w:lang w:val="en-US"/>
        </w:rPr>
      </w:pPr>
      <w:r w:rsidRPr="00BC1B9C">
        <w:rPr>
          <w:lang w:val="en-US"/>
        </w:rPr>
        <w:t>Environment will be optimized which is essentially that can provider supports and includes version of compiler service and can easily control as well as data storage resources</w:t>
      </w:r>
    </w:p>
    <w:p w14:paraId="30AB8877" w14:textId="77777777" w:rsidR="00BC1B9C" w:rsidRPr="00BC1B9C" w:rsidRDefault="00BC1B9C" w:rsidP="00BC1B9C">
      <w:pPr>
        <w:spacing w:after="160" w:line="259" w:lineRule="auto"/>
        <w:rPr>
          <w:lang w:val="en-US"/>
        </w:rPr>
      </w:pPr>
    </w:p>
    <w:p w14:paraId="3F9F0BAE" w14:textId="77777777" w:rsidR="00BC1B9C" w:rsidRPr="00BC1B9C" w:rsidRDefault="00BC1B9C" w:rsidP="0090408B">
      <w:pPr>
        <w:spacing w:after="160" w:line="259" w:lineRule="auto"/>
        <w:rPr>
          <w:b/>
          <w:bCs/>
          <w:lang w:val="en-US"/>
        </w:rPr>
      </w:pPr>
      <w:r w:rsidRPr="00BC1B9C">
        <w:rPr>
          <w:b/>
          <w:bCs/>
          <w:lang w:val="en-US"/>
        </w:rPr>
        <w:lastRenderedPageBreak/>
        <w:t>LaaS (Infrastructure as a service)</w:t>
      </w:r>
    </w:p>
    <w:p w14:paraId="538FF2DE" w14:textId="77777777" w:rsidR="00BC1B9C" w:rsidRPr="00BC1B9C" w:rsidRDefault="00BC1B9C" w:rsidP="00BC1B9C">
      <w:pPr>
        <w:spacing w:after="160" w:line="259" w:lineRule="auto"/>
        <w:rPr>
          <w:lang w:val="en-US"/>
        </w:rPr>
      </w:pPr>
      <w:r w:rsidRPr="00BC1B9C">
        <w:rPr>
          <w:lang w:val="en-US"/>
        </w:rPr>
        <w:t>Providing all the hosts server Data to Networking hardware Maintains background cloud computing cost efficient for the user purchasing and maintaining the components in the network.</w:t>
      </w:r>
    </w:p>
    <w:p w14:paraId="546514A0" w14:textId="77777777" w:rsidR="00BC1B9C" w:rsidRPr="00BC1B9C" w:rsidRDefault="00BC1B9C" w:rsidP="00BC1B9C">
      <w:pPr>
        <w:spacing w:after="160" w:line="259" w:lineRule="auto"/>
        <w:rPr>
          <w:lang w:val="en-US"/>
        </w:rPr>
      </w:pPr>
    </w:p>
    <w:p w14:paraId="44D52022" w14:textId="0BCD1E5B" w:rsidR="00BC1B9C" w:rsidRPr="00BC1B9C" w:rsidRDefault="00BC1B9C" w:rsidP="00BC1B9C">
      <w:pPr>
        <w:spacing w:after="160" w:line="259" w:lineRule="auto"/>
        <w:rPr>
          <w:b/>
          <w:bCs/>
          <w:lang w:val="en-US"/>
        </w:rPr>
      </w:pPr>
      <w:r w:rsidRPr="00BC1B9C">
        <w:rPr>
          <w:b/>
          <w:bCs/>
          <w:lang w:val="en-US"/>
        </w:rPr>
        <w:t xml:space="preserve">In modern pubic service provide more actions to the security system seriously and our XYZ enterprise provide and specialized staff of modern security </w:t>
      </w:r>
      <w:r w:rsidR="009446E9" w:rsidRPr="00BC1B9C">
        <w:rPr>
          <w:b/>
          <w:bCs/>
          <w:lang w:val="en-US"/>
        </w:rPr>
        <w:t>system and</w:t>
      </w:r>
      <w:r w:rsidRPr="00BC1B9C">
        <w:rPr>
          <w:b/>
          <w:bCs/>
          <w:lang w:val="en-US"/>
        </w:rPr>
        <w:t xml:space="preserve"> additionally globally or organizationally our service can leverage cloud solution </w:t>
      </w:r>
      <w:r w:rsidR="009446E9" w:rsidRPr="00BC1B9C">
        <w:rPr>
          <w:b/>
          <w:bCs/>
          <w:lang w:val="en-US"/>
        </w:rPr>
        <w:t>with in</w:t>
      </w:r>
      <w:r w:rsidRPr="00BC1B9C">
        <w:rPr>
          <w:b/>
          <w:bCs/>
          <w:lang w:val="en-US"/>
        </w:rPr>
        <w:t xml:space="preserve"> a new Hybrid system of environment.</w:t>
      </w:r>
    </w:p>
    <w:p w14:paraId="03CCF393" w14:textId="61534D82" w:rsidR="00BC1B9C" w:rsidRPr="00BC1B9C" w:rsidRDefault="00BC1B9C" w:rsidP="00BC1B9C">
      <w:pPr>
        <w:spacing w:after="160" w:line="259" w:lineRule="auto"/>
        <w:rPr>
          <w:b/>
          <w:bCs/>
          <w:lang w:val="en-US"/>
        </w:rPr>
      </w:pPr>
    </w:p>
    <w:p w14:paraId="68A90579" w14:textId="77777777" w:rsidR="00BC1B9C" w:rsidRPr="00BC1B9C" w:rsidRDefault="00BC1B9C" w:rsidP="0090408B">
      <w:pPr>
        <w:spacing w:after="160" w:line="259" w:lineRule="auto"/>
        <w:rPr>
          <w:b/>
          <w:bCs/>
          <w:lang w:val="en-US"/>
        </w:rPr>
      </w:pPr>
      <w:r w:rsidRPr="00BC1B9C">
        <w:rPr>
          <w:b/>
          <w:bCs/>
          <w:lang w:val="en-US"/>
        </w:rPr>
        <w:t>Online security</w:t>
      </w:r>
    </w:p>
    <w:p w14:paraId="3743E034" w14:textId="77777777" w:rsidR="00BC1B9C" w:rsidRPr="00BC1B9C" w:rsidRDefault="00BC1B9C" w:rsidP="00BC1B9C">
      <w:pPr>
        <w:spacing w:after="160" w:line="259" w:lineRule="auto"/>
        <w:rPr>
          <w:lang w:val="en-US"/>
        </w:rPr>
      </w:pPr>
      <w:r w:rsidRPr="00BC1B9C">
        <w:rPr>
          <w:lang w:val="en-US"/>
        </w:rPr>
        <w:t xml:space="preserve">To defend the platform operating system and perfectly usage, must defend by Hacking mails and spamming mails, malware etc… to defend the system against hackers and improve the range of security </w:t>
      </w:r>
    </w:p>
    <w:p w14:paraId="41FCFE49" w14:textId="77777777" w:rsidR="00BC1B9C" w:rsidRPr="00BC1B9C" w:rsidRDefault="00BC1B9C" w:rsidP="00BC1B9C">
      <w:pPr>
        <w:spacing w:after="160" w:line="259" w:lineRule="auto"/>
        <w:rPr>
          <w:lang w:val="en-US"/>
        </w:rPr>
      </w:pPr>
    </w:p>
    <w:p w14:paraId="21B416BB" w14:textId="77777777" w:rsidR="00BC1B9C" w:rsidRPr="00BC1B9C" w:rsidRDefault="00BC1B9C" w:rsidP="0090408B">
      <w:pPr>
        <w:spacing w:after="160" w:line="259" w:lineRule="auto"/>
        <w:rPr>
          <w:b/>
          <w:bCs/>
          <w:lang w:val="en-US"/>
        </w:rPr>
      </w:pPr>
      <w:r w:rsidRPr="00BC1B9C">
        <w:rPr>
          <w:b/>
          <w:bCs/>
          <w:lang w:val="en-US"/>
        </w:rPr>
        <w:t>System Reliability</w:t>
      </w:r>
    </w:p>
    <w:p w14:paraId="14D8C01B" w14:textId="77777777" w:rsidR="00BC1B9C" w:rsidRPr="00BC1B9C" w:rsidRDefault="00BC1B9C" w:rsidP="00BC1B9C">
      <w:pPr>
        <w:spacing w:after="160" w:line="259" w:lineRule="auto"/>
        <w:rPr>
          <w:lang w:val="en-US"/>
        </w:rPr>
      </w:pPr>
      <w:r w:rsidRPr="00BC1B9C">
        <w:rPr>
          <w:lang w:val="en-US"/>
        </w:rPr>
        <w:t>Server (Ips) and payment systems error will appear in when having bugs on ecommerce plugin system. And operating system and APIS will updated will happening from outside control.</w:t>
      </w:r>
    </w:p>
    <w:p w14:paraId="5A4E79D0" w14:textId="77777777" w:rsidR="00BC1B9C" w:rsidRPr="00BC1B9C" w:rsidRDefault="00BC1B9C" w:rsidP="00BC1B9C">
      <w:pPr>
        <w:spacing w:after="160" w:line="259" w:lineRule="auto"/>
        <w:rPr>
          <w:lang w:val="en-US"/>
        </w:rPr>
      </w:pPr>
    </w:p>
    <w:p w14:paraId="0FA40EA3" w14:textId="77777777" w:rsidR="00BC1B9C" w:rsidRPr="00BC1B9C" w:rsidRDefault="00BC1B9C" w:rsidP="0090408B">
      <w:pPr>
        <w:spacing w:after="160" w:line="259" w:lineRule="auto"/>
        <w:rPr>
          <w:b/>
          <w:bCs/>
          <w:lang w:val="en-US"/>
        </w:rPr>
      </w:pPr>
      <w:r w:rsidRPr="00BC1B9C">
        <w:rPr>
          <w:b/>
          <w:bCs/>
          <w:lang w:val="en-US"/>
        </w:rPr>
        <w:t>Customer Disputes</w:t>
      </w:r>
    </w:p>
    <w:p w14:paraId="23D2302D" w14:textId="77777777" w:rsidR="00BC1B9C" w:rsidRPr="00BC1B9C" w:rsidRDefault="00BC1B9C" w:rsidP="00BC1B9C">
      <w:pPr>
        <w:spacing w:after="160" w:line="259" w:lineRule="auto"/>
        <w:rPr>
          <w:lang w:val="en-US"/>
        </w:rPr>
      </w:pPr>
      <w:r w:rsidRPr="00BC1B9C">
        <w:rPr>
          <w:lang w:val="en-US"/>
        </w:rPr>
        <w:t xml:space="preserve">Rectify all mistakes that can happen according to the customer rights its every important </w:t>
      </w:r>
    </w:p>
    <w:p w14:paraId="518EE139" w14:textId="5EAC8252" w:rsidR="00BC1B9C" w:rsidRPr="00BC1B9C" w:rsidRDefault="00BC1B9C" w:rsidP="00BC1B9C">
      <w:pPr>
        <w:spacing w:after="160" w:line="259" w:lineRule="auto"/>
        <w:rPr>
          <w:lang w:val="en-US"/>
        </w:rPr>
      </w:pPr>
      <w:r w:rsidRPr="00BC1B9C">
        <w:rPr>
          <w:lang w:val="en-US"/>
        </w:rPr>
        <w:t>Might not receive their order, charging twice errors and description details ETC...</w:t>
      </w:r>
    </w:p>
    <w:p w14:paraId="78EAFB2C" w14:textId="700297E4" w:rsidR="00BC1B9C" w:rsidRPr="00BC1B9C" w:rsidRDefault="00BC1B9C" w:rsidP="00BC1B9C">
      <w:pPr>
        <w:spacing w:after="160" w:line="259" w:lineRule="auto"/>
        <w:rPr>
          <w:b/>
          <w:bCs/>
          <w:lang w:val="en-US"/>
        </w:rPr>
      </w:pPr>
    </w:p>
    <w:p w14:paraId="69B2B5E0" w14:textId="77777777" w:rsidR="00BC1B9C" w:rsidRPr="00BC1B9C" w:rsidRDefault="00BC1B9C" w:rsidP="0090408B">
      <w:pPr>
        <w:spacing w:after="160" w:line="259" w:lineRule="auto"/>
        <w:rPr>
          <w:b/>
          <w:bCs/>
          <w:lang w:val="en-US"/>
        </w:rPr>
      </w:pPr>
      <w:r w:rsidRPr="00BC1B9C">
        <w:rPr>
          <w:b/>
          <w:bCs/>
          <w:lang w:val="en-US"/>
        </w:rPr>
        <w:t>Taxation</w:t>
      </w:r>
    </w:p>
    <w:p w14:paraId="07F84BFD" w14:textId="48EFCA14" w:rsidR="00BC1B9C" w:rsidRPr="00BC1B9C" w:rsidRDefault="00BC1B9C" w:rsidP="00BC1B9C">
      <w:pPr>
        <w:spacing w:after="160" w:line="259" w:lineRule="auto"/>
        <w:rPr>
          <w:lang w:val="en-US"/>
        </w:rPr>
      </w:pPr>
      <w:r w:rsidRPr="00BC1B9C">
        <w:rPr>
          <w:lang w:val="en-US"/>
        </w:rPr>
        <w:t>You will not be including the appropriate sales tax sales, or not paying fair shipping and import taxes it will depending on shipping destination.</w:t>
      </w:r>
    </w:p>
    <w:p w14:paraId="5B87D4D1" w14:textId="77777777" w:rsidR="00BC1B9C" w:rsidRPr="00BC1B9C" w:rsidRDefault="00BC1B9C" w:rsidP="00BC1B9C">
      <w:pPr>
        <w:spacing w:after="160" w:line="259" w:lineRule="auto"/>
        <w:rPr>
          <w:lang w:val="en-US"/>
        </w:rPr>
      </w:pPr>
    </w:p>
    <w:p w14:paraId="5374DCD4" w14:textId="0E0B5F3E" w:rsidR="004D2DEC" w:rsidRDefault="004D2DEC" w:rsidP="004D2DEC">
      <w:pPr>
        <w:spacing w:after="160" w:line="259" w:lineRule="auto"/>
      </w:pPr>
    </w:p>
    <w:p w14:paraId="5E4769FD" w14:textId="7C1F6DAA" w:rsidR="0071136C" w:rsidRDefault="0071136C" w:rsidP="004D2DEC">
      <w:pPr>
        <w:spacing w:after="160" w:line="259" w:lineRule="auto"/>
      </w:pPr>
    </w:p>
    <w:p w14:paraId="1FFCA78E" w14:textId="77777777" w:rsidR="0071136C" w:rsidRPr="0090408B" w:rsidRDefault="0071136C" w:rsidP="004D2DEC">
      <w:pPr>
        <w:spacing w:after="160" w:line="259" w:lineRule="auto"/>
        <w:rPr>
          <w:rFonts w:ascii="Arial" w:hAnsi="Arial" w:cs="Arial"/>
        </w:rPr>
      </w:pPr>
    </w:p>
    <w:p w14:paraId="46C8E22B" w14:textId="5CA64B26" w:rsidR="00F66AFE" w:rsidRPr="0090408B" w:rsidRDefault="00881C01" w:rsidP="00AF7DE1">
      <w:pPr>
        <w:pStyle w:val="ListParagraph"/>
        <w:numPr>
          <w:ilvl w:val="0"/>
          <w:numId w:val="28"/>
        </w:numPr>
        <w:spacing w:after="160" w:line="259" w:lineRule="auto"/>
        <w:rPr>
          <w:rFonts w:ascii="Arial" w:hAnsi="Arial" w:cs="Arial"/>
          <w:b/>
          <w:sz w:val="28"/>
          <w:u w:val="single"/>
        </w:rPr>
      </w:pPr>
      <w:r w:rsidRPr="0090408B">
        <w:rPr>
          <w:rFonts w:ascii="Arial" w:hAnsi="Arial" w:cs="Arial"/>
          <w:b/>
          <w:sz w:val="28"/>
          <w:u w:val="single"/>
        </w:rPr>
        <w:t>Identify key security requirements on applications /users/ infrastructure.</w:t>
      </w:r>
    </w:p>
    <w:p w14:paraId="2B3484F3" w14:textId="77777777" w:rsidR="00926EDB" w:rsidRPr="0090408B" w:rsidRDefault="00926EDB" w:rsidP="00926EDB">
      <w:pPr>
        <w:pStyle w:val="ListParagraph"/>
        <w:rPr>
          <w:rFonts w:ascii="Arial" w:hAnsi="Arial" w:cs="Arial"/>
        </w:rPr>
      </w:pPr>
    </w:p>
    <w:p w14:paraId="729DCFA9" w14:textId="0626CC41" w:rsidR="00926EDB" w:rsidRDefault="00926EDB" w:rsidP="00926EDB">
      <w:pPr>
        <w:pStyle w:val="ListParagraph"/>
        <w:spacing w:after="160" w:line="259" w:lineRule="auto"/>
      </w:pPr>
    </w:p>
    <w:p w14:paraId="49ABBA58" w14:textId="77777777" w:rsidR="00F877FB" w:rsidRPr="00162AF0" w:rsidRDefault="00F877FB" w:rsidP="00F877FB">
      <w:pPr>
        <w:pStyle w:val="ListParagraph"/>
        <w:spacing w:after="160" w:line="259" w:lineRule="auto"/>
        <w:rPr>
          <w:b/>
          <w:bCs/>
          <w:u w:val="single"/>
        </w:rPr>
      </w:pPr>
      <w:r w:rsidRPr="00162AF0">
        <w:rPr>
          <w:b/>
          <w:bCs/>
          <w:u w:val="single"/>
        </w:rPr>
        <w:t>Security Requirements</w:t>
      </w:r>
    </w:p>
    <w:p w14:paraId="5C1897AF" w14:textId="77777777" w:rsidR="00F877FB" w:rsidRDefault="00F877FB" w:rsidP="00F877FB">
      <w:pPr>
        <w:pStyle w:val="ListParagraph"/>
        <w:spacing w:after="160" w:line="259" w:lineRule="auto"/>
      </w:pPr>
    </w:p>
    <w:p w14:paraId="36800CFC" w14:textId="77777777" w:rsidR="00F877FB" w:rsidRDefault="00F877FB" w:rsidP="00F877FB">
      <w:pPr>
        <w:pStyle w:val="ListParagraph"/>
        <w:spacing w:after="160" w:line="259" w:lineRule="auto"/>
      </w:pPr>
      <w:r>
        <w:t>The key security requirements are authentication, authorization, data protection, and nonrepudiation.</w:t>
      </w:r>
    </w:p>
    <w:p w14:paraId="697EF56A" w14:textId="2FCC5447" w:rsidR="00F877FB" w:rsidRDefault="00F877FB" w:rsidP="00F877FB">
      <w:pPr>
        <w:pStyle w:val="ListParagraph"/>
        <w:spacing w:after="160" w:line="259" w:lineRule="auto"/>
      </w:pPr>
    </w:p>
    <w:p w14:paraId="4CC9EEE6" w14:textId="77777777" w:rsidR="00DB1CEC" w:rsidRDefault="00DB1CEC" w:rsidP="00F877FB">
      <w:pPr>
        <w:pStyle w:val="ListParagraph"/>
        <w:spacing w:after="160" w:line="259" w:lineRule="auto"/>
      </w:pPr>
    </w:p>
    <w:p w14:paraId="4699C37E" w14:textId="77777777" w:rsidR="00F877FB" w:rsidRPr="00E17B86" w:rsidRDefault="00F877FB" w:rsidP="00F877FB">
      <w:pPr>
        <w:pStyle w:val="ListParagraph"/>
        <w:spacing w:after="160" w:line="259" w:lineRule="auto"/>
        <w:rPr>
          <w:b/>
          <w:bCs/>
          <w:u w:val="single"/>
        </w:rPr>
      </w:pPr>
      <w:r w:rsidRPr="00E17B86">
        <w:rPr>
          <w:b/>
          <w:bCs/>
          <w:u w:val="single"/>
        </w:rPr>
        <w:lastRenderedPageBreak/>
        <w:t>Authentication</w:t>
      </w:r>
    </w:p>
    <w:p w14:paraId="13ED8667" w14:textId="77777777" w:rsidR="00F877FB" w:rsidRDefault="00F877FB" w:rsidP="00F877FB">
      <w:pPr>
        <w:pStyle w:val="ListParagraph"/>
        <w:spacing w:after="160" w:line="259" w:lineRule="auto"/>
      </w:pPr>
      <w:r>
        <w:t>Authentication ensures that each entity involved in using a Web service-the requestor, the provider, and the broker (if there is one)-is what it actually claims to be. Authentication involves accepting credentials from the entity and validating them against an authority.</w:t>
      </w:r>
    </w:p>
    <w:p w14:paraId="1A49D7CA" w14:textId="77777777" w:rsidR="00F877FB" w:rsidRDefault="00F877FB" w:rsidP="00F877FB">
      <w:pPr>
        <w:pStyle w:val="ListParagraph"/>
        <w:spacing w:after="160" w:line="259" w:lineRule="auto"/>
      </w:pPr>
    </w:p>
    <w:p w14:paraId="1DE826F8" w14:textId="77777777" w:rsidR="00F877FB" w:rsidRPr="00E17B86" w:rsidRDefault="00F877FB" w:rsidP="00F877FB">
      <w:pPr>
        <w:pStyle w:val="ListParagraph"/>
        <w:spacing w:after="160" w:line="259" w:lineRule="auto"/>
        <w:rPr>
          <w:b/>
          <w:bCs/>
          <w:u w:val="single"/>
        </w:rPr>
      </w:pPr>
      <w:r w:rsidRPr="00E17B86">
        <w:rPr>
          <w:b/>
          <w:bCs/>
          <w:u w:val="single"/>
        </w:rPr>
        <w:t>Authorization</w:t>
      </w:r>
    </w:p>
    <w:p w14:paraId="6E2BAF9D" w14:textId="77777777" w:rsidR="00F877FB" w:rsidRDefault="00F877FB" w:rsidP="00F877FB">
      <w:pPr>
        <w:pStyle w:val="ListParagraph"/>
        <w:spacing w:after="160" w:line="259" w:lineRule="auto"/>
      </w:pPr>
      <w:r>
        <w:t>Authorization determines whether the service provider has granted access to the Web service to the requestor. Basically, authorization confirms the service requestor’s credentials. It determines if the service requestor is entitled to perform the operation, which can range from invoking the Web service to executing a certain part of its functionality.</w:t>
      </w:r>
    </w:p>
    <w:p w14:paraId="1CFD0ABB" w14:textId="77777777" w:rsidR="00F877FB" w:rsidRDefault="00F877FB" w:rsidP="00F877FB">
      <w:pPr>
        <w:pStyle w:val="ListParagraph"/>
        <w:spacing w:after="160" w:line="259" w:lineRule="auto"/>
      </w:pPr>
    </w:p>
    <w:p w14:paraId="3291629B" w14:textId="77777777" w:rsidR="00F877FB" w:rsidRPr="00E17B86" w:rsidRDefault="00F877FB" w:rsidP="00F877FB">
      <w:pPr>
        <w:pStyle w:val="ListParagraph"/>
        <w:spacing w:after="160" w:line="259" w:lineRule="auto"/>
        <w:rPr>
          <w:b/>
          <w:bCs/>
          <w:u w:val="single"/>
        </w:rPr>
      </w:pPr>
      <w:r w:rsidRPr="00E17B86">
        <w:rPr>
          <w:b/>
          <w:bCs/>
          <w:u w:val="single"/>
        </w:rPr>
        <w:t>Data Protection</w:t>
      </w:r>
    </w:p>
    <w:p w14:paraId="0E809068" w14:textId="6E5D61EC" w:rsidR="00F877FB" w:rsidRDefault="00F877FB" w:rsidP="00F877FB">
      <w:pPr>
        <w:pStyle w:val="ListParagraph"/>
        <w:spacing w:after="160" w:line="259" w:lineRule="auto"/>
      </w:pPr>
      <w:r>
        <w:t xml:space="preserve">Data protection ensures that the Web </w:t>
      </w:r>
      <w:r w:rsidR="00BC1B9C">
        <w:t>service request</w:t>
      </w:r>
      <w:r>
        <w:t xml:space="preserve"> and response have not been tampered with </w:t>
      </w:r>
      <w:r w:rsidR="00A1350E">
        <w:t>a</w:t>
      </w:r>
      <w:r>
        <w:t xml:space="preserve"> route. It requires securing both data integrity and privacy. It’s worth mentioning that data protection does not guarantee the message sender’s identity.</w:t>
      </w:r>
    </w:p>
    <w:p w14:paraId="75308CD1" w14:textId="77777777" w:rsidR="00F877FB" w:rsidRDefault="00F877FB" w:rsidP="00F877FB">
      <w:pPr>
        <w:pStyle w:val="ListParagraph"/>
        <w:spacing w:after="160" w:line="259" w:lineRule="auto"/>
      </w:pPr>
    </w:p>
    <w:p w14:paraId="6297201D" w14:textId="77777777" w:rsidR="00F877FB" w:rsidRPr="00E17B86" w:rsidRDefault="00F877FB" w:rsidP="00F877FB">
      <w:pPr>
        <w:pStyle w:val="ListParagraph"/>
        <w:spacing w:after="160" w:line="259" w:lineRule="auto"/>
        <w:rPr>
          <w:b/>
          <w:bCs/>
          <w:u w:val="single"/>
        </w:rPr>
      </w:pPr>
      <w:r w:rsidRPr="00E17B86">
        <w:rPr>
          <w:b/>
          <w:bCs/>
          <w:u w:val="single"/>
        </w:rPr>
        <w:t>Nonrepudiation</w:t>
      </w:r>
    </w:p>
    <w:p w14:paraId="71A3D8BE" w14:textId="59E18D52" w:rsidR="00753261" w:rsidRDefault="00F877FB" w:rsidP="00F877FB">
      <w:pPr>
        <w:pStyle w:val="ListParagraph"/>
        <w:spacing w:after="160" w:line="259" w:lineRule="auto"/>
      </w:pPr>
      <w:r>
        <w:t>Nonrepudiation guarantees that the message sender is the same as the creator of the message. Now that we have an idea of what constitutes Web service security, we’ll examine the top ten security factors affecting Web service implementation.</w:t>
      </w:r>
    </w:p>
    <w:p w14:paraId="3CF75DC1" w14:textId="091CBD9F" w:rsidR="00DB3DA0" w:rsidRDefault="00DB3DA0" w:rsidP="00F877FB">
      <w:pPr>
        <w:pStyle w:val="ListParagraph"/>
        <w:spacing w:after="160" w:line="259" w:lineRule="auto"/>
      </w:pPr>
    </w:p>
    <w:p w14:paraId="2EA340A6" w14:textId="77777777" w:rsidR="00A0517A" w:rsidRDefault="00A0517A" w:rsidP="00F877FB">
      <w:pPr>
        <w:pStyle w:val="ListParagraph"/>
        <w:spacing w:after="160" w:line="259" w:lineRule="auto"/>
      </w:pPr>
    </w:p>
    <w:p w14:paraId="2C3B7F87" w14:textId="77777777" w:rsidR="00657319" w:rsidRPr="0090408B" w:rsidRDefault="00657319" w:rsidP="00657319">
      <w:pPr>
        <w:pStyle w:val="ListParagraph"/>
        <w:spacing w:after="160" w:line="259" w:lineRule="auto"/>
        <w:rPr>
          <w:rFonts w:asciiTheme="majorHAnsi" w:hAnsiTheme="majorHAnsi" w:cstheme="majorHAnsi"/>
          <w:sz w:val="28"/>
        </w:rPr>
      </w:pPr>
    </w:p>
    <w:p w14:paraId="3E74E41E" w14:textId="2439B1FE" w:rsidR="006123EB" w:rsidRPr="0090408B" w:rsidRDefault="006123EB" w:rsidP="006123EB">
      <w:pPr>
        <w:pStyle w:val="ListParagraph"/>
        <w:numPr>
          <w:ilvl w:val="0"/>
          <w:numId w:val="28"/>
        </w:numPr>
        <w:spacing w:after="160" w:line="259" w:lineRule="auto"/>
        <w:rPr>
          <w:rFonts w:asciiTheme="majorHAnsi" w:hAnsiTheme="majorHAnsi" w:cstheme="majorHAnsi"/>
          <w:b/>
          <w:sz w:val="28"/>
          <w:u w:val="single"/>
        </w:rPr>
      </w:pPr>
      <w:r w:rsidRPr="0090408B">
        <w:rPr>
          <w:rFonts w:asciiTheme="majorHAnsi" w:hAnsiTheme="majorHAnsi" w:cstheme="majorHAnsi"/>
          <w:b/>
          <w:sz w:val="28"/>
          <w:u w:val="single"/>
        </w:rPr>
        <w:t>Identify all the key features /components of the security infrastructure plan to address all the above-identified items.</w:t>
      </w:r>
    </w:p>
    <w:p w14:paraId="546E2F52" w14:textId="221A32A9" w:rsidR="00657319" w:rsidRDefault="00657319" w:rsidP="00657319">
      <w:pPr>
        <w:pStyle w:val="ListParagraph"/>
        <w:spacing w:after="160" w:line="259" w:lineRule="auto"/>
      </w:pPr>
    </w:p>
    <w:p w14:paraId="6676B7BF" w14:textId="77777777" w:rsidR="00657319" w:rsidRPr="005F4AC9" w:rsidRDefault="00657319" w:rsidP="00657319">
      <w:pPr>
        <w:spacing w:before="100" w:beforeAutospacing="1" w:after="100" w:afterAutospacing="1" w:line="240" w:lineRule="auto"/>
        <w:ind w:left="360"/>
        <w:rPr>
          <w:rFonts w:ascii="Arial" w:eastAsia="Times New Roman" w:hAnsi="Arial" w:cs="Arial"/>
          <w:color w:val="000000"/>
          <w:szCs w:val="24"/>
        </w:rPr>
      </w:pPr>
      <w:r w:rsidRPr="005F4AC9">
        <w:rPr>
          <w:rFonts w:ascii="Arial" w:eastAsia="Times New Roman" w:hAnsi="Arial" w:cs="Arial"/>
          <w:color w:val="000000"/>
          <w:szCs w:val="24"/>
        </w:rPr>
        <w:t>Planning for security of a system is part of deployment design that is essential to successful implementation. Consider the following when planning for security:</w:t>
      </w:r>
    </w:p>
    <w:p w14:paraId="737401C9" w14:textId="42583161" w:rsidR="00657319" w:rsidRDefault="00657319" w:rsidP="00657319">
      <w:pPr>
        <w:numPr>
          <w:ilvl w:val="0"/>
          <w:numId w:val="29"/>
        </w:numPr>
        <w:spacing w:before="100" w:beforeAutospacing="1" w:after="100" w:afterAutospacing="1" w:line="240" w:lineRule="auto"/>
        <w:rPr>
          <w:rFonts w:ascii="Arial" w:eastAsia="Times New Roman" w:hAnsi="Arial" w:cs="Arial"/>
          <w:color w:val="000000"/>
          <w:szCs w:val="24"/>
        </w:rPr>
      </w:pPr>
      <w:r w:rsidRPr="005F4AC9">
        <w:rPr>
          <w:rFonts w:ascii="Arial" w:eastAsia="Times New Roman" w:hAnsi="Arial" w:cs="Arial"/>
          <w:b/>
          <w:bCs/>
          <w:color w:val="000000"/>
          <w:szCs w:val="24"/>
        </w:rPr>
        <w:t>Physical security.</w:t>
      </w:r>
      <w:r w:rsidRPr="005F4AC9">
        <w:rPr>
          <w:rFonts w:ascii="Arial" w:eastAsia="Times New Roman" w:hAnsi="Arial" w:cs="Arial"/>
          <w:color w:val="000000"/>
          <w:szCs w:val="24"/>
        </w:rPr>
        <w:t xml:space="preserve"> Physical security is the physical access to routers, servers, server rooms, data </w:t>
      </w:r>
      <w:r w:rsidR="00BC1B9C" w:rsidRPr="005F4AC9">
        <w:rPr>
          <w:rFonts w:ascii="Arial" w:eastAsia="Times New Roman" w:hAnsi="Arial" w:cs="Arial"/>
          <w:color w:val="000000"/>
          <w:szCs w:val="24"/>
        </w:rPr>
        <w:t>centres</w:t>
      </w:r>
      <w:r w:rsidRPr="005F4AC9">
        <w:rPr>
          <w:rFonts w:ascii="Arial" w:eastAsia="Times New Roman" w:hAnsi="Arial" w:cs="Arial"/>
          <w:color w:val="000000"/>
          <w:szCs w:val="24"/>
        </w:rPr>
        <w:t>, and other parts of your infrastructure. Other security measures become compromised if an unauthorized person can walk into a server room and unplug routers.</w:t>
      </w:r>
    </w:p>
    <w:p w14:paraId="44756F56" w14:textId="77777777" w:rsidR="00657319" w:rsidRPr="00CB5DB3" w:rsidRDefault="00657319" w:rsidP="00657319">
      <w:pPr>
        <w:spacing w:before="100" w:beforeAutospacing="1" w:after="100" w:afterAutospacing="1" w:line="240" w:lineRule="auto"/>
        <w:ind w:left="720"/>
        <w:rPr>
          <w:rFonts w:ascii="Arial" w:eastAsia="Times New Roman" w:hAnsi="Arial" w:cs="Arial"/>
          <w:color w:val="000000"/>
          <w:szCs w:val="24"/>
        </w:rPr>
      </w:pPr>
    </w:p>
    <w:p w14:paraId="683CFEB2" w14:textId="77777777" w:rsidR="00657319" w:rsidRDefault="00657319" w:rsidP="00657319">
      <w:pPr>
        <w:numPr>
          <w:ilvl w:val="0"/>
          <w:numId w:val="29"/>
        </w:numPr>
        <w:spacing w:before="100" w:beforeAutospacing="1" w:after="100" w:afterAutospacing="1" w:line="240" w:lineRule="auto"/>
        <w:rPr>
          <w:rFonts w:ascii="Arial" w:eastAsia="Times New Roman" w:hAnsi="Arial" w:cs="Arial"/>
          <w:color w:val="000000"/>
          <w:szCs w:val="24"/>
        </w:rPr>
      </w:pPr>
      <w:r w:rsidRPr="005F4AC9">
        <w:rPr>
          <w:rFonts w:ascii="Arial" w:eastAsia="Times New Roman" w:hAnsi="Arial" w:cs="Arial"/>
          <w:b/>
          <w:bCs/>
          <w:color w:val="000000"/>
          <w:szCs w:val="24"/>
        </w:rPr>
        <w:t>Network security.</w:t>
      </w:r>
      <w:r w:rsidRPr="005F4AC9">
        <w:rPr>
          <w:rFonts w:ascii="Arial" w:eastAsia="Times New Roman" w:hAnsi="Arial" w:cs="Arial"/>
          <w:color w:val="000000"/>
          <w:szCs w:val="24"/>
        </w:rPr>
        <w:t> Network security is access to your network through firewalls, secure access zones, access control lists, and port access. For network security you develop strategies for unauthorized access, tampering, and denial of service (DoS) attacks.</w:t>
      </w:r>
    </w:p>
    <w:p w14:paraId="0703E54F" w14:textId="77777777" w:rsidR="00657319" w:rsidRPr="005F4AC9" w:rsidRDefault="00657319" w:rsidP="00657319">
      <w:pPr>
        <w:spacing w:before="100" w:beforeAutospacing="1" w:after="100" w:afterAutospacing="1" w:line="240" w:lineRule="auto"/>
        <w:ind w:left="720"/>
        <w:rPr>
          <w:rFonts w:ascii="Arial" w:eastAsia="Times New Roman" w:hAnsi="Arial" w:cs="Arial"/>
          <w:color w:val="000000"/>
          <w:szCs w:val="24"/>
        </w:rPr>
      </w:pPr>
    </w:p>
    <w:p w14:paraId="3B80B7BB" w14:textId="77777777" w:rsidR="00657319" w:rsidRPr="005F4AC9" w:rsidRDefault="00657319" w:rsidP="00657319">
      <w:pPr>
        <w:numPr>
          <w:ilvl w:val="0"/>
          <w:numId w:val="29"/>
        </w:numPr>
        <w:spacing w:before="100" w:beforeAutospacing="1" w:after="100" w:afterAutospacing="1" w:line="240" w:lineRule="auto"/>
        <w:rPr>
          <w:rFonts w:ascii="Arial" w:eastAsia="Times New Roman" w:hAnsi="Arial" w:cs="Arial"/>
          <w:color w:val="000000"/>
          <w:szCs w:val="24"/>
        </w:rPr>
      </w:pPr>
      <w:r w:rsidRPr="005F4AC9">
        <w:rPr>
          <w:rFonts w:ascii="Arial" w:eastAsia="Times New Roman" w:hAnsi="Arial" w:cs="Arial"/>
          <w:b/>
          <w:bCs/>
          <w:color w:val="000000"/>
          <w:szCs w:val="24"/>
        </w:rPr>
        <w:t>Application and application data security.</w:t>
      </w:r>
      <w:r w:rsidRPr="005F4AC9">
        <w:rPr>
          <w:rFonts w:ascii="Arial" w:eastAsia="Times New Roman" w:hAnsi="Arial" w:cs="Arial"/>
          <w:color w:val="000000"/>
          <w:szCs w:val="24"/>
        </w:rPr>
        <w:t> Application and application data security covers access to user accounts, corporate data, and enterprise applications through authentication and authorization procedures and policies. This area includes defining the following policies:</w:t>
      </w:r>
    </w:p>
    <w:p w14:paraId="541544F8" w14:textId="77777777" w:rsidR="00657319" w:rsidRPr="005F4AC9" w:rsidRDefault="00657319" w:rsidP="00657319">
      <w:pPr>
        <w:numPr>
          <w:ilvl w:val="1"/>
          <w:numId w:val="29"/>
        </w:numPr>
        <w:spacing w:before="100" w:beforeAutospacing="1" w:after="100" w:afterAutospacing="1" w:line="240" w:lineRule="auto"/>
        <w:rPr>
          <w:rFonts w:ascii="Arial" w:eastAsia="Times New Roman" w:hAnsi="Arial" w:cs="Arial"/>
          <w:color w:val="000000"/>
          <w:szCs w:val="24"/>
        </w:rPr>
      </w:pPr>
      <w:bookmarkStart w:id="1" w:name=""/>
      <w:bookmarkEnd w:id="1"/>
      <w:r w:rsidRPr="005F4AC9">
        <w:rPr>
          <w:rFonts w:ascii="Arial" w:eastAsia="Times New Roman" w:hAnsi="Arial" w:cs="Arial"/>
          <w:color w:val="000000"/>
          <w:szCs w:val="24"/>
        </w:rPr>
        <w:t>Password policies</w:t>
      </w:r>
    </w:p>
    <w:p w14:paraId="4F03B53C" w14:textId="77777777" w:rsidR="00657319" w:rsidRPr="005F4AC9" w:rsidRDefault="00657319" w:rsidP="00657319">
      <w:pPr>
        <w:numPr>
          <w:ilvl w:val="1"/>
          <w:numId w:val="29"/>
        </w:numPr>
        <w:spacing w:before="100" w:beforeAutospacing="1" w:after="100" w:afterAutospacing="1" w:line="240" w:lineRule="auto"/>
        <w:rPr>
          <w:rFonts w:ascii="Arial" w:eastAsia="Times New Roman" w:hAnsi="Arial" w:cs="Arial"/>
          <w:color w:val="000000"/>
          <w:szCs w:val="24"/>
        </w:rPr>
      </w:pPr>
      <w:r w:rsidRPr="005F4AC9">
        <w:rPr>
          <w:rFonts w:ascii="Arial" w:eastAsia="Times New Roman" w:hAnsi="Arial" w:cs="Arial"/>
          <w:color w:val="000000"/>
          <w:szCs w:val="24"/>
        </w:rPr>
        <w:t>Access rights, such as delegated administration to users as opposed to administrator access</w:t>
      </w:r>
    </w:p>
    <w:p w14:paraId="5C4CA226" w14:textId="77777777" w:rsidR="00657319" w:rsidRPr="005F4AC9" w:rsidRDefault="00657319" w:rsidP="00657319">
      <w:pPr>
        <w:numPr>
          <w:ilvl w:val="1"/>
          <w:numId w:val="29"/>
        </w:numPr>
        <w:spacing w:before="100" w:beforeAutospacing="1" w:after="100" w:afterAutospacing="1" w:line="240" w:lineRule="auto"/>
        <w:rPr>
          <w:rFonts w:ascii="Arial" w:eastAsia="Times New Roman" w:hAnsi="Arial" w:cs="Arial"/>
          <w:color w:val="000000"/>
          <w:szCs w:val="24"/>
        </w:rPr>
      </w:pPr>
      <w:r w:rsidRPr="005F4AC9">
        <w:rPr>
          <w:rFonts w:ascii="Arial" w:eastAsia="Times New Roman" w:hAnsi="Arial" w:cs="Arial"/>
          <w:color w:val="000000"/>
          <w:szCs w:val="24"/>
        </w:rPr>
        <w:t>Account inactivation</w:t>
      </w:r>
    </w:p>
    <w:p w14:paraId="02F58677" w14:textId="77777777" w:rsidR="00657319" w:rsidRPr="005F4AC9" w:rsidRDefault="00657319" w:rsidP="00657319">
      <w:pPr>
        <w:numPr>
          <w:ilvl w:val="1"/>
          <w:numId w:val="29"/>
        </w:numPr>
        <w:spacing w:before="100" w:beforeAutospacing="1" w:after="100" w:afterAutospacing="1" w:line="240" w:lineRule="auto"/>
        <w:rPr>
          <w:rFonts w:ascii="Arial" w:eastAsia="Times New Roman" w:hAnsi="Arial" w:cs="Arial"/>
          <w:color w:val="000000"/>
          <w:szCs w:val="24"/>
        </w:rPr>
      </w:pPr>
      <w:r w:rsidRPr="005F4AC9">
        <w:rPr>
          <w:rFonts w:ascii="Arial" w:eastAsia="Times New Roman" w:hAnsi="Arial" w:cs="Arial"/>
          <w:color w:val="000000"/>
          <w:szCs w:val="24"/>
        </w:rPr>
        <w:lastRenderedPageBreak/>
        <w:t>Access control</w:t>
      </w:r>
    </w:p>
    <w:p w14:paraId="1DABF4E2" w14:textId="6231413D" w:rsidR="0097444F" w:rsidRDefault="00657319" w:rsidP="004D2DEC">
      <w:pPr>
        <w:numPr>
          <w:ilvl w:val="1"/>
          <w:numId w:val="29"/>
        </w:numPr>
        <w:spacing w:before="100" w:beforeAutospacing="1" w:after="100" w:afterAutospacing="1" w:line="240" w:lineRule="auto"/>
        <w:rPr>
          <w:rFonts w:ascii="Arial" w:eastAsia="Times New Roman" w:hAnsi="Arial" w:cs="Arial"/>
          <w:color w:val="000000"/>
          <w:szCs w:val="24"/>
        </w:rPr>
      </w:pPr>
      <w:r w:rsidRPr="005F4AC9">
        <w:rPr>
          <w:rFonts w:ascii="Arial" w:eastAsia="Times New Roman" w:hAnsi="Arial" w:cs="Arial"/>
          <w:color w:val="000000"/>
          <w:szCs w:val="24"/>
        </w:rPr>
        <w:t>Encryption policies, including secure transport of data and using certificates to sign data</w:t>
      </w:r>
    </w:p>
    <w:p w14:paraId="16A0A9B0" w14:textId="77777777" w:rsidR="004D2DEC" w:rsidRPr="004D2DEC" w:rsidRDefault="004D2DEC" w:rsidP="004D2DEC">
      <w:pPr>
        <w:spacing w:before="100" w:beforeAutospacing="1" w:after="100" w:afterAutospacing="1" w:line="240" w:lineRule="auto"/>
        <w:ind w:left="1440"/>
        <w:rPr>
          <w:rFonts w:ascii="Arial" w:eastAsia="Times New Roman" w:hAnsi="Arial" w:cs="Arial"/>
          <w:color w:val="000000"/>
          <w:szCs w:val="24"/>
        </w:rPr>
      </w:pPr>
    </w:p>
    <w:p w14:paraId="6C4A3F6C" w14:textId="604873F5" w:rsidR="00E97D96" w:rsidRDefault="00657319" w:rsidP="00E97D96">
      <w:pPr>
        <w:pStyle w:val="ListParagraph"/>
        <w:numPr>
          <w:ilvl w:val="0"/>
          <w:numId w:val="29"/>
        </w:numPr>
        <w:spacing w:before="100" w:beforeAutospacing="1" w:after="100" w:afterAutospacing="1" w:line="240" w:lineRule="auto"/>
        <w:rPr>
          <w:rFonts w:ascii="Arial" w:eastAsia="Times New Roman" w:hAnsi="Arial" w:cs="Arial"/>
          <w:color w:val="000000"/>
          <w:szCs w:val="24"/>
        </w:rPr>
      </w:pPr>
      <w:r w:rsidRPr="00E97D96">
        <w:rPr>
          <w:rFonts w:ascii="Arial" w:eastAsia="Times New Roman" w:hAnsi="Arial" w:cs="Arial"/>
          <w:b/>
          <w:bCs/>
          <w:color w:val="000000"/>
          <w:szCs w:val="24"/>
        </w:rPr>
        <w:t>Personal security practices.</w:t>
      </w:r>
      <w:r w:rsidRPr="00E97D96">
        <w:rPr>
          <w:rFonts w:ascii="Arial" w:eastAsia="Times New Roman" w:hAnsi="Arial" w:cs="Arial"/>
          <w:color w:val="000000"/>
          <w:szCs w:val="24"/>
        </w:rPr>
        <w:t> An organization-wide security policy defines the working environment and practices with which all users must comply to ensure other security measures perform as designed. Typically, you develop a handbook or manual on security and also offer training to users on security practices. For an effective overall security policy, sound security practices must become part of the organization culture.</w:t>
      </w:r>
    </w:p>
    <w:p w14:paraId="56957750" w14:textId="3F0F14D3" w:rsidR="0097444F" w:rsidRDefault="0097444F" w:rsidP="0097444F">
      <w:pPr>
        <w:pStyle w:val="ListParagraph"/>
        <w:spacing w:before="100" w:beforeAutospacing="1" w:after="100" w:afterAutospacing="1" w:line="240" w:lineRule="auto"/>
        <w:rPr>
          <w:rFonts w:ascii="Arial" w:eastAsia="Times New Roman" w:hAnsi="Arial" w:cs="Arial"/>
          <w:b/>
          <w:bCs/>
          <w:color w:val="000000"/>
          <w:szCs w:val="24"/>
        </w:rPr>
      </w:pPr>
    </w:p>
    <w:p w14:paraId="409EB78C" w14:textId="77777777" w:rsidR="0097444F" w:rsidRPr="0097444F" w:rsidRDefault="0097444F" w:rsidP="0097444F">
      <w:pPr>
        <w:pStyle w:val="ListParagraph"/>
        <w:spacing w:before="100" w:beforeAutospacing="1" w:after="100" w:afterAutospacing="1" w:line="240" w:lineRule="auto"/>
        <w:rPr>
          <w:rFonts w:ascii="Arial" w:eastAsia="Times New Roman" w:hAnsi="Arial" w:cs="Arial"/>
          <w:color w:val="000000"/>
          <w:szCs w:val="24"/>
        </w:rPr>
      </w:pPr>
    </w:p>
    <w:p w14:paraId="2054A153" w14:textId="77777777" w:rsidR="00657319" w:rsidRPr="00A332A5" w:rsidRDefault="00657319" w:rsidP="00657319">
      <w:pPr>
        <w:pStyle w:val="ListParagraph"/>
        <w:numPr>
          <w:ilvl w:val="0"/>
          <w:numId w:val="30"/>
        </w:numPr>
        <w:spacing w:after="160" w:line="240" w:lineRule="auto"/>
        <w:rPr>
          <w:rStyle w:val="Strong"/>
          <w:rFonts w:ascii="Arial" w:hAnsi="Arial" w:cs="Arial"/>
          <w:color w:val="313131"/>
          <w:szCs w:val="24"/>
          <w:shd w:val="clear" w:color="auto" w:fill="FFFFFF"/>
        </w:rPr>
      </w:pPr>
      <w:r w:rsidRPr="00A332A5">
        <w:rPr>
          <w:rStyle w:val="Strong"/>
          <w:rFonts w:ascii="Arial" w:hAnsi="Arial" w:cs="Arial"/>
          <w:color w:val="313131"/>
          <w:szCs w:val="24"/>
          <w:shd w:val="clear" w:color="auto" w:fill="FFFFFF"/>
        </w:rPr>
        <w:t>Information (including ICT) security</w:t>
      </w:r>
    </w:p>
    <w:p w14:paraId="69BDB036" w14:textId="77777777" w:rsidR="00657319" w:rsidRPr="00264F7B" w:rsidRDefault="00657319" w:rsidP="00657319">
      <w:pPr>
        <w:shd w:val="clear" w:color="auto" w:fill="FFFFFF"/>
        <w:spacing w:before="100" w:beforeAutospacing="1" w:after="100" w:afterAutospacing="1" w:line="240" w:lineRule="auto"/>
        <w:ind w:left="360" w:firstLine="360"/>
        <w:rPr>
          <w:rFonts w:ascii="Arial" w:eastAsia="Times New Roman" w:hAnsi="Arial" w:cs="Arial"/>
          <w:color w:val="313131"/>
          <w:szCs w:val="24"/>
        </w:rPr>
      </w:pPr>
      <w:r w:rsidRPr="00264F7B">
        <w:rPr>
          <w:rFonts w:ascii="Arial" w:eastAsia="Times New Roman" w:hAnsi="Arial" w:cs="Arial"/>
          <w:color w:val="313131"/>
          <w:szCs w:val="24"/>
        </w:rPr>
        <w:t>classification and management arrangements for information holdings</w:t>
      </w:r>
    </w:p>
    <w:p w14:paraId="2D1DF743" w14:textId="77777777" w:rsidR="00657319" w:rsidRPr="00264F7B" w:rsidRDefault="00657319" w:rsidP="00657319">
      <w:pPr>
        <w:numPr>
          <w:ilvl w:val="0"/>
          <w:numId w:val="31"/>
        </w:numPr>
        <w:shd w:val="clear" w:color="auto" w:fill="FFFFFF"/>
        <w:spacing w:before="100" w:beforeAutospacing="1" w:after="100" w:afterAutospacing="1" w:line="240" w:lineRule="auto"/>
        <w:rPr>
          <w:rFonts w:ascii="Arial" w:eastAsia="Times New Roman" w:hAnsi="Arial" w:cs="Arial"/>
          <w:color w:val="313131"/>
          <w:szCs w:val="24"/>
        </w:rPr>
      </w:pPr>
      <w:r w:rsidRPr="00264F7B">
        <w:rPr>
          <w:rFonts w:ascii="Arial" w:eastAsia="Times New Roman" w:hAnsi="Arial" w:cs="Arial"/>
          <w:color w:val="313131"/>
          <w:szCs w:val="24"/>
        </w:rPr>
        <w:t>access to information including sharing information</w:t>
      </w:r>
    </w:p>
    <w:p w14:paraId="71A3918A" w14:textId="77777777" w:rsidR="00657319" w:rsidRPr="00264F7B" w:rsidRDefault="00657319" w:rsidP="00657319">
      <w:pPr>
        <w:numPr>
          <w:ilvl w:val="0"/>
          <w:numId w:val="31"/>
        </w:numPr>
        <w:shd w:val="clear" w:color="auto" w:fill="FFFFFF"/>
        <w:spacing w:before="100" w:beforeAutospacing="1" w:after="100" w:afterAutospacing="1" w:line="240" w:lineRule="auto"/>
        <w:rPr>
          <w:rFonts w:ascii="Arial" w:eastAsia="Times New Roman" w:hAnsi="Arial" w:cs="Arial"/>
          <w:color w:val="313131"/>
          <w:szCs w:val="24"/>
        </w:rPr>
      </w:pPr>
      <w:r w:rsidRPr="00264F7B">
        <w:rPr>
          <w:rFonts w:ascii="Arial" w:eastAsia="Times New Roman" w:hAnsi="Arial" w:cs="Arial"/>
          <w:color w:val="313131"/>
          <w:szCs w:val="24"/>
        </w:rPr>
        <w:t>ICT access and system security</w:t>
      </w:r>
    </w:p>
    <w:p w14:paraId="2B1350EC" w14:textId="77777777" w:rsidR="00657319" w:rsidRPr="00264F7B" w:rsidRDefault="00657319" w:rsidP="00657319">
      <w:pPr>
        <w:numPr>
          <w:ilvl w:val="0"/>
          <w:numId w:val="31"/>
        </w:numPr>
        <w:shd w:val="clear" w:color="auto" w:fill="FFFFFF"/>
        <w:spacing w:before="100" w:beforeAutospacing="1" w:after="100" w:afterAutospacing="1" w:line="240" w:lineRule="auto"/>
        <w:rPr>
          <w:rFonts w:ascii="Arial" w:eastAsia="Times New Roman" w:hAnsi="Arial" w:cs="Arial"/>
          <w:color w:val="313131"/>
          <w:szCs w:val="24"/>
        </w:rPr>
      </w:pPr>
      <w:r w:rsidRPr="00264F7B">
        <w:rPr>
          <w:rFonts w:ascii="Arial" w:eastAsia="Times New Roman" w:hAnsi="Arial" w:cs="Arial"/>
          <w:color w:val="313131"/>
          <w:szCs w:val="24"/>
        </w:rPr>
        <w:t>cyber security to mitigate targeted intrusions</w:t>
      </w:r>
    </w:p>
    <w:p w14:paraId="46536E11" w14:textId="48972AF3" w:rsidR="00C75DA6" w:rsidRPr="000F4608" w:rsidRDefault="00657319" w:rsidP="00657319">
      <w:pPr>
        <w:numPr>
          <w:ilvl w:val="0"/>
          <w:numId w:val="31"/>
        </w:numPr>
        <w:shd w:val="clear" w:color="auto" w:fill="FFFFFF"/>
        <w:spacing w:before="100" w:beforeAutospacing="1" w:after="100" w:afterAutospacing="1" w:line="240" w:lineRule="auto"/>
        <w:rPr>
          <w:rStyle w:val="Strong"/>
          <w:rFonts w:ascii="Arial" w:eastAsia="Times New Roman" w:hAnsi="Arial" w:cs="Arial"/>
          <w:b w:val="0"/>
          <w:bCs w:val="0"/>
          <w:color w:val="313131"/>
          <w:szCs w:val="24"/>
        </w:rPr>
      </w:pPr>
      <w:r w:rsidRPr="00264F7B">
        <w:rPr>
          <w:rFonts w:ascii="Arial" w:eastAsia="Times New Roman" w:hAnsi="Arial" w:cs="Arial"/>
          <w:color w:val="313131"/>
          <w:szCs w:val="24"/>
        </w:rPr>
        <w:t>information handling within the entity as well as when in transit or out of the office.</w:t>
      </w:r>
    </w:p>
    <w:p w14:paraId="1A4479D8" w14:textId="77777777" w:rsidR="00C75DA6" w:rsidRPr="00A332A5" w:rsidRDefault="00C75DA6" w:rsidP="00657319">
      <w:pPr>
        <w:spacing w:line="240" w:lineRule="auto"/>
        <w:rPr>
          <w:rStyle w:val="Strong"/>
          <w:rFonts w:ascii="Arial" w:hAnsi="Arial" w:cs="Arial"/>
          <w:color w:val="313131"/>
          <w:szCs w:val="24"/>
          <w:shd w:val="clear" w:color="auto" w:fill="DFD8E8"/>
        </w:rPr>
      </w:pPr>
    </w:p>
    <w:p w14:paraId="525BA818" w14:textId="77777777" w:rsidR="00657319" w:rsidRPr="00657319" w:rsidRDefault="00657319" w:rsidP="00657319">
      <w:pPr>
        <w:pStyle w:val="ListParagraph"/>
        <w:numPr>
          <w:ilvl w:val="0"/>
          <w:numId w:val="30"/>
        </w:numPr>
        <w:spacing w:line="240" w:lineRule="auto"/>
        <w:rPr>
          <w:rFonts w:ascii="Arial" w:hAnsi="Arial" w:cs="Arial"/>
          <w:b/>
          <w:bCs/>
          <w:szCs w:val="24"/>
        </w:rPr>
      </w:pPr>
      <w:r w:rsidRPr="00657319">
        <w:rPr>
          <w:rFonts w:ascii="Arial" w:hAnsi="Arial" w:cs="Arial"/>
          <w:b/>
          <w:bCs/>
          <w:szCs w:val="24"/>
        </w:rPr>
        <w:t>Information (including ICT) security</w:t>
      </w:r>
    </w:p>
    <w:p w14:paraId="214C899F" w14:textId="77777777" w:rsidR="00657319" w:rsidRPr="00A332A5" w:rsidRDefault="00657319" w:rsidP="00657319">
      <w:pPr>
        <w:pStyle w:val="ListParagraph"/>
        <w:numPr>
          <w:ilvl w:val="0"/>
          <w:numId w:val="32"/>
        </w:numPr>
        <w:spacing w:after="160" w:line="240" w:lineRule="auto"/>
        <w:rPr>
          <w:rFonts w:ascii="Arial" w:hAnsi="Arial" w:cs="Arial"/>
          <w:szCs w:val="24"/>
        </w:rPr>
      </w:pPr>
      <w:r w:rsidRPr="00A332A5">
        <w:rPr>
          <w:rFonts w:ascii="Arial" w:hAnsi="Arial" w:cs="Arial"/>
          <w:szCs w:val="24"/>
        </w:rPr>
        <w:t>classification and management arrangements for information holdings</w:t>
      </w:r>
    </w:p>
    <w:p w14:paraId="104857A1" w14:textId="77777777" w:rsidR="00657319" w:rsidRPr="00A332A5" w:rsidRDefault="00657319" w:rsidP="00657319">
      <w:pPr>
        <w:pStyle w:val="ListParagraph"/>
        <w:numPr>
          <w:ilvl w:val="0"/>
          <w:numId w:val="32"/>
        </w:numPr>
        <w:spacing w:after="160" w:line="240" w:lineRule="auto"/>
        <w:rPr>
          <w:rFonts w:ascii="Arial" w:hAnsi="Arial" w:cs="Arial"/>
          <w:szCs w:val="24"/>
        </w:rPr>
      </w:pPr>
      <w:r w:rsidRPr="00A332A5">
        <w:rPr>
          <w:rFonts w:ascii="Arial" w:hAnsi="Arial" w:cs="Arial"/>
          <w:szCs w:val="24"/>
        </w:rPr>
        <w:t>access to information including sharing information</w:t>
      </w:r>
    </w:p>
    <w:p w14:paraId="42567E2D" w14:textId="77777777" w:rsidR="00657319" w:rsidRPr="00A332A5" w:rsidRDefault="00657319" w:rsidP="00657319">
      <w:pPr>
        <w:pStyle w:val="ListParagraph"/>
        <w:numPr>
          <w:ilvl w:val="0"/>
          <w:numId w:val="32"/>
        </w:numPr>
        <w:spacing w:after="160" w:line="240" w:lineRule="auto"/>
        <w:rPr>
          <w:rFonts w:ascii="Arial" w:hAnsi="Arial" w:cs="Arial"/>
          <w:szCs w:val="24"/>
        </w:rPr>
      </w:pPr>
      <w:r w:rsidRPr="00A332A5">
        <w:rPr>
          <w:rFonts w:ascii="Arial" w:hAnsi="Arial" w:cs="Arial"/>
          <w:szCs w:val="24"/>
        </w:rPr>
        <w:t>ICT access and system security</w:t>
      </w:r>
    </w:p>
    <w:p w14:paraId="0B335127" w14:textId="77777777" w:rsidR="00657319" w:rsidRPr="00A332A5" w:rsidRDefault="00657319" w:rsidP="00657319">
      <w:pPr>
        <w:pStyle w:val="ListParagraph"/>
        <w:numPr>
          <w:ilvl w:val="0"/>
          <w:numId w:val="32"/>
        </w:numPr>
        <w:spacing w:after="160" w:line="240" w:lineRule="auto"/>
        <w:rPr>
          <w:rFonts w:ascii="Arial" w:hAnsi="Arial" w:cs="Arial"/>
          <w:szCs w:val="24"/>
        </w:rPr>
      </w:pPr>
      <w:r w:rsidRPr="00A332A5">
        <w:rPr>
          <w:rFonts w:ascii="Arial" w:hAnsi="Arial" w:cs="Arial"/>
          <w:szCs w:val="24"/>
        </w:rPr>
        <w:t>cyber security to mitigate targeted intrusions</w:t>
      </w:r>
    </w:p>
    <w:p w14:paraId="4ABCFF9D" w14:textId="77777777" w:rsidR="00657319" w:rsidRPr="00A332A5" w:rsidRDefault="00657319" w:rsidP="00657319">
      <w:pPr>
        <w:pStyle w:val="ListParagraph"/>
        <w:numPr>
          <w:ilvl w:val="0"/>
          <w:numId w:val="32"/>
        </w:numPr>
        <w:spacing w:after="160" w:line="240" w:lineRule="auto"/>
        <w:rPr>
          <w:rFonts w:ascii="Arial" w:hAnsi="Arial" w:cs="Arial"/>
          <w:szCs w:val="24"/>
        </w:rPr>
      </w:pPr>
      <w:r w:rsidRPr="00A332A5">
        <w:rPr>
          <w:rFonts w:ascii="Arial" w:hAnsi="Arial" w:cs="Arial"/>
          <w:szCs w:val="24"/>
        </w:rPr>
        <w:t>information handling within the entity as well as when in transit or out of the office.</w:t>
      </w:r>
    </w:p>
    <w:p w14:paraId="62163703" w14:textId="09496215" w:rsidR="00657319" w:rsidRDefault="00657319" w:rsidP="00657319">
      <w:pPr>
        <w:pStyle w:val="ListParagraph"/>
        <w:spacing w:after="160" w:line="259" w:lineRule="auto"/>
      </w:pPr>
    </w:p>
    <w:p w14:paraId="5F4479FF" w14:textId="61091895" w:rsidR="00657319" w:rsidRDefault="00657319" w:rsidP="00657319">
      <w:pPr>
        <w:pStyle w:val="ListParagraph"/>
        <w:spacing w:after="160" w:line="259" w:lineRule="auto"/>
      </w:pPr>
    </w:p>
    <w:p w14:paraId="4C338AB0" w14:textId="2C9A8753" w:rsidR="00657319" w:rsidRDefault="00657319" w:rsidP="00657319">
      <w:pPr>
        <w:pStyle w:val="ListParagraph"/>
        <w:spacing w:after="160" w:line="259" w:lineRule="auto"/>
      </w:pPr>
    </w:p>
    <w:p w14:paraId="3F465272" w14:textId="77777777" w:rsidR="004D2DEC" w:rsidRDefault="004D2DEC" w:rsidP="00657319">
      <w:pPr>
        <w:pStyle w:val="ListParagraph"/>
        <w:spacing w:after="160" w:line="259" w:lineRule="auto"/>
      </w:pPr>
    </w:p>
    <w:p w14:paraId="5CC5D93E" w14:textId="018FDE96" w:rsidR="006123EB" w:rsidRDefault="006123EB" w:rsidP="006123EB">
      <w:pPr>
        <w:pStyle w:val="ListParagraph"/>
        <w:numPr>
          <w:ilvl w:val="0"/>
          <w:numId w:val="28"/>
        </w:numPr>
        <w:spacing w:after="160" w:line="259" w:lineRule="auto"/>
        <w:rPr>
          <w:rFonts w:asciiTheme="majorHAnsi" w:hAnsiTheme="majorHAnsi" w:cstheme="majorHAnsi"/>
          <w:b/>
          <w:sz w:val="28"/>
          <w:u w:val="single"/>
        </w:rPr>
      </w:pPr>
      <w:r w:rsidRPr="0090408B">
        <w:rPr>
          <w:rFonts w:asciiTheme="majorHAnsi" w:hAnsiTheme="majorHAnsi" w:cstheme="majorHAnsi"/>
          <w:b/>
          <w:sz w:val="28"/>
          <w:u w:val="single"/>
        </w:rPr>
        <w:t>Explain how you can address number 5 of the above. Give a detail approach and steps you will carry out to enhance the public trust highlighting both technical and none technical steps</w:t>
      </w:r>
      <w:r w:rsidR="0090408B">
        <w:rPr>
          <w:rFonts w:asciiTheme="majorHAnsi" w:hAnsiTheme="majorHAnsi" w:cstheme="majorHAnsi"/>
          <w:b/>
          <w:sz w:val="28"/>
          <w:u w:val="single"/>
        </w:rPr>
        <w:t>.</w:t>
      </w:r>
    </w:p>
    <w:p w14:paraId="7B267951" w14:textId="77777777" w:rsidR="0090408B" w:rsidRPr="0090408B" w:rsidRDefault="0090408B" w:rsidP="0090408B">
      <w:pPr>
        <w:pStyle w:val="ListParagraph"/>
        <w:spacing w:after="160" w:line="259" w:lineRule="auto"/>
        <w:rPr>
          <w:rFonts w:asciiTheme="majorHAnsi" w:hAnsiTheme="majorHAnsi" w:cstheme="majorHAnsi"/>
          <w:b/>
          <w:sz w:val="28"/>
          <w:u w:val="single"/>
        </w:rPr>
      </w:pPr>
    </w:p>
    <w:p w14:paraId="1E7E4549" w14:textId="3F657670" w:rsidR="00BC1B9C" w:rsidRPr="00BC1B9C" w:rsidRDefault="00BC1B9C" w:rsidP="00BC1B9C">
      <w:pPr>
        <w:rPr>
          <w:b/>
          <w:szCs w:val="24"/>
        </w:rPr>
      </w:pPr>
      <w:r w:rsidRPr="00BC1B9C">
        <w:rPr>
          <w:b/>
          <w:szCs w:val="24"/>
        </w:rPr>
        <w:t>Threats from outside an organization are more influential than internal threats, because those threats are malicious.  All threats from outside an organization also affect the organization.  But it is common for any organization to face external challenges. Institutional leaders must be prepared to face those challenges successfully.  But the heads of the institutions should pay close attention to the internal threats.</w:t>
      </w:r>
    </w:p>
    <w:p w14:paraId="6D34BAEA" w14:textId="77777777" w:rsidR="00BC1B9C" w:rsidRPr="00BC1B9C" w:rsidRDefault="00BC1B9C" w:rsidP="00BC1B9C">
      <w:pPr>
        <w:pStyle w:val="ListParagraph"/>
        <w:numPr>
          <w:ilvl w:val="0"/>
          <w:numId w:val="43"/>
        </w:numPr>
        <w:rPr>
          <w:szCs w:val="24"/>
          <w:u w:val="single"/>
        </w:rPr>
      </w:pPr>
      <w:r w:rsidRPr="00BC1B9C">
        <w:rPr>
          <w:szCs w:val="24"/>
          <w:u w:val="single"/>
        </w:rPr>
        <w:t xml:space="preserve">Insider Threats         </w:t>
      </w:r>
    </w:p>
    <w:p w14:paraId="1AF38218" w14:textId="1329A65E" w:rsidR="00BC1B9C" w:rsidRPr="00BC1B9C" w:rsidRDefault="00BC1B9C" w:rsidP="00BC1B9C">
      <w:pPr>
        <w:rPr>
          <w:szCs w:val="24"/>
        </w:rPr>
      </w:pPr>
      <w:r w:rsidRPr="00BC1B9C">
        <w:rPr>
          <w:szCs w:val="24"/>
        </w:rPr>
        <w:t xml:space="preserve">An insider danger happens when people near an association who have approved admittance to its organization purposefully or unexpectedly abuse that admittance to adversely influence the association's basic information or frameworks. Indiscreet workers who don't follow their associations' business rules and arrangements cause insider dangers. For instance, they may incidentally email client information to outside gatherings, click on phishing joins in messages or </w:t>
      </w:r>
      <w:r w:rsidRPr="00BC1B9C">
        <w:rPr>
          <w:szCs w:val="24"/>
        </w:rPr>
        <w:lastRenderedPageBreak/>
        <w:t xml:space="preserve">offer their login data with others. Temporary workers, colleagues and outsider sellers are the wellspring of other insider dangers. A few insiders purposefully sidestep safety efforts out of comfort or badly thought about </w:t>
      </w:r>
      <w:r w:rsidRPr="00BC1B9C">
        <w:rPr>
          <w:szCs w:val="24"/>
        </w:rPr>
        <w:t>endeavours</w:t>
      </w:r>
      <w:r w:rsidRPr="00BC1B9C">
        <w:rPr>
          <w:szCs w:val="24"/>
        </w:rPr>
        <w:t xml:space="preserve"> to turn out to be more profitable. Vindictive insiders purposefully escape network protection conventions to erase information, take information to sell or adventure later, disturb activities or in any case hurt the business.</w:t>
      </w:r>
    </w:p>
    <w:p w14:paraId="0AD29988" w14:textId="77777777" w:rsidR="00BC1B9C" w:rsidRPr="00BC1B9C" w:rsidRDefault="00BC1B9C" w:rsidP="00BC1B9C">
      <w:pPr>
        <w:rPr>
          <w:szCs w:val="24"/>
        </w:rPr>
      </w:pPr>
    </w:p>
    <w:p w14:paraId="4C589C78" w14:textId="77777777" w:rsidR="00BC1B9C" w:rsidRPr="009446E9" w:rsidRDefault="00BC1B9C" w:rsidP="00BC1B9C">
      <w:pPr>
        <w:pStyle w:val="ListParagraph"/>
        <w:numPr>
          <w:ilvl w:val="0"/>
          <w:numId w:val="44"/>
        </w:numPr>
        <w:rPr>
          <w:szCs w:val="24"/>
          <w:u w:val="single"/>
        </w:rPr>
      </w:pPr>
      <w:r w:rsidRPr="009446E9">
        <w:rPr>
          <w:szCs w:val="24"/>
          <w:u w:val="single"/>
        </w:rPr>
        <w:t>Outsider Threats</w:t>
      </w:r>
    </w:p>
    <w:p w14:paraId="7E778BEB" w14:textId="72F22F39" w:rsidR="00BC1B9C" w:rsidRPr="00BC1B9C" w:rsidRDefault="00BC1B9C" w:rsidP="00BC1B9C">
      <w:pPr>
        <w:rPr>
          <w:szCs w:val="24"/>
        </w:rPr>
      </w:pPr>
      <w:r w:rsidRPr="00BC1B9C">
        <w:rPr>
          <w:szCs w:val="24"/>
        </w:rPr>
        <w:t xml:space="preserve">A large portion of the country's polite interchanges and information network foundation isn't solidified against assault, however this framework will in general be restricted either in geology or in method of correspondence. In this way, if no actual harm is done to they, the registering and correspondences capacities upset in an assault are probably going to be recoverable in a generally brief timeframe. In spite of the fact that their extension or scale is restricted, they are regardless possibly appealing focuses for what may be designated "gradual" psychological warfare. That is, fear mongers could utilize IT as the weapon in a progression of generally </w:t>
      </w:r>
      <w:r w:rsidRPr="00BC1B9C">
        <w:rPr>
          <w:szCs w:val="24"/>
        </w:rPr>
        <w:t>neighbourhood</w:t>
      </w:r>
      <w:r w:rsidRPr="00BC1B9C">
        <w:rPr>
          <w:szCs w:val="24"/>
        </w:rPr>
        <w:t xml:space="preserve"> assaults that are rehashed against various targets, for example, banks, clinics, or nearby taxpayer driven organizations so regularly that public certainty is shaken and huge financial interruption results. Nonetheless, this report </w:t>
      </w:r>
      <w:r w:rsidRPr="00BC1B9C">
        <w:rPr>
          <w:szCs w:val="24"/>
        </w:rPr>
        <w:t>centre’s</w:t>
      </w:r>
      <w:r w:rsidRPr="00BC1B9C">
        <w:rPr>
          <w:szCs w:val="24"/>
        </w:rPr>
        <w:t xml:space="preserve"> essentially around calamitous illegal intimidation, and the board's examination is pointed toward distinguishing dangers of that extent specifically and at proposing science and innovation (S&amp;T) procedures for fighting them. Obviously, genuine </w:t>
      </w:r>
      <w:r w:rsidRPr="00BC1B9C">
        <w:rPr>
          <w:szCs w:val="24"/>
        </w:rPr>
        <w:t>endeavours</w:t>
      </w:r>
      <w:r w:rsidRPr="00BC1B9C">
        <w:rPr>
          <w:szCs w:val="24"/>
        </w:rPr>
        <w:t xml:space="preserve"> are expected to create and convey security advancements to solidify all components of the IT foundation to decrease the potential for harm from rehashed assaults</w:t>
      </w:r>
      <w:r>
        <w:rPr>
          <w:szCs w:val="24"/>
        </w:rPr>
        <w:t>.</w:t>
      </w:r>
    </w:p>
    <w:p w14:paraId="4B3FBEE4" w14:textId="77777777" w:rsidR="00BC1B9C" w:rsidRPr="00BC1B9C" w:rsidRDefault="00BC1B9C" w:rsidP="00BC1B9C">
      <w:pPr>
        <w:rPr>
          <w:szCs w:val="24"/>
        </w:rPr>
      </w:pPr>
    </w:p>
    <w:p w14:paraId="678B08DE" w14:textId="48A8755B" w:rsidR="00BC1B9C" w:rsidRDefault="00BC1B9C" w:rsidP="00BC1B9C">
      <w:pPr>
        <w:rPr>
          <w:szCs w:val="24"/>
        </w:rPr>
      </w:pPr>
    </w:p>
    <w:p w14:paraId="01AB0E76" w14:textId="08EFCB83" w:rsidR="00BC1B9C" w:rsidRDefault="00BC1B9C" w:rsidP="00BC1B9C">
      <w:pPr>
        <w:rPr>
          <w:szCs w:val="24"/>
        </w:rPr>
      </w:pPr>
    </w:p>
    <w:p w14:paraId="725F0899" w14:textId="77777777" w:rsidR="00BC1B9C" w:rsidRPr="00BC1B9C" w:rsidRDefault="00BC1B9C" w:rsidP="00BC1B9C">
      <w:pPr>
        <w:rPr>
          <w:szCs w:val="24"/>
        </w:rPr>
      </w:pPr>
    </w:p>
    <w:p w14:paraId="467F073B" w14:textId="77777777" w:rsidR="00BC1B9C" w:rsidRPr="009446E9" w:rsidRDefault="00BC1B9C" w:rsidP="00BC1B9C">
      <w:pPr>
        <w:rPr>
          <w:b/>
          <w:szCs w:val="24"/>
          <w:u w:val="single"/>
        </w:rPr>
      </w:pPr>
      <w:r w:rsidRPr="009446E9">
        <w:rPr>
          <w:b/>
          <w:szCs w:val="24"/>
          <w:u w:val="single"/>
        </w:rPr>
        <w:t>1. Protection</w:t>
      </w:r>
      <w:r w:rsidRPr="009446E9">
        <w:rPr>
          <w:b/>
          <w:szCs w:val="24"/>
          <w:u w:val="single"/>
        </w:rPr>
        <w:t xml:space="preserve"> of confidential</w:t>
      </w:r>
      <w:r w:rsidRPr="009446E9">
        <w:rPr>
          <w:b/>
          <w:szCs w:val="24"/>
          <w:u w:val="single"/>
        </w:rPr>
        <w:t xml:space="preserve"> information of the institution</w:t>
      </w:r>
    </w:p>
    <w:p w14:paraId="3EDB3EC3" w14:textId="13D0A60D" w:rsidR="00BC1B9C" w:rsidRPr="00BC1B9C" w:rsidRDefault="00BC1B9C" w:rsidP="00BC1B9C">
      <w:pPr>
        <w:rPr>
          <w:szCs w:val="24"/>
        </w:rPr>
      </w:pPr>
      <w:r w:rsidRPr="00BC1B9C">
        <w:rPr>
          <w:szCs w:val="24"/>
        </w:rPr>
        <w:t>There are many different institutions involved in any organization.  We have to be careful when dealing with each of those institutions.  Because people in other companies have the ability to steal things like valuable documents belonging to their organization.  Therefore, heads of institutions should pay more attention to the institutional system.  Also, the confidential information of the institution should be protected so that only the relevant persons can access it.</w:t>
      </w:r>
    </w:p>
    <w:p w14:paraId="7C038412" w14:textId="77777777" w:rsidR="00BC1B9C" w:rsidRPr="00BC1B9C" w:rsidRDefault="00BC1B9C" w:rsidP="00BC1B9C">
      <w:pPr>
        <w:rPr>
          <w:szCs w:val="24"/>
        </w:rPr>
      </w:pPr>
    </w:p>
    <w:p w14:paraId="2DEEA073" w14:textId="44C643C4" w:rsidR="00BC1B9C" w:rsidRPr="009446E9" w:rsidRDefault="00BC1B9C" w:rsidP="00BC1B9C">
      <w:pPr>
        <w:rPr>
          <w:b/>
          <w:szCs w:val="24"/>
          <w:u w:val="single"/>
        </w:rPr>
      </w:pPr>
      <w:r w:rsidRPr="009446E9">
        <w:rPr>
          <w:b/>
          <w:szCs w:val="24"/>
          <w:u w:val="single"/>
        </w:rPr>
        <w:t>2. Protecting</w:t>
      </w:r>
      <w:r w:rsidRPr="009446E9">
        <w:rPr>
          <w:b/>
          <w:szCs w:val="24"/>
          <w:u w:val="single"/>
        </w:rPr>
        <w:t xml:space="preserve"> and Awareness of Malicious Software’s.</w:t>
      </w:r>
    </w:p>
    <w:p w14:paraId="368E23A2" w14:textId="77777777" w:rsidR="00BC1B9C" w:rsidRPr="00BC1B9C" w:rsidRDefault="00BC1B9C" w:rsidP="00BC1B9C">
      <w:pPr>
        <w:rPr>
          <w:szCs w:val="24"/>
        </w:rPr>
      </w:pPr>
      <w:r w:rsidRPr="00BC1B9C">
        <w:rPr>
          <w:szCs w:val="24"/>
        </w:rPr>
        <w:t>This is one of the ways in which an organization can be harmed.  Today, Worm, Trojan, and Spyware are the number one destructive software’s around the world.  Heads of companies should also make employees aware of such destructive software. It is possible to use antivirus software that can respond to such software.</w:t>
      </w:r>
    </w:p>
    <w:p w14:paraId="05F9DF1D" w14:textId="77777777" w:rsidR="00BC1B9C" w:rsidRPr="00BC1B9C" w:rsidRDefault="00BC1B9C" w:rsidP="00BC1B9C">
      <w:pPr>
        <w:rPr>
          <w:szCs w:val="24"/>
        </w:rPr>
      </w:pPr>
    </w:p>
    <w:p w14:paraId="5DF1062B" w14:textId="101DD8B9" w:rsidR="00BC1B9C" w:rsidRPr="009446E9" w:rsidRDefault="00BC1B9C" w:rsidP="00BC1B9C">
      <w:pPr>
        <w:rPr>
          <w:b/>
          <w:szCs w:val="24"/>
          <w:u w:val="single"/>
        </w:rPr>
      </w:pPr>
      <w:r w:rsidRPr="009446E9">
        <w:rPr>
          <w:b/>
          <w:szCs w:val="24"/>
          <w:u w:val="single"/>
        </w:rPr>
        <w:lastRenderedPageBreak/>
        <w:t>3. Have</w:t>
      </w:r>
      <w:r w:rsidRPr="009446E9">
        <w:rPr>
          <w:b/>
          <w:szCs w:val="24"/>
          <w:u w:val="single"/>
        </w:rPr>
        <w:t xml:space="preserve"> a good knowledge of customers.</w:t>
      </w:r>
    </w:p>
    <w:p w14:paraId="02868707" w14:textId="77777777" w:rsidR="00BC1B9C" w:rsidRPr="00BC1B9C" w:rsidRDefault="00BC1B9C" w:rsidP="00BC1B9C">
      <w:pPr>
        <w:rPr>
          <w:szCs w:val="24"/>
        </w:rPr>
      </w:pPr>
      <w:r w:rsidRPr="00BC1B9C">
        <w:rPr>
          <w:szCs w:val="24"/>
        </w:rPr>
        <w:t>Customers are the main factor on which any organization depends.  Therefore, the heads of the institutions should know how to interact very closely with every customer who deals very closely with the company, because if one customer is dissatisfied, it is a great loss to the company.  Disclosure of such unsatisfactory information by one customer to other customers can lead to the loss of all customer trust with the company.</w:t>
      </w:r>
    </w:p>
    <w:p w14:paraId="7DF6BE21" w14:textId="77777777" w:rsidR="00BC1B9C" w:rsidRPr="00BC1B9C" w:rsidRDefault="00BC1B9C" w:rsidP="00BC1B9C">
      <w:pPr>
        <w:rPr>
          <w:szCs w:val="24"/>
        </w:rPr>
      </w:pPr>
    </w:p>
    <w:p w14:paraId="7DE8E6BB" w14:textId="56E5C161" w:rsidR="00BC1B9C" w:rsidRPr="009446E9" w:rsidRDefault="00BC1B9C" w:rsidP="00BC1B9C">
      <w:pPr>
        <w:rPr>
          <w:b/>
          <w:szCs w:val="24"/>
          <w:u w:val="single"/>
        </w:rPr>
      </w:pPr>
      <w:r w:rsidRPr="009446E9">
        <w:rPr>
          <w:b/>
          <w:szCs w:val="24"/>
          <w:u w:val="single"/>
        </w:rPr>
        <w:t>4. Use</w:t>
      </w:r>
      <w:r w:rsidRPr="009446E9">
        <w:rPr>
          <w:b/>
          <w:szCs w:val="24"/>
          <w:u w:val="single"/>
        </w:rPr>
        <w:t xml:space="preserve"> of a separate identity card for the employees of the institution</w:t>
      </w:r>
    </w:p>
    <w:p w14:paraId="6AE896AE" w14:textId="77777777" w:rsidR="00BC1B9C" w:rsidRPr="00BC1B9C" w:rsidRDefault="00BC1B9C" w:rsidP="00BC1B9C">
      <w:pPr>
        <w:rPr>
          <w:szCs w:val="24"/>
        </w:rPr>
      </w:pPr>
      <w:r w:rsidRPr="00BC1B9C">
        <w:rPr>
          <w:szCs w:val="24"/>
        </w:rPr>
        <w:t>This tactic can be used to distinguish between corporate employees and non-corporate employees by all the people associated with the company. With online technology, such fraudulent activities are common.  Then the people who are associated with the company can be prevented from falling prey to fraudsters.  In addition, the trust they have with the organization grows. It greatly affects the development of the organization.</w:t>
      </w:r>
    </w:p>
    <w:p w14:paraId="2B47C3F2" w14:textId="181F7194" w:rsidR="0066513D" w:rsidRPr="009446E9" w:rsidRDefault="0066513D" w:rsidP="009446E9">
      <w:pPr>
        <w:pStyle w:val="Bibliography"/>
      </w:pPr>
      <w:bookmarkStart w:id="2" w:name="_Hlk61259725"/>
    </w:p>
    <w:sdt>
      <w:sdtPr>
        <w:rPr>
          <w:rFonts w:asciiTheme="minorHAnsi" w:eastAsiaTheme="minorHAnsi" w:hAnsiTheme="minorHAnsi" w:cstheme="minorBidi"/>
          <w:b w:val="0"/>
          <w:bCs w:val="0"/>
          <w:sz w:val="24"/>
          <w:szCs w:val="22"/>
        </w:rPr>
        <w:id w:val="237915142"/>
        <w:docPartObj>
          <w:docPartGallery w:val="Bibliographies"/>
          <w:docPartUnique/>
        </w:docPartObj>
      </w:sdtPr>
      <w:sdtEndPr/>
      <w:sdtContent>
        <w:p w14:paraId="0AAFC5ED" w14:textId="130A2418" w:rsidR="0066513D" w:rsidRDefault="0066513D">
          <w:pPr>
            <w:pStyle w:val="Heading1"/>
          </w:pPr>
          <w:r>
            <w:t>References</w:t>
          </w:r>
        </w:p>
        <w:sdt>
          <w:sdtPr>
            <w:id w:val="-160928618"/>
            <w:bibliography/>
          </w:sdtPr>
          <w:sdtEndPr/>
          <w:sdtContent>
            <w:p w14:paraId="6C64401C" w14:textId="77777777" w:rsidR="0066513D" w:rsidRDefault="0066513D" w:rsidP="0066513D">
              <w:pPr>
                <w:pStyle w:val="Bibliography"/>
                <w:ind w:left="720" w:hanging="720"/>
                <w:rPr>
                  <w:noProof/>
                  <w:szCs w:val="24"/>
                </w:rPr>
              </w:pPr>
              <w:r>
                <w:fldChar w:fldCharType="begin"/>
              </w:r>
              <w:r>
                <w:instrText xml:space="preserve"> BIBLIOGRAPHY </w:instrText>
              </w:r>
              <w:r>
                <w:fldChar w:fldCharType="separate"/>
              </w:r>
              <w:r>
                <w:rPr>
                  <w:noProof/>
                </w:rPr>
                <w:t xml:space="preserve">Hedreen, S. (2019, 08 14). </w:t>
              </w:r>
              <w:r>
                <w:rPr>
                  <w:i/>
                  <w:iCs/>
                  <w:noProof/>
                </w:rPr>
                <w:t>The Importance of Healthy Business Relationships</w:t>
              </w:r>
              <w:r>
                <w:rPr>
                  <w:noProof/>
                </w:rPr>
                <w:t>. Retrieved from BUSINESS NEWS DAILY: https://www.businessnewsdaily.com/10297-healthy-business-relationships.html</w:t>
              </w:r>
            </w:p>
            <w:p w14:paraId="5CFC64E3" w14:textId="77777777" w:rsidR="0066513D" w:rsidRDefault="0066513D" w:rsidP="0066513D">
              <w:pPr>
                <w:pStyle w:val="Bibliography"/>
                <w:ind w:left="720" w:hanging="720"/>
                <w:rPr>
                  <w:noProof/>
                </w:rPr>
              </w:pPr>
              <w:r>
                <w:rPr>
                  <w:i/>
                  <w:iCs/>
                  <w:noProof/>
                </w:rPr>
                <w:t>Msc</w:t>
              </w:r>
              <w:r>
                <w:rPr>
                  <w:noProof/>
                </w:rPr>
                <w:t>. (n.d.). Retrieved from https://www.msc.com/trade?lang=en-gb&amp;&amp;utm_term=shipping%20companies&amp;utm_campaign=WW-EN+Search+Core+Activities&amp;utm_source=adwords&amp;utm_medium=ppc&amp;hsa_acc=5674803174&amp;hsa_cam=1873100374&amp;hsa_grp=78721203294&amp;hsa_ad=399928951413&amp;hsa_src=g&amp;hsa_tgt=kwd-92319945&amp;hs</w:t>
              </w:r>
            </w:p>
            <w:p w14:paraId="01310BFE" w14:textId="1DE437AA" w:rsidR="00F902B2" w:rsidRDefault="0066513D" w:rsidP="00F902B2">
              <w:pPr>
                <w:rPr>
                  <w:b/>
                  <w:bCs/>
                  <w:noProof/>
                </w:rPr>
              </w:pPr>
              <w:r>
                <w:rPr>
                  <w:b/>
                  <w:bCs/>
                  <w:noProof/>
                </w:rPr>
                <w:fldChar w:fldCharType="end"/>
              </w:r>
            </w:p>
            <w:p w14:paraId="5D726556" w14:textId="77777777" w:rsidR="00F902B2" w:rsidRDefault="00F902B2" w:rsidP="00F902B2">
              <w:pPr>
                <w:rPr>
                  <w:b/>
                  <w:bCs/>
                  <w:noProof/>
                </w:rPr>
              </w:pPr>
            </w:p>
            <w:p w14:paraId="79982AA1" w14:textId="08A68DEE" w:rsidR="00E140DB" w:rsidRDefault="00993ED1" w:rsidP="00F902B2"/>
          </w:sdtContent>
        </w:sdt>
      </w:sdtContent>
    </w:sdt>
    <w:bookmarkEnd w:id="2"/>
    <w:p w14:paraId="0E42088F" w14:textId="5916C419" w:rsidR="00E43C56" w:rsidRPr="00D84775" w:rsidRDefault="00E43C56" w:rsidP="00E43C56">
      <w:pPr>
        <w:tabs>
          <w:tab w:val="left" w:pos="3180"/>
        </w:tabs>
        <w:rPr>
          <w:rFonts w:ascii="Arial" w:hAnsi="Arial" w:cs="Arial"/>
          <w:szCs w:val="24"/>
        </w:rPr>
      </w:pPr>
    </w:p>
    <w:sectPr w:rsidR="00E43C56" w:rsidRPr="00D84775" w:rsidSect="00102EC7">
      <w:footerReference w:type="default" r:id="rId16"/>
      <w:pgSz w:w="11906" w:h="16838"/>
      <w:pgMar w:top="567" w:right="720" w:bottom="397"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95C0B8" w14:textId="77777777" w:rsidR="00993ED1" w:rsidRDefault="00993ED1" w:rsidP="00730A55">
      <w:pPr>
        <w:spacing w:after="0" w:line="240" w:lineRule="auto"/>
      </w:pPr>
      <w:r>
        <w:separator/>
      </w:r>
    </w:p>
  </w:endnote>
  <w:endnote w:type="continuationSeparator" w:id="0">
    <w:p w14:paraId="7A2B6E1A" w14:textId="77777777" w:rsidR="00993ED1" w:rsidRDefault="00993ED1" w:rsidP="00730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l-Kharashi 37">
    <w:panose1 w:val="00000000000000000000"/>
    <w:charset w:val="B2"/>
    <w:family w:val="auto"/>
    <w:pitch w:val="variable"/>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6979757"/>
      <w:docPartObj>
        <w:docPartGallery w:val="Page Numbers (Bottom of Page)"/>
        <w:docPartUnique/>
      </w:docPartObj>
    </w:sdtPr>
    <w:sdtEndPr/>
    <w:sdtContent>
      <w:sdt>
        <w:sdtPr>
          <w:id w:val="-1769616900"/>
          <w:docPartObj>
            <w:docPartGallery w:val="Page Numbers (Top of Page)"/>
            <w:docPartUnique/>
          </w:docPartObj>
        </w:sdtPr>
        <w:sdtEndPr/>
        <w:sdtContent>
          <w:p w14:paraId="5BBE473C" w14:textId="7907B78B" w:rsidR="00102EC7" w:rsidRDefault="00102EC7">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A1350E">
              <w:rPr>
                <w:b/>
                <w:bCs/>
                <w:noProof/>
              </w:rPr>
              <w:t>6</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A1350E">
              <w:rPr>
                <w:b/>
                <w:bCs/>
                <w:noProof/>
              </w:rPr>
              <w:t>19</w:t>
            </w:r>
            <w:r>
              <w:rPr>
                <w:b/>
                <w:bCs/>
                <w:szCs w:val="24"/>
              </w:rPr>
              <w:fldChar w:fldCharType="end"/>
            </w:r>
          </w:p>
        </w:sdtContent>
      </w:sdt>
    </w:sdtContent>
  </w:sdt>
  <w:p w14:paraId="372898AC" w14:textId="77777777" w:rsidR="00102EC7" w:rsidRDefault="00102E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E7798B" w14:textId="77777777" w:rsidR="00993ED1" w:rsidRDefault="00993ED1" w:rsidP="00730A55">
      <w:pPr>
        <w:spacing w:after="0" w:line="240" w:lineRule="auto"/>
      </w:pPr>
      <w:r>
        <w:separator/>
      </w:r>
    </w:p>
  </w:footnote>
  <w:footnote w:type="continuationSeparator" w:id="0">
    <w:p w14:paraId="2D991349" w14:textId="77777777" w:rsidR="00993ED1" w:rsidRDefault="00993ED1" w:rsidP="00730A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9491B"/>
    <w:multiLevelType w:val="hybridMultilevel"/>
    <w:tmpl w:val="B450E9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70A90"/>
    <w:multiLevelType w:val="hybridMultilevel"/>
    <w:tmpl w:val="E5AEE952"/>
    <w:lvl w:ilvl="0" w:tplc="8176E92C">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8D1409"/>
    <w:multiLevelType w:val="multilevel"/>
    <w:tmpl w:val="9762F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35375C"/>
    <w:multiLevelType w:val="multilevel"/>
    <w:tmpl w:val="F6F82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6C69A1"/>
    <w:multiLevelType w:val="hybridMultilevel"/>
    <w:tmpl w:val="244E3514"/>
    <w:lvl w:ilvl="0" w:tplc="0409000B">
      <w:start w:val="1"/>
      <w:numFmt w:val="bullet"/>
      <w:lvlText w:val=""/>
      <w:lvlJc w:val="left"/>
      <w:pPr>
        <w:ind w:left="135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FB7016A"/>
    <w:multiLevelType w:val="multilevel"/>
    <w:tmpl w:val="F3D48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1E5B4D"/>
    <w:multiLevelType w:val="hybridMultilevel"/>
    <w:tmpl w:val="B3565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B045D9"/>
    <w:multiLevelType w:val="multilevel"/>
    <w:tmpl w:val="BAE68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6415E4"/>
    <w:multiLevelType w:val="hybridMultilevel"/>
    <w:tmpl w:val="08D657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CA36E0"/>
    <w:multiLevelType w:val="multilevel"/>
    <w:tmpl w:val="8112F14E"/>
    <w:lvl w:ilvl="0">
      <w:start w:val="1"/>
      <w:numFmt w:val="bullet"/>
      <w:lvlText w:val="o"/>
      <w:lvlJc w:val="left"/>
      <w:pPr>
        <w:tabs>
          <w:tab w:val="num" w:pos="1080"/>
        </w:tabs>
        <w:ind w:left="1080" w:hanging="360"/>
      </w:pPr>
      <w:rPr>
        <w:rFonts w:ascii="Courier New" w:hAnsi="Courier New" w:cs="Courier New" w:hint="default"/>
      </w:r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10" w15:restartNumberingAfterBreak="0">
    <w:nsid w:val="21D52D47"/>
    <w:multiLevelType w:val="multilevel"/>
    <w:tmpl w:val="8112F14E"/>
    <w:lvl w:ilvl="0">
      <w:start w:val="1"/>
      <w:numFmt w:val="bullet"/>
      <w:lvlText w:val="o"/>
      <w:lvlJc w:val="left"/>
      <w:pPr>
        <w:tabs>
          <w:tab w:val="num" w:pos="1080"/>
        </w:tabs>
        <w:ind w:left="1080" w:hanging="360"/>
      </w:pPr>
      <w:rPr>
        <w:rFonts w:ascii="Courier New" w:hAnsi="Courier New" w:cs="Courier New" w:hint="default"/>
      </w:r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11" w15:restartNumberingAfterBreak="0">
    <w:nsid w:val="223C1891"/>
    <w:multiLevelType w:val="hybridMultilevel"/>
    <w:tmpl w:val="598E1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BE6D90"/>
    <w:multiLevelType w:val="hybridMultilevel"/>
    <w:tmpl w:val="95649E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EC0C36"/>
    <w:multiLevelType w:val="hybridMultilevel"/>
    <w:tmpl w:val="270C45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20E133D"/>
    <w:multiLevelType w:val="hybridMultilevel"/>
    <w:tmpl w:val="688C198C"/>
    <w:lvl w:ilvl="0" w:tplc="04090001">
      <w:start w:val="1"/>
      <w:numFmt w:val="bullet"/>
      <w:lvlText w:val=""/>
      <w:lvlJc w:val="left"/>
      <w:pPr>
        <w:ind w:left="7560" w:hanging="360"/>
      </w:pPr>
      <w:rPr>
        <w:rFonts w:ascii="Symbol" w:hAnsi="Symbol" w:hint="default"/>
      </w:rPr>
    </w:lvl>
    <w:lvl w:ilvl="1" w:tplc="04090003" w:tentative="1">
      <w:start w:val="1"/>
      <w:numFmt w:val="bullet"/>
      <w:lvlText w:val="o"/>
      <w:lvlJc w:val="left"/>
      <w:pPr>
        <w:ind w:left="8280" w:hanging="360"/>
      </w:pPr>
      <w:rPr>
        <w:rFonts w:ascii="Courier New" w:hAnsi="Courier New" w:cs="Courier New" w:hint="default"/>
      </w:rPr>
    </w:lvl>
    <w:lvl w:ilvl="2" w:tplc="04090005" w:tentative="1">
      <w:start w:val="1"/>
      <w:numFmt w:val="bullet"/>
      <w:lvlText w:val=""/>
      <w:lvlJc w:val="left"/>
      <w:pPr>
        <w:ind w:left="9000" w:hanging="360"/>
      </w:pPr>
      <w:rPr>
        <w:rFonts w:ascii="Wingdings" w:hAnsi="Wingdings" w:hint="default"/>
      </w:rPr>
    </w:lvl>
    <w:lvl w:ilvl="3" w:tplc="04090001" w:tentative="1">
      <w:start w:val="1"/>
      <w:numFmt w:val="bullet"/>
      <w:lvlText w:val=""/>
      <w:lvlJc w:val="left"/>
      <w:pPr>
        <w:ind w:left="9720" w:hanging="360"/>
      </w:pPr>
      <w:rPr>
        <w:rFonts w:ascii="Symbol" w:hAnsi="Symbol" w:hint="default"/>
      </w:rPr>
    </w:lvl>
    <w:lvl w:ilvl="4" w:tplc="04090003" w:tentative="1">
      <w:start w:val="1"/>
      <w:numFmt w:val="bullet"/>
      <w:lvlText w:val="o"/>
      <w:lvlJc w:val="left"/>
      <w:pPr>
        <w:ind w:left="10440" w:hanging="360"/>
      </w:pPr>
      <w:rPr>
        <w:rFonts w:ascii="Courier New" w:hAnsi="Courier New" w:cs="Courier New" w:hint="default"/>
      </w:rPr>
    </w:lvl>
    <w:lvl w:ilvl="5" w:tplc="04090005" w:tentative="1">
      <w:start w:val="1"/>
      <w:numFmt w:val="bullet"/>
      <w:lvlText w:val=""/>
      <w:lvlJc w:val="left"/>
      <w:pPr>
        <w:ind w:left="11160" w:hanging="360"/>
      </w:pPr>
      <w:rPr>
        <w:rFonts w:ascii="Wingdings" w:hAnsi="Wingdings" w:hint="default"/>
      </w:rPr>
    </w:lvl>
    <w:lvl w:ilvl="6" w:tplc="04090001" w:tentative="1">
      <w:start w:val="1"/>
      <w:numFmt w:val="bullet"/>
      <w:lvlText w:val=""/>
      <w:lvlJc w:val="left"/>
      <w:pPr>
        <w:ind w:left="11880" w:hanging="360"/>
      </w:pPr>
      <w:rPr>
        <w:rFonts w:ascii="Symbol" w:hAnsi="Symbol" w:hint="default"/>
      </w:rPr>
    </w:lvl>
    <w:lvl w:ilvl="7" w:tplc="04090003" w:tentative="1">
      <w:start w:val="1"/>
      <w:numFmt w:val="bullet"/>
      <w:lvlText w:val="o"/>
      <w:lvlJc w:val="left"/>
      <w:pPr>
        <w:ind w:left="12600" w:hanging="360"/>
      </w:pPr>
      <w:rPr>
        <w:rFonts w:ascii="Courier New" w:hAnsi="Courier New" w:cs="Courier New" w:hint="default"/>
      </w:rPr>
    </w:lvl>
    <w:lvl w:ilvl="8" w:tplc="04090005" w:tentative="1">
      <w:start w:val="1"/>
      <w:numFmt w:val="bullet"/>
      <w:lvlText w:val=""/>
      <w:lvlJc w:val="left"/>
      <w:pPr>
        <w:ind w:left="13320" w:hanging="360"/>
      </w:pPr>
      <w:rPr>
        <w:rFonts w:ascii="Wingdings" w:hAnsi="Wingdings" w:hint="default"/>
      </w:rPr>
    </w:lvl>
  </w:abstractNum>
  <w:abstractNum w:abstractNumId="15" w15:restartNumberingAfterBreak="0">
    <w:nsid w:val="333A7A36"/>
    <w:multiLevelType w:val="hybridMultilevel"/>
    <w:tmpl w:val="52BEAD02"/>
    <w:lvl w:ilvl="0" w:tplc="C4D24F06">
      <w:start w:val="1"/>
      <w:numFmt w:val="bullet"/>
      <w:lvlText w:val=""/>
      <w:lvlJc w:val="left"/>
      <w:pPr>
        <w:tabs>
          <w:tab w:val="num" w:pos="720"/>
        </w:tabs>
        <w:ind w:left="720" w:hanging="360"/>
      </w:pPr>
      <w:rPr>
        <w:rFonts w:ascii="Wingdings" w:hAnsi="Wingdings" w:hint="default"/>
        <w:sz w:val="20"/>
      </w:rPr>
    </w:lvl>
    <w:lvl w:ilvl="1" w:tplc="009CD33E">
      <w:start w:val="1"/>
      <w:numFmt w:val="bullet"/>
      <w:lvlText w:val="o"/>
      <w:lvlJc w:val="left"/>
      <w:pPr>
        <w:tabs>
          <w:tab w:val="num" w:pos="1440"/>
        </w:tabs>
        <w:ind w:left="1440" w:hanging="360"/>
      </w:pPr>
      <w:rPr>
        <w:rFonts w:ascii="Courier New" w:hAnsi="Courier New" w:cs="Times New Roman" w:hint="default"/>
        <w:sz w:val="20"/>
      </w:rPr>
    </w:lvl>
    <w:lvl w:ilvl="2" w:tplc="8326E67C">
      <w:start w:val="1"/>
      <w:numFmt w:val="bullet"/>
      <w:lvlText w:val=""/>
      <w:lvlJc w:val="left"/>
      <w:pPr>
        <w:tabs>
          <w:tab w:val="num" w:pos="2160"/>
        </w:tabs>
        <w:ind w:left="2160" w:hanging="360"/>
      </w:pPr>
      <w:rPr>
        <w:rFonts w:ascii="Wingdings" w:hAnsi="Wingdings" w:hint="default"/>
        <w:sz w:val="20"/>
      </w:rPr>
    </w:lvl>
    <w:lvl w:ilvl="3" w:tplc="A0661350">
      <w:start w:val="1"/>
      <w:numFmt w:val="bullet"/>
      <w:lvlText w:val=""/>
      <w:lvlJc w:val="left"/>
      <w:pPr>
        <w:tabs>
          <w:tab w:val="num" w:pos="2880"/>
        </w:tabs>
        <w:ind w:left="2880" w:hanging="360"/>
      </w:pPr>
      <w:rPr>
        <w:rFonts w:ascii="Wingdings" w:hAnsi="Wingdings" w:hint="default"/>
        <w:sz w:val="20"/>
      </w:rPr>
    </w:lvl>
    <w:lvl w:ilvl="4" w:tplc="30FEDCCC">
      <w:start w:val="1"/>
      <w:numFmt w:val="bullet"/>
      <w:lvlText w:val=""/>
      <w:lvlJc w:val="left"/>
      <w:pPr>
        <w:tabs>
          <w:tab w:val="num" w:pos="3600"/>
        </w:tabs>
        <w:ind w:left="3600" w:hanging="360"/>
      </w:pPr>
      <w:rPr>
        <w:rFonts w:ascii="Wingdings" w:hAnsi="Wingdings" w:hint="default"/>
        <w:sz w:val="20"/>
      </w:rPr>
    </w:lvl>
    <w:lvl w:ilvl="5" w:tplc="28721120">
      <w:start w:val="1"/>
      <w:numFmt w:val="bullet"/>
      <w:lvlText w:val=""/>
      <w:lvlJc w:val="left"/>
      <w:pPr>
        <w:tabs>
          <w:tab w:val="num" w:pos="4320"/>
        </w:tabs>
        <w:ind w:left="4320" w:hanging="360"/>
      </w:pPr>
      <w:rPr>
        <w:rFonts w:ascii="Wingdings" w:hAnsi="Wingdings" w:hint="default"/>
        <w:sz w:val="20"/>
      </w:rPr>
    </w:lvl>
    <w:lvl w:ilvl="6" w:tplc="67C4570A">
      <w:start w:val="1"/>
      <w:numFmt w:val="bullet"/>
      <w:lvlText w:val=""/>
      <w:lvlJc w:val="left"/>
      <w:pPr>
        <w:tabs>
          <w:tab w:val="num" w:pos="5040"/>
        </w:tabs>
        <w:ind w:left="5040" w:hanging="360"/>
      </w:pPr>
      <w:rPr>
        <w:rFonts w:ascii="Wingdings" w:hAnsi="Wingdings" w:hint="default"/>
        <w:sz w:val="20"/>
      </w:rPr>
    </w:lvl>
    <w:lvl w:ilvl="7" w:tplc="8DB60140">
      <w:start w:val="1"/>
      <w:numFmt w:val="bullet"/>
      <w:lvlText w:val=""/>
      <w:lvlJc w:val="left"/>
      <w:pPr>
        <w:tabs>
          <w:tab w:val="num" w:pos="5760"/>
        </w:tabs>
        <w:ind w:left="5760" w:hanging="360"/>
      </w:pPr>
      <w:rPr>
        <w:rFonts w:ascii="Wingdings" w:hAnsi="Wingdings" w:hint="default"/>
        <w:sz w:val="20"/>
      </w:rPr>
    </w:lvl>
    <w:lvl w:ilvl="8" w:tplc="6E2AD37C">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CF0142"/>
    <w:multiLevelType w:val="hybridMultilevel"/>
    <w:tmpl w:val="E51AA43C"/>
    <w:lvl w:ilvl="0" w:tplc="AF9A3B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60112A7"/>
    <w:multiLevelType w:val="hybridMultilevel"/>
    <w:tmpl w:val="A48CFE50"/>
    <w:lvl w:ilvl="0" w:tplc="CF6049EE">
      <w:start w:val="1"/>
      <w:numFmt w:val="bullet"/>
      <w:lvlText w:val=""/>
      <w:lvlJc w:val="left"/>
      <w:pPr>
        <w:tabs>
          <w:tab w:val="num" w:pos="720"/>
        </w:tabs>
        <w:ind w:left="720" w:hanging="360"/>
      </w:pPr>
      <w:rPr>
        <w:rFonts w:ascii="Wingdings" w:hAnsi="Wingdings" w:hint="default"/>
        <w:sz w:val="20"/>
      </w:rPr>
    </w:lvl>
    <w:lvl w:ilvl="1" w:tplc="8F80B194">
      <w:start w:val="1"/>
      <w:numFmt w:val="bullet"/>
      <w:lvlText w:val="o"/>
      <w:lvlJc w:val="left"/>
      <w:pPr>
        <w:tabs>
          <w:tab w:val="num" w:pos="1440"/>
        </w:tabs>
        <w:ind w:left="1440" w:hanging="360"/>
      </w:pPr>
      <w:rPr>
        <w:rFonts w:ascii="Courier New" w:hAnsi="Courier New" w:cs="Times New Roman" w:hint="default"/>
        <w:sz w:val="20"/>
      </w:rPr>
    </w:lvl>
    <w:lvl w:ilvl="2" w:tplc="030644AA">
      <w:start w:val="1"/>
      <w:numFmt w:val="bullet"/>
      <w:lvlText w:val=""/>
      <w:lvlJc w:val="left"/>
      <w:pPr>
        <w:tabs>
          <w:tab w:val="num" w:pos="2160"/>
        </w:tabs>
        <w:ind w:left="2160" w:hanging="360"/>
      </w:pPr>
      <w:rPr>
        <w:rFonts w:ascii="Wingdings" w:hAnsi="Wingdings" w:hint="default"/>
        <w:sz w:val="20"/>
      </w:rPr>
    </w:lvl>
    <w:lvl w:ilvl="3" w:tplc="B2E0BDDC">
      <w:start w:val="1"/>
      <w:numFmt w:val="bullet"/>
      <w:lvlText w:val=""/>
      <w:lvlJc w:val="left"/>
      <w:pPr>
        <w:tabs>
          <w:tab w:val="num" w:pos="2880"/>
        </w:tabs>
        <w:ind w:left="2880" w:hanging="360"/>
      </w:pPr>
      <w:rPr>
        <w:rFonts w:ascii="Wingdings" w:hAnsi="Wingdings" w:hint="default"/>
        <w:sz w:val="20"/>
      </w:rPr>
    </w:lvl>
    <w:lvl w:ilvl="4" w:tplc="3E6C2830">
      <w:start w:val="1"/>
      <w:numFmt w:val="bullet"/>
      <w:lvlText w:val=""/>
      <w:lvlJc w:val="left"/>
      <w:pPr>
        <w:tabs>
          <w:tab w:val="num" w:pos="3600"/>
        </w:tabs>
        <w:ind w:left="3600" w:hanging="360"/>
      </w:pPr>
      <w:rPr>
        <w:rFonts w:ascii="Wingdings" w:hAnsi="Wingdings" w:hint="default"/>
        <w:sz w:val="20"/>
      </w:rPr>
    </w:lvl>
    <w:lvl w:ilvl="5" w:tplc="41B2A522">
      <w:start w:val="1"/>
      <w:numFmt w:val="bullet"/>
      <w:lvlText w:val=""/>
      <w:lvlJc w:val="left"/>
      <w:pPr>
        <w:tabs>
          <w:tab w:val="num" w:pos="4320"/>
        </w:tabs>
        <w:ind w:left="4320" w:hanging="360"/>
      </w:pPr>
      <w:rPr>
        <w:rFonts w:ascii="Wingdings" w:hAnsi="Wingdings" w:hint="default"/>
        <w:sz w:val="20"/>
      </w:rPr>
    </w:lvl>
    <w:lvl w:ilvl="6" w:tplc="A58445D6">
      <w:start w:val="1"/>
      <w:numFmt w:val="bullet"/>
      <w:lvlText w:val=""/>
      <w:lvlJc w:val="left"/>
      <w:pPr>
        <w:tabs>
          <w:tab w:val="num" w:pos="5040"/>
        </w:tabs>
        <w:ind w:left="5040" w:hanging="360"/>
      </w:pPr>
      <w:rPr>
        <w:rFonts w:ascii="Wingdings" w:hAnsi="Wingdings" w:hint="default"/>
        <w:sz w:val="20"/>
      </w:rPr>
    </w:lvl>
    <w:lvl w:ilvl="7" w:tplc="AFBEA602">
      <w:start w:val="1"/>
      <w:numFmt w:val="bullet"/>
      <w:lvlText w:val=""/>
      <w:lvlJc w:val="left"/>
      <w:pPr>
        <w:tabs>
          <w:tab w:val="num" w:pos="5760"/>
        </w:tabs>
        <w:ind w:left="5760" w:hanging="360"/>
      </w:pPr>
      <w:rPr>
        <w:rFonts w:ascii="Wingdings" w:hAnsi="Wingdings" w:hint="default"/>
        <w:sz w:val="20"/>
      </w:rPr>
    </w:lvl>
    <w:lvl w:ilvl="8" w:tplc="09FC500E">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1D050D"/>
    <w:multiLevelType w:val="hybridMultilevel"/>
    <w:tmpl w:val="195413B6"/>
    <w:lvl w:ilvl="0" w:tplc="2B42F3D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1F4F66"/>
    <w:multiLevelType w:val="multilevel"/>
    <w:tmpl w:val="8AFA1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19461A"/>
    <w:multiLevelType w:val="multilevel"/>
    <w:tmpl w:val="151C4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0E00EB"/>
    <w:multiLevelType w:val="hybridMultilevel"/>
    <w:tmpl w:val="33C8FB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44C5191"/>
    <w:multiLevelType w:val="hybridMultilevel"/>
    <w:tmpl w:val="EFB21F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6A86AC0"/>
    <w:multiLevelType w:val="hybridMultilevel"/>
    <w:tmpl w:val="295AE6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48CC0849"/>
    <w:multiLevelType w:val="hybridMultilevel"/>
    <w:tmpl w:val="CB006F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9E234A2"/>
    <w:multiLevelType w:val="hybridMultilevel"/>
    <w:tmpl w:val="C3F41A3A"/>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6" w15:restartNumberingAfterBreak="0">
    <w:nsid w:val="4DD06D38"/>
    <w:multiLevelType w:val="hybridMultilevel"/>
    <w:tmpl w:val="6C88FC64"/>
    <w:lvl w:ilvl="0" w:tplc="A2C83C66">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512B1A91"/>
    <w:multiLevelType w:val="multilevel"/>
    <w:tmpl w:val="E8C8C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F2055D"/>
    <w:multiLevelType w:val="hybridMultilevel"/>
    <w:tmpl w:val="05AAA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3676CB"/>
    <w:multiLevelType w:val="hybridMultilevel"/>
    <w:tmpl w:val="48E4BB36"/>
    <w:lvl w:ilvl="0" w:tplc="5272418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DB3CC0"/>
    <w:multiLevelType w:val="multilevel"/>
    <w:tmpl w:val="C77EB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A647F1"/>
    <w:multiLevelType w:val="hybridMultilevel"/>
    <w:tmpl w:val="03308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5C750D"/>
    <w:multiLevelType w:val="hybridMultilevel"/>
    <w:tmpl w:val="68306FD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13866AC"/>
    <w:multiLevelType w:val="multilevel"/>
    <w:tmpl w:val="6728D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1FB2536"/>
    <w:multiLevelType w:val="hybridMultilevel"/>
    <w:tmpl w:val="C0DAF37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3F7685"/>
    <w:multiLevelType w:val="hybridMultilevel"/>
    <w:tmpl w:val="1C30D634"/>
    <w:lvl w:ilvl="0" w:tplc="FFE002C6">
      <w:start w:val="1"/>
      <w:numFmt w:val="bullet"/>
      <w:lvlText w:val=""/>
      <w:lvlJc w:val="left"/>
      <w:pPr>
        <w:tabs>
          <w:tab w:val="num" w:pos="720"/>
        </w:tabs>
        <w:ind w:left="720" w:hanging="360"/>
      </w:pPr>
      <w:rPr>
        <w:rFonts w:ascii="Wingdings" w:hAnsi="Wingdings" w:hint="default"/>
        <w:sz w:val="20"/>
      </w:rPr>
    </w:lvl>
    <w:lvl w:ilvl="1" w:tplc="A920C7D4">
      <w:start w:val="1"/>
      <w:numFmt w:val="bullet"/>
      <w:lvlText w:val="o"/>
      <w:lvlJc w:val="left"/>
      <w:pPr>
        <w:tabs>
          <w:tab w:val="num" w:pos="1440"/>
        </w:tabs>
        <w:ind w:left="1440" w:hanging="360"/>
      </w:pPr>
      <w:rPr>
        <w:rFonts w:ascii="Courier New" w:hAnsi="Courier New" w:cs="Times New Roman" w:hint="default"/>
        <w:sz w:val="20"/>
      </w:rPr>
    </w:lvl>
    <w:lvl w:ilvl="2" w:tplc="C57CAA84">
      <w:start w:val="1"/>
      <w:numFmt w:val="bullet"/>
      <w:lvlText w:val=""/>
      <w:lvlJc w:val="left"/>
      <w:pPr>
        <w:tabs>
          <w:tab w:val="num" w:pos="2160"/>
        </w:tabs>
        <w:ind w:left="2160" w:hanging="360"/>
      </w:pPr>
      <w:rPr>
        <w:rFonts w:ascii="Wingdings" w:hAnsi="Wingdings" w:hint="default"/>
        <w:sz w:val="20"/>
      </w:rPr>
    </w:lvl>
    <w:lvl w:ilvl="3" w:tplc="38BE6254">
      <w:start w:val="1"/>
      <w:numFmt w:val="bullet"/>
      <w:lvlText w:val=""/>
      <w:lvlJc w:val="left"/>
      <w:pPr>
        <w:tabs>
          <w:tab w:val="num" w:pos="2880"/>
        </w:tabs>
        <w:ind w:left="2880" w:hanging="360"/>
      </w:pPr>
      <w:rPr>
        <w:rFonts w:ascii="Wingdings" w:hAnsi="Wingdings" w:hint="default"/>
        <w:sz w:val="20"/>
      </w:rPr>
    </w:lvl>
    <w:lvl w:ilvl="4" w:tplc="A0F45C34">
      <w:start w:val="1"/>
      <w:numFmt w:val="bullet"/>
      <w:lvlText w:val=""/>
      <w:lvlJc w:val="left"/>
      <w:pPr>
        <w:tabs>
          <w:tab w:val="num" w:pos="3600"/>
        </w:tabs>
        <w:ind w:left="3600" w:hanging="360"/>
      </w:pPr>
      <w:rPr>
        <w:rFonts w:ascii="Wingdings" w:hAnsi="Wingdings" w:hint="default"/>
        <w:sz w:val="20"/>
      </w:rPr>
    </w:lvl>
    <w:lvl w:ilvl="5" w:tplc="C07C0958">
      <w:start w:val="1"/>
      <w:numFmt w:val="bullet"/>
      <w:lvlText w:val=""/>
      <w:lvlJc w:val="left"/>
      <w:pPr>
        <w:tabs>
          <w:tab w:val="num" w:pos="4320"/>
        </w:tabs>
        <w:ind w:left="4320" w:hanging="360"/>
      </w:pPr>
      <w:rPr>
        <w:rFonts w:ascii="Wingdings" w:hAnsi="Wingdings" w:hint="default"/>
        <w:sz w:val="20"/>
      </w:rPr>
    </w:lvl>
    <w:lvl w:ilvl="6" w:tplc="F2F4FCF2">
      <w:start w:val="1"/>
      <w:numFmt w:val="bullet"/>
      <w:lvlText w:val=""/>
      <w:lvlJc w:val="left"/>
      <w:pPr>
        <w:tabs>
          <w:tab w:val="num" w:pos="5040"/>
        </w:tabs>
        <w:ind w:left="5040" w:hanging="360"/>
      </w:pPr>
      <w:rPr>
        <w:rFonts w:ascii="Wingdings" w:hAnsi="Wingdings" w:hint="default"/>
        <w:sz w:val="20"/>
      </w:rPr>
    </w:lvl>
    <w:lvl w:ilvl="7" w:tplc="83E0B880">
      <w:start w:val="1"/>
      <w:numFmt w:val="bullet"/>
      <w:lvlText w:val=""/>
      <w:lvlJc w:val="left"/>
      <w:pPr>
        <w:tabs>
          <w:tab w:val="num" w:pos="5760"/>
        </w:tabs>
        <w:ind w:left="5760" w:hanging="360"/>
      </w:pPr>
      <w:rPr>
        <w:rFonts w:ascii="Wingdings" w:hAnsi="Wingdings" w:hint="default"/>
        <w:sz w:val="20"/>
      </w:rPr>
    </w:lvl>
    <w:lvl w:ilvl="8" w:tplc="8D6A96B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914778"/>
    <w:multiLevelType w:val="hybridMultilevel"/>
    <w:tmpl w:val="F160B1FE"/>
    <w:lvl w:ilvl="0" w:tplc="E5349A3E">
      <w:start w:val="1"/>
      <w:numFmt w:val="bullet"/>
      <w:lvlText w:val=""/>
      <w:lvlJc w:val="left"/>
      <w:pPr>
        <w:tabs>
          <w:tab w:val="num" w:pos="720"/>
        </w:tabs>
        <w:ind w:left="720" w:hanging="360"/>
      </w:pPr>
      <w:rPr>
        <w:rFonts w:ascii="Wingdings" w:hAnsi="Wingdings" w:hint="default"/>
        <w:sz w:val="20"/>
      </w:rPr>
    </w:lvl>
    <w:lvl w:ilvl="1" w:tplc="CE1EFDF8">
      <w:start w:val="1"/>
      <w:numFmt w:val="bullet"/>
      <w:lvlText w:val="o"/>
      <w:lvlJc w:val="left"/>
      <w:pPr>
        <w:tabs>
          <w:tab w:val="num" w:pos="1440"/>
        </w:tabs>
        <w:ind w:left="1440" w:hanging="360"/>
      </w:pPr>
      <w:rPr>
        <w:rFonts w:ascii="Courier New" w:hAnsi="Courier New" w:cs="Times New Roman" w:hint="default"/>
        <w:sz w:val="20"/>
      </w:rPr>
    </w:lvl>
    <w:lvl w:ilvl="2" w:tplc="B43C1154">
      <w:start w:val="1"/>
      <w:numFmt w:val="bullet"/>
      <w:lvlText w:val=""/>
      <w:lvlJc w:val="left"/>
      <w:pPr>
        <w:tabs>
          <w:tab w:val="num" w:pos="2160"/>
        </w:tabs>
        <w:ind w:left="2160" w:hanging="360"/>
      </w:pPr>
      <w:rPr>
        <w:rFonts w:ascii="Wingdings" w:hAnsi="Wingdings" w:hint="default"/>
        <w:sz w:val="20"/>
      </w:rPr>
    </w:lvl>
    <w:lvl w:ilvl="3" w:tplc="0E4E3626">
      <w:start w:val="1"/>
      <w:numFmt w:val="bullet"/>
      <w:lvlText w:val=""/>
      <w:lvlJc w:val="left"/>
      <w:pPr>
        <w:tabs>
          <w:tab w:val="num" w:pos="2880"/>
        </w:tabs>
        <w:ind w:left="2880" w:hanging="360"/>
      </w:pPr>
      <w:rPr>
        <w:rFonts w:ascii="Wingdings" w:hAnsi="Wingdings" w:hint="default"/>
        <w:sz w:val="20"/>
      </w:rPr>
    </w:lvl>
    <w:lvl w:ilvl="4" w:tplc="996400BE">
      <w:start w:val="1"/>
      <w:numFmt w:val="bullet"/>
      <w:lvlText w:val=""/>
      <w:lvlJc w:val="left"/>
      <w:pPr>
        <w:tabs>
          <w:tab w:val="num" w:pos="3600"/>
        </w:tabs>
        <w:ind w:left="3600" w:hanging="360"/>
      </w:pPr>
      <w:rPr>
        <w:rFonts w:ascii="Wingdings" w:hAnsi="Wingdings" w:hint="default"/>
        <w:sz w:val="20"/>
      </w:rPr>
    </w:lvl>
    <w:lvl w:ilvl="5" w:tplc="EDBCF282">
      <w:start w:val="1"/>
      <w:numFmt w:val="bullet"/>
      <w:lvlText w:val=""/>
      <w:lvlJc w:val="left"/>
      <w:pPr>
        <w:tabs>
          <w:tab w:val="num" w:pos="4320"/>
        </w:tabs>
        <w:ind w:left="4320" w:hanging="360"/>
      </w:pPr>
      <w:rPr>
        <w:rFonts w:ascii="Wingdings" w:hAnsi="Wingdings" w:hint="default"/>
        <w:sz w:val="20"/>
      </w:rPr>
    </w:lvl>
    <w:lvl w:ilvl="6" w:tplc="1C5C3E18">
      <w:start w:val="1"/>
      <w:numFmt w:val="bullet"/>
      <w:lvlText w:val=""/>
      <w:lvlJc w:val="left"/>
      <w:pPr>
        <w:tabs>
          <w:tab w:val="num" w:pos="5040"/>
        </w:tabs>
        <w:ind w:left="5040" w:hanging="360"/>
      </w:pPr>
      <w:rPr>
        <w:rFonts w:ascii="Wingdings" w:hAnsi="Wingdings" w:hint="default"/>
        <w:sz w:val="20"/>
      </w:rPr>
    </w:lvl>
    <w:lvl w:ilvl="7" w:tplc="AD8E9DB6">
      <w:start w:val="1"/>
      <w:numFmt w:val="bullet"/>
      <w:lvlText w:val=""/>
      <w:lvlJc w:val="left"/>
      <w:pPr>
        <w:tabs>
          <w:tab w:val="num" w:pos="5760"/>
        </w:tabs>
        <w:ind w:left="5760" w:hanging="360"/>
      </w:pPr>
      <w:rPr>
        <w:rFonts w:ascii="Wingdings" w:hAnsi="Wingdings" w:hint="default"/>
        <w:sz w:val="20"/>
      </w:rPr>
    </w:lvl>
    <w:lvl w:ilvl="8" w:tplc="C1764D7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0B0AEC"/>
    <w:multiLevelType w:val="hybridMultilevel"/>
    <w:tmpl w:val="62CEF60A"/>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8" w15:restartNumberingAfterBreak="0">
    <w:nsid w:val="76CB25C9"/>
    <w:multiLevelType w:val="hybridMultilevel"/>
    <w:tmpl w:val="6BA282B6"/>
    <w:lvl w:ilvl="0" w:tplc="115C40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7D20D40"/>
    <w:multiLevelType w:val="hybridMultilevel"/>
    <w:tmpl w:val="0C6271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8E15E5"/>
    <w:multiLevelType w:val="multilevel"/>
    <w:tmpl w:val="6DC20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1C6144"/>
    <w:multiLevelType w:val="hybridMultilevel"/>
    <w:tmpl w:val="6862F22C"/>
    <w:lvl w:ilvl="0" w:tplc="16504D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AF024F1"/>
    <w:multiLevelType w:val="hybridMultilevel"/>
    <w:tmpl w:val="CC849C4A"/>
    <w:lvl w:ilvl="0" w:tplc="39E0C44A">
      <w:start w:val="1"/>
      <w:numFmt w:val="bullet"/>
      <w:lvlText w:val=""/>
      <w:lvlJc w:val="left"/>
      <w:pPr>
        <w:tabs>
          <w:tab w:val="num" w:pos="720"/>
        </w:tabs>
        <w:ind w:left="720" w:hanging="360"/>
      </w:pPr>
      <w:rPr>
        <w:rFonts w:ascii="Wingdings" w:hAnsi="Wingdings" w:hint="default"/>
        <w:sz w:val="20"/>
      </w:rPr>
    </w:lvl>
    <w:lvl w:ilvl="1" w:tplc="D7B00C36">
      <w:start w:val="1"/>
      <w:numFmt w:val="bullet"/>
      <w:lvlText w:val="o"/>
      <w:lvlJc w:val="left"/>
      <w:pPr>
        <w:tabs>
          <w:tab w:val="num" w:pos="1440"/>
        </w:tabs>
        <w:ind w:left="1440" w:hanging="360"/>
      </w:pPr>
      <w:rPr>
        <w:rFonts w:ascii="Courier New" w:hAnsi="Courier New" w:cs="Times New Roman" w:hint="default"/>
        <w:sz w:val="20"/>
      </w:rPr>
    </w:lvl>
    <w:lvl w:ilvl="2" w:tplc="CD746344">
      <w:start w:val="1"/>
      <w:numFmt w:val="bullet"/>
      <w:lvlText w:val=""/>
      <w:lvlJc w:val="left"/>
      <w:pPr>
        <w:tabs>
          <w:tab w:val="num" w:pos="2160"/>
        </w:tabs>
        <w:ind w:left="2160" w:hanging="360"/>
      </w:pPr>
      <w:rPr>
        <w:rFonts w:ascii="Wingdings" w:hAnsi="Wingdings" w:hint="default"/>
        <w:sz w:val="20"/>
      </w:rPr>
    </w:lvl>
    <w:lvl w:ilvl="3" w:tplc="892822E4">
      <w:start w:val="1"/>
      <w:numFmt w:val="bullet"/>
      <w:lvlText w:val=""/>
      <w:lvlJc w:val="left"/>
      <w:pPr>
        <w:tabs>
          <w:tab w:val="num" w:pos="2880"/>
        </w:tabs>
        <w:ind w:left="2880" w:hanging="360"/>
      </w:pPr>
      <w:rPr>
        <w:rFonts w:ascii="Wingdings" w:hAnsi="Wingdings" w:hint="default"/>
        <w:sz w:val="20"/>
      </w:rPr>
    </w:lvl>
    <w:lvl w:ilvl="4" w:tplc="D896B5B2">
      <w:start w:val="1"/>
      <w:numFmt w:val="bullet"/>
      <w:lvlText w:val=""/>
      <w:lvlJc w:val="left"/>
      <w:pPr>
        <w:tabs>
          <w:tab w:val="num" w:pos="3600"/>
        </w:tabs>
        <w:ind w:left="3600" w:hanging="360"/>
      </w:pPr>
      <w:rPr>
        <w:rFonts w:ascii="Wingdings" w:hAnsi="Wingdings" w:hint="default"/>
        <w:sz w:val="20"/>
      </w:rPr>
    </w:lvl>
    <w:lvl w:ilvl="5" w:tplc="1B7A67D0">
      <w:start w:val="1"/>
      <w:numFmt w:val="bullet"/>
      <w:lvlText w:val=""/>
      <w:lvlJc w:val="left"/>
      <w:pPr>
        <w:tabs>
          <w:tab w:val="num" w:pos="4320"/>
        </w:tabs>
        <w:ind w:left="4320" w:hanging="360"/>
      </w:pPr>
      <w:rPr>
        <w:rFonts w:ascii="Wingdings" w:hAnsi="Wingdings" w:hint="default"/>
        <w:sz w:val="20"/>
      </w:rPr>
    </w:lvl>
    <w:lvl w:ilvl="6" w:tplc="2082730C">
      <w:start w:val="1"/>
      <w:numFmt w:val="bullet"/>
      <w:lvlText w:val=""/>
      <w:lvlJc w:val="left"/>
      <w:pPr>
        <w:tabs>
          <w:tab w:val="num" w:pos="5040"/>
        </w:tabs>
        <w:ind w:left="5040" w:hanging="360"/>
      </w:pPr>
      <w:rPr>
        <w:rFonts w:ascii="Wingdings" w:hAnsi="Wingdings" w:hint="default"/>
        <w:sz w:val="20"/>
      </w:rPr>
    </w:lvl>
    <w:lvl w:ilvl="7" w:tplc="00E4A1C2">
      <w:start w:val="1"/>
      <w:numFmt w:val="bullet"/>
      <w:lvlText w:val=""/>
      <w:lvlJc w:val="left"/>
      <w:pPr>
        <w:tabs>
          <w:tab w:val="num" w:pos="5760"/>
        </w:tabs>
        <w:ind w:left="5760" w:hanging="360"/>
      </w:pPr>
      <w:rPr>
        <w:rFonts w:ascii="Wingdings" w:hAnsi="Wingdings" w:hint="default"/>
        <w:sz w:val="20"/>
      </w:rPr>
    </w:lvl>
    <w:lvl w:ilvl="8" w:tplc="22FEDFD6">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4E3CA6"/>
    <w:multiLevelType w:val="hybridMultilevel"/>
    <w:tmpl w:val="D3D2D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1"/>
  </w:num>
  <w:num w:numId="3">
    <w:abstractNumId w:val="26"/>
  </w:num>
  <w:num w:numId="4">
    <w:abstractNumId w:val="18"/>
  </w:num>
  <w:num w:numId="5">
    <w:abstractNumId w:val="16"/>
  </w:num>
  <w:num w:numId="6">
    <w:abstractNumId w:val="14"/>
  </w:num>
  <w:num w:numId="7">
    <w:abstractNumId w:val="13"/>
  </w:num>
  <w:num w:numId="8">
    <w:abstractNumId w:val="38"/>
  </w:num>
  <w:num w:numId="9">
    <w:abstractNumId w:val="24"/>
  </w:num>
  <w:num w:numId="10">
    <w:abstractNumId w:val="30"/>
    <w:lvlOverride w:ilvl="0">
      <w:startOverride w:val="3"/>
    </w:lvlOverride>
  </w:num>
  <w:num w:numId="11">
    <w:abstractNumId w:val="2"/>
    <w:lvlOverride w:ilvl="0">
      <w:startOverride w:val="4"/>
    </w:lvlOverride>
  </w:num>
  <w:num w:numId="12">
    <w:abstractNumId w:val="23"/>
  </w:num>
  <w:num w:numId="13">
    <w:abstractNumId w:val="5"/>
    <w:lvlOverride w:ilvl="0">
      <w:startOverride w:val="5"/>
    </w:lvlOverride>
  </w:num>
  <w:num w:numId="14">
    <w:abstractNumId w:val="3"/>
    <w:lvlOverride w:ilvl="0">
      <w:startOverride w:val="6"/>
    </w:lvlOverride>
  </w:num>
  <w:num w:numId="15">
    <w:abstractNumId w:val="27"/>
    <w:lvlOverride w:ilvl="0">
      <w:startOverride w:val="7"/>
    </w:lvlOverride>
  </w:num>
  <w:num w:numId="16">
    <w:abstractNumId w:val="33"/>
    <w:lvlOverride w:ilvl="0">
      <w:startOverride w:val="8"/>
    </w:lvlOverride>
  </w:num>
  <w:num w:numId="17">
    <w:abstractNumId w:val="19"/>
    <w:lvlOverride w:ilvl="0">
      <w:startOverride w:val="9"/>
    </w:lvlOverride>
  </w:num>
  <w:num w:numId="18">
    <w:abstractNumId w:val="34"/>
  </w:num>
  <w:num w:numId="19">
    <w:abstractNumId w:val="12"/>
  </w:num>
  <w:num w:numId="20">
    <w:abstractNumId w:val="29"/>
  </w:num>
  <w:num w:numId="21">
    <w:abstractNumId w:val="40"/>
  </w:num>
  <w:num w:numId="22">
    <w:abstractNumId w:val="6"/>
  </w:num>
  <w:num w:numId="23">
    <w:abstractNumId w:val="7"/>
  </w:num>
  <w:num w:numId="24">
    <w:abstractNumId w:val="11"/>
  </w:num>
  <w:num w:numId="25">
    <w:abstractNumId w:val="37"/>
  </w:num>
  <w:num w:numId="26">
    <w:abstractNumId w:val="4"/>
  </w:num>
  <w:num w:numId="27">
    <w:abstractNumId w:val="25"/>
  </w:num>
  <w:num w:numId="28">
    <w:abstractNumId w:val="39"/>
  </w:num>
  <w:num w:numId="29">
    <w:abstractNumId w:val="20"/>
  </w:num>
  <w:num w:numId="30">
    <w:abstractNumId w:val="31"/>
  </w:num>
  <w:num w:numId="31">
    <w:abstractNumId w:val="10"/>
  </w:num>
  <w:num w:numId="32">
    <w:abstractNumId w:val="9"/>
  </w:num>
  <w:num w:numId="33">
    <w:abstractNumId w:val="32"/>
  </w:num>
  <w:num w:numId="34">
    <w:abstractNumId w:val="17"/>
  </w:num>
  <w:num w:numId="35">
    <w:abstractNumId w:val="36"/>
  </w:num>
  <w:num w:numId="36">
    <w:abstractNumId w:val="35"/>
  </w:num>
  <w:num w:numId="37">
    <w:abstractNumId w:val="15"/>
  </w:num>
  <w:num w:numId="38">
    <w:abstractNumId w:val="42"/>
  </w:num>
  <w:num w:numId="39">
    <w:abstractNumId w:val="22"/>
  </w:num>
  <w:num w:numId="40">
    <w:abstractNumId w:val="28"/>
  </w:num>
  <w:num w:numId="41">
    <w:abstractNumId w:val="21"/>
  </w:num>
  <w:num w:numId="42">
    <w:abstractNumId w:val="43"/>
  </w:num>
  <w:num w:numId="43">
    <w:abstractNumId w:val="0"/>
  </w:num>
  <w:num w:numId="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616"/>
    <w:rsid w:val="00011327"/>
    <w:rsid w:val="000204FE"/>
    <w:rsid w:val="00026619"/>
    <w:rsid w:val="00040148"/>
    <w:rsid w:val="0004163D"/>
    <w:rsid w:val="00081C85"/>
    <w:rsid w:val="000A03AE"/>
    <w:rsid w:val="000B7DFE"/>
    <w:rsid w:val="000C13C1"/>
    <w:rsid w:val="000C58D7"/>
    <w:rsid w:val="000F4608"/>
    <w:rsid w:val="00102EC7"/>
    <w:rsid w:val="00150EC9"/>
    <w:rsid w:val="00157735"/>
    <w:rsid w:val="00162AF0"/>
    <w:rsid w:val="00170D56"/>
    <w:rsid w:val="001B62B3"/>
    <w:rsid w:val="001F3406"/>
    <w:rsid w:val="001F6582"/>
    <w:rsid w:val="00250F00"/>
    <w:rsid w:val="0025151F"/>
    <w:rsid w:val="00263E75"/>
    <w:rsid w:val="002701CE"/>
    <w:rsid w:val="00283E8E"/>
    <w:rsid w:val="002C0975"/>
    <w:rsid w:val="002E21B7"/>
    <w:rsid w:val="00321911"/>
    <w:rsid w:val="003528A8"/>
    <w:rsid w:val="003551C2"/>
    <w:rsid w:val="003953F7"/>
    <w:rsid w:val="003B47C7"/>
    <w:rsid w:val="003C1E52"/>
    <w:rsid w:val="003E4861"/>
    <w:rsid w:val="003F1E79"/>
    <w:rsid w:val="00402AA2"/>
    <w:rsid w:val="00403EF9"/>
    <w:rsid w:val="00455D84"/>
    <w:rsid w:val="00486557"/>
    <w:rsid w:val="004B1B2A"/>
    <w:rsid w:val="004D294F"/>
    <w:rsid w:val="004D2DEC"/>
    <w:rsid w:val="004E6603"/>
    <w:rsid w:val="004F1153"/>
    <w:rsid w:val="005059EE"/>
    <w:rsid w:val="00510977"/>
    <w:rsid w:val="005378C3"/>
    <w:rsid w:val="00575D54"/>
    <w:rsid w:val="00576D75"/>
    <w:rsid w:val="00586D48"/>
    <w:rsid w:val="005905C2"/>
    <w:rsid w:val="005957A7"/>
    <w:rsid w:val="005A7616"/>
    <w:rsid w:val="005D0EA5"/>
    <w:rsid w:val="005D7C78"/>
    <w:rsid w:val="005F6BCD"/>
    <w:rsid w:val="006123EB"/>
    <w:rsid w:val="00613CCA"/>
    <w:rsid w:val="00633A85"/>
    <w:rsid w:val="00633E4B"/>
    <w:rsid w:val="0063788E"/>
    <w:rsid w:val="00657319"/>
    <w:rsid w:val="0066513D"/>
    <w:rsid w:val="00680323"/>
    <w:rsid w:val="0068090E"/>
    <w:rsid w:val="006A0DCC"/>
    <w:rsid w:val="006B0E9A"/>
    <w:rsid w:val="006D1103"/>
    <w:rsid w:val="0071136C"/>
    <w:rsid w:val="007211E4"/>
    <w:rsid w:val="00730A55"/>
    <w:rsid w:val="00750EA6"/>
    <w:rsid w:val="00753261"/>
    <w:rsid w:val="00755055"/>
    <w:rsid w:val="007731FB"/>
    <w:rsid w:val="00797106"/>
    <w:rsid w:val="007B5D31"/>
    <w:rsid w:val="00816F09"/>
    <w:rsid w:val="00840A02"/>
    <w:rsid w:val="00852594"/>
    <w:rsid w:val="008773DD"/>
    <w:rsid w:val="00881C01"/>
    <w:rsid w:val="00886E72"/>
    <w:rsid w:val="008C7CAB"/>
    <w:rsid w:val="0090408B"/>
    <w:rsid w:val="00926EDB"/>
    <w:rsid w:val="00932481"/>
    <w:rsid w:val="009446E9"/>
    <w:rsid w:val="00951F40"/>
    <w:rsid w:val="00955DE2"/>
    <w:rsid w:val="00964AA9"/>
    <w:rsid w:val="00973179"/>
    <w:rsid w:val="0097444F"/>
    <w:rsid w:val="00992F75"/>
    <w:rsid w:val="00993ED1"/>
    <w:rsid w:val="00997D3E"/>
    <w:rsid w:val="009A2C69"/>
    <w:rsid w:val="009A442F"/>
    <w:rsid w:val="009C1364"/>
    <w:rsid w:val="009E4358"/>
    <w:rsid w:val="009F5A89"/>
    <w:rsid w:val="00A0517A"/>
    <w:rsid w:val="00A1350E"/>
    <w:rsid w:val="00A8363C"/>
    <w:rsid w:val="00A90473"/>
    <w:rsid w:val="00AA20B6"/>
    <w:rsid w:val="00AC1816"/>
    <w:rsid w:val="00AF7DE1"/>
    <w:rsid w:val="00B72AB2"/>
    <w:rsid w:val="00B85585"/>
    <w:rsid w:val="00B9518F"/>
    <w:rsid w:val="00BB3683"/>
    <w:rsid w:val="00BC1B9C"/>
    <w:rsid w:val="00BC2764"/>
    <w:rsid w:val="00BD211B"/>
    <w:rsid w:val="00BE256C"/>
    <w:rsid w:val="00BE3538"/>
    <w:rsid w:val="00C00028"/>
    <w:rsid w:val="00C07905"/>
    <w:rsid w:val="00C42947"/>
    <w:rsid w:val="00C44B66"/>
    <w:rsid w:val="00C45AB2"/>
    <w:rsid w:val="00C75DA6"/>
    <w:rsid w:val="00C77C48"/>
    <w:rsid w:val="00CE75C9"/>
    <w:rsid w:val="00CF734A"/>
    <w:rsid w:val="00D43348"/>
    <w:rsid w:val="00D5125B"/>
    <w:rsid w:val="00D674BA"/>
    <w:rsid w:val="00D70121"/>
    <w:rsid w:val="00D82E27"/>
    <w:rsid w:val="00D84775"/>
    <w:rsid w:val="00DB1CEC"/>
    <w:rsid w:val="00DB3DA0"/>
    <w:rsid w:val="00DB5AFE"/>
    <w:rsid w:val="00DD1C54"/>
    <w:rsid w:val="00DD62EF"/>
    <w:rsid w:val="00DF37C5"/>
    <w:rsid w:val="00E140DB"/>
    <w:rsid w:val="00E17374"/>
    <w:rsid w:val="00E17B86"/>
    <w:rsid w:val="00E26E18"/>
    <w:rsid w:val="00E26F93"/>
    <w:rsid w:val="00E43C56"/>
    <w:rsid w:val="00E52276"/>
    <w:rsid w:val="00E5367C"/>
    <w:rsid w:val="00E81095"/>
    <w:rsid w:val="00E97D96"/>
    <w:rsid w:val="00EB1EA6"/>
    <w:rsid w:val="00EC44A3"/>
    <w:rsid w:val="00EF4D87"/>
    <w:rsid w:val="00EF6021"/>
    <w:rsid w:val="00F0619A"/>
    <w:rsid w:val="00F66AFE"/>
    <w:rsid w:val="00F877FB"/>
    <w:rsid w:val="00F902B2"/>
    <w:rsid w:val="00FC1D8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23409"/>
  <w15:docId w15:val="{014904C5-1F75-4933-A10E-93A686F8C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05C2"/>
    <w:rPr>
      <w:lang w:val="en-GB"/>
    </w:rPr>
  </w:style>
  <w:style w:type="paragraph" w:styleId="Heading1">
    <w:name w:val="heading 1"/>
    <w:basedOn w:val="Normal"/>
    <w:next w:val="Normal"/>
    <w:link w:val="Heading1Char"/>
    <w:uiPriority w:val="9"/>
    <w:qFormat/>
    <w:rsid w:val="005905C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5905C2"/>
    <w:pPr>
      <w:spacing w:before="200" w:after="0"/>
      <w:outlineLvl w:val="1"/>
    </w:pPr>
    <w:rPr>
      <w:rFonts w:asciiTheme="majorHAnsi" w:eastAsiaTheme="majorEastAsia" w:hAnsiTheme="majorHAnsi" w:cstheme="majorBidi"/>
      <w:b/>
      <w:bCs/>
      <w:sz w:val="26"/>
      <w:szCs w:val="26"/>
      <w:lang w:val="en-US"/>
    </w:rPr>
  </w:style>
  <w:style w:type="paragraph" w:styleId="Heading3">
    <w:name w:val="heading 3"/>
    <w:basedOn w:val="Normal"/>
    <w:next w:val="Normal"/>
    <w:link w:val="Heading3Char"/>
    <w:uiPriority w:val="9"/>
    <w:semiHidden/>
    <w:unhideWhenUsed/>
    <w:qFormat/>
    <w:rsid w:val="005905C2"/>
    <w:pPr>
      <w:spacing w:before="200" w:after="0" w:line="271" w:lineRule="auto"/>
      <w:outlineLvl w:val="2"/>
    </w:pPr>
    <w:rPr>
      <w:rFonts w:asciiTheme="majorHAnsi" w:eastAsiaTheme="majorEastAsia" w:hAnsiTheme="majorHAnsi" w:cstheme="majorBidi"/>
      <w:b/>
      <w:bCs/>
      <w:lang w:val="en-US"/>
    </w:rPr>
  </w:style>
  <w:style w:type="paragraph" w:styleId="Heading4">
    <w:name w:val="heading 4"/>
    <w:basedOn w:val="Normal"/>
    <w:next w:val="Normal"/>
    <w:link w:val="Heading4Char"/>
    <w:uiPriority w:val="9"/>
    <w:semiHidden/>
    <w:unhideWhenUsed/>
    <w:qFormat/>
    <w:rsid w:val="005905C2"/>
    <w:pPr>
      <w:spacing w:before="200" w:after="0"/>
      <w:outlineLvl w:val="3"/>
    </w:pPr>
    <w:rPr>
      <w:rFonts w:asciiTheme="majorHAnsi" w:eastAsiaTheme="majorEastAsia" w:hAnsiTheme="majorHAnsi" w:cstheme="majorBidi"/>
      <w:b/>
      <w:bCs/>
      <w:i/>
      <w:iCs/>
      <w:lang w:val="en-US"/>
    </w:rPr>
  </w:style>
  <w:style w:type="paragraph" w:styleId="Heading5">
    <w:name w:val="heading 5"/>
    <w:basedOn w:val="Normal"/>
    <w:next w:val="Normal"/>
    <w:link w:val="Heading5Char"/>
    <w:uiPriority w:val="9"/>
    <w:semiHidden/>
    <w:unhideWhenUsed/>
    <w:qFormat/>
    <w:rsid w:val="005905C2"/>
    <w:pPr>
      <w:spacing w:before="200" w:after="0"/>
      <w:outlineLvl w:val="4"/>
    </w:pPr>
    <w:rPr>
      <w:rFonts w:asciiTheme="majorHAnsi" w:eastAsiaTheme="majorEastAsia" w:hAnsiTheme="majorHAnsi" w:cstheme="majorBidi"/>
      <w:b/>
      <w:bCs/>
      <w:color w:val="7F7F7F" w:themeColor="text1" w:themeTint="80"/>
      <w:lang w:val="en-US"/>
    </w:rPr>
  </w:style>
  <w:style w:type="paragraph" w:styleId="Heading6">
    <w:name w:val="heading 6"/>
    <w:basedOn w:val="Normal"/>
    <w:next w:val="Normal"/>
    <w:link w:val="Heading6Char"/>
    <w:uiPriority w:val="9"/>
    <w:semiHidden/>
    <w:unhideWhenUsed/>
    <w:qFormat/>
    <w:rsid w:val="005905C2"/>
    <w:pPr>
      <w:spacing w:after="0" w:line="271" w:lineRule="auto"/>
      <w:outlineLvl w:val="5"/>
    </w:pPr>
    <w:rPr>
      <w:rFonts w:asciiTheme="majorHAnsi" w:eastAsiaTheme="majorEastAsia" w:hAnsiTheme="majorHAnsi" w:cstheme="majorBidi"/>
      <w:b/>
      <w:bCs/>
      <w:i/>
      <w:iCs/>
      <w:color w:val="7F7F7F" w:themeColor="text1" w:themeTint="80"/>
      <w:lang w:val="en-US"/>
    </w:rPr>
  </w:style>
  <w:style w:type="paragraph" w:styleId="Heading7">
    <w:name w:val="heading 7"/>
    <w:basedOn w:val="Normal"/>
    <w:next w:val="Normal"/>
    <w:link w:val="Heading7Char"/>
    <w:uiPriority w:val="9"/>
    <w:semiHidden/>
    <w:unhideWhenUsed/>
    <w:qFormat/>
    <w:rsid w:val="005905C2"/>
    <w:pPr>
      <w:spacing w:after="0"/>
      <w:outlineLvl w:val="6"/>
    </w:pPr>
    <w:rPr>
      <w:rFonts w:asciiTheme="majorHAnsi" w:eastAsiaTheme="majorEastAsia" w:hAnsiTheme="majorHAnsi" w:cstheme="majorBidi"/>
      <w:i/>
      <w:iCs/>
      <w:lang w:val="en-US"/>
    </w:rPr>
  </w:style>
  <w:style w:type="paragraph" w:styleId="Heading8">
    <w:name w:val="heading 8"/>
    <w:basedOn w:val="Normal"/>
    <w:next w:val="Normal"/>
    <w:link w:val="Heading8Char"/>
    <w:uiPriority w:val="9"/>
    <w:semiHidden/>
    <w:unhideWhenUsed/>
    <w:qFormat/>
    <w:rsid w:val="005905C2"/>
    <w:pPr>
      <w:spacing w:after="0"/>
      <w:outlineLvl w:val="7"/>
    </w:pPr>
    <w:rPr>
      <w:rFonts w:asciiTheme="majorHAnsi" w:eastAsiaTheme="majorEastAsia" w:hAnsiTheme="majorHAnsi" w:cstheme="majorBidi"/>
      <w:sz w:val="20"/>
      <w:szCs w:val="20"/>
      <w:lang w:val="en-US"/>
    </w:rPr>
  </w:style>
  <w:style w:type="paragraph" w:styleId="Heading9">
    <w:name w:val="heading 9"/>
    <w:basedOn w:val="Normal"/>
    <w:next w:val="Normal"/>
    <w:link w:val="Heading9Char"/>
    <w:uiPriority w:val="9"/>
    <w:semiHidden/>
    <w:unhideWhenUsed/>
    <w:qFormat/>
    <w:rsid w:val="005905C2"/>
    <w:pPr>
      <w:spacing w:after="0"/>
      <w:outlineLvl w:val="8"/>
    </w:pPr>
    <w:rPr>
      <w:rFonts w:asciiTheme="majorHAnsi" w:eastAsiaTheme="majorEastAsia" w:hAnsiTheme="majorHAnsi" w:cstheme="majorBidi"/>
      <w:i/>
      <w:iCs/>
      <w:spacing w:val="5"/>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5C2"/>
    <w:rPr>
      <w:rFonts w:asciiTheme="majorHAnsi" w:eastAsiaTheme="majorEastAsia" w:hAnsiTheme="majorHAnsi" w:cstheme="majorBidi"/>
      <w:b/>
      <w:bCs/>
      <w:sz w:val="28"/>
      <w:szCs w:val="28"/>
      <w:lang w:val="en-GB"/>
    </w:rPr>
  </w:style>
  <w:style w:type="character" w:customStyle="1" w:styleId="Heading2Char">
    <w:name w:val="Heading 2 Char"/>
    <w:basedOn w:val="DefaultParagraphFont"/>
    <w:link w:val="Heading2"/>
    <w:uiPriority w:val="9"/>
    <w:semiHidden/>
    <w:rsid w:val="005905C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905C2"/>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5905C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905C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905C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905C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905C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905C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905C2"/>
    <w:pPr>
      <w:pBdr>
        <w:bottom w:val="single" w:sz="4" w:space="1" w:color="auto"/>
      </w:pBdr>
      <w:spacing w:line="240" w:lineRule="auto"/>
      <w:contextualSpacing/>
    </w:pPr>
    <w:rPr>
      <w:rFonts w:asciiTheme="majorHAnsi" w:eastAsiaTheme="majorEastAsia" w:hAnsiTheme="majorHAnsi" w:cstheme="majorBidi"/>
      <w:spacing w:val="5"/>
      <w:sz w:val="52"/>
      <w:szCs w:val="52"/>
      <w:lang w:val="en-US"/>
    </w:rPr>
  </w:style>
  <w:style w:type="character" w:customStyle="1" w:styleId="TitleChar">
    <w:name w:val="Title Char"/>
    <w:basedOn w:val="DefaultParagraphFont"/>
    <w:link w:val="Title"/>
    <w:uiPriority w:val="10"/>
    <w:rsid w:val="005905C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905C2"/>
    <w:pPr>
      <w:spacing w:after="600"/>
    </w:pPr>
    <w:rPr>
      <w:rFonts w:asciiTheme="majorHAnsi" w:eastAsiaTheme="majorEastAsia" w:hAnsiTheme="majorHAnsi" w:cstheme="majorBidi"/>
      <w:i/>
      <w:iCs/>
      <w:spacing w:val="13"/>
      <w:szCs w:val="24"/>
      <w:lang w:val="en-US"/>
    </w:rPr>
  </w:style>
  <w:style w:type="character" w:customStyle="1" w:styleId="SubtitleChar">
    <w:name w:val="Subtitle Char"/>
    <w:basedOn w:val="DefaultParagraphFont"/>
    <w:link w:val="Subtitle"/>
    <w:uiPriority w:val="11"/>
    <w:rsid w:val="005905C2"/>
    <w:rPr>
      <w:rFonts w:asciiTheme="majorHAnsi" w:eastAsiaTheme="majorEastAsia" w:hAnsiTheme="majorHAnsi" w:cstheme="majorBidi"/>
      <w:i/>
      <w:iCs/>
      <w:spacing w:val="13"/>
      <w:sz w:val="24"/>
      <w:szCs w:val="24"/>
    </w:rPr>
  </w:style>
  <w:style w:type="character" w:styleId="Strong">
    <w:name w:val="Strong"/>
    <w:uiPriority w:val="22"/>
    <w:qFormat/>
    <w:rsid w:val="005905C2"/>
    <w:rPr>
      <w:b/>
      <w:bCs/>
    </w:rPr>
  </w:style>
  <w:style w:type="character" w:styleId="Emphasis">
    <w:name w:val="Emphasis"/>
    <w:uiPriority w:val="20"/>
    <w:qFormat/>
    <w:rsid w:val="005905C2"/>
    <w:rPr>
      <w:b/>
      <w:bCs/>
      <w:i/>
      <w:iCs/>
      <w:spacing w:val="10"/>
      <w:bdr w:val="none" w:sz="0" w:space="0" w:color="auto"/>
      <w:shd w:val="clear" w:color="auto" w:fill="auto"/>
    </w:rPr>
  </w:style>
  <w:style w:type="paragraph" w:styleId="NoSpacing">
    <w:name w:val="No Spacing"/>
    <w:basedOn w:val="Normal"/>
    <w:uiPriority w:val="1"/>
    <w:qFormat/>
    <w:rsid w:val="005905C2"/>
    <w:pPr>
      <w:spacing w:after="0" w:line="240" w:lineRule="auto"/>
    </w:pPr>
  </w:style>
  <w:style w:type="paragraph" w:styleId="ListParagraph">
    <w:name w:val="List Paragraph"/>
    <w:basedOn w:val="Normal"/>
    <w:uiPriority w:val="34"/>
    <w:qFormat/>
    <w:rsid w:val="005905C2"/>
    <w:pPr>
      <w:ind w:left="720"/>
      <w:contextualSpacing/>
    </w:pPr>
  </w:style>
  <w:style w:type="paragraph" w:styleId="Quote">
    <w:name w:val="Quote"/>
    <w:basedOn w:val="Normal"/>
    <w:next w:val="Normal"/>
    <w:link w:val="QuoteChar"/>
    <w:uiPriority w:val="29"/>
    <w:qFormat/>
    <w:rsid w:val="005905C2"/>
    <w:pPr>
      <w:spacing w:before="200" w:after="0"/>
      <w:ind w:left="360" w:right="360"/>
    </w:pPr>
    <w:rPr>
      <w:i/>
      <w:iCs/>
      <w:lang w:val="en-US"/>
    </w:rPr>
  </w:style>
  <w:style w:type="character" w:customStyle="1" w:styleId="QuoteChar">
    <w:name w:val="Quote Char"/>
    <w:basedOn w:val="DefaultParagraphFont"/>
    <w:link w:val="Quote"/>
    <w:uiPriority w:val="29"/>
    <w:rsid w:val="005905C2"/>
    <w:rPr>
      <w:i/>
      <w:iCs/>
    </w:rPr>
  </w:style>
  <w:style w:type="paragraph" w:styleId="IntenseQuote">
    <w:name w:val="Intense Quote"/>
    <w:basedOn w:val="Normal"/>
    <w:next w:val="Normal"/>
    <w:link w:val="IntenseQuoteChar"/>
    <w:uiPriority w:val="30"/>
    <w:qFormat/>
    <w:rsid w:val="005905C2"/>
    <w:pPr>
      <w:pBdr>
        <w:bottom w:val="single" w:sz="4" w:space="1" w:color="auto"/>
      </w:pBdr>
      <w:spacing w:before="200" w:after="280"/>
      <w:ind w:left="1008" w:right="1152"/>
      <w:jc w:val="both"/>
    </w:pPr>
    <w:rPr>
      <w:b/>
      <w:bCs/>
      <w:i/>
      <w:iCs/>
      <w:lang w:val="en-US"/>
    </w:rPr>
  </w:style>
  <w:style w:type="character" w:customStyle="1" w:styleId="IntenseQuoteChar">
    <w:name w:val="Intense Quote Char"/>
    <w:basedOn w:val="DefaultParagraphFont"/>
    <w:link w:val="IntenseQuote"/>
    <w:uiPriority w:val="30"/>
    <w:rsid w:val="005905C2"/>
    <w:rPr>
      <w:b/>
      <w:bCs/>
      <w:i/>
      <w:iCs/>
    </w:rPr>
  </w:style>
  <w:style w:type="character" w:styleId="SubtleEmphasis">
    <w:name w:val="Subtle Emphasis"/>
    <w:uiPriority w:val="19"/>
    <w:qFormat/>
    <w:rsid w:val="005905C2"/>
    <w:rPr>
      <w:i/>
      <w:iCs/>
    </w:rPr>
  </w:style>
  <w:style w:type="character" w:styleId="IntenseEmphasis">
    <w:name w:val="Intense Emphasis"/>
    <w:uiPriority w:val="21"/>
    <w:qFormat/>
    <w:rsid w:val="005905C2"/>
    <w:rPr>
      <w:b/>
      <w:bCs/>
    </w:rPr>
  </w:style>
  <w:style w:type="character" w:styleId="SubtleReference">
    <w:name w:val="Subtle Reference"/>
    <w:uiPriority w:val="31"/>
    <w:qFormat/>
    <w:rsid w:val="005905C2"/>
    <w:rPr>
      <w:smallCaps/>
    </w:rPr>
  </w:style>
  <w:style w:type="character" w:styleId="IntenseReference">
    <w:name w:val="Intense Reference"/>
    <w:uiPriority w:val="32"/>
    <w:qFormat/>
    <w:rsid w:val="005905C2"/>
    <w:rPr>
      <w:smallCaps/>
      <w:spacing w:val="5"/>
      <w:u w:val="single"/>
    </w:rPr>
  </w:style>
  <w:style w:type="character" w:styleId="BookTitle">
    <w:name w:val="Book Title"/>
    <w:uiPriority w:val="33"/>
    <w:qFormat/>
    <w:rsid w:val="005905C2"/>
    <w:rPr>
      <w:i/>
      <w:iCs/>
      <w:smallCaps/>
      <w:spacing w:val="5"/>
    </w:rPr>
  </w:style>
  <w:style w:type="paragraph" w:styleId="TOCHeading">
    <w:name w:val="TOC Heading"/>
    <w:basedOn w:val="Heading1"/>
    <w:next w:val="Normal"/>
    <w:uiPriority w:val="39"/>
    <w:semiHidden/>
    <w:unhideWhenUsed/>
    <w:qFormat/>
    <w:rsid w:val="005905C2"/>
    <w:pPr>
      <w:outlineLvl w:val="9"/>
    </w:pPr>
  </w:style>
  <w:style w:type="table" w:styleId="TableGrid">
    <w:name w:val="Table Grid"/>
    <w:basedOn w:val="TableNormal"/>
    <w:uiPriority w:val="59"/>
    <w:rsid w:val="005A761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730A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0A55"/>
    <w:rPr>
      <w:lang w:val="en-GB"/>
    </w:rPr>
  </w:style>
  <w:style w:type="paragraph" w:styleId="Footer">
    <w:name w:val="footer"/>
    <w:basedOn w:val="Normal"/>
    <w:link w:val="FooterChar"/>
    <w:uiPriority w:val="99"/>
    <w:unhideWhenUsed/>
    <w:rsid w:val="00730A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0A55"/>
    <w:rPr>
      <w:lang w:val="en-GB"/>
    </w:rPr>
  </w:style>
  <w:style w:type="character" w:styleId="Hyperlink">
    <w:name w:val="Hyperlink"/>
    <w:basedOn w:val="DefaultParagraphFont"/>
    <w:rsid w:val="008773DD"/>
    <w:rPr>
      <w:color w:val="0000FF"/>
      <w:u w:val="single"/>
    </w:rPr>
  </w:style>
  <w:style w:type="paragraph" w:styleId="BalloonText">
    <w:name w:val="Balloon Text"/>
    <w:basedOn w:val="Normal"/>
    <w:link w:val="BalloonTextChar"/>
    <w:uiPriority w:val="99"/>
    <w:semiHidden/>
    <w:unhideWhenUsed/>
    <w:rsid w:val="00157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735"/>
    <w:rPr>
      <w:rFonts w:ascii="Tahoma" w:hAnsi="Tahoma" w:cs="Tahoma"/>
      <w:sz w:val="16"/>
      <w:szCs w:val="16"/>
      <w:lang w:val="en-GB"/>
    </w:rPr>
  </w:style>
  <w:style w:type="paragraph" w:styleId="Bibliography">
    <w:name w:val="Bibliography"/>
    <w:basedOn w:val="Normal"/>
    <w:next w:val="Normal"/>
    <w:uiPriority w:val="37"/>
    <w:unhideWhenUsed/>
    <w:rsid w:val="00E140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44376">
      <w:bodyDiv w:val="1"/>
      <w:marLeft w:val="0"/>
      <w:marRight w:val="0"/>
      <w:marTop w:val="0"/>
      <w:marBottom w:val="0"/>
      <w:divBdr>
        <w:top w:val="none" w:sz="0" w:space="0" w:color="auto"/>
        <w:left w:val="none" w:sz="0" w:space="0" w:color="auto"/>
        <w:bottom w:val="none" w:sz="0" w:space="0" w:color="auto"/>
        <w:right w:val="none" w:sz="0" w:space="0" w:color="auto"/>
      </w:divBdr>
    </w:div>
    <w:div w:id="47147392">
      <w:bodyDiv w:val="1"/>
      <w:marLeft w:val="0"/>
      <w:marRight w:val="0"/>
      <w:marTop w:val="0"/>
      <w:marBottom w:val="0"/>
      <w:divBdr>
        <w:top w:val="none" w:sz="0" w:space="0" w:color="auto"/>
        <w:left w:val="none" w:sz="0" w:space="0" w:color="auto"/>
        <w:bottom w:val="none" w:sz="0" w:space="0" w:color="auto"/>
        <w:right w:val="none" w:sz="0" w:space="0" w:color="auto"/>
      </w:divBdr>
    </w:div>
    <w:div w:id="292909220">
      <w:bodyDiv w:val="1"/>
      <w:marLeft w:val="0"/>
      <w:marRight w:val="0"/>
      <w:marTop w:val="0"/>
      <w:marBottom w:val="0"/>
      <w:divBdr>
        <w:top w:val="none" w:sz="0" w:space="0" w:color="auto"/>
        <w:left w:val="none" w:sz="0" w:space="0" w:color="auto"/>
        <w:bottom w:val="none" w:sz="0" w:space="0" w:color="auto"/>
        <w:right w:val="none" w:sz="0" w:space="0" w:color="auto"/>
      </w:divBdr>
    </w:div>
    <w:div w:id="336154837">
      <w:bodyDiv w:val="1"/>
      <w:marLeft w:val="0"/>
      <w:marRight w:val="0"/>
      <w:marTop w:val="0"/>
      <w:marBottom w:val="0"/>
      <w:divBdr>
        <w:top w:val="none" w:sz="0" w:space="0" w:color="auto"/>
        <w:left w:val="none" w:sz="0" w:space="0" w:color="auto"/>
        <w:bottom w:val="none" w:sz="0" w:space="0" w:color="auto"/>
        <w:right w:val="none" w:sz="0" w:space="0" w:color="auto"/>
      </w:divBdr>
    </w:div>
    <w:div w:id="933633871">
      <w:bodyDiv w:val="1"/>
      <w:marLeft w:val="0"/>
      <w:marRight w:val="0"/>
      <w:marTop w:val="0"/>
      <w:marBottom w:val="0"/>
      <w:divBdr>
        <w:top w:val="none" w:sz="0" w:space="0" w:color="auto"/>
        <w:left w:val="none" w:sz="0" w:space="0" w:color="auto"/>
        <w:bottom w:val="none" w:sz="0" w:space="0" w:color="auto"/>
        <w:right w:val="none" w:sz="0" w:space="0" w:color="auto"/>
      </w:divBdr>
    </w:div>
    <w:div w:id="1039938932">
      <w:bodyDiv w:val="1"/>
      <w:marLeft w:val="0"/>
      <w:marRight w:val="0"/>
      <w:marTop w:val="0"/>
      <w:marBottom w:val="0"/>
      <w:divBdr>
        <w:top w:val="none" w:sz="0" w:space="0" w:color="auto"/>
        <w:left w:val="none" w:sz="0" w:space="0" w:color="auto"/>
        <w:bottom w:val="none" w:sz="0" w:space="0" w:color="auto"/>
        <w:right w:val="none" w:sz="0" w:space="0" w:color="auto"/>
      </w:divBdr>
    </w:div>
    <w:div w:id="1211989417">
      <w:bodyDiv w:val="1"/>
      <w:marLeft w:val="0"/>
      <w:marRight w:val="0"/>
      <w:marTop w:val="0"/>
      <w:marBottom w:val="0"/>
      <w:divBdr>
        <w:top w:val="none" w:sz="0" w:space="0" w:color="auto"/>
        <w:left w:val="none" w:sz="0" w:space="0" w:color="auto"/>
        <w:bottom w:val="none" w:sz="0" w:space="0" w:color="auto"/>
        <w:right w:val="none" w:sz="0" w:space="0" w:color="auto"/>
      </w:divBdr>
    </w:div>
    <w:div w:id="1398436808">
      <w:bodyDiv w:val="1"/>
      <w:marLeft w:val="0"/>
      <w:marRight w:val="0"/>
      <w:marTop w:val="0"/>
      <w:marBottom w:val="0"/>
      <w:divBdr>
        <w:top w:val="none" w:sz="0" w:space="0" w:color="auto"/>
        <w:left w:val="none" w:sz="0" w:space="0" w:color="auto"/>
        <w:bottom w:val="none" w:sz="0" w:space="0" w:color="auto"/>
        <w:right w:val="none" w:sz="0" w:space="0" w:color="auto"/>
      </w:divBdr>
    </w:div>
    <w:div w:id="1474760614">
      <w:bodyDiv w:val="1"/>
      <w:marLeft w:val="0"/>
      <w:marRight w:val="0"/>
      <w:marTop w:val="0"/>
      <w:marBottom w:val="0"/>
      <w:divBdr>
        <w:top w:val="none" w:sz="0" w:space="0" w:color="auto"/>
        <w:left w:val="none" w:sz="0" w:space="0" w:color="auto"/>
        <w:bottom w:val="none" w:sz="0" w:space="0" w:color="auto"/>
        <w:right w:val="none" w:sz="0" w:space="0" w:color="auto"/>
      </w:divBdr>
    </w:div>
    <w:div w:id="1571233202">
      <w:bodyDiv w:val="1"/>
      <w:marLeft w:val="0"/>
      <w:marRight w:val="0"/>
      <w:marTop w:val="0"/>
      <w:marBottom w:val="0"/>
      <w:divBdr>
        <w:top w:val="none" w:sz="0" w:space="0" w:color="auto"/>
        <w:left w:val="none" w:sz="0" w:space="0" w:color="auto"/>
        <w:bottom w:val="none" w:sz="0" w:space="0" w:color="auto"/>
        <w:right w:val="none" w:sz="0" w:space="0" w:color="auto"/>
      </w:divBdr>
    </w:div>
    <w:div w:id="1813255503">
      <w:bodyDiv w:val="1"/>
      <w:marLeft w:val="0"/>
      <w:marRight w:val="0"/>
      <w:marTop w:val="0"/>
      <w:marBottom w:val="0"/>
      <w:divBdr>
        <w:top w:val="none" w:sz="0" w:space="0" w:color="auto"/>
        <w:left w:val="none" w:sz="0" w:space="0" w:color="auto"/>
        <w:bottom w:val="none" w:sz="0" w:space="0" w:color="auto"/>
        <w:right w:val="none" w:sz="0" w:space="0" w:color="auto"/>
      </w:divBdr>
    </w:div>
    <w:div w:id="2015916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plymouth.ac.uk/studenthandbook"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bizjournals.com/bizjournals/how-to/growth-strategies/2016/02/navigating-search-process-international-expansion.html"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5A1854FE866D74F8EEB1E11EEC8F1C9" ma:contentTypeVersion="4" ma:contentTypeDescription="Create a new document." ma:contentTypeScope="" ma:versionID="51273f42ae6a034836adb80e1f95b805">
  <xsd:schema xmlns:xsd="http://www.w3.org/2001/XMLSchema" xmlns:xs="http://www.w3.org/2001/XMLSchema" xmlns:p="http://schemas.microsoft.com/office/2006/metadata/properties" xmlns:ns3="4492025a-3c6d-4369-ae46-502158ea559c" targetNamespace="http://schemas.microsoft.com/office/2006/metadata/properties" ma:root="true" ma:fieldsID="7672579ffee6dff34895e35a0322988f" ns3:_="">
    <xsd:import namespace="4492025a-3c6d-4369-ae46-502158ea559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92025a-3c6d-4369-ae46-502158ea55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b:Source>
    <b:Tag>Hed19</b:Tag>
    <b:SourceType>InternetSite</b:SourceType>
    <b:Guid>{827220CE-184B-4AF1-BB51-21A0CD2285FB}</b:Guid>
    <b:Author>
      <b:Author>
        <b:NameList>
          <b:Person>
            <b:Last>Hedreen</b:Last>
            <b:First>Siri</b:First>
          </b:Person>
        </b:NameList>
      </b:Author>
    </b:Author>
    <b:Title>The Importance of Healthy Business Relationships</b:Title>
    <b:InternetSiteTitle>BUSINESS NEWS DAILY</b:InternetSiteTitle>
    <b:Year>2019</b:Year>
    <b:Month>08</b:Month>
    <b:Day>14</b:Day>
    <b:URL>https://www.businessnewsdaily.com/10297-healthy-business-relationships.html</b:URL>
    <b:RefOrder>1</b:RefOrder>
  </b:Source>
  <b:Source>
    <b:Tag>Msc</b:Tag>
    <b:SourceType>InternetSite</b:SourceType>
    <b:Guid>{7F436176-FF8F-49F3-8D2F-A3278F4F008E}</b:Guid>
    <b:Title>Msc</b:Title>
    <b:URL>https://www.msc.com/trade?lang=en-gb&amp;&amp;utm_term=shipping%20companies&amp;utm_campaign=WW-EN+Search+Core+Activities&amp;utm_source=adwords&amp;utm_medium=ppc&amp;hsa_acc=5674803174&amp;hsa_cam=1873100374&amp;hsa_grp=78721203294&amp;hsa_ad=399928951413&amp;hsa_src=g&amp;hsa_tgt=kwd-92319945&amp;hs</b:URL>
    <b:RefOrder>2</b:RefOrder>
  </b:Source>
  <b:Source>
    <b:Tag>Sil15</b:Tag>
    <b:SourceType>InternetSite</b:SourceType>
    <b:Guid>{6D7CA373-B57A-4B1A-BB13-1C392235368A}</b:Guid>
    <b:Author>
      <b:Author>
        <b:NameList>
          <b:Person>
            <b:Last>Silva</b:Last>
            <b:First>Marcos</b:First>
            <b:Middle>Antonio da | Danziger, Moisés</b:Middle>
          </b:Person>
        </b:NameList>
      </b:Author>
    </b:Author>
    <b:Title>The importance of security requirements elicitation and how to do it</b:Title>
    <b:Year>2015</b:Year>
    <b:Month>5</b:Month>
    <b:Day>11</b:Day>
    <b:URL>https://www.pmi.org/learning/library/importance-of-security-requirements-elicitation-9634</b:URL>
    <b:RefOrder>3</b:RefOrder>
  </b:Source>
</b:Sources>
</file>

<file path=customXml/itemProps1.xml><?xml version="1.0" encoding="utf-8"?>
<ds:datastoreItem xmlns:ds="http://schemas.openxmlformats.org/officeDocument/2006/customXml" ds:itemID="{B720D8D5-A3F6-4A78-9CB9-EA5192A1015F}">
  <ds:schemaRefs>
    <ds:schemaRef ds:uri="http://schemas.microsoft.com/sharepoint/v3/contenttype/forms"/>
  </ds:schemaRefs>
</ds:datastoreItem>
</file>

<file path=customXml/itemProps2.xml><?xml version="1.0" encoding="utf-8"?>
<ds:datastoreItem xmlns:ds="http://schemas.openxmlformats.org/officeDocument/2006/customXml" ds:itemID="{80C29B9F-7CFA-4A00-8BEA-68B4F39277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92025a-3c6d-4369-ae46-502158ea55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A141E9-583D-4280-AC9A-71DDE65CC17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B30EA73-E07A-4F9B-B90A-213E10F57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5930</Words>
  <Characters>33802</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39653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pshepperd</dc:creator>
  <cp:lastModifiedBy>Windows User</cp:lastModifiedBy>
  <cp:revision>2</cp:revision>
  <cp:lastPrinted>2011-09-13T15:42:00Z</cp:lastPrinted>
  <dcterms:created xsi:type="dcterms:W3CDTF">2021-01-11T07:54:00Z</dcterms:created>
  <dcterms:modified xsi:type="dcterms:W3CDTF">2021-01-11T07:54:00Z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0x010100E5A1854FE866D74F8EEB1E11EEC8F1C9</vt:lpwstr>
  </property>
</Properties>
</file>