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3EA0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🎬</w:t>
      </w:r>
      <w:r w:rsidRPr="00972620">
        <w:t xml:space="preserve"> </w:t>
      </w:r>
      <w:r w:rsidRPr="00972620">
        <w:rPr>
          <w:b/>
          <w:bCs/>
        </w:rPr>
        <w:t>KONSEP VIDEO — KERJA SAMA B2B BIMBEL</w:t>
      </w:r>
      <w:r w:rsidRPr="00972620">
        <w:br/>
      </w:r>
      <w:r w:rsidRPr="00972620">
        <w:rPr>
          <w:b/>
          <w:bCs/>
        </w:rPr>
        <w:t>"Tambah Nilai, Tambah Penghasilan"</w:t>
      </w:r>
      <w:r w:rsidRPr="00972620">
        <w:br/>
        <w:t>Lidan Psikologi — PT Lidan Indah Abadi</w:t>
      </w:r>
      <w:r w:rsidRPr="00972620">
        <w:br/>
        <w:t>Durasi: ±2 menit | Audiens: Pimpinan Bimbingan Belajar</w:t>
      </w:r>
    </w:p>
    <w:p w14:paraId="41245505" w14:textId="77777777" w:rsidR="00972620" w:rsidRPr="00972620" w:rsidRDefault="00972620" w:rsidP="00972620">
      <w:r w:rsidRPr="00972620">
        <w:pict w14:anchorId="76395A03">
          <v:rect id="_x0000_i1085" style="width:0;height:1.5pt" o:hralign="center" o:hrstd="t" o:hr="t" fillcolor="#a0a0a0" stroked="f"/>
        </w:pict>
      </w:r>
    </w:p>
    <w:p w14:paraId="29DE72F1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🔴</w:t>
      </w:r>
      <w:r w:rsidRPr="00972620">
        <w:t xml:space="preserve"> </w:t>
      </w:r>
      <w:r w:rsidRPr="00972620">
        <w:rPr>
          <w:b/>
          <w:bCs/>
        </w:rPr>
        <w:t>SESI 1 — HOOK (0:00–0:20)</w:t>
      </w:r>
      <w:r w:rsidRPr="00972620">
        <w:br/>
      </w:r>
      <w:r w:rsidRPr="00972620">
        <w:rPr>
          <w:b/>
          <w:bCs/>
        </w:rPr>
        <w:t>Visual:</w:t>
      </w:r>
      <w:r w:rsidRPr="00972620">
        <w:t xml:space="preserve"> Presenter langsung ke kamera, nada percaya diri dan bersahabat.</w:t>
      </w:r>
    </w:p>
    <w:p w14:paraId="55EC3E06" w14:textId="77777777" w:rsidR="00972620" w:rsidRPr="00972620" w:rsidRDefault="00972620" w:rsidP="00972620">
      <w:r w:rsidRPr="00972620">
        <w:rPr>
          <w:b/>
          <w:bCs/>
        </w:rPr>
        <w:t>Narasi:</w:t>
      </w:r>
      <w:r w:rsidRPr="00972620">
        <w:br/>
      </w:r>
      <w:r w:rsidRPr="00972620">
        <w:rPr>
          <w:i/>
          <w:iCs/>
        </w:rPr>
        <w:t>"Anda sudah punya siswa. Anda sudah punya kepercayaan orang tua. Tapi pernahkah Anda berpikir — ada satu layanan yang selama ini dicari orang tua, belum ada di bimbel Anda, dan bisa langsung Anda tawarkan mulai hari ini tanpa perlu membangun apapun dari nol?"</w:t>
      </w:r>
    </w:p>
    <w:p w14:paraId="6314480A" w14:textId="77777777" w:rsidR="00972620" w:rsidRPr="00972620" w:rsidRDefault="00972620" w:rsidP="00972620">
      <w:r w:rsidRPr="00972620">
        <w:rPr>
          <w:b/>
          <w:bCs/>
        </w:rPr>
        <w:t>Teks animasi:</w:t>
      </w:r>
      <w:r w:rsidRPr="00972620">
        <w:t xml:space="preserve"> </w:t>
      </w:r>
      <w:r w:rsidRPr="00972620">
        <w:rPr>
          <w:i/>
          <w:iCs/>
        </w:rPr>
        <w:t>"Bimbel Anda sudah siap — tinggal satu langkah lagi."</w:t>
      </w:r>
    </w:p>
    <w:p w14:paraId="1C1C9C00" w14:textId="77777777" w:rsidR="00972620" w:rsidRPr="00972620" w:rsidRDefault="00972620" w:rsidP="00972620">
      <w:r w:rsidRPr="00972620">
        <w:pict w14:anchorId="113F2EBC">
          <v:rect id="_x0000_i1086" style="width:0;height:1.5pt" o:hralign="center" o:hrstd="t" o:hr="t" fillcolor="#a0a0a0" stroked="f"/>
        </w:pict>
      </w:r>
    </w:p>
    <w:p w14:paraId="109962DA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🟡</w:t>
      </w:r>
      <w:r w:rsidRPr="00972620">
        <w:t xml:space="preserve"> </w:t>
      </w:r>
      <w:r w:rsidRPr="00972620">
        <w:rPr>
          <w:b/>
          <w:bCs/>
        </w:rPr>
        <w:t>SESI 2 — KONSEKUENSI YANG SERING TERJADI (0:20–0:40)</w:t>
      </w:r>
      <w:r w:rsidRPr="00972620">
        <w:br/>
      </w:r>
      <w:r w:rsidRPr="00972620">
        <w:rPr>
          <w:b/>
          <w:bCs/>
        </w:rPr>
        <w:t>Visual:</w:t>
      </w:r>
      <w:r w:rsidRPr="00972620">
        <w:t xml:space="preserve"> Presenter, nada bicara faktual dan relevan.</w:t>
      </w:r>
    </w:p>
    <w:p w14:paraId="6771F72C" w14:textId="77777777" w:rsidR="00972620" w:rsidRPr="00972620" w:rsidRDefault="00972620" w:rsidP="00972620">
      <w:r w:rsidRPr="00972620">
        <w:rPr>
          <w:b/>
          <w:bCs/>
        </w:rPr>
        <w:t>Narasi:</w:t>
      </w:r>
      <w:r w:rsidRPr="00972620">
        <w:br/>
      </w:r>
      <w:r w:rsidRPr="00972620">
        <w:rPr>
          <w:i/>
          <w:iCs/>
        </w:rPr>
        <w:t>"Setiap tahun, ribuan siswa SMP dan SMA menghadapi pertanyaan yang sama: jurusan apa yang cocok untuk saya? Banyak yang menjawabnya berdasarkan tekanan orang tua, ikut-ikutan teman, atau sekadar menghindari pelajaran yang sulit. Bukan berdasarkan potensi nyata mereka. Dan hasilnya? Siswa yang kehilangan motivasi — bahkan sebelum mereka benar-benar mulai."</w:t>
      </w:r>
    </w:p>
    <w:p w14:paraId="1A2432BF" w14:textId="77777777" w:rsidR="00972620" w:rsidRPr="00972620" w:rsidRDefault="00972620" w:rsidP="00972620">
      <w:r w:rsidRPr="00972620">
        <w:rPr>
          <w:b/>
          <w:bCs/>
        </w:rPr>
        <w:t>Teks animasi:</w:t>
      </w:r>
      <w:r w:rsidRPr="00972620">
        <w:t xml:space="preserve"> </w:t>
      </w:r>
      <w:r w:rsidRPr="00972620">
        <w:rPr>
          <w:i/>
          <w:iCs/>
        </w:rPr>
        <w:t>"Salah jurusan bukan takdir — tapi bisa dicegah."</w:t>
      </w:r>
    </w:p>
    <w:p w14:paraId="79BB821B" w14:textId="77777777" w:rsidR="00972620" w:rsidRPr="00972620" w:rsidRDefault="00972620" w:rsidP="00972620">
      <w:r w:rsidRPr="00972620">
        <w:pict w14:anchorId="3FF0AFB3">
          <v:rect id="_x0000_i1087" style="width:0;height:1.5pt" o:hralign="center" o:hrstd="t" o:hr="t" fillcolor="#a0a0a0" stroked="f"/>
        </w:pict>
      </w:r>
    </w:p>
    <w:p w14:paraId="297B32E8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🟡</w:t>
      </w:r>
      <w:r w:rsidRPr="00972620">
        <w:t xml:space="preserve"> </w:t>
      </w:r>
      <w:r w:rsidRPr="00972620">
        <w:rPr>
          <w:b/>
          <w:bCs/>
        </w:rPr>
        <w:t>SESI 3 — SOLUSI &amp; DEMO SCREEN RECORDING (0:40–1:20)</w:t>
      </w:r>
      <w:r w:rsidRPr="00972620">
        <w:br/>
      </w:r>
      <w:r w:rsidRPr="00972620">
        <w:rPr>
          <w:b/>
          <w:bCs/>
        </w:rPr>
        <w:t>Visual:</w:t>
      </w:r>
      <w:r w:rsidRPr="00972620">
        <w:t xml:space="preserve"> Dominan screen recording laporan hasil tes dengan voice over.</w:t>
      </w:r>
    </w:p>
    <w:p w14:paraId="765CB3BD" w14:textId="77777777" w:rsidR="00972620" w:rsidRPr="00972620" w:rsidRDefault="00972620" w:rsidP="00972620">
      <w:r w:rsidRPr="00972620">
        <w:rPr>
          <w:b/>
          <w:bCs/>
        </w:rPr>
        <w:t>Narasi:</w:t>
      </w:r>
      <w:r w:rsidRPr="00972620">
        <w:br/>
      </w:r>
      <w:r w:rsidRPr="00972620">
        <w:rPr>
          <w:i/>
          <w:iCs/>
        </w:rPr>
        <w:t>"Lidan Psikologi hadir sebagai mitra B2B untuk bimbingan belajar Anda. Kami menyediakan Program Tes IQ, Minat Bakat, dan Rekomendasi Jurusan — yang bisa langsung Anda tawarkan kepada siswa dengan nama dan branding bimbel Anda."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341"/>
        <w:gridCol w:w="5922"/>
      </w:tblGrid>
      <w:tr w:rsidR="00972620" w:rsidRPr="00972620" w14:paraId="63A02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8421C" w14:textId="77777777" w:rsidR="00972620" w:rsidRPr="00972620" w:rsidRDefault="00972620" w:rsidP="00972620">
            <w:pPr>
              <w:rPr>
                <w:b/>
                <w:bCs/>
              </w:rPr>
            </w:pPr>
            <w:r w:rsidRPr="00972620">
              <w:rPr>
                <w:b/>
                <w:bCs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03BD0E1B" w14:textId="77777777" w:rsidR="00972620" w:rsidRPr="00972620" w:rsidRDefault="00972620" w:rsidP="00972620">
            <w:pPr>
              <w:rPr>
                <w:b/>
                <w:bCs/>
              </w:rPr>
            </w:pPr>
            <w:r w:rsidRPr="00972620">
              <w:rPr>
                <w:b/>
                <w:bCs/>
              </w:rPr>
              <w:t>Tampilan Layar</w:t>
            </w:r>
          </w:p>
        </w:tc>
        <w:tc>
          <w:tcPr>
            <w:tcW w:w="0" w:type="auto"/>
            <w:vAlign w:val="center"/>
            <w:hideMark/>
          </w:tcPr>
          <w:p w14:paraId="06D2E4CC" w14:textId="77777777" w:rsidR="00972620" w:rsidRPr="00972620" w:rsidRDefault="00972620" w:rsidP="00972620">
            <w:pPr>
              <w:rPr>
                <w:b/>
                <w:bCs/>
              </w:rPr>
            </w:pPr>
            <w:r w:rsidRPr="00972620">
              <w:rPr>
                <w:b/>
                <w:bCs/>
              </w:rPr>
              <w:t>Narasi</w:t>
            </w:r>
          </w:p>
        </w:tc>
      </w:tr>
      <w:tr w:rsidR="00972620" w:rsidRPr="00972620" w14:paraId="0E7B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8790" w14:textId="77777777" w:rsidR="00972620" w:rsidRPr="00972620" w:rsidRDefault="00972620" w:rsidP="00972620">
            <w:r w:rsidRPr="00972620">
              <w:t>0:40–0:55</w:t>
            </w:r>
          </w:p>
        </w:tc>
        <w:tc>
          <w:tcPr>
            <w:tcW w:w="0" w:type="auto"/>
            <w:vAlign w:val="center"/>
            <w:hideMark/>
          </w:tcPr>
          <w:p w14:paraId="10CC4800" w14:textId="77777777" w:rsidR="00972620" w:rsidRPr="00972620" w:rsidRDefault="00972620" w:rsidP="00972620">
            <w:r w:rsidRPr="00972620">
              <w:t>Contoh laporan hasil tes siswa</w:t>
            </w:r>
          </w:p>
        </w:tc>
        <w:tc>
          <w:tcPr>
            <w:tcW w:w="0" w:type="auto"/>
            <w:vAlign w:val="center"/>
            <w:hideMark/>
          </w:tcPr>
          <w:p w14:paraId="07F2F3AE" w14:textId="77777777" w:rsidR="00972620" w:rsidRPr="00972620" w:rsidRDefault="00972620" w:rsidP="00972620">
            <w:r w:rsidRPr="00972620">
              <w:rPr>
                <w:i/>
                <w:iCs/>
              </w:rPr>
              <w:t>"Setiap siswa mendapat laporan lengkap yang dianalisa langsung oleh Psikolog Profesional — bukan sekadar skor, tapi rekomendasi nyata yang bisa dipahami siswa dan orang tua."</w:t>
            </w:r>
          </w:p>
        </w:tc>
      </w:tr>
      <w:tr w:rsidR="00972620" w:rsidRPr="00972620" w14:paraId="1251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8C59" w14:textId="77777777" w:rsidR="00972620" w:rsidRPr="00972620" w:rsidRDefault="00972620" w:rsidP="00972620">
            <w:r w:rsidRPr="00972620">
              <w:t>0:55–1:08</w:t>
            </w:r>
          </w:p>
        </w:tc>
        <w:tc>
          <w:tcPr>
            <w:tcW w:w="0" w:type="auto"/>
            <w:vAlign w:val="center"/>
            <w:hideMark/>
          </w:tcPr>
          <w:p w14:paraId="003A067B" w14:textId="77777777" w:rsidR="00972620" w:rsidRPr="00972620" w:rsidRDefault="00972620" w:rsidP="00972620">
            <w:r w:rsidRPr="00972620">
              <w:t>Komponen tes: IQ, Minat Bakat, Rekomendasi Jurusan</w:t>
            </w:r>
          </w:p>
        </w:tc>
        <w:tc>
          <w:tcPr>
            <w:tcW w:w="0" w:type="auto"/>
            <w:vAlign w:val="center"/>
            <w:hideMark/>
          </w:tcPr>
          <w:p w14:paraId="4D174F7C" w14:textId="77777777" w:rsidR="00972620" w:rsidRPr="00972620" w:rsidRDefault="00972620" w:rsidP="00972620">
            <w:r w:rsidRPr="00972620">
              <w:rPr>
                <w:i/>
                <w:iCs/>
              </w:rPr>
              <w:t>"Tiga komponen sekaligus — kemampuan intelektual, minat dan bakat, serta rekomendasi jurusan yang spesifik. Semua dalam satu paket."</w:t>
            </w:r>
          </w:p>
        </w:tc>
      </w:tr>
      <w:tr w:rsidR="00972620" w:rsidRPr="00972620" w14:paraId="2D51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176F" w14:textId="77777777" w:rsidR="00972620" w:rsidRPr="00972620" w:rsidRDefault="00972620" w:rsidP="00972620">
            <w:r w:rsidRPr="00972620">
              <w:t>1:08–1:20</w:t>
            </w:r>
          </w:p>
        </w:tc>
        <w:tc>
          <w:tcPr>
            <w:tcW w:w="0" w:type="auto"/>
            <w:vAlign w:val="center"/>
            <w:hideMark/>
          </w:tcPr>
          <w:p w14:paraId="7085E9BE" w14:textId="77777777" w:rsidR="00972620" w:rsidRPr="00972620" w:rsidRDefault="00972620" w:rsidP="00972620">
            <w:r w:rsidRPr="00972620">
              <w:t>Skema harga kemitraan</w:t>
            </w:r>
          </w:p>
        </w:tc>
        <w:tc>
          <w:tcPr>
            <w:tcW w:w="0" w:type="auto"/>
            <w:vAlign w:val="center"/>
            <w:hideMark/>
          </w:tcPr>
          <w:p w14:paraId="5C6517DB" w14:textId="77777777" w:rsidR="00972620" w:rsidRPr="00972620" w:rsidRDefault="00972620" w:rsidP="00972620">
            <w:r w:rsidRPr="00972620">
              <w:rPr>
                <w:i/>
                <w:iCs/>
              </w:rPr>
              <w:t xml:space="preserve">"Nilai pasar layanan ini Rp350.000 per peserta. Sebagai mitra B2B, Anda mendapat harga kemitraan khusus — dan bebas </w:t>
            </w:r>
            <w:r w:rsidRPr="00972620">
              <w:rPr>
                <w:i/>
                <w:iCs/>
              </w:rPr>
              <w:lastRenderedPageBreak/>
              <w:t>menentukan harga jual kepada siswa sesuai strategi bimbel Anda."</w:t>
            </w:r>
          </w:p>
        </w:tc>
      </w:tr>
    </w:tbl>
    <w:p w14:paraId="1A74B173" w14:textId="77777777" w:rsidR="00972620" w:rsidRPr="00972620" w:rsidRDefault="00972620" w:rsidP="00972620">
      <w:r w:rsidRPr="00972620">
        <w:lastRenderedPageBreak/>
        <w:pict w14:anchorId="0F9131DC">
          <v:rect id="_x0000_i1088" style="width:0;height:1.5pt" o:hralign="center" o:hrstd="t" o:hr="t" fillcolor="#a0a0a0" stroked="f"/>
        </w:pict>
      </w:r>
    </w:p>
    <w:p w14:paraId="09C85548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🔵</w:t>
      </w:r>
      <w:r w:rsidRPr="00972620">
        <w:t xml:space="preserve"> </w:t>
      </w:r>
      <w:r w:rsidRPr="00972620">
        <w:rPr>
          <w:b/>
          <w:bCs/>
        </w:rPr>
        <w:t>SESI 4 — MANFAAT BERLAPIS (1:20–1:40)</w:t>
      </w:r>
      <w:r w:rsidRPr="00972620">
        <w:br/>
      </w:r>
      <w:r w:rsidRPr="00972620">
        <w:rPr>
          <w:b/>
          <w:bCs/>
        </w:rPr>
        <w:t>Visual:</w:t>
      </w:r>
      <w:r w:rsidRPr="00972620">
        <w:t xml:space="preserve"> Kembali ke presenter, nada membangun keyakinan.</w:t>
      </w:r>
    </w:p>
    <w:p w14:paraId="657C7017" w14:textId="77777777" w:rsidR="00972620" w:rsidRPr="00972620" w:rsidRDefault="00972620" w:rsidP="00972620">
      <w:r w:rsidRPr="00972620">
        <w:rPr>
          <w:b/>
          <w:bCs/>
        </w:rPr>
        <w:t>Narasi:</w:t>
      </w:r>
      <w:r w:rsidRPr="00972620">
        <w:br/>
      </w:r>
      <w:r w:rsidRPr="00972620">
        <w:rPr>
          <w:i/>
          <w:iCs/>
        </w:rPr>
        <w:t>"Ini bukan sekadar menambah produk — ini menambah kepercayaan. Orang tua yang melihat bimbel Anda menyediakan layanan psikologi profesional akan melihat Anda berbeda. Siswa yang mendapat laporan personal dari Psikolog akan merasa lebih diperhatikan. Dan Anda — mendapatkan margin dari setiap peserta, tanpa perlu investasi alat atau tenaga ahli sendiri."</w:t>
      </w:r>
    </w:p>
    <w:p w14:paraId="71E50063" w14:textId="77777777" w:rsidR="00972620" w:rsidRPr="00972620" w:rsidRDefault="00972620" w:rsidP="00972620">
      <w:r w:rsidRPr="00972620">
        <w:rPr>
          <w:b/>
          <w:bCs/>
        </w:rPr>
        <w:t>Teks animasi muncul bertahap:</w:t>
      </w:r>
    </w:p>
    <w:p w14:paraId="794CD497" w14:textId="77777777" w:rsidR="00972620" w:rsidRPr="00972620" w:rsidRDefault="00972620" w:rsidP="00972620">
      <w:pPr>
        <w:numPr>
          <w:ilvl w:val="0"/>
          <w:numId w:val="2"/>
        </w:numPr>
      </w:pPr>
      <w:r w:rsidRPr="00972620">
        <w:rPr>
          <w:rFonts w:ascii="Segoe UI Emoji" w:hAnsi="Segoe UI Emoji" w:cs="Segoe UI Emoji"/>
        </w:rPr>
        <w:t>🧠</w:t>
      </w:r>
      <w:r w:rsidRPr="00972620">
        <w:t xml:space="preserve"> Layanan psikologi profesional tanpa bangun dari nol</w:t>
      </w:r>
    </w:p>
    <w:p w14:paraId="1384A429" w14:textId="77777777" w:rsidR="00972620" w:rsidRPr="00972620" w:rsidRDefault="00972620" w:rsidP="00972620">
      <w:pPr>
        <w:numPr>
          <w:ilvl w:val="0"/>
          <w:numId w:val="2"/>
        </w:numPr>
      </w:pPr>
      <w:r w:rsidRPr="00972620">
        <w:rPr>
          <w:rFonts w:ascii="Segoe UI Emoji" w:hAnsi="Segoe UI Emoji" w:cs="Segoe UI Emoji"/>
        </w:rPr>
        <w:t>💰</w:t>
      </w:r>
      <w:r w:rsidRPr="00972620">
        <w:t xml:space="preserve"> Margin keuntungan dari setiap peserta</w:t>
      </w:r>
    </w:p>
    <w:p w14:paraId="629A83BF" w14:textId="77777777" w:rsidR="00972620" w:rsidRPr="00972620" w:rsidRDefault="00972620" w:rsidP="00972620">
      <w:pPr>
        <w:numPr>
          <w:ilvl w:val="0"/>
          <w:numId w:val="2"/>
        </w:numPr>
      </w:pPr>
      <w:r w:rsidRPr="00972620">
        <w:rPr>
          <w:rFonts w:ascii="Segoe UI Emoji" w:hAnsi="Segoe UI Emoji" w:cs="Segoe UI Emoji"/>
        </w:rPr>
        <w:t>🏆</w:t>
      </w:r>
      <w:r w:rsidRPr="00972620">
        <w:t xml:space="preserve"> Bimbel Anda tampil lebih unggul dari kompetitor</w:t>
      </w:r>
    </w:p>
    <w:p w14:paraId="5CBD21D5" w14:textId="77777777" w:rsidR="00972620" w:rsidRPr="00972620" w:rsidRDefault="00972620" w:rsidP="00972620">
      <w:r w:rsidRPr="00972620">
        <w:pict w14:anchorId="50327181">
          <v:rect id="_x0000_i1089" style="width:0;height:1.5pt" o:hralign="center" o:hrstd="t" o:hr="t" fillcolor="#a0a0a0" stroked="f"/>
        </w:pict>
      </w:r>
    </w:p>
    <w:p w14:paraId="5EC7D459" w14:textId="77777777" w:rsidR="00972620" w:rsidRPr="00972620" w:rsidRDefault="00972620" w:rsidP="00972620">
      <w:r w:rsidRPr="00972620">
        <w:rPr>
          <w:rFonts w:ascii="Segoe UI Emoji" w:hAnsi="Segoe UI Emoji" w:cs="Segoe UI Emoji"/>
        </w:rPr>
        <w:t>⚪</w:t>
      </w:r>
      <w:r w:rsidRPr="00972620">
        <w:t xml:space="preserve"> </w:t>
      </w:r>
      <w:r w:rsidRPr="00972620">
        <w:rPr>
          <w:b/>
          <w:bCs/>
        </w:rPr>
        <w:t>SESI 5 — CLOSING &amp; CTA (1:40–2:00)</w:t>
      </w:r>
      <w:r w:rsidRPr="00972620">
        <w:br/>
      </w:r>
      <w:r w:rsidRPr="00972620">
        <w:rPr>
          <w:b/>
          <w:bCs/>
        </w:rPr>
        <w:t>Visual:</w:t>
      </w:r>
      <w:r w:rsidRPr="00972620">
        <w:t xml:space="preserve"> Presenter + layar kontak.</w:t>
      </w:r>
    </w:p>
    <w:p w14:paraId="332A50B8" w14:textId="77777777" w:rsidR="00972620" w:rsidRPr="00972620" w:rsidRDefault="00972620" w:rsidP="00972620">
      <w:r w:rsidRPr="00972620">
        <w:rPr>
          <w:b/>
          <w:bCs/>
        </w:rPr>
        <w:t>Narasi:</w:t>
      </w:r>
      <w:r w:rsidRPr="00972620">
        <w:br/>
      </w:r>
      <w:r w:rsidRPr="00972620">
        <w:rPr>
          <w:i/>
          <w:iCs/>
        </w:rPr>
        <w:t>"Kerja sama ini sederhana, fleksibel, dan langsung menghasilkan. Lidan Psikologi siap bermitra dengan bimbel Anda. Hubungi kami sekarang dan mulai bulan Juni 2026 ini."</w:t>
      </w:r>
    </w:p>
    <w:p w14:paraId="79677C61" w14:textId="77777777" w:rsidR="00972620" w:rsidRPr="00972620" w:rsidRDefault="00972620" w:rsidP="00972620">
      <w:r w:rsidRPr="00972620">
        <w:rPr>
          <w:b/>
          <w:bCs/>
        </w:rPr>
        <w:t>Layar kontak:</w:t>
      </w:r>
      <w:r w:rsidRPr="00972620">
        <w:br/>
      </w:r>
      <w:r w:rsidRPr="00972620">
        <w:rPr>
          <w:rFonts w:ascii="Segoe UI Emoji" w:hAnsi="Segoe UI Emoji" w:cs="Segoe UI Emoji"/>
        </w:rPr>
        <w:t>📞</w:t>
      </w:r>
      <w:r w:rsidRPr="00972620">
        <w:t xml:space="preserve"> WhatsApp: 0851-5960-1400</w:t>
      </w:r>
      <w:r w:rsidRPr="00972620">
        <w:br/>
      </w:r>
      <w:r w:rsidRPr="00972620">
        <w:rPr>
          <w:rFonts w:ascii="Segoe UI Emoji" w:hAnsi="Segoe UI Emoji" w:cs="Segoe UI Emoji"/>
        </w:rPr>
        <w:t>🏢</w:t>
      </w:r>
      <w:r w:rsidRPr="00972620">
        <w:t xml:space="preserve"> Lidan Psikologi — PT Lidan Indah Abadi</w:t>
      </w:r>
    </w:p>
    <w:p w14:paraId="155A06DA" w14:textId="77777777" w:rsidR="000F2E90" w:rsidRPr="00972620" w:rsidRDefault="000F2E90" w:rsidP="00972620"/>
    <w:sectPr w:rsidR="000F2E90" w:rsidRPr="0097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D6333"/>
    <w:multiLevelType w:val="multilevel"/>
    <w:tmpl w:val="E99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E36E6"/>
    <w:multiLevelType w:val="multilevel"/>
    <w:tmpl w:val="975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0998">
    <w:abstractNumId w:val="1"/>
  </w:num>
  <w:num w:numId="2" w16cid:durableId="157405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D5BCB"/>
    <w:rsid w:val="000F0DFF"/>
    <w:rsid w:val="000F2E90"/>
    <w:rsid w:val="00454A9D"/>
    <w:rsid w:val="006E78CE"/>
    <w:rsid w:val="007666B7"/>
    <w:rsid w:val="00865D3D"/>
    <w:rsid w:val="00972620"/>
    <w:rsid w:val="009804B5"/>
    <w:rsid w:val="00A33658"/>
    <w:rsid w:val="00A5455F"/>
    <w:rsid w:val="00AD480D"/>
    <w:rsid w:val="00B3064B"/>
    <w:rsid w:val="00D152A0"/>
    <w:rsid w:val="00DE173A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4</cp:revision>
  <dcterms:created xsi:type="dcterms:W3CDTF">2026-05-15T16:21:00Z</dcterms:created>
  <dcterms:modified xsi:type="dcterms:W3CDTF">2026-06-12T02:39:00Z</dcterms:modified>
</cp:coreProperties>
</file>