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8"/>
          <w:szCs w:val="28"/>
        </w:rPr>
        <w:t xml:space="preserve">LIDAN PSIKOLOGI</w:t>
      </w:r>
    </w:p>
    <w:p>
      <w:pPr>
        <w:spacing w:after="40"/>
        <w:jc w:val="center"/>
      </w:pPr>
      <w:r>
        <w:rPr>
          <w:rFonts w:ascii="Times New Roman" w:cs="Times New Roman" w:eastAsia="Times New Roman" w:hAnsi="Times New Roman"/>
          <w:sz w:val="22"/>
          <w:szCs w:val="22"/>
        </w:rPr>
        <w:t xml:space="preserve">PT Lidan Indah Abadi</w:t>
      </w:r>
    </w:p>
    <w:p>
      <w:pPr>
        <w:spacing w:after="80"/>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80" w:before="0"/>
      </w:pPr>
    </w:p>
    <w:p>
      <w:pPr>
        <w:spacing w:after="60"/>
        <w:jc w:val="center"/>
      </w:pPr>
      <w:r>
        <w:rPr>
          <w:rFonts w:ascii="Times New Roman" w:cs="Times New Roman" w:eastAsia="Times New Roman" w:hAnsi="Times New Roman"/>
          <w:b/>
          <w:bCs/>
          <w:sz w:val="28"/>
          <w:szCs w:val="28"/>
        </w:rPr>
        <w:t xml:space="preserve">TERM OF REFERENCE (TOR)</w:t>
      </w:r>
    </w:p>
    <w:p>
      <w:pPr>
        <w:spacing w:after="60"/>
        <w:jc w:val="center"/>
      </w:pPr>
      <w:r>
        <w:rPr>
          <w:rFonts w:ascii="Times New Roman" w:cs="Times New Roman" w:eastAsia="Times New Roman" w:hAnsi="Times New Roman"/>
          <w:b/>
          <w:bCs/>
          <w:sz w:val="24"/>
          <w:szCs w:val="24"/>
        </w:rPr>
        <w:t xml:space="preserve">Program Tes Psikologi Minat dan Bakat Kerja</w:t>
      </w:r>
    </w:p>
    <w:p>
      <w:pPr>
        <w:spacing w:after="320"/>
        <w:jc w:val="center"/>
      </w:pPr>
      <w:r>
        <w:rPr>
          <w:rFonts w:ascii="Times New Roman" w:cs="Times New Roman" w:eastAsia="Times New Roman" w:hAnsi="Times New Roman"/>
          <w:sz w:val="24"/>
          <w:szCs w:val="24"/>
        </w:rPr>
        <w:t xml:space="preserve">untuk Mahasiswa Tingkat Akhir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Program</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Tes Psikologi Minat dan Bakat Kerja untuk Mahasiswa</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Penyelenggara</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Lidan Psikologi — PT Lidan Indah Abadi</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Sasaran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Mahasiswa Tingkat Akhir (Semester 7 ke atas)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Pelaksana Tes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Psikolog berlisensi dari Lidan Psikologi</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Kontak</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WhatsApp: 0851 5960 1400</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Dokumen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TOR / 14 Mei 2025</w:t>
            </w:r>
          </w:p>
        </w:tc>
      </w:tr>
    </w:tbl>
    <w:p>
      <w:pPr>
        <w:pBdr>
          <w:bottom w:val="single" w:color="2E3192" w:sz="2" w:space="4"/>
        </w:pBdr>
        <w:spacing w:after="100" w:before="280"/>
      </w:pPr>
      <w:r>
        <w:rPr>
          <w:rFonts w:ascii="Times New Roman" w:cs="Times New Roman" w:eastAsia="Times New Roman" w:hAnsi="Times New Roman"/>
          <w:b/>
          <w:bCs/>
          <w:sz w:val="26"/>
          <w:szCs w:val="26"/>
        </w:rPr>
        <w:t xml:space="preserve">A. Latar Belakang</w:t>
      </w:r>
    </w:p>
    <w:p>
      <w:pPr>
        <w:spacing w:after="100" w:before="60" w:line="276"/>
        <w:jc w:val="both"/>
      </w:pPr>
      <w:r>
        <w:rPr>
          <w:rFonts w:ascii="Times New Roman" w:cs="Times New Roman" w:eastAsia="Times New Roman" w:hAnsi="Times New Roman"/>
          <w:sz w:val="24"/>
          <w:szCs w:val="24"/>
        </w:rPr>
        <w:t xml:space="preserve">Setiap tahun, ratusan ribu mahasiswa Indonesia menyelesaikan pendidikannya dan siap memasuki dunia kerja. Namun demikian, sebagian besar dari mereka belum pernah menjalani tes psikologi seleksi kerja, tidak mengenal potensi dan keterbatasan dirinya secara psikologis, serta tidak memiliki panduan yang jelas mengenai bidang karir yang paling sesuai dengan kepribadian dan kemampuannya.</w:t>
      </w:r>
    </w:p>
    <w:p>
      <w:pPr>
        <w:spacing w:after="100" w:before="60" w:line="276"/>
        <w:jc w:val="both"/>
      </w:pPr>
      <w:r>
        <w:rPr>
          <w:rFonts w:ascii="Times New Roman" w:cs="Times New Roman" w:eastAsia="Times New Roman" w:hAnsi="Times New Roman"/>
          <w:sz w:val="24"/>
          <w:szCs w:val="24"/>
        </w:rPr>
        <w:t xml:space="preserve">Di sisi lain, kampus sebagai lembaga yang bertanggung jawab atas kesiapan lulusannya seringkali belum memiliki data psikologis yang komprehensif mengenai kondisi mahasiswanya. Akibatnya, program pengembangan karir yang dirancang belum sepenuhnya berbasis data, dan potensi kemitraan strategis dengan dunia industri pun belum dapat dioptimalkan.</w:t>
      </w:r>
    </w:p>
    <w:p>
      <w:pPr>
        <w:spacing w:after="100" w:before="60" w:line="276"/>
        <w:jc w:val="both"/>
      </w:pPr>
      <w:r>
        <w:rPr>
          <w:rFonts w:ascii="Times New Roman" w:cs="Times New Roman" w:eastAsia="Times New Roman" w:hAnsi="Times New Roman"/>
          <w:sz w:val="24"/>
          <w:szCs w:val="24"/>
        </w:rPr>
        <w:t xml:space="preserve">Lidan Psikologi hadir untuk menjawab tantangan ini melalui program tes psikologi yang terstandar, ilmiah, dan menghasilkan output yang bermanfaat bagi mahasiswa, kampus, maupun perusahaan mitra.</w:t>
      </w:r>
    </w:p>
    <w:p>
      <w:pPr>
        <w:pBdr>
          <w:bottom w:val="single" w:color="2E3192" w:sz="2" w:space="4"/>
        </w:pBdr>
        <w:spacing w:after="100" w:before="280"/>
      </w:pPr>
      <w:r>
        <w:rPr>
          <w:rFonts w:ascii="Times New Roman" w:cs="Times New Roman" w:eastAsia="Times New Roman" w:hAnsi="Times New Roman"/>
          <w:b/>
          <w:bCs/>
          <w:sz w:val="26"/>
          <w:szCs w:val="26"/>
        </w:rPr>
        <w:t xml:space="preserve">B. Tujuan Program</w:t>
      </w:r>
    </w:p>
    <w:p>
      <w:pPr>
        <w:spacing w:after="60" w:before="60"/>
        <w:ind w:left="480" w:hanging="480"/>
        <w:jc w:val="both"/>
      </w:pPr>
      <w:r>
        <w:rPr>
          <w:rFonts w:ascii="Times New Roman" w:cs="Times New Roman" w:eastAsia="Times New Roman" w:hAnsi="Times New Roman"/>
          <w:sz w:val="24"/>
          <w:szCs w:val="24"/>
        </w:rPr>
        <w:t xml:space="preserve">1. Memberikan pengalaman nyata mengikuti tes psikologi seleksi kerja kepada mahasiswa tingkat akhir.</w:t>
      </w:r>
    </w:p>
    <w:p>
      <w:pPr>
        <w:spacing w:after="60" w:before="60"/>
        <w:ind w:left="480" w:hanging="480"/>
        <w:jc w:val="both"/>
      </w:pPr>
      <w:r>
        <w:rPr>
          <w:rFonts w:ascii="Times New Roman" w:cs="Times New Roman" w:eastAsia="Times New Roman" w:hAnsi="Times New Roman"/>
          <w:sz w:val="24"/>
          <w:szCs w:val="24"/>
        </w:rPr>
        <w:t xml:space="preserve">2. Membantu setiap mahasiswa mengenali kekuatan, kelemahan, dan bidang karir yang paling sesuai melalui laporan personal yang dianalisa oleh Psikolog.</w:t>
      </w:r>
    </w:p>
    <w:p>
      <w:pPr>
        <w:spacing w:after="60" w:before="60"/>
        <w:ind w:left="480" w:hanging="480"/>
        <w:jc w:val="both"/>
      </w:pPr>
      <w:r>
        <w:rPr>
          <w:rFonts w:ascii="Times New Roman" w:cs="Times New Roman" w:eastAsia="Times New Roman" w:hAnsi="Times New Roman"/>
          <w:sz w:val="24"/>
          <w:szCs w:val="24"/>
        </w:rPr>
        <w:t xml:space="preserve">3. Menyediakan laporan rekap institusional kepada kampus sebagai dasar perancangan program pengembangan karir yang tepat sasaran.</w:t>
      </w:r>
    </w:p>
    <w:p>
      <w:pPr>
        <w:spacing w:after="60" w:before="60"/>
        <w:ind w:left="480" w:hanging="480"/>
        <w:jc w:val="both"/>
      </w:pPr>
      <w:r>
        <w:rPr>
          <w:rFonts w:ascii="Times New Roman" w:cs="Times New Roman" w:eastAsia="Times New Roman" w:hAnsi="Times New Roman"/>
          <w:sz w:val="24"/>
          <w:szCs w:val="24"/>
        </w:rPr>
        <w:t xml:space="preserve">4. Memperkuat posisi kampus sebagai mitra rekrutmen strategis bagi perusahaan yang membutuhkan kandidat karyawan berkualitas dari kalangan mahasiswa maupun alumni.</w:t>
      </w:r>
    </w:p>
    <w:p>
      <w:pPr>
        <w:pBdr>
          <w:bottom w:val="single" w:color="2E3192" w:sz="2" w:space="4"/>
        </w:pBdr>
        <w:spacing w:after="100" w:before="280"/>
      </w:pPr>
      <w:r>
        <w:rPr>
          <w:rFonts w:ascii="Times New Roman" w:cs="Times New Roman" w:eastAsia="Times New Roman" w:hAnsi="Times New Roman"/>
          <w:b/>
          <w:bCs/>
          <w:sz w:val="26"/>
          <w:szCs w:val="26"/>
        </w:rPr>
        <w:t xml:space="preserve">C. Sasaran Peserta</w:t>
      </w:r>
    </w:p>
    <w:p>
      <w:pPr>
        <w:spacing w:after="100" w:before="60" w:line="276"/>
        <w:jc w:val="both"/>
      </w:pPr>
      <w:r>
        <w:rPr>
          <w:rFonts w:ascii="Times New Roman" w:cs="Times New Roman" w:eastAsia="Times New Roman" w:hAnsi="Times New Roman"/>
          <w:sz w:val="24"/>
          <w:szCs w:val="24"/>
        </w:rPr>
        <w:t xml:space="preserve">Program ini ditujukan kepada mahasiswa tingkat akhir (semester 7 ke atas) dari seluruh program studi, dengan prioritas pada mahasiswa yang akan segera memasuki pasar kerja. Program dapat diikuti secara massal per angkatan, per fakultas, maupun seluruh universitas sesuai kebijakan kampus.</w:t>
      </w:r>
    </w:p>
    <w:p>
      <w:pPr>
        <w:pBdr>
          <w:bottom w:val="single" w:color="2E3192" w:sz="2" w:space="4"/>
        </w:pBdr>
        <w:spacing w:after="100" w:before="280"/>
      </w:pPr>
      <w:r>
        <w:rPr>
          <w:rFonts w:ascii="Times New Roman" w:cs="Times New Roman" w:eastAsia="Times New Roman" w:hAnsi="Times New Roman"/>
          <w:b/>
          <w:bCs/>
          <w:sz w:val="26"/>
          <w:szCs w:val="26"/>
        </w:rPr>
        <w:t xml:space="preserve">D. Komponen Layanan</w:t>
      </w:r>
    </w:p>
    <w:p>
      <w:pPr>
        <w:spacing w:after="60" w:before="120"/>
      </w:pPr>
      <w:r>
        <w:rPr>
          <w:rFonts w:ascii="Times New Roman" w:cs="Times New Roman" w:eastAsia="Times New Roman" w:hAnsi="Times New Roman"/>
          <w:b/>
          <w:bCs/>
          <w:sz w:val="24"/>
          <w:szCs w:val="24"/>
        </w:rPr>
        <w:t xml:space="preserve">1. Pelaksanaan Tes Psikologi</w:t>
      </w:r>
    </w:p>
    <w:p>
      <w:pPr>
        <w:spacing w:after="100" w:before="60" w:line="276"/>
        <w:jc w:val="both"/>
      </w:pPr>
      <w:r>
        <w:rPr>
          <w:rFonts w:ascii="Times New Roman" w:cs="Times New Roman" w:eastAsia="Times New Roman" w:hAnsi="Times New Roman"/>
          <w:sz w:val="24"/>
          <w:szCs w:val="24"/>
        </w:rPr>
        <w:t xml:space="preserve">Tes mencakup pengukuran tiga dimensi utama, yaitu: (a) Kemampuan Kognitif Umum — meliputi kemampuan umum, daya tangkap visual, berpikir logis, berpikir abstrak, penalaran verbal, dan penalaran numerik; (b) Kepribadian — meliputi hasrat berprestasi, daya tahan stres, kepercayaan diri, relasi sosial, dan kerja sama; serta (c) Sikap Kerja — meliputi sistematika kerja, inisiatif, dan kemandirian. Selain itu, terdapat pula pengukuran Minat Karir yang mengidentifikasi kecenderungan bidang pekerjaan tiap peserta.</w:t>
      </w:r>
    </w:p>
    <w:p>
      <w:pPr>
        <w:spacing w:after="60" w:before="120"/>
      </w:pPr>
      <w:r>
        <w:rPr>
          <w:rFonts w:ascii="Times New Roman" w:cs="Times New Roman" w:eastAsia="Times New Roman" w:hAnsi="Times New Roman"/>
          <w:b/>
          <w:bCs/>
          <w:sz w:val="24"/>
          <w:szCs w:val="24"/>
        </w:rPr>
        <w:t xml:space="preserve">2. Laporan Personal Peserta</w:t>
      </w:r>
    </w:p>
    <w:p>
      <w:pPr>
        <w:spacing w:after="100" w:before="60" w:line="276"/>
        <w:jc w:val="both"/>
      </w:pPr>
      <w:r>
        <w:rPr>
          <w:rFonts w:ascii="Times New Roman" w:cs="Times New Roman" w:eastAsia="Times New Roman" w:hAnsi="Times New Roman"/>
          <w:sz w:val="24"/>
          <w:szCs w:val="24"/>
        </w:rPr>
        <w:t xml:space="preserve">Setiap peserta menerima laporan individual yang memuat profil psikologis lengkap, termasuk gambaran kekuatan dan aspek yang perlu dikembangkan, serta rekomendasi bidang karir yang paling sesuai. Laporan dianalisa dan disusun langsung oleh Psikolog berpengalaman, bukan sekadar output otomatis sistem.</w:t>
      </w:r>
    </w:p>
    <w:p>
      <w:pPr>
        <w:spacing w:after="60" w:before="120"/>
      </w:pPr>
      <w:r>
        <w:rPr>
          <w:rFonts w:ascii="Times New Roman" w:cs="Times New Roman" w:eastAsia="Times New Roman" w:hAnsi="Times New Roman"/>
          <w:b/>
          <w:bCs/>
          <w:sz w:val="24"/>
          <w:szCs w:val="24"/>
        </w:rPr>
        <w:t xml:space="preserve">3. Laporan Rekap Institusional untuk Kampus</w:t>
      </w:r>
    </w:p>
    <w:p>
      <w:pPr>
        <w:spacing w:after="100" w:before="60" w:line="276"/>
        <w:jc w:val="both"/>
      </w:pPr>
      <w:r>
        <w:rPr>
          <w:rFonts w:ascii="Times New Roman" w:cs="Times New Roman" w:eastAsia="Times New Roman" w:hAnsi="Times New Roman"/>
          <w:sz w:val="24"/>
          <w:szCs w:val="24"/>
        </w:rPr>
        <w:t xml:space="preserve">Kampus menerima laporan rekap seluruh peserta dalam format visual dan interaktif, yang menampilkan: distribusi tingkat kesiapan kerja mahasiswa secara keseluruhan; profil kelompok dalam tiga dimensi psikologi; detail per aspek kompetensi; distribusi minat karir; serta kemampuan penelusuran data per individu. Data ini dapat langsung digunakan sebagai basis perencanaan program Pusat Karir.</w:t>
      </w:r>
    </w:p>
    <w:p>
      <w:pPr>
        <w:spacing w:after="60" w:before="120"/>
      </w:pPr>
      <w:r>
        <w:rPr>
          <w:rFonts w:ascii="Times New Roman" w:cs="Times New Roman" w:eastAsia="Times New Roman" w:hAnsi="Times New Roman"/>
          <w:b/>
          <w:bCs/>
          <w:sz w:val="24"/>
          <w:szCs w:val="24"/>
        </w:rPr>
        <w:t xml:space="preserve">4. Nilai Strategis bagi Perusahaan Mitra</w:t>
      </w:r>
    </w:p>
    <w:p>
      <w:pPr>
        <w:spacing w:after="100" w:before="60" w:line="276"/>
        <w:jc w:val="both"/>
      </w:pPr>
      <w:r>
        <w:rPr>
          <w:rFonts w:ascii="Times New Roman" w:cs="Times New Roman" w:eastAsia="Times New Roman" w:hAnsi="Times New Roman"/>
          <w:sz w:val="24"/>
          <w:szCs w:val="24"/>
        </w:rPr>
        <w:t xml:space="preserve">Data rekap yang dimiliki kampus menjadi modal strategis dalam kemitraan dengan perusahaan. Ketika perusahaan membutuhkan kandidat karyawan — baik dari mahasiswa tingkat akhir maupun alumni yang telah mengikuti tes — kampus dapat menyajikan profil psikologis kandidat yang relevan sesuai kebutuhan spesifik perusahaan. Hal ini menjadikan kampus bukan sekadar penyedia ijazah, melainkan mitra rekrutmen yang terpercaya dan berbasis data.</w:t>
      </w:r>
    </w:p>
    <w:p>
      <w:pPr>
        <w:pBdr>
          <w:bottom w:val="single" w:color="2E3192" w:sz="2" w:space="4"/>
        </w:pBdr>
        <w:spacing w:after="100" w:before="280"/>
      </w:pPr>
      <w:r>
        <w:rPr>
          <w:rFonts w:ascii="Times New Roman" w:cs="Times New Roman" w:eastAsia="Times New Roman" w:hAnsi="Times New Roman"/>
          <w:b/>
          <w:bCs/>
          <w:sz w:val="26"/>
          <w:szCs w:val="26"/>
        </w:rPr>
        <w:t xml:space="preserve">E. Mekanisme Pelaksanaan</w:t>
      </w:r>
    </w:p>
    <w:p>
      <w:pPr>
        <w:spacing w:after="60" w:before="60"/>
        <w:ind w:left="480" w:hanging="480"/>
        <w:jc w:val="both"/>
      </w:pPr>
      <w:r>
        <w:rPr>
          <w:rFonts w:ascii="Times New Roman" w:cs="Times New Roman" w:eastAsia="Times New Roman" w:hAnsi="Times New Roman"/>
          <w:sz w:val="24"/>
          <w:szCs w:val="24"/>
        </w:rPr>
        <w:t xml:space="preserve">1. Koordinasi awal antara Lidan Psikologi dan pihak kampus (Pusat Karir / Fakultas).</w:t>
      </w:r>
    </w:p>
    <w:p>
      <w:pPr>
        <w:spacing w:after="60" w:before="60"/>
        <w:ind w:left="480" w:hanging="480"/>
        <w:jc w:val="both"/>
      </w:pPr>
      <w:r>
        <w:rPr>
          <w:rFonts w:ascii="Times New Roman" w:cs="Times New Roman" w:eastAsia="Times New Roman" w:hAnsi="Times New Roman"/>
          <w:sz w:val="24"/>
          <w:szCs w:val="24"/>
        </w:rPr>
        <w:t xml:space="preserve">2. Penjadwalan sesi tes sesuai kalender akademik kampus.</w:t>
      </w:r>
    </w:p>
    <w:p>
      <w:pPr>
        <w:spacing w:after="60" w:before="60"/>
        <w:ind w:left="480" w:hanging="480"/>
        <w:jc w:val="both"/>
      </w:pPr>
      <w:r>
        <w:rPr>
          <w:rFonts w:ascii="Times New Roman" w:cs="Times New Roman" w:eastAsia="Times New Roman" w:hAnsi="Times New Roman"/>
          <w:sz w:val="24"/>
          <w:szCs w:val="24"/>
        </w:rPr>
        <w:t xml:space="preserve">3. Pelaksanaan tes psikologi (daring atau luring sesuai kesepakatan).</w:t>
      </w:r>
    </w:p>
    <w:p>
      <w:pPr>
        <w:spacing w:after="60" w:before="60"/>
        <w:ind w:left="480" w:hanging="480"/>
        <w:jc w:val="both"/>
      </w:pPr>
      <w:r>
        <w:rPr>
          <w:rFonts w:ascii="Times New Roman" w:cs="Times New Roman" w:eastAsia="Times New Roman" w:hAnsi="Times New Roman"/>
          <w:sz w:val="24"/>
          <w:szCs w:val="24"/>
        </w:rPr>
        <w:t xml:space="preserve">4. Analisa hasil oleh Psikolog berlisensi dari Lidan Psikologi.</w:t>
      </w:r>
    </w:p>
    <w:p>
      <w:pPr>
        <w:spacing w:after="60" w:before="60"/>
        <w:ind w:left="480" w:hanging="480"/>
        <w:jc w:val="both"/>
      </w:pPr>
      <w:r>
        <w:rPr>
          <w:rFonts w:ascii="Times New Roman" w:cs="Times New Roman" w:eastAsia="Times New Roman" w:hAnsi="Times New Roman"/>
          <w:sz w:val="24"/>
          <w:szCs w:val="24"/>
        </w:rPr>
        <w:t xml:space="preserve">5. Penyerahan laporan personal kepada setiap peserta.</w:t>
      </w:r>
    </w:p>
    <w:p>
      <w:pPr>
        <w:spacing w:after="60" w:before="60"/>
        <w:ind w:left="480" w:hanging="480"/>
        <w:jc w:val="both"/>
      </w:pPr>
      <w:r>
        <w:rPr>
          <w:rFonts w:ascii="Times New Roman" w:cs="Times New Roman" w:eastAsia="Times New Roman" w:hAnsi="Times New Roman"/>
          <w:sz w:val="24"/>
          <w:szCs w:val="24"/>
        </w:rPr>
        <w:t xml:space="preserve">6. Penyerahan laporan rekap institusional kepada pihak kampus.</w:t>
      </w:r>
    </w:p>
    <w:p>
      <w:pPr>
        <w:spacing w:after="60" w:before="60"/>
        <w:ind w:left="480" w:hanging="480"/>
        <w:jc w:val="both"/>
      </w:pPr>
      <w:r>
        <w:rPr>
          <w:rFonts w:ascii="Times New Roman" w:cs="Times New Roman" w:eastAsia="Times New Roman" w:hAnsi="Times New Roman"/>
          <w:sz w:val="24"/>
          <w:szCs w:val="24"/>
        </w:rPr>
        <w:t xml:space="preserve">7. Sesi presentasi hasil rekap kepada pimpinan kampus (opsional).</w:t>
      </w:r>
    </w:p>
    <w:p>
      <w:pPr>
        <w:pBdr>
          <w:bottom w:val="single" w:color="2E3192" w:sz="2" w:space="4"/>
        </w:pBdr>
        <w:spacing w:after="100" w:before="280"/>
      </w:pPr>
      <w:r>
        <w:rPr>
          <w:rFonts w:ascii="Times New Roman" w:cs="Times New Roman" w:eastAsia="Times New Roman" w:hAnsi="Times New Roman"/>
          <w:b/>
          <w:bCs/>
          <w:sz w:val="26"/>
          <w:szCs w:val="26"/>
        </w:rPr>
        <w:t xml:space="preserve">F. Penutup</w:t>
      </w:r>
    </w:p>
    <w:p>
      <w:pPr>
        <w:spacing w:after="100" w:before="60" w:line="276"/>
        <w:jc w:val="both"/>
      </w:pPr>
      <w:r>
        <w:rPr>
          <w:rFonts w:ascii="Times New Roman" w:cs="Times New Roman" w:eastAsia="Times New Roman" w:hAnsi="Times New Roman"/>
          <w:sz w:val="24"/>
          <w:szCs w:val="24"/>
        </w:rPr>
        <w:t xml:space="preserve">Lidan Psikologi berkomitmen untuk menjadi mitra terpercaya bagi kampus dalam mempersiapkan lulusan yang tidak hanya unggul secara akademis, tetapi juga siap dan terarah dalam memasuki dunia kerja. Kami terbuka untuk berdiskusi lebih lanjut mengenai penyesuaian program, mekanisme kerja sama, maupun detail teknis pelaksanaan.</w:t>
      </w:r>
    </w:p>
    <w:p>
      <w:pPr>
        <w:spacing w:after="100" w:before="60" w:line="276"/>
        <w:jc w:val="both"/>
      </w:pPr>
      <w:r>
        <w:rPr>
          <w:rFonts w:ascii="Times New Roman" w:cs="Times New Roman" w:eastAsia="Times New Roman" w:hAnsi="Times New Roman"/>
          <w:sz w:val="24"/>
          <w:szCs w:val="24"/>
        </w:rPr>
        <w:t xml:space="preserve">Untuk informasi lebih lanjut, silakan hubungi kami melalui WhatsApp: 0851 5960 1400.</w:t>
      </w:r>
    </w:p>
    <w:p>
      <w:pPr>
        <w:spacing w:after="60" w:before="320"/>
      </w:pPr>
    </w:p>
    <w:p>
      <w:pPr>
        <w:spacing w:after="60"/>
      </w:pPr>
      <w:r>
        <w:rPr>
          <w:rFonts w:ascii="Times New Roman" w:cs="Times New Roman" w:eastAsia="Times New Roman" w:hAnsi="Times New Roman"/>
          <w:sz w:val="24"/>
          <w:szCs w:val="24"/>
        </w:rPr>
        <w:t xml:space="preserve">Pekanbaru, 14 Mei 2025</w:t>
      </w:r>
    </w:p>
    <w:p>
      <w:pPr>
        <w:spacing w:after="60"/>
      </w:pPr>
      <w:r>
        <w:rPr>
          <w:rFonts w:ascii="Times New Roman" w:cs="Times New Roman" w:eastAsia="Times New Roman" w:hAnsi="Times New Roman"/>
          <w:sz w:val="24"/>
          <w:szCs w:val="24"/>
        </w:rPr>
        <w:t xml:space="preserve">Hormat kami,</w:t>
      </w:r>
    </w:p>
    <w:p>
      <w:pPr>
        <w:spacing w:after="60"/>
      </w:pPr>
      <w:r>
        <w:rPr>
          <w:rFonts w:ascii="Times New Roman" w:cs="Times New Roman" w:eastAsia="Times New Roman" w:hAnsi="Times New Roman"/>
          <w:sz w:val="24"/>
          <w:szCs w:val="24"/>
        </w:rPr>
        <w:t xml:space="preserve">Lidan Psikologi</w:t>
      </w:r>
    </w:p>
    <w:p>
      <w:pPr>
        <w:spacing w:after="900"/>
      </w:pPr>
      <w:r>
        <w:rPr>
          <w:rFonts w:ascii="Times New Roman" w:cs="Times New Roman" w:eastAsia="Times New Roman" w:hAnsi="Times New Roman"/>
          <w:sz w:val="24"/>
          <w:szCs w:val="24"/>
        </w:rPr>
        <w:t xml:space="preserve">PT Lidan Indah Abadi</w:t>
      </w:r>
    </w:p>
    <w:p>
      <w:pPr>
        <w:spacing w:after="40"/>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6500"/>
      </w:pPr>
    </w:p>
    <w:p>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2026-05-14T11:17:44.621Z</dcterms:created>
  <dcterms:modified xsi:type="dcterms:W3CDTF">2026-05-14T11:17:44.622Z</dcterms:modified>
</cp:coreProperties>
</file>

<file path=docProps/custom.xml><?xml version="1.0" encoding="utf-8"?>
<Properties xmlns="http://schemas.openxmlformats.org/officeDocument/2006/custom-properties" xmlns:vt="http://schemas.openxmlformats.org/officeDocument/2006/docPropsVTypes"/>
</file>