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C8B" w:rsidRDefault="002C0C8B" w:rsidP="002C0C8B">
      <w:pPr>
        <w:spacing w:after="20" w:line="240" w:lineRule="auto"/>
        <w:ind w:firstLine="0"/>
        <w:jc w:val="center"/>
        <w:rPr>
          <w:sz w:val="24"/>
          <w:lang w:val="ru-RU"/>
        </w:rPr>
      </w:pPr>
      <w:bookmarkStart w:id="0" w:name="_GoBack"/>
      <w:bookmarkEnd w:id="0"/>
      <w:r>
        <w:rPr>
          <w:lang w:val="ru-RU"/>
        </w:rPr>
        <w:t>МИНИСТЕРСТВО НАУКИ И ВЫСШЕГО ОБРАЗОВАНИЯ РОССИЙСКОЙ ФЕДЕРАЦИИ</w:t>
      </w:r>
    </w:p>
    <w:p w:rsidR="002C0C8B" w:rsidRDefault="002C0C8B" w:rsidP="002C0C8B">
      <w:pPr>
        <w:spacing w:after="20" w:line="240" w:lineRule="auto"/>
        <w:ind w:firstLine="0"/>
        <w:jc w:val="center"/>
        <w:rPr>
          <w:lang w:val="ru-RU"/>
        </w:rPr>
      </w:pPr>
      <w:r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2C0C8B" w:rsidRDefault="002C0C8B" w:rsidP="002C0C8B">
      <w:pPr>
        <w:spacing w:after="20" w:line="240" w:lineRule="auto"/>
        <w:ind w:firstLine="0"/>
        <w:jc w:val="center"/>
        <w:rPr>
          <w:lang w:val="ru-RU"/>
        </w:rPr>
      </w:pPr>
      <w:r>
        <w:rPr>
          <w:b/>
          <w:lang w:val="ru-RU"/>
        </w:rPr>
        <w:t>«Национальный исследовательский технологический университет «МИСИС»</w:t>
      </w:r>
    </w:p>
    <w:p w:rsidR="002C0C8B" w:rsidRDefault="002C0C8B" w:rsidP="002C0C8B">
      <w:pPr>
        <w:spacing w:after="20" w:line="240" w:lineRule="auto"/>
        <w:ind w:firstLine="0"/>
        <w:jc w:val="center"/>
        <w:rPr>
          <w:lang w:val="ru-RU"/>
        </w:rPr>
      </w:pPr>
      <w:r>
        <w:rPr>
          <w:lang w:val="ru-RU"/>
        </w:rPr>
        <w:t>(НИТУ «МИСИС»)</w:t>
      </w:r>
    </w:p>
    <w:p w:rsidR="002C0C8B" w:rsidRDefault="002C0C8B" w:rsidP="002C0C8B">
      <w:pPr>
        <w:spacing w:before="560" w:line="240" w:lineRule="auto"/>
        <w:ind w:firstLine="0"/>
        <w:jc w:val="center"/>
        <w:rPr>
          <w:lang w:val="ru-RU"/>
        </w:rPr>
      </w:pPr>
      <w:r>
        <w:rPr>
          <w:color w:val="555555"/>
          <w:sz w:val="20"/>
          <w:lang w:val="ru-RU"/>
        </w:rPr>
        <w:t>ИНСТИТУТ</w:t>
      </w:r>
    </w:p>
    <w:p w:rsidR="002C0C8B" w:rsidRDefault="002C0C8B" w:rsidP="002C0C8B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lang w:val="ru-RU"/>
        </w:rPr>
        <w:t>Институт компьютерных наук</w:t>
      </w:r>
    </w:p>
    <w:p w:rsidR="002C0C8B" w:rsidRDefault="002C0C8B" w:rsidP="002C0C8B">
      <w:pPr>
        <w:spacing w:line="240" w:lineRule="auto"/>
        <w:ind w:firstLine="0"/>
        <w:jc w:val="center"/>
        <w:rPr>
          <w:lang w:val="ru-RU"/>
        </w:rPr>
      </w:pPr>
      <w:r>
        <w:rPr>
          <w:color w:val="555555"/>
          <w:sz w:val="20"/>
          <w:lang w:val="ru-RU"/>
        </w:rPr>
        <w:t>КАФЕДРА</w:t>
      </w:r>
    </w:p>
    <w:p w:rsidR="002C0C8B" w:rsidRDefault="002C0C8B" w:rsidP="002C0C8B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lang w:val="ru-RU"/>
        </w:rPr>
        <w:t>инфокоммуникационных технологий</w:t>
      </w:r>
    </w:p>
    <w:p w:rsidR="002C0C8B" w:rsidRDefault="002C0C8B" w:rsidP="002C0C8B">
      <w:pPr>
        <w:spacing w:line="240" w:lineRule="auto"/>
        <w:ind w:firstLine="0"/>
        <w:jc w:val="center"/>
        <w:rPr>
          <w:lang w:val="ru-RU"/>
        </w:rPr>
      </w:pPr>
      <w:r>
        <w:rPr>
          <w:color w:val="555555"/>
          <w:sz w:val="20"/>
          <w:lang w:val="ru-RU"/>
        </w:rPr>
        <w:t>НАПРАВЛЕНИЕ</w:t>
      </w:r>
    </w:p>
    <w:p w:rsidR="002C0C8B" w:rsidRDefault="002C0C8B" w:rsidP="002C0C8B">
      <w:pPr>
        <w:spacing w:after="120" w:line="240" w:lineRule="auto"/>
        <w:ind w:firstLine="0"/>
        <w:jc w:val="center"/>
        <w:rPr>
          <w:lang w:val="ru-RU"/>
        </w:rPr>
      </w:pPr>
      <w:r>
        <w:rPr>
          <w:lang w:val="ru-RU"/>
        </w:rPr>
        <w:t>09.03.02 — Информационные системы и технологии</w:t>
      </w:r>
    </w:p>
    <w:p w:rsidR="002C0C8B" w:rsidRDefault="00613728" w:rsidP="002C0C8B">
      <w:pPr>
        <w:spacing w:before="960" w:after="120" w:line="240" w:lineRule="auto"/>
        <w:ind w:firstLine="0"/>
        <w:jc w:val="center"/>
        <w:rPr>
          <w:lang w:val="ru-RU"/>
        </w:rPr>
      </w:pPr>
      <w:r>
        <w:rPr>
          <w:b/>
          <w:sz w:val="30"/>
          <w:lang w:val="ru-RU"/>
        </w:rPr>
        <w:t>ДОМАШНЕЕ ЗАДАНИЕ № 1</w:t>
      </w:r>
    </w:p>
    <w:p w:rsidR="002C0C8B" w:rsidRDefault="002C0C8B" w:rsidP="002C0C8B">
      <w:pPr>
        <w:spacing w:after="80" w:line="240" w:lineRule="auto"/>
        <w:ind w:firstLine="0"/>
        <w:jc w:val="center"/>
        <w:rPr>
          <w:lang w:val="ru-RU"/>
        </w:rPr>
      </w:pPr>
      <w:r>
        <w:rPr>
          <w:sz w:val="26"/>
          <w:lang w:val="ru-RU"/>
        </w:rPr>
        <w:t>по дисциплине «Оптимизация клиент-серверных приложений»</w:t>
      </w:r>
    </w:p>
    <w:p w:rsidR="002C0C8B" w:rsidRDefault="00613728" w:rsidP="002C0C8B">
      <w:pPr>
        <w:spacing w:after="40" w:line="240" w:lineRule="auto"/>
        <w:ind w:firstLine="0"/>
        <w:jc w:val="center"/>
        <w:rPr>
          <w:lang w:val="ru-RU"/>
        </w:rPr>
      </w:pPr>
      <w:r>
        <w:rPr>
          <w:sz w:val="26"/>
          <w:lang w:val="ru-RU"/>
        </w:rPr>
        <w:t>на тему: «Разработка сервиса по индивидуальному варианту и измерение исходных показателей производительности»</w:t>
      </w:r>
      <w:r>
        <w:rPr>
          <w:sz w:val="26"/>
          <w:lang w:val="ru-RU"/>
        </w:rPr>
        <w:cr/>
        <w:t>Вариант 3</w:t>
      </w:r>
    </w:p>
    <w:p w:rsidR="002C0C8B" w:rsidRPr="00625B39" w:rsidRDefault="002C0C8B" w:rsidP="00625B39">
      <w:pPr>
        <w:spacing w:before="1120" w:line="240" w:lineRule="auto"/>
        <w:ind w:firstLine="0"/>
        <w:jc w:val="left"/>
        <w:rPr>
          <w:sz w:val="24"/>
          <w:lang w:val="ru-RU"/>
        </w:rPr>
      </w:pPr>
      <w:r w:rsidRPr="00625B39">
        <w:rPr>
          <w:sz w:val="24"/>
          <w:lang w:val="ru-RU"/>
        </w:rPr>
        <w:t xml:space="preserve">Студент группы </w:t>
      </w:r>
      <w:r w:rsidR="002F12B6" w:rsidRPr="00625B39">
        <w:rPr>
          <w:sz w:val="24"/>
          <w:lang w:val="ru-RU"/>
        </w:rPr>
        <w:t>БИСТ-24-ПО-2</w:t>
      </w:r>
      <w:r w:rsidRPr="00625B39">
        <w:rPr>
          <w:sz w:val="24"/>
          <w:lang w:val="ru-RU"/>
        </w:rPr>
        <w:tab/>
        <w:t>_______________</w:t>
      </w:r>
      <w:r w:rsidRPr="00625B39">
        <w:rPr>
          <w:sz w:val="24"/>
          <w:lang w:val="ru-RU"/>
        </w:rPr>
        <w:tab/>
      </w:r>
      <w:r w:rsidR="00613728" w:rsidRPr="00625B39">
        <w:rPr>
          <w:sz w:val="24"/>
          <w:lang w:val="ru-RU"/>
        </w:rPr>
        <w:t>Сафронов Илья Иванович</w:t>
      </w:r>
    </w:p>
    <w:p w:rsidR="002C0C8B" w:rsidRPr="00625B39" w:rsidRDefault="002C0C8B" w:rsidP="00625B39">
      <w:pPr>
        <w:spacing w:before="360" w:line="240" w:lineRule="auto"/>
        <w:ind w:firstLine="0"/>
        <w:jc w:val="left"/>
        <w:rPr>
          <w:sz w:val="24"/>
          <w:lang w:val="ru-RU"/>
        </w:rPr>
      </w:pPr>
      <w:r w:rsidRPr="00625B39">
        <w:rPr>
          <w:sz w:val="24"/>
          <w:lang w:val="ru-RU"/>
        </w:rPr>
        <w:t>Преподаватель</w:t>
      </w:r>
      <w:r w:rsidRPr="00625B39">
        <w:rPr>
          <w:sz w:val="24"/>
          <w:lang w:val="ru-RU"/>
        </w:rPr>
        <w:tab/>
        <w:t>_______________</w:t>
      </w:r>
      <w:r w:rsidRPr="00625B39">
        <w:rPr>
          <w:sz w:val="24"/>
          <w:lang w:val="ru-RU"/>
        </w:rPr>
        <w:tab/>
        <w:t>Жердев А. А., к.т.н., доцент</w:t>
      </w:r>
    </w:p>
    <w:p w:rsidR="002C0C8B" w:rsidRDefault="002C0C8B" w:rsidP="00625B39">
      <w:pPr>
        <w:spacing w:before="2400" w:line="240" w:lineRule="auto"/>
        <w:ind w:firstLine="0"/>
        <w:jc w:val="center"/>
        <w:rPr>
          <w:sz w:val="26"/>
        </w:rPr>
      </w:pPr>
      <w:r>
        <w:rPr>
          <w:sz w:val="26"/>
        </w:rPr>
        <w:t>Москва, 2026</w:t>
      </w:r>
    </w:p>
    <w:p w:rsidR="002F12B6" w:rsidRDefault="002F12B6" w:rsidP="002C0C8B">
      <w:pPr>
        <w:spacing w:before="4620" w:line="240" w:lineRule="auto"/>
        <w:ind w:firstLine="0"/>
        <w:jc w:val="center"/>
      </w:pPr>
    </w:p>
    <w:p w:rsidR="005212CB" w:rsidRDefault="004B4C6F" w:rsidP="00B419A7">
      <w:pPr>
        <w:ind w:firstLine="0"/>
        <w:jc w:val="center"/>
        <w:rPr>
          <w:rFonts w:cs="Times New Roman"/>
          <w:b/>
        </w:rPr>
      </w:pPr>
      <w:r w:rsidRPr="001630FF">
        <w:rPr>
          <w:rFonts w:cs="Times New Roman"/>
          <w:b/>
        </w:rPr>
        <w:t>СОДЕРЖАНИЕ</w:t>
      </w:r>
    </w:p>
    <w:p w:rsidR="000964F4" w:rsidRPr="001630FF" w:rsidRDefault="000964F4" w:rsidP="00B419A7">
      <w:pPr>
        <w:ind w:firstLine="0"/>
        <w:jc w:val="center"/>
        <w:rPr>
          <w:rFonts w:cs="Times New Roman"/>
          <w:b/>
        </w:rPr>
      </w:pPr>
    </w:p>
    <w:p w:rsidR="00625B39" w:rsidRDefault="004B4C6F">
      <w:pPr>
        <w:pStyle w:val="14"/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 w:rsidRPr="00831B2F">
        <w:fldChar w:fldCharType="begin"/>
      </w:r>
      <w:r w:rsidRPr="00831B2F">
        <w:instrText xml:space="preserve"> TOC \o "1-2" \h \z \u </w:instrText>
      </w:r>
      <w:r w:rsidRPr="00831B2F">
        <w:fldChar w:fldCharType="separate"/>
      </w:r>
      <w:hyperlink w:anchor="_Toc243654736" w:history="1">
        <w:r w:rsidR="00625B39" w:rsidRPr="00DE4124">
          <w:rPr>
            <w:rStyle w:val="aff8"/>
            <w:rFonts w:eastAsiaTheme="majorEastAsia" w:cs="Times New Roman"/>
            <w:noProof/>
            <w:lang w:val="ru-RU"/>
          </w:rPr>
          <w:t>ЗАДАНИЕ И ВАРИАНТ</w:t>
        </w:r>
        <w:r w:rsidR="00625B39">
          <w:rPr>
            <w:noProof/>
            <w:webHidden/>
          </w:rPr>
          <w:tab/>
        </w:r>
        <w:r w:rsidR="00625B39">
          <w:rPr>
            <w:noProof/>
            <w:webHidden/>
          </w:rPr>
          <w:fldChar w:fldCharType="begin"/>
        </w:r>
        <w:r w:rsidR="00625B39">
          <w:rPr>
            <w:noProof/>
            <w:webHidden/>
          </w:rPr>
          <w:instrText xml:space="preserve"> PAGEREF _Toc243654736 \h </w:instrText>
        </w:r>
        <w:r w:rsidR="00625B39">
          <w:rPr>
            <w:noProof/>
            <w:webHidden/>
          </w:rPr>
        </w:r>
        <w:r w:rsidR="00625B39">
          <w:rPr>
            <w:noProof/>
            <w:webHidden/>
          </w:rPr>
          <w:fldChar w:fldCharType="separate"/>
        </w:r>
        <w:r w:rsidR="00625B39">
          <w:rPr>
            <w:noProof/>
            <w:webHidden/>
          </w:rPr>
          <w:t>3</w:t>
        </w:r>
        <w:r w:rsidR="00625B39">
          <w:rPr>
            <w:noProof/>
            <w:webHidden/>
          </w:rPr>
          <w:fldChar w:fldCharType="end"/>
        </w:r>
      </w:hyperlink>
    </w:p>
    <w:p w:rsidR="00625B39" w:rsidRDefault="00625B39">
      <w:pPr>
        <w:pStyle w:val="14"/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3654737" w:history="1">
        <w:r w:rsidRPr="00DE4124">
          <w:rPr>
            <w:rStyle w:val="aff8"/>
            <w:rFonts w:eastAsiaTheme="majorEastAsia" w:cs="Times New Roman"/>
            <w:noProof/>
            <w:lang w:val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_Toc243654737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25B39" w:rsidRDefault="00625B39">
      <w:pPr>
        <w:pStyle w:val="14"/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3654738" w:history="1">
        <w:r w:rsidRPr="00DE4124">
          <w:rPr>
            <w:rStyle w:val="aff8"/>
            <w:rFonts w:eastAsiaTheme="majorEastAsia" w:cs="Times New Roman"/>
            <w:noProof/>
            <w:lang w:val="ru-RU"/>
          </w:rPr>
          <w:t>1 Сервис, стенд и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_Toc243654738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5B39" w:rsidRDefault="00625B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3654739" w:history="1">
        <w:r w:rsidRPr="00DE4124">
          <w:rPr>
            <w:rStyle w:val="aff8"/>
            <w:rFonts w:eastAsiaTheme="majorEastAsia" w:cs="Times New Roman"/>
            <w:noProof/>
            <w:lang w:val="ru-RU"/>
          </w:rPr>
          <w:t>1.1 Сервис и контракт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_Toc243654739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5B39" w:rsidRDefault="00625B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3654740" w:history="1">
        <w:r w:rsidRPr="00DE4124">
          <w:rPr>
            <w:rStyle w:val="aff8"/>
            <w:rFonts w:eastAsiaTheme="majorEastAsia" w:cs="Times New Roman"/>
            <w:noProof/>
            <w:lang w:val="ru-RU"/>
          </w:rPr>
          <w:t>1.2 Модульные 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_Toc243654740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5B39" w:rsidRDefault="00625B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3654741" w:history="1">
        <w:r w:rsidRPr="00DE4124">
          <w:rPr>
            <w:rStyle w:val="aff8"/>
            <w:rFonts w:eastAsiaTheme="majorEastAsia" w:cs="Times New Roman"/>
            <w:noProof/>
          </w:rPr>
          <w:t>1.3 Условия испытания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_Toc243654741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5B39" w:rsidRDefault="00625B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3654742" w:history="1">
        <w:r w:rsidRPr="00DE4124">
          <w:rPr>
            <w:rStyle w:val="aff8"/>
            <w:rFonts w:eastAsiaTheme="majorEastAsia" w:cs="Times New Roman"/>
            <w:noProof/>
          </w:rPr>
          <w:t>1.4 Наполнение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_Toc243654742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25B39" w:rsidRDefault="00625B39">
      <w:pPr>
        <w:pStyle w:val="14"/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3654743" w:history="1">
        <w:r w:rsidRPr="00DE4124">
          <w:rPr>
            <w:rStyle w:val="aff8"/>
            <w:rFonts w:eastAsiaTheme="majorEastAsia" w:cs="Times New Roman"/>
            <w:noProof/>
            <w:lang w:val="ru-RU"/>
          </w:rPr>
          <w:t>2 Измерения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_Toc243654743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25B39" w:rsidRDefault="00625B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3654744" w:history="1">
        <w:r w:rsidRPr="00DE4124">
          <w:rPr>
            <w:rStyle w:val="aff8"/>
            <w:rFonts w:eastAsiaTheme="majorEastAsia" w:cs="Times New Roman"/>
            <w:noProof/>
            <w:lang w:val="ru-RU"/>
          </w:rPr>
          <w:t>2.1 Время ответа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_Toc243654744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25B39" w:rsidRDefault="00625B39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3654745" w:history="1">
        <w:r w:rsidRPr="00DE4124">
          <w:rPr>
            <w:rStyle w:val="aff8"/>
            <w:rFonts w:eastAsiaTheme="majorEastAsia" w:cs="Times New Roman"/>
            <w:noProof/>
            <w:lang w:val="ru-RU"/>
          </w:rPr>
          <w:t>2.2 Разложение времени между приложением и базой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_Toc243654745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25B39" w:rsidRDefault="00625B39">
      <w:pPr>
        <w:pStyle w:val="14"/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3654746" w:history="1">
        <w:r w:rsidRPr="00DE4124">
          <w:rPr>
            <w:rStyle w:val="aff8"/>
            <w:rFonts w:eastAsiaTheme="majorEastAsia" w:cs="Times New Roman"/>
            <w:noProof/>
            <w:lang w:val="ru-RU"/>
          </w:rPr>
          <w:t>3 Гипотезы об узких местах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_Toc243654746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25B39" w:rsidRDefault="00625B39">
      <w:pPr>
        <w:pStyle w:val="14"/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3654747" w:history="1">
        <w:r w:rsidRPr="00DE4124">
          <w:rPr>
            <w:rStyle w:val="aff8"/>
            <w:rFonts w:eastAsiaTheme="majorEastAsia" w:cs="Times New Roman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_Toc243654747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5212CB" w:rsidRPr="00831B2F" w:rsidRDefault="004B4C6F" w:rsidP="009B3788">
      <w:pPr>
        <w:rPr>
          <w:rFonts w:cs="Times New Roman"/>
        </w:rPr>
      </w:pPr>
      <w:r w:rsidRPr="00831B2F">
        <w:rPr>
          <w:rFonts w:cs="Times New Roman"/>
        </w:rPr>
        <w:fldChar w:fldCharType="end"/>
      </w:r>
    </w:p>
    <w:p w:rsidR="005212CB" w:rsidRPr="00831B2F" w:rsidRDefault="004B4C6F" w:rsidP="009B3788">
      <w:pPr>
        <w:rPr>
          <w:rFonts w:cs="Times New Roman"/>
        </w:rPr>
      </w:pPr>
      <w:r w:rsidRPr="00831B2F">
        <w:rPr>
          <w:rFonts w:cs="Times New Roman"/>
        </w:rPr>
        <w:br w:type="page"/>
      </w:r>
    </w:p>
    <w:p w:rsidR="005212CB" w:rsidRDefault="004B4C6F" w:rsidP="009B3788">
      <w:pPr>
        <w:pStyle w:val="1"/>
        <w:spacing w:before="0"/>
        <w:jc w:val="center"/>
        <w:rPr>
          <w:rFonts w:ascii="Times New Roman" w:hAnsi="Times New Roman" w:cs="Times New Roman"/>
          <w:lang w:val="ru-RU"/>
        </w:rPr>
      </w:pPr>
      <w:bookmarkStart w:id="1" w:name="_Toc243654736"/>
      <w:r w:rsidRPr="00831B2F">
        <w:rPr>
          <w:rFonts w:ascii="Times New Roman" w:hAnsi="Times New Roman" w:cs="Times New Roman"/>
          <w:lang w:val="ru-RU"/>
        </w:rPr>
        <w:lastRenderedPageBreak/>
        <w:t>ЗАДАНИЕ И ВАРИАНТ</w:t>
      </w:r>
      <w:bookmarkEnd w:id="1"/>
    </w:p>
    <w:p w:rsidR="00306DD8" w:rsidRPr="00306DD8" w:rsidRDefault="00306DD8" w:rsidP="00306DD8">
      <w:pPr>
        <w:rPr>
          <w:lang w:val="ru-RU"/>
        </w:rPr>
      </w:pPr>
    </w:p>
    <w:p w:rsidR="005212CB" w:rsidRPr="00831B2F" w:rsidRDefault="004B4C6F" w:rsidP="009B3788">
      <w:pPr>
        <w:keepNext/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Таблица 1 – Вариант и стенд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778"/>
        <w:gridCol w:w="6576"/>
      </w:tblGrid>
      <w:tr w:rsidR="005212CB" w:rsidRPr="00831B2F">
        <w:trPr>
          <w:cantSplit/>
          <w:tblHeader/>
        </w:trPr>
        <w:tc>
          <w:tcPr>
            <w:tcW w:w="2778" w:type="dxa"/>
          </w:tcPr>
          <w:p w:rsidR="005212CB" w:rsidRPr="00030F32" w:rsidRDefault="004B4C6F" w:rsidP="00030F32">
            <w:pPr>
              <w:ind w:firstLine="0"/>
              <w:rPr>
                <w:rFonts w:cs="Times New Roman"/>
                <w:b/>
              </w:rPr>
            </w:pPr>
            <w:r w:rsidRPr="00030F32">
              <w:rPr>
                <w:rFonts w:cs="Times New Roman"/>
                <w:b/>
              </w:rPr>
              <w:t>Параметр</w:t>
            </w:r>
          </w:p>
        </w:tc>
        <w:tc>
          <w:tcPr>
            <w:tcW w:w="6576" w:type="dxa"/>
          </w:tcPr>
          <w:p w:rsidR="005212CB" w:rsidRPr="00030F32" w:rsidRDefault="004B4C6F" w:rsidP="00030F32">
            <w:pPr>
              <w:ind w:firstLine="0"/>
              <w:rPr>
                <w:rFonts w:cs="Times New Roman"/>
                <w:b/>
              </w:rPr>
            </w:pPr>
            <w:r w:rsidRPr="00030F32">
              <w:rPr>
                <w:rFonts w:cs="Times New Roman"/>
                <w:b/>
              </w:rPr>
              <w:t>Значение</w:t>
            </w:r>
          </w:p>
        </w:tc>
      </w:tr>
      <w:tr w:rsidR="005212CB" w:rsidRPr="008B236B">
        <w:trPr>
          <w:cantSplit/>
        </w:trPr>
        <w:tc>
          <w:tcPr>
            <w:tcW w:w="2778" w:type="dxa"/>
          </w:tcPr>
          <w:p w:rsidR="005212CB" w:rsidRPr="00831B2F" w:rsidRDefault="004B4C6F" w:rsidP="0015205A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Вариант и предметная область</w:t>
            </w:r>
          </w:p>
        </w:tc>
        <w:tc>
          <w:tcPr>
            <w:tcW w:w="6576" w:type="dxa"/>
          </w:tcPr>
          <w:p w:rsidR="005212CB" w:rsidRPr="00831B2F" w:rsidRDefault="004B4C6F" w:rsidP="0015205A">
            <w:pPr>
              <w:ind w:firstLine="0"/>
              <w:rPr>
                <w:rFonts w:cs="Times New Roman"/>
                <w:lang w:val="ru-RU"/>
              </w:rPr>
            </w:pPr>
            <w:r w:rsidRPr="00831B2F">
              <w:rPr>
                <w:rFonts w:cs="Times New Roman"/>
                <w:lang w:val="ru-RU"/>
              </w:rPr>
              <w:t>3 — запись на приём к специалисту (фамилия Сафронов, диапазон Н–Я)</w:t>
            </w:r>
          </w:p>
        </w:tc>
      </w:tr>
      <w:tr w:rsidR="005212CB" w:rsidRPr="008B236B">
        <w:trPr>
          <w:cantSplit/>
        </w:trPr>
        <w:tc>
          <w:tcPr>
            <w:tcW w:w="2778" w:type="dxa"/>
          </w:tcPr>
          <w:p w:rsidR="005212CB" w:rsidRPr="00831B2F" w:rsidRDefault="004B4C6F" w:rsidP="0015205A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Префикс</w:t>
            </w:r>
          </w:p>
        </w:tc>
        <w:tc>
          <w:tcPr>
            <w:tcW w:w="6576" w:type="dxa"/>
          </w:tcPr>
          <w:p w:rsidR="005212CB" w:rsidRPr="00831B2F" w:rsidRDefault="004B4C6F" w:rsidP="0015205A">
            <w:pPr>
              <w:ind w:firstLine="0"/>
              <w:rPr>
                <w:rFonts w:cs="Times New Roman"/>
                <w:lang w:val="ru-RU"/>
              </w:rPr>
            </w:pPr>
            <w:r w:rsidRPr="00831B2F">
              <w:rPr>
                <w:rFonts w:cs="Times New Roman"/>
              </w:rPr>
              <w:t>ilya</w:t>
            </w:r>
            <w:r w:rsidRPr="00831B2F">
              <w:rPr>
                <w:rFonts w:cs="Times New Roman"/>
                <w:lang w:val="ru-RU"/>
              </w:rPr>
              <w:t>_</w:t>
            </w:r>
            <w:r w:rsidRPr="00831B2F">
              <w:rPr>
                <w:rFonts w:cs="Times New Roman"/>
              </w:rPr>
              <w:t>safronov</w:t>
            </w:r>
            <w:r w:rsidRPr="00831B2F">
              <w:rPr>
                <w:rFonts w:cs="Times New Roman"/>
                <w:lang w:val="ru-RU"/>
              </w:rPr>
              <w:t>: имя базы данных, схемы и проекта</w:t>
            </w:r>
          </w:p>
        </w:tc>
      </w:tr>
      <w:tr w:rsidR="005212CB" w:rsidRPr="00831B2F">
        <w:trPr>
          <w:cantSplit/>
        </w:trPr>
        <w:tc>
          <w:tcPr>
            <w:tcW w:w="2778" w:type="dxa"/>
          </w:tcPr>
          <w:p w:rsidR="005212CB" w:rsidRPr="00831B2F" w:rsidRDefault="004B4C6F" w:rsidP="0015205A">
            <w:pPr>
              <w:ind w:firstLine="0"/>
              <w:rPr>
                <w:rFonts w:cs="Times New Roman"/>
                <w:lang w:val="ru-RU"/>
              </w:rPr>
            </w:pPr>
            <w:r w:rsidRPr="00831B2F">
              <w:rPr>
                <w:rFonts w:cs="Times New Roman"/>
                <w:lang w:val="ru-RU"/>
              </w:rPr>
              <w:t>Язык и каркас серверной части</w:t>
            </w:r>
          </w:p>
        </w:tc>
        <w:tc>
          <w:tcPr>
            <w:tcW w:w="6576" w:type="dxa"/>
          </w:tcPr>
          <w:p w:rsidR="005212CB" w:rsidRPr="00831B2F" w:rsidRDefault="004B4C6F" w:rsidP="0015205A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Python 3.14.7; FastAPI 0.143.0; Uvicorn 0.54.0</w:t>
            </w:r>
          </w:p>
        </w:tc>
      </w:tr>
      <w:tr w:rsidR="005212CB" w:rsidRPr="00831B2F">
        <w:trPr>
          <w:cantSplit/>
        </w:trPr>
        <w:tc>
          <w:tcPr>
            <w:tcW w:w="2778" w:type="dxa"/>
          </w:tcPr>
          <w:p w:rsidR="005212CB" w:rsidRPr="00831B2F" w:rsidRDefault="004B4C6F" w:rsidP="0015205A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Доступ к данным</w:t>
            </w:r>
          </w:p>
        </w:tc>
        <w:tc>
          <w:tcPr>
            <w:tcW w:w="6576" w:type="dxa"/>
          </w:tcPr>
          <w:p w:rsidR="005212CB" w:rsidRPr="00831B2F" w:rsidRDefault="004B4C6F" w:rsidP="0015205A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SQLAlchemy 2.1.4; psycopg 3.3.6</w:t>
            </w:r>
          </w:p>
        </w:tc>
      </w:tr>
      <w:tr w:rsidR="005212CB" w:rsidRPr="00831B2F">
        <w:trPr>
          <w:cantSplit/>
        </w:trPr>
        <w:tc>
          <w:tcPr>
            <w:tcW w:w="2778" w:type="dxa"/>
          </w:tcPr>
          <w:p w:rsidR="005212CB" w:rsidRPr="00831B2F" w:rsidRDefault="004B4C6F" w:rsidP="0015205A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СУБД</w:t>
            </w:r>
          </w:p>
        </w:tc>
        <w:tc>
          <w:tcPr>
            <w:tcW w:w="6576" w:type="dxa"/>
          </w:tcPr>
          <w:p w:rsidR="005212CB" w:rsidRPr="00831B2F" w:rsidRDefault="004B4C6F" w:rsidP="0015205A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PostgreSQL 18.6, локальная служба Windows</w:t>
            </w:r>
          </w:p>
        </w:tc>
      </w:tr>
      <w:tr w:rsidR="005212CB" w:rsidRPr="00831B2F">
        <w:trPr>
          <w:cantSplit/>
        </w:trPr>
        <w:tc>
          <w:tcPr>
            <w:tcW w:w="2778" w:type="dxa"/>
          </w:tcPr>
          <w:p w:rsidR="005212CB" w:rsidRPr="00831B2F" w:rsidRDefault="004B4C6F" w:rsidP="0015205A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Репозиторий</w:t>
            </w:r>
          </w:p>
        </w:tc>
        <w:tc>
          <w:tcPr>
            <w:tcW w:w="6576" w:type="dxa"/>
          </w:tcPr>
          <w:p w:rsidR="005212CB" w:rsidRPr="00831B2F" w:rsidRDefault="00613728" w:rsidP="0015205A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https://github.com/dumerpostpunk/ilya_safronov_hw1</w:t>
            </w:r>
          </w:p>
        </w:tc>
      </w:tr>
    </w:tbl>
    <w:p w:rsidR="005212CB" w:rsidRPr="00831B2F" w:rsidRDefault="005212CB" w:rsidP="009B3788">
      <w:pPr>
        <w:rPr>
          <w:rFonts w:cs="Times New Roman"/>
        </w:rPr>
      </w:pPr>
    </w:p>
    <w:p w:rsidR="005212CB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Сервис хранит специалистов, услуги, слоты расписания и записи на приём. Основная операция — бронирование слота с учётом длительности услуги и отсутствия пересечений с действующими записями того же специалиста. Отмена сохраняет историю и освобождает время. Сводка рассчитывает загрузку специалистов и долю отменённых записей за выбранный период.</w:t>
      </w:r>
    </w:p>
    <w:p w:rsidR="00831B2F" w:rsidRDefault="00831B2F" w:rsidP="009B3788">
      <w:pPr>
        <w:rPr>
          <w:rFonts w:cs="Times New Roman"/>
          <w:lang w:val="ru-RU"/>
        </w:rPr>
      </w:pPr>
    </w:p>
    <w:p w:rsidR="00831B2F" w:rsidRDefault="00831B2F" w:rsidP="009B3788">
      <w:pPr>
        <w:rPr>
          <w:rFonts w:cs="Times New Roman"/>
          <w:lang w:val="ru-RU"/>
        </w:rPr>
      </w:pPr>
    </w:p>
    <w:p w:rsidR="00831B2F" w:rsidRDefault="00831B2F" w:rsidP="009B3788">
      <w:pPr>
        <w:rPr>
          <w:rFonts w:cs="Times New Roman"/>
          <w:lang w:val="ru-RU"/>
        </w:rPr>
      </w:pPr>
    </w:p>
    <w:p w:rsidR="00831B2F" w:rsidRDefault="00831B2F" w:rsidP="009B3788">
      <w:pPr>
        <w:rPr>
          <w:rFonts w:cs="Times New Roman"/>
          <w:lang w:val="ru-RU"/>
        </w:rPr>
      </w:pPr>
    </w:p>
    <w:p w:rsidR="00831B2F" w:rsidRDefault="00831B2F" w:rsidP="009B3788">
      <w:pPr>
        <w:rPr>
          <w:rFonts w:cs="Times New Roman"/>
          <w:lang w:val="ru-RU"/>
        </w:rPr>
      </w:pPr>
    </w:p>
    <w:p w:rsidR="00831B2F" w:rsidRDefault="00831B2F" w:rsidP="009B3788">
      <w:pPr>
        <w:rPr>
          <w:rFonts w:cs="Times New Roman"/>
          <w:lang w:val="ru-RU"/>
        </w:rPr>
      </w:pPr>
    </w:p>
    <w:p w:rsidR="00831B2F" w:rsidRDefault="00831B2F" w:rsidP="009B3788">
      <w:pPr>
        <w:rPr>
          <w:rFonts w:cs="Times New Roman"/>
          <w:lang w:val="ru-RU"/>
        </w:rPr>
      </w:pPr>
    </w:p>
    <w:p w:rsidR="00831B2F" w:rsidRDefault="00831B2F" w:rsidP="009B3788">
      <w:pPr>
        <w:rPr>
          <w:rFonts w:cs="Times New Roman"/>
          <w:lang w:val="ru-RU"/>
        </w:rPr>
      </w:pPr>
    </w:p>
    <w:p w:rsidR="00831B2F" w:rsidRDefault="00831B2F" w:rsidP="009B3788">
      <w:pPr>
        <w:rPr>
          <w:rFonts w:cs="Times New Roman"/>
          <w:lang w:val="ru-RU"/>
        </w:rPr>
      </w:pPr>
    </w:p>
    <w:p w:rsidR="00831B2F" w:rsidRDefault="00831B2F" w:rsidP="009B3788">
      <w:pPr>
        <w:rPr>
          <w:rFonts w:cs="Times New Roman"/>
          <w:lang w:val="ru-RU"/>
        </w:rPr>
      </w:pPr>
    </w:p>
    <w:p w:rsidR="00831B2F" w:rsidRPr="00831B2F" w:rsidRDefault="00831B2F" w:rsidP="009B3788">
      <w:pPr>
        <w:rPr>
          <w:rFonts w:cs="Times New Roman"/>
          <w:lang w:val="ru-RU"/>
        </w:rPr>
      </w:pPr>
    </w:p>
    <w:p w:rsidR="005212CB" w:rsidRDefault="004B4C6F" w:rsidP="009B3788">
      <w:pPr>
        <w:pStyle w:val="1"/>
        <w:spacing w:before="0"/>
        <w:jc w:val="center"/>
        <w:rPr>
          <w:rFonts w:ascii="Times New Roman" w:hAnsi="Times New Roman" w:cs="Times New Roman"/>
          <w:lang w:val="ru-RU"/>
        </w:rPr>
      </w:pPr>
      <w:bookmarkStart w:id="2" w:name="_Toc243654737"/>
      <w:r w:rsidRPr="00831B2F">
        <w:rPr>
          <w:rFonts w:ascii="Times New Roman" w:hAnsi="Times New Roman" w:cs="Times New Roman"/>
          <w:lang w:val="ru-RU"/>
        </w:rPr>
        <w:lastRenderedPageBreak/>
        <w:t>ВВЕДЕНИЕ</w:t>
      </w:r>
      <w:bookmarkEnd w:id="2"/>
    </w:p>
    <w:p w:rsidR="00827B69" w:rsidRPr="00827B69" w:rsidRDefault="00827B69" w:rsidP="00827B69">
      <w:pPr>
        <w:rPr>
          <w:lang w:val="ru-RU"/>
        </w:rPr>
      </w:pP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Производительность клиент-серверного приложения зависит от объёма данных, количества обращений к СУБД и способа подготовки ответа. На небольшом наборе прямолинейная реализация может отвечать достаточно быстро, поэтому предположение об узком месте необходимо проверять измерением на рабочем объёме.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Исходные показатели фиксируются до оптимизации: они позволяют сопоставить будущие изменения с одной версией контракта, кода и стенда. Медиана описывает типичное время ответа, 95-й процентиль и максимум показывают длинные ответы, а число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>-команд помогает отличить дорогой запрос от большого количества коротких обращений.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Цель работы — разработать сервис записи на приём и получить воспроизводимые исходные показатели его производительности на малом и рабочем объёмах данных.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Для достижения цели необходимо решить следующие задачи: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1. Реализовать серверную и клиентскую части с авторизацией и правилами варианта 3.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2. Описать контракт программного интерфейса.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3. Покрыть бизнес-правила и операции контракта автоматическими тестами.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4. Наполнить </w:t>
      </w:r>
      <w:r w:rsidRPr="00831B2F">
        <w:rPr>
          <w:rFonts w:cs="Times New Roman"/>
        </w:rPr>
        <w:t>PostgreSQL</w:t>
      </w:r>
      <w:r w:rsidRPr="00831B2F">
        <w:rPr>
          <w:rFonts w:cs="Times New Roman"/>
          <w:lang w:val="ru-RU"/>
        </w:rPr>
        <w:t xml:space="preserve"> двумя воспроизводимыми наборами данных.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5. Измерить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50,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>95 и максимум времени ответа операций на обоих объёмах.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6. Разложить время выбранных операций на измеряемую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>-часть и остальные расходы.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7. Сформулировать не менее трёх гипотез об узких местах на основе полученных чисел.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8. Исправить очевидные ошибки и зафиксировать исходную версию для следующих этапов.</w:t>
      </w:r>
    </w:p>
    <w:p w:rsidR="005212CB" w:rsidRDefault="004B4C6F" w:rsidP="009B3788">
      <w:pPr>
        <w:pStyle w:val="1"/>
        <w:spacing w:before="0"/>
        <w:rPr>
          <w:rFonts w:ascii="Times New Roman" w:hAnsi="Times New Roman" w:cs="Times New Roman"/>
          <w:lang w:val="ru-RU"/>
        </w:rPr>
      </w:pPr>
      <w:bookmarkStart w:id="3" w:name="_Toc243654738"/>
      <w:r w:rsidRPr="00831B2F">
        <w:rPr>
          <w:rFonts w:ascii="Times New Roman" w:hAnsi="Times New Roman" w:cs="Times New Roman"/>
          <w:lang w:val="ru-RU"/>
        </w:rPr>
        <w:lastRenderedPageBreak/>
        <w:t>1 Сервис, стенд и данные</w:t>
      </w:r>
      <w:bookmarkEnd w:id="3"/>
    </w:p>
    <w:p w:rsidR="00C2435F" w:rsidRPr="00C2435F" w:rsidRDefault="00C2435F" w:rsidP="00C2435F">
      <w:pPr>
        <w:rPr>
          <w:lang w:val="ru-RU"/>
        </w:rPr>
      </w:pPr>
    </w:p>
    <w:p w:rsidR="005212CB" w:rsidRPr="00831B2F" w:rsidRDefault="004B4C6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  <w:bookmarkStart w:id="4" w:name="_Toc243654739"/>
      <w:r w:rsidRPr="00831B2F">
        <w:rPr>
          <w:rFonts w:ascii="Times New Roman" w:hAnsi="Times New Roman" w:cs="Times New Roman"/>
          <w:lang w:val="ru-RU"/>
        </w:rPr>
        <w:t>1.1 Сервис и контракт</w:t>
      </w:r>
      <w:bookmarkEnd w:id="4"/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Сервер реализован на </w:t>
      </w:r>
      <w:r w:rsidRPr="00831B2F">
        <w:rPr>
          <w:rFonts w:cs="Times New Roman"/>
        </w:rPr>
        <w:t>FastAPI</w:t>
      </w:r>
      <w:r w:rsidRPr="00831B2F">
        <w:rPr>
          <w:rFonts w:cs="Times New Roman"/>
          <w:lang w:val="ru-RU"/>
        </w:rPr>
        <w:t xml:space="preserve">, клиент — одна </w:t>
      </w:r>
      <w:r w:rsidRPr="00831B2F">
        <w:rPr>
          <w:rFonts w:cs="Times New Roman"/>
        </w:rPr>
        <w:t>HTML</w:t>
      </w:r>
      <w:r w:rsidRPr="00831B2F">
        <w:rPr>
          <w:rFonts w:cs="Times New Roman"/>
          <w:lang w:val="ru-RU"/>
        </w:rPr>
        <w:t xml:space="preserve">-страница с </w:t>
      </w:r>
      <w:r w:rsidRPr="00831B2F">
        <w:rPr>
          <w:rFonts w:cs="Times New Roman"/>
        </w:rPr>
        <w:t>JavaScript</w:t>
      </w:r>
      <w:r w:rsidRPr="00831B2F">
        <w:rPr>
          <w:rFonts w:cs="Times New Roman"/>
          <w:lang w:val="ru-RU"/>
        </w:rPr>
        <w:t xml:space="preserve">. Доступны список записей с фильтрами и пагинацией, карточка со связанными сущностями, форма бронирования, справочники и сводка. Защищённые операции используют </w:t>
      </w:r>
      <w:r w:rsidRPr="00831B2F">
        <w:rPr>
          <w:rFonts w:cs="Times New Roman"/>
        </w:rPr>
        <w:t>HTTP</w:t>
      </w:r>
      <w:r w:rsidRPr="00831B2F">
        <w:rPr>
          <w:rFonts w:cs="Times New Roman"/>
          <w:lang w:val="ru-RU"/>
        </w:rPr>
        <w:t xml:space="preserve"> </w:t>
      </w:r>
      <w:r w:rsidRPr="00831B2F">
        <w:rPr>
          <w:rFonts w:cs="Times New Roman"/>
        </w:rPr>
        <w:t>Basic</w:t>
      </w:r>
      <w:r w:rsidRPr="00831B2F">
        <w:rPr>
          <w:rFonts w:cs="Times New Roman"/>
          <w:lang w:val="ru-RU"/>
        </w:rPr>
        <w:t xml:space="preserve"> и учётную запись </w:t>
      </w:r>
      <w:r w:rsidRPr="00831B2F">
        <w:rPr>
          <w:rFonts w:cs="Times New Roman"/>
        </w:rPr>
        <w:t>demo</w:t>
      </w:r>
      <w:r w:rsidRPr="00831B2F">
        <w:rPr>
          <w:rFonts w:cs="Times New Roman"/>
          <w:lang w:val="ru-RU"/>
        </w:rPr>
        <w:t>; пароль хранится в локальном .</w:t>
      </w:r>
      <w:r w:rsidRPr="00831B2F">
        <w:rPr>
          <w:rFonts w:cs="Times New Roman"/>
        </w:rPr>
        <w:t>env</w:t>
      </w:r>
      <w:r w:rsidRPr="00831B2F">
        <w:rPr>
          <w:rFonts w:cs="Times New Roman"/>
          <w:lang w:val="ru-RU"/>
        </w:rPr>
        <w:t>.</w:t>
      </w:r>
    </w:p>
    <w:p w:rsidR="005212CB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Свободное время проверяется на интервале услуги, а не всего слота; соприкасающиеся границы не считаются наложением. При создании записи </w:t>
      </w:r>
      <w:r w:rsidRPr="00831B2F">
        <w:rPr>
          <w:rFonts w:cs="Times New Roman"/>
        </w:rPr>
        <w:t>PostgreSQL</w:t>
      </w:r>
      <w:r w:rsidRPr="00831B2F">
        <w:rPr>
          <w:rFonts w:cs="Times New Roman"/>
          <w:lang w:val="ru-RU"/>
        </w:rPr>
        <w:t xml:space="preserve"> блокирует строку специалиста до завершения транзакции, что защищает и от параллельного бронирования разных пересекающихся слотов. Даты фильтра и границы периода задаются в </w:t>
      </w:r>
      <w:r w:rsidRPr="00831B2F">
        <w:rPr>
          <w:rFonts w:cs="Times New Roman"/>
        </w:rPr>
        <w:t>UTC</w:t>
      </w:r>
      <w:r w:rsidRPr="00831B2F">
        <w:rPr>
          <w:rFonts w:cs="Times New Roman"/>
          <w:lang w:val="ru-RU"/>
        </w:rPr>
        <w:t>, отображение времени в интерфейсе — МСК.</w:t>
      </w:r>
    </w:p>
    <w:p w:rsidR="00654E37" w:rsidRPr="00831B2F" w:rsidRDefault="00654E37" w:rsidP="009B3788">
      <w:pPr>
        <w:rPr>
          <w:rFonts w:cs="Times New Roman"/>
          <w:lang w:val="ru-RU"/>
        </w:rPr>
      </w:pPr>
    </w:p>
    <w:p w:rsidR="005212CB" w:rsidRPr="00831B2F" w:rsidRDefault="004B4C6F" w:rsidP="009B3788">
      <w:pPr>
        <w:keepNext/>
        <w:rPr>
          <w:rFonts w:cs="Times New Roman"/>
        </w:rPr>
      </w:pPr>
      <w:r w:rsidRPr="00831B2F">
        <w:rPr>
          <w:rFonts w:cs="Times New Roman"/>
        </w:rPr>
        <w:t>Таблица 2 – Операции программного интерфейса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551"/>
        <w:gridCol w:w="2608"/>
        <w:gridCol w:w="1474"/>
      </w:tblGrid>
      <w:tr w:rsidR="005212CB" w:rsidRPr="00831B2F">
        <w:trPr>
          <w:cantSplit/>
          <w:tblHeader/>
        </w:trPr>
        <w:tc>
          <w:tcPr>
            <w:tcW w:w="2721" w:type="dxa"/>
          </w:tcPr>
          <w:p w:rsidR="005212CB" w:rsidRPr="00BE45D9" w:rsidRDefault="004B4C6F" w:rsidP="005745B0">
            <w:pPr>
              <w:ind w:firstLine="0"/>
              <w:rPr>
                <w:rFonts w:cs="Times New Roman"/>
                <w:b/>
              </w:rPr>
            </w:pPr>
            <w:r w:rsidRPr="00BE45D9">
              <w:rPr>
                <w:rFonts w:cs="Times New Roman"/>
                <w:b/>
              </w:rPr>
              <w:t>Метод и путь</w:t>
            </w:r>
          </w:p>
        </w:tc>
        <w:tc>
          <w:tcPr>
            <w:tcW w:w="2551" w:type="dxa"/>
          </w:tcPr>
          <w:p w:rsidR="005212CB" w:rsidRPr="00BE45D9" w:rsidRDefault="004B4C6F" w:rsidP="005745B0">
            <w:pPr>
              <w:ind w:firstLine="0"/>
              <w:rPr>
                <w:rFonts w:cs="Times New Roman"/>
                <w:b/>
              </w:rPr>
            </w:pPr>
            <w:r w:rsidRPr="00BE45D9">
              <w:rPr>
                <w:rFonts w:cs="Times New Roman"/>
                <w:b/>
              </w:rPr>
              <w:t>Параметры</w:t>
            </w:r>
          </w:p>
        </w:tc>
        <w:tc>
          <w:tcPr>
            <w:tcW w:w="2608" w:type="dxa"/>
          </w:tcPr>
          <w:p w:rsidR="005212CB" w:rsidRPr="00BE45D9" w:rsidRDefault="004B4C6F" w:rsidP="005745B0">
            <w:pPr>
              <w:ind w:firstLine="0"/>
              <w:rPr>
                <w:rFonts w:cs="Times New Roman"/>
                <w:b/>
              </w:rPr>
            </w:pPr>
            <w:r w:rsidRPr="00BE45D9">
              <w:rPr>
                <w:rFonts w:cs="Times New Roman"/>
                <w:b/>
              </w:rPr>
              <w:t>Ответ</w:t>
            </w:r>
          </w:p>
        </w:tc>
        <w:tc>
          <w:tcPr>
            <w:tcW w:w="1474" w:type="dxa"/>
          </w:tcPr>
          <w:p w:rsidR="005212CB" w:rsidRPr="00BE45D9" w:rsidRDefault="004B4C6F" w:rsidP="005745B0">
            <w:pPr>
              <w:ind w:firstLine="0"/>
              <w:rPr>
                <w:rFonts w:cs="Times New Roman"/>
                <w:b/>
              </w:rPr>
            </w:pPr>
            <w:r w:rsidRPr="00BE45D9">
              <w:rPr>
                <w:rFonts w:cs="Times New Roman"/>
                <w:b/>
              </w:rPr>
              <w:t>Ошибки</w:t>
            </w:r>
          </w:p>
        </w:tc>
      </w:tr>
      <w:tr w:rsidR="005212CB" w:rsidRPr="00831B2F">
        <w:trPr>
          <w:cantSplit/>
        </w:trPr>
        <w:tc>
          <w:tcPr>
            <w:tcW w:w="272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GET /api/specialists</w:t>
            </w:r>
          </w:p>
        </w:tc>
        <w:tc>
          <w:tcPr>
            <w:tcW w:w="255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Нет</w:t>
            </w:r>
          </w:p>
        </w:tc>
        <w:tc>
          <w:tcPr>
            <w:tcW w:w="2608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200; массив: id, full_name, specialization</w:t>
            </w:r>
          </w:p>
        </w:tc>
        <w:tc>
          <w:tcPr>
            <w:tcW w:w="1474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401</w:t>
            </w:r>
          </w:p>
        </w:tc>
      </w:tr>
      <w:tr w:rsidR="005212CB" w:rsidRPr="00831B2F">
        <w:trPr>
          <w:cantSplit/>
        </w:trPr>
        <w:tc>
          <w:tcPr>
            <w:tcW w:w="272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GET /api/services</w:t>
            </w:r>
          </w:p>
        </w:tc>
        <w:tc>
          <w:tcPr>
            <w:tcW w:w="255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Нет</w:t>
            </w:r>
          </w:p>
        </w:tc>
        <w:tc>
          <w:tcPr>
            <w:tcW w:w="2608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200; массив: id, name, duration_minutes</w:t>
            </w:r>
          </w:p>
        </w:tc>
        <w:tc>
          <w:tcPr>
            <w:tcW w:w="1474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401</w:t>
            </w:r>
          </w:p>
        </w:tc>
      </w:tr>
      <w:tr w:rsidR="005212CB" w:rsidRPr="00831B2F">
        <w:trPr>
          <w:cantSplit/>
        </w:trPr>
        <w:tc>
          <w:tcPr>
            <w:tcW w:w="272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GET /api/slots</w:t>
            </w:r>
          </w:p>
        </w:tc>
        <w:tc>
          <w:tcPr>
            <w:tcW w:w="255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service_id &gt; 0; date; specialist_id; limit 1–500 (100)</w:t>
            </w:r>
          </w:p>
        </w:tc>
        <w:tc>
          <w:tcPr>
            <w:tcW w:w="2608" w:type="dxa"/>
          </w:tcPr>
          <w:p w:rsidR="005212CB" w:rsidRPr="00831B2F" w:rsidRDefault="004B4C6F" w:rsidP="009B3788">
            <w:pPr>
              <w:rPr>
                <w:rFonts w:cs="Times New Roman"/>
                <w:lang w:val="ru-RU"/>
              </w:rPr>
            </w:pPr>
            <w:r w:rsidRPr="00831B2F">
              <w:rPr>
                <w:rFonts w:cs="Times New Roman"/>
                <w:lang w:val="ru-RU"/>
              </w:rPr>
              <w:t>200; массив свободных слотов с именем специалиста и временем</w:t>
            </w:r>
          </w:p>
        </w:tc>
        <w:tc>
          <w:tcPr>
            <w:tcW w:w="1474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401, 404, 422</w:t>
            </w:r>
          </w:p>
        </w:tc>
      </w:tr>
      <w:tr w:rsidR="005212CB" w:rsidRPr="00831B2F">
        <w:trPr>
          <w:cantSplit/>
        </w:trPr>
        <w:tc>
          <w:tcPr>
            <w:tcW w:w="272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lastRenderedPageBreak/>
              <w:t>GET /api/appointments</w:t>
            </w:r>
          </w:p>
        </w:tc>
        <w:tc>
          <w:tcPr>
            <w:tcW w:w="255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page ≥ 1 (1); size 1–100 (20); status; specialist_id</w:t>
            </w:r>
          </w:p>
        </w:tc>
        <w:tc>
          <w:tcPr>
            <w:tcW w:w="2608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200; items, total, page, size</w:t>
            </w:r>
          </w:p>
        </w:tc>
        <w:tc>
          <w:tcPr>
            <w:tcW w:w="1474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401, 422</w:t>
            </w:r>
          </w:p>
        </w:tc>
      </w:tr>
      <w:tr w:rsidR="005212CB" w:rsidRPr="00831B2F">
        <w:trPr>
          <w:cantSplit/>
        </w:trPr>
        <w:tc>
          <w:tcPr>
            <w:tcW w:w="272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GET /api/appointments/{id}</w:t>
            </w:r>
          </w:p>
        </w:tc>
        <w:tc>
          <w:tcPr>
            <w:tcW w:w="255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Целочисленный id</w:t>
            </w:r>
          </w:p>
        </w:tc>
        <w:tc>
          <w:tcPr>
            <w:tcW w:w="2608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  <w:lang w:val="ru-RU"/>
              </w:rPr>
            </w:pPr>
            <w:r w:rsidRPr="00831B2F">
              <w:rPr>
                <w:rFonts w:cs="Times New Roman"/>
                <w:lang w:val="ru-RU"/>
              </w:rPr>
              <w:t>200; карточка записи, услуга, специалист, статус и даты</w:t>
            </w:r>
          </w:p>
        </w:tc>
        <w:tc>
          <w:tcPr>
            <w:tcW w:w="1474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401, 404, 422</w:t>
            </w:r>
          </w:p>
        </w:tc>
      </w:tr>
      <w:tr w:rsidR="005212CB" w:rsidRPr="00831B2F">
        <w:trPr>
          <w:cantSplit/>
        </w:trPr>
        <w:tc>
          <w:tcPr>
            <w:tcW w:w="272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POST /api/appointments</w:t>
            </w:r>
          </w:p>
        </w:tc>
        <w:tc>
          <w:tcPr>
            <w:tcW w:w="255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JSON: slot_id, service_id, client_name (2–120 после trim)</w:t>
            </w:r>
          </w:p>
        </w:tc>
        <w:tc>
          <w:tcPr>
            <w:tcW w:w="2608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201; созданная запись</w:t>
            </w:r>
          </w:p>
        </w:tc>
        <w:tc>
          <w:tcPr>
            <w:tcW w:w="1474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401, 404, 409, 422</w:t>
            </w:r>
          </w:p>
        </w:tc>
      </w:tr>
      <w:tr w:rsidR="005212CB" w:rsidRPr="00831B2F">
        <w:trPr>
          <w:cantSplit/>
        </w:trPr>
        <w:tc>
          <w:tcPr>
            <w:tcW w:w="272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POST /api/appointments/{id}/cancel</w:t>
            </w:r>
          </w:p>
        </w:tc>
        <w:tc>
          <w:tcPr>
            <w:tcW w:w="255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Целочисленный id</w:t>
            </w:r>
          </w:p>
        </w:tc>
        <w:tc>
          <w:tcPr>
            <w:tcW w:w="2608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200; message, appointment</w:t>
            </w:r>
          </w:p>
        </w:tc>
        <w:tc>
          <w:tcPr>
            <w:tcW w:w="1474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401, 404, 409, 422</w:t>
            </w:r>
          </w:p>
        </w:tc>
      </w:tr>
      <w:tr w:rsidR="005212CB" w:rsidRPr="00831B2F">
        <w:trPr>
          <w:cantSplit/>
        </w:trPr>
        <w:tc>
          <w:tcPr>
            <w:tcW w:w="272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GET /api/summary</w:t>
            </w:r>
          </w:p>
        </w:tc>
        <w:tc>
          <w:tcPr>
            <w:tcW w:w="2551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start_date, end_date; конец позже начала</w:t>
            </w:r>
          </w:p>
        </w:tc>
        <w:tc>
          <w:tcPr>
            <w:tcW w:w="2608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  <w:lang w:val="ru-RU"/>
              </w:rPr>
            </w:pPr>
            <w:r w:rsidRPr="00831B2F">
              <w:rPr>
                <w:rFonts w:cs="Times New Roman"/>
                <w:lang w:val="ru-RU"/>
              </w:rPr>
              <w:t>200; границы периода и показатели по специалистам</w:t>
            </w:r>
          </w:p>
        </w:tc>
        <w:tc>
          <w:tcPr>
            <w:tcW w:w="1474" w:type="dxa"/>
          </w:tcPr>
          <w:p w:rsidR="005212CB" w:rsidRPr="00831B2F" w:rsidRDefault="004B4C6F" w:rsidP="005745B0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401, 422</w:t>
            </w:r>
          </w:p>
        </w:tc>
      </w:tr>
    </w:tbl>
    <w:p w:rsidR="005212CB" w:rsidRPr="00831B2F" w:rsidRDefault="005212CB" w:rsidP="009B3788">
      <w:pPr>
        <w:rPr>
          <w:rFonts w:cs="Times New Roman"/>
        </w:rPr>
      </w:pP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Ошибка 401 означает отсутствие/неверность авторизации, 404 — отсутствие сущности, 409 — занятое время или повторную отмену, 422 — неверные параметры или недостаточную длительность слота. Полные поля </w:t>
      </w:r>
      <w:r w:rsidRPr="00831B2F">
        <w:rPr>
          <w:rFonts w:cs="Times New Roman"/>
        </w:rPr>
        <w:t>JSON</w:t>
      </w:r>
      <w:r w:rsidRPr="00831B2F">
        <w:rPr>
          <w:rFonts w:cs="Times New Roman"/>
          <w:lang w:val="ru-RU"/>
        </w:rPr>
        <w:t xml:space="preserve"> и значения по умолчанию закреплены в </w:t>
      </w:r>
      <w:r w:rsidR="00613728">
        <w:rPr>
          <w:rFonts w:cs="Times New Roman"/>
        </w:rPr>
        <w:t>README.md и /openapi.json</w:t>
      </w:r>
      <w:r w:rsidRPr="00831B2F">
        <w:rPr>
          <w:rFonts w:cs="Times New Roman"/>
          <w:lang w:val="ru-RU"/>
        </w:rPr>
        <w:t xml:space="preserve">. Все </w:t>
      </w:r>
      <w:r w:rsidRPr="00831B2F">
        <w:rPr>
          <w:rFonts w:cs="Times New Roman"/>
        </w:rPr>
        <w:t>API</w:t>
      </w:r>
      <w:r w:rsidRPr="00831B2F">
        <w:rPr>
          <w:rFonts w:cs="Times New Roman"/>
          <w:lang w:val="ru-RU"/>
        </w:rPr>
        <w:t xml:space="preserve">-ответы содержат измерительные заголовки </w:t>
      </w:r>
      <w:r w:rsidRPr="00831B2F">
        <w:rPr>
          <w:rFonts w:cs="Times New Roman"/>
        </w:rPr>
        <w:t>X</w:t>
      </w:r>
      <w:r w:rsidRPr="00831B2F">
        <w:rPr>
          <w:rFonts w:cs="Times New Roman"/>
          <w:lang w:val="ru-RU"/>
        </w:rPr>
        <w:t>-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>-</w:t>
      </w:r>
      <w:r w:rsidRPr="00831B2F">
        <w:rPr>
          <w:rFonts w:cs="Times New Roman"/>
        </w:rPr>
        <w:t>Count</w:t>
      </w:r>
      <w:r w:rsidRPr="00831B2F">
        <w:rPr>
          <w:rFonts w:cs="Times New Roman"/>
          <w:lang w:val="ru-RU"/>
        </w:rPr>
        <w:t xml:space="preserve"> и </w:t>
      </w:r>
      <w:r w:rsidRPr="00831B2F">
        <w:rPr>
          <w:rFonts w:cs="Times New Roman"/>
        </w:rPr>
        <w:t>X</w:t>
      </w:r>
      <w:r w:rsidRPr="00831B2F">
        <w:rPr>
          <w:rFonts w:cs="Times New Roman"/>
          <w:lang w:val="ru-RU"/>
        </w:rPr>
        <w:t>-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>-</w:t>
      </w:r>
      <w:r w:rsidRPr="00831B2F">
        <w:rPr>
          <w:rFonts w:cs="Times New Roman"/>
        </w:rPr>
        <w:t>Time</w:t>
      </w:r>
      <w:r w:rsidRPr="00831B2F">
        <w:rPr>
          <w:rFonts w:cs="Times New Roman"/>
          <w:lang w:val="ru-RU"/>
        </w:rPr>
        <w:t>-</w:t>
      </w:r>
      <w:r w:rsidRPr="00831B2F">
        <w:rPr>
          <w:rFonts w:cs="Times New Roman"/>
        </w:rPr>
        <w:t>Ms</w:t>
      </w:r>
      <w:r w:rsidRPr="00831B2F">
        <w:rPr>
          <w:rFonts w:cs="Times New Roman"/>
          <w:lang w:val="ru-RU"/>
        </w:rPr>
        <w:t>.</w:t>
      </w:r>
    </w:p>
    <w:p w:rsidR="005212CB" w:rsidRPr="00831B2F" w:rsidRDefault="004B4C6F" w:rsidP="00CB298E">
      <w:pPr>
        <w:keepNext/>
        <w:ind w:firstLine="0"/>
        <w:rPr>
          <w:rFonts w:cs="Times New Roman"/>
        </w:rPr>
      </w:pPr>
      <w:r w:rsidRPr="00831B2F">
        <w:rPr>
          <w:rFonts w:cs="Times New Roman"/>
          <w:noProof/>
          <w:lang w:val="ru-RU" w:eastAsia="ru-RU"/>
        </w:rPr>
        <w:lastRenderedPageBreak/>
        <w:drawing>
          <wp:inline distT="0" distB="0" distL="0" distR="0">
            <wp:extent cx="5940000" cy="3965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ook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CB" w:rsidRPr="00CB298E" w:rsidRDefault="004B4C6F" w:rsidP="00CB298E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Рисунок 1 – Успешное бронирование в интерфейсе </w:t>
      </w:r>
      <w:r w:rsidRPr="00831B2F">
        <w:rPr>
          <w:rFonts w:cs="Times New Roman"/>
        </w:rPr>
        <w:t>ilya</w:t>
      </w:r>
      <w:r w:rsidRPr="00831B2F">
        <w:rPr>
          <w:rFonts w:cs="Times New Roman"/>
          <w:lang w:val="ru-RU"/>
        </w:rPr>
        <w:t>_</w:t>
      </w:r>
      <w:r w:rsidRPr="00831B2F">
        <w:rPr>
          <w:rFonts w:cs="Times New Roman"/>
        </w:rPr>
        <w:t>safronov</w:t>
      </w:r>
    </w:p>
    <w:p w:rsidR="00254101" w:rsidRPr="00831B2F" w:rsidRDefault="00254101" w:rsidP="009B3788">
      <w:pPr>
        <w:jc w:val="center"/>
        <w:rPr>
          <w:rFonts w:cs="Times New Roman"/>
          <w:lang w:val="ru-RU"/>
        </w:rPr>
      </w:pPr>
    </w:p>
    <w:p w:rsidR="005212CB" w:rsidRPr="00831B2F" w:rsidRDefault="004B4C6F" w:rsidP="00CB298E">
      <w:pPr>
        <w:keepNext/>
        <w:ind w:firstLine="0"/>
        <w:rPr>
          <w:rFonts w:cs="Times New Roman"/>
        </w:rPr>
      </w:pPr>
      <w:r w:rsidRPr="00831B2F">
        <w:rPr>
          <w:rFonts w:cs="Times New Roman"/>
          <w:noProof/>
          <w:lang w:val="ru-RU" w:eastAsia="ru-RU"/>
        </w:rPr>
        <w:drawing>
          <wp:inline distT="0" distB="0" distL="0" distR="0">
            <wp:extent cx="5940000" cy="396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CB" w:rsidRPr="00831B2F" w:rsidRDefault="004B4C6F" w:rsidP="00CB298E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Рисунок 2 – Фрагмент сводки по специалистам за выбранный период</w:t>
      </w:r>
    </w:p>
    <w:p w:rsidR="005212CB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lastRenderedPageBreak/>
        <w:t xml:space="preserve">Снимки сделаны после измерительных серий. Вручную через интерфейс создана запись № 50036, затем проверены карточка, отмена и повторная доступность слота. Поэтому после демонстрации в БД 50036 строк </w:t>
      </w:r>
      <w:r w:rsidRPr="00831B2F">
        <w:rPr>
          <w:rFonts w:cs="Times New Roman"/>
        </w:rPr>
        <w:t>appointments</w:t>
      </w:r>
      <w:r w:rsidRPr="00831B2F">
        <w:rPr>
          <w:rFonts w:cs="Times New Roman"/>
          <w:lang w:val="ru-RU"/>
        </w:rPr>
        <w:t>; это не меняет зафиксированные объёмы серий в таблице 4.</w:t>
      </w:r>
    </w:p>
    <w:p w:rsidR="005745B0" w:rsidRPr="00831B2F" w:rsidRDefault="005745B0" w:rsidP="009B3788">
      <w:pPr>
        <w:rPr>
          <w:rFonts w:cs="Times New Roman"/>
          <w:lang w:val="ru-RU"/>
        </w:rPr>
      </w:pPr>
    </w:p>
    <w:p w:rsidR="005212CB" w:rsidRPr="00831B2F" w:rsidRDefault="004B4C6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  <w:bookmarkStart w:id="5" w:name="_Toc243654740"/>
      <w:r w:rsidRPr="00831B2F">
        <w:rPr>
          <w:rFonts w:ascii="Times New Roman" w:hAnsi="Times New Roman" w:cs="Times New Roman"/>
          <w:lang w:val="ru-RU"/>
        </w:rPr>
        <w:t>1.2 Модульные тесты</w:t>
      </w:r>
      <w:bookmarkEnd w:id="5"/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Проверки охватывают авторизацию всех операций, формат и пагинацию списка, карточку, длительность услуги, пересечения и смежные интервалы, отмену, расчёт загрузки и доли отмен, воспроизводимость наполнения и продолжение последовательности </w:t>
      </w:r>
      <w:r w:rsidRPr="00831B2F">
        <w:rPr>
          <w:rFonts w:cs="Times New Roman"/>
        </w:rPr>
        <w:t>ID</w:t>
      </w:r>
      <w:r w:rsidRPr="00831B2F">
        <w:rPr>
          <w:rFonts w:cs="Times New Roman"/>
          <w:lang w:val="ru-RU"/>
        </w:rPr>
        <w:t>. Отдельная проверка запускает два параллельных бронирования пересекающихся слотов: ожидаются ответы 201 и 409.</w:t>
      </w:r>
    </w:p>
    <w:p w:rsidR="00C525F0" w:rsidRDefault="008B236B">
      <w:pPr>
        <w:keepNext/>
        <w:spacing w:before="100" w:after="100"/>
        <w:ind w:firstLine="0"/>
        <w:jc w:val="center"/>
      </w:pPr>
      <w:r w:rsidRPr="008B236B">
        <w:rPr>
          <w:noProof/>
          <w:lang w:val="ru-RU" w:eastAsia="ru-RU"/>
        </w:rPr>
        <w:drawing>
          <wp:inline distT="0" distB="0" distL="0" distR="0" wp14:anchorId="1D8C20E3" wp14:editId="070A479C">
            <wp:extent cx="5940425" cy="6832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5F0" w:rsidRPr="008B236B" w:rsidRDefault="0046453E">
      <w:pPr>
        <w:spacing w:after="120"/>
        <w:ind w:firstLine="0"/>
        <w:jc w:val="center"/>
        <w:rPr>
          <w:lang w:val="ru-RU"/>
        </w:rPr>
      </w:pPr>
      <w:r w:rsidRPr="008B236B">
        <w:rPr>
          <w:sz w:val="24"/>
          <w:lang w:val="ru-RU"/>
        </w:rPr>
        <w:t xml:space="preserve">Рисунок 3 – Результаты автоматических тестов на </w:t>
      </w:r>
      <w:r>
        <w:rPr>
          <w:sz w:val="24"/>
        </w:rPr>
        <w:t>PostgreSQL</w:t>
      </w:r>
    </w:p>
    <w:p w:rsidR="005212CB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Полный прогон выполнен на </w:t>
      </w:r>
      <w:r w:rsidRPr="00831B2F">
        <w:rPr>
          <w:rFonts w:cs="Times New Roman"/>
        </w:rPr>
        <w:t>PostgreSQL</w:t>
      </w:r>
      <w:r w:rsidRPr="00831B2F">
        <w:rPr>
          <w:rFonts w:cs="Times New Roman"/>
          <w:lang w:val="ru-RU"/>
        </w:rPr>
        <w:t xml:space="preserve"> 18.6 в отдельной случайной схеме тестовой базы; основные данные не затрагиваются. Предупреждение </w:t>
      </w:r>
      <w:r w:rsidRPr="00831B2F">
        <w:rPr>
          <w:rFonts w:cs="Times New Roman"/>
        </w:rPr>
        <w:t>Starlette</w:t>
      </w:r>
      <w:r w:rsidRPr="00831B2F">
        <w:rPr>
          <w:rFonts w:cs="Times New Roman"/>
          <w:lang w:val="ru-RU"/>
        </w:rPr>
        <w:t xml:space="preserve"> относится к устареванию клиента </w:t>
      </w:r>
      <w:r w:rsidRPr="00831B2F">
        <w:rPr>
          <w:rFonts w:cs="Times New Roman"/>
        </w:rPr>
        <w:t>httpx</w:t>
      </w:r>
      <w:r w:rsidRPr="00831B2F">
        <w:rPr>
          <w:rFonts w:cs="Times New Roman"/>
          <w:lang w:val="ru-RU"/>
        </w:rPr>
        <w:t xml:space="preserve"> в будущих версиях средства тестирования и не означает провал проверки.</w:t>
      </w:r>
    </w:p>
    <w:p w:rsidR="00525440" w:rsidRPr="00831B2F" w:rsidRDefault="00525440" w:rsidP="009B3788">
      <w:pPr>
        <w:rPr>
          <w:rFonts w:cs="Times New Roman"/>
          <w:lang w:val="ru-RU"/>
        </w:rPr>
      </w:pPr>
    </w:p>
    <w:p w:rsidR="005212CB" w:rsidRPr="00831B2F" w:rsidRDefault="004B4C6F" w:rsidP="009B3788">
      <w:pPr>
        <w:keepNext/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Листинг 1 – Примеры проверки бизнес-правила и контракта</w:t>
      </w:r>
    </w:p>
    <w:p w:rsidR="005212CB" w:rsidRPr="00831B2F" w:rsidRDefault="004B4C6F" w:rsidP="00CB298E">
      <w:pPr>
        <w:jc w:val="left"/>
        <w:rPr>
          <w:rFonts w:cs="Times New Roman"/>
        </w:rPr>
      </w:pPr>
      <w:r w:rsidRPr="00831B2F">
        <w:rPr>
          <w:rFonts w:cs="Times New Roman"/>
        </w:rPr>
        <w:t>def test_overlapping_booking_is_rejected(client, auth):</w:t>
      </w:r>
      <w:r w:rsidRPr="00831B2F">
        <w:rPr>
          <w:rFonts w:cs="Times New Roman"/>
        </w:rPr>
        <w:br/>
        <w:t xml:space="preserve">    first = client.post(</w:t>
      </w:r>
      <w:r w:rsidRPr="00831B2F">
        <w:rPr>
          <w:rFonts w:cs="Times New Roman"/>
        </w:rPr>
        <w:br/>
        <w:t xml:space="preserve">        "/api/appointments", auth=auth,</w:t>
      </w:r>
      <w:r w:rsidRPr="00831B2F">
        <w:rPr>
          <w:rFonts w:cs="Times New Roman"/>
        </w:rPr>
        <w:br/>
        <w:t xml:space="preserve">        json={"slot_id": 1, "service_id": 2, "client_name": "Иван"},</w:t>
      </w:r>
      <w:r w:rsidRPr="00831B2F">
        <w:rPr>
          <w:rFonts w:cs="Times New Roman"/>
        </w:rPr>
        <w:br/>
        <w:t xml:space="preserve">    )</w:t>
      </w:r>
      <w:r w:rsidRPr="00831B2F">
        <w:rPr>
          <w:rFonts w:cs="Times New Roman"/>
        </w:rPr>
        <w:br/>
        <w:t xml:space="preserve">    assert first.status_code == 201</w:t>
      </w:r>
      <w:r w:rsidRPr="00831B2F">
        <w:rPr>
          <w:rFonts w:cs="Times New Roman"/>
        </w:rPr>
        <w:br/>
        <w:t xml:space="preserve">    second = client.post(</w:t>
      </w:r>
      <w:r w:rsidRPr="00831B2F">
        <w:rPr>
          <w:rFonts w:cs="Times New Roman"/>
        </w:rPr>
        <w:br/>
        <w:t xml:space="preserve">        "/api/appointments", auth=auth,</w:t>
      </w:r>
      <w:r w:rsidRPr="00831B2F">
        <w:rPr>
          <w:rFonts w:cs="Times New Roman"/>
        </w:rPr>
        <w:br/>
      </w:r>
      <w:r w:rsidRPr="00831B2F">
        <w:rPr>
          <w:rFonts w:cs="Times New Roman"/>
        </w:rPr>
        <w:lastRenderedPageBreak/>
        <w:t xml:space="preserve">        json={"slot_id": 2, "service_id": 1, "client_name": "Мария"},</w:t>
      </w:r>
      <w:r w:rsidRPr="00831B2F">
        <w:rPr>
          <w:rFonts w:cs="Times New Roman"/>
        </w:rPr>
        <w:br/>
        <w:t xml:space="preserve">    )</w:t>
      </w:r>
      <w:r w:rsidRPr="00831B2F">
        <w:rPr>
          <w:rFonts w:cs="Times New Roman"/>
        </w:rPr>
        <w:br/>
        <w:t xml:space="preserve">    assert second.status_code == 409</w:t>
      </w:r>
      <w:r w:rsidRPr="00831B2F">
        <w:rPr>
          <w:rFonts w:cs="Times New Roman"/>
        </w:rPr>
        <w:br/>
      </w:r>
      <w:r w:rsidRPr="00831B2F">
        <w:rPr>
          <w:rFonts w:cs="Times New Roman"/>
        </w:rPr>
        <w:br/>
        <w:t>def test_appointment_list_returns_pagination_contract(client, auth):</w:t>
      </w:r>
      <w:r w:rsidRPr="00831B2F">
        <w:rPr>
          <w:rFonts w:cs="Times New Roman"/>
        </w:rPr>
        <w:br/>
        <w:t xml:space="preserve">    response = client.get("/api/appointments?page=1&amp;size=20", auth=auth)</w:t>
      </w:r>
      <w:r w:rsidRPr="00831B2F">
        <w:rPr>
          <w:rFonts w:cs="Times New Roman"/>
        </w:rPr>
        <w:br/>
        <w:t xml:space="preserve">    assert response.status_code == 200</w:t>
      </w:r>
      <w:r w:rsidRPr="00831B2F">
        <w:rPr>
          <w:rFonts w:cs="Times New Roman"/>
        </w:rPr>
        <w:br/>
        <w:t xml:space="preserve">    assert response.json()["items"] == []</w:t>
      </w:r>
      <w:r w:rsidRPr="00831B2F">
        <w:rPr>
          <w:rFonts w:cs="Times New Roman"/>
        </w:rPr>
        <w:br/>
        <w:t xml:space="preserve">    assert response.json()["total"] == 0</w:t>
      </w:r>
      <w:r w:rsidRPr="00831B2F">
        <w:rPr>
          <w:rFonts w:cs="Times New Roman"/>
        </w:rPr>
        <w:br/>
        <w:t xml:space="preserve">    assert response.json()["page"] == 1</w:t>
      </w:r>
    </w:p>
    <w:p w:rsidR="009B3788" w:rsidRDefault="009B3788" w:rsidP="009B3788">
      <w:pPr>
        <w:pStyle w:val="21"/>
        <w:spacing w:before="0"/>
        <w:rPr>
          <w:rFonts w:ascii="Times New Roman" w:hAnsi="Times New Roman" w:cs="Times New Roman"/>
        </w:rPr>
      </w:pPr>
    </w:p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D97B90" w:rsidRDefault="00D97B90" w:rsidP="00D97B90"/>
    <w:p w:rsidR="00E22F76" w:rsidRDefault="00E22F76" w:rsidP="00D97B90"/>
    <w:p w:rsidR="00E22F76" w:rsidRPr="00D97B90" w:rsidRDefault="00E22F76" w:rsidP="00D97B90"/>
    <w:p w:rsidR="005212CB" w:rsidRDefault="004B4C6F" w:rsidP="009B3788">
      <w:pPr>
        <w:pStyle w:val="21"/>
        <w:spacing w:before="0"/>
        <w:rPr>
          <w:rFonts w:ascii="Times New Roman" w:hAnsi="Times New Roman" w:cs="Times New Roman"/>
        </w:rPr>
      </w:pPr>
      <w:bookmarkStart w:id="6" w:name="_Toc243654741"/>
      <w:r w:rsidRPr="00831B2F">
        <w:rPr>
          <w:rFonts w:ascii="Times New Roman" w:hAnsi="Times New Roman" w:cs="Times New Roman"/>
        </w:rPr>
        <w:lastRenderedPageBreak/>
        <w:t>1.3 Условия испытания</w:t>
      </w:r>
      <w:bookmarkEnd w:id="6"/>
    </w:p>
    <w:p w:rsidR="00D97B90" w:rsidRPr="00D97B90" w:rsidRDefault="00D97B90" w:rsidP="00D97B90"/>
    <w:p w:rsidR="005212CB" w:rsidRPr="00831B2F" w:rsidRDefault="004B4C6F" w:rsidP="009B3788">
      <w:pPr>
        <w:keepNext/>
        <w:rPr>
          <w:rFonts w:cs="Times New Roman"/>
        </w:rPr>
      </w:pPr>
      <w:r w:rsidRPr="00831B2F">
        <w:rPr>
          <w:rFonts w:cs="Times New Roman"/>
        </w:rPr>
        <w:t>Таблица 3 – Условия испытания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6917"/>
      </w:tblGrid>
      <w:tr w:rsidR="005212CB" w:rsidRPr="00831B2F">
        <w:trPr>
          <w:cantSplit/>
          <w:tblHeader/>
        </w:trPr>
        <w:tc>
          <w:tcPr>
            <w:tcW w:w="2438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b/>
                <w:sz w:val="24"/>
              </w:rPr>
            </w:pPr>
            <w:r w:rsidRPr="003F55BB">
              <w:rPr>
                <w:rFonts w:cs="Times New Roman"/>
                <w:b/>
                <w:sz w:val="24"/>
              </w:rPr>
              <w:t>Что</w:t>
            </w:r>
          </w:p>
        </w:tc>
        <w:tc>
          <w:tcPr>
            <w:tcW w:w="6917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b/>
                <w:sz w:val="24"/>
              </w:rPr>
            </w:pPr>
            <w:r w:rsidRPr="003F55BB">
              <w:rPr>
                <w:rFonts w:cs="Times New Roman"/>
                <w:b/>
                <w:sz w:val="24"/>
              </w:rPr>
              <w:t>Значение</w:t>
            </w:r>
          </w:p>
        </w:tc>
      </w:tr>
      <w:tr w:rsidR="005212CB" w:rsidRPr="00831B2F">
        <w:trPr>
          <w:cantSplit/>
        </w:trPr>
        <w:tc>
          <w:tcPr>
            <w:tcW w:w="2438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Машина</w:t>
            </w:r>
          </w:p>
        </w:tc>
        <w:tc>
          <w:tcPr>
            <w:tcW w:w="6917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12th Gen Intel(R) Core(TM) i5-12450H; 12 логических процессоров; 7,71 ГиБ памяти по ОС; Windows-11-10.0.26300-SP0</w:t>
            </w:r>
          </w:p>
        </w:tc>
      </w:tr>
      <w:tr w:rsidR="005212CB" w:rsidRPr="00831B2F">
        <w:trPr>
          <w:cantSplit/>
        </w:trPr>
        <w:tc>
          <w:tcPr>
            <w:tcW w:w="2438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Среда выполнения стенда</w:t>
            </w:r>
          </w:p>
        </w:tc>
        <w:tc>
          <w:tcPr>
            <w:tcW w:w="6917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Локальная Windows; Python 3.14.7, FastAPI 0.143.0, SQLAlchemy 2.1.4, psycopg 3.3.6, Uvicorn 0.54.0; PostgreSQL 18.6; 1 worker, reload выключен</w:t>
            </w:r>
          </w:p>
        </w:tc>
      </w:tr>
      <w:tr w:rsidR="005212CB" w:rsidRPr="008B236B">
        <w:trPr>
          <w:cantSplit/>
        </w:trPr>
        <w:tc>
          <w:tcPr>
            <w:tcW w:w="2438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Учётная запись</w:t>
            </w:r>
          </w:p>
        </w:tc>
        <w:tc>
          <w:tcPr>
            <w:tcW w:w="6917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  <w:lang w:val="ru-RU"/>
              </w:rPr>
            </w:pPr>
            <w:r w:rsidRPr="003F55BB">
              <w:rPr>
                <w:rFonts w:cs="Times New Roman"/>
                <w:sz w:val="24"/>
              </w:rPr>
              <w:t>demo</w:t>
            </w:r>
            <w:r w:rsidRPr="003F55BB">
              <w:rPr>
                <w:rFonts w:cs="Times New Roman"/>
                <w:sz w:val="24"/>
                <w:lang w:val="ru-RU"/>
              </w:rPr>
              <w:t xml:space="preserve">, </w:t>
            </w:r>
            <w:r w:rsidRPr="003F55BB">
              <w:rPr>
                <w:rFonts w:cs="Times New Roman"/>
                <w:sz w:val="24"/>
              </w:rPr>
              <w:t>HTTP</w:t>
            </w:r>
            <w:r w:rsidRPr="003F55BB">
              <w:rPr>
                <w:rFonts w:cs="Times New Roman"/>
                <w:sz w:val="24"/>
                <w:lang w:val="ru-RU"/>
              </w:rPr>
              <w:t xml:space="preserve"> </w:t>
            </w:r>
            <w:r w:rsidRPr="003F55BB">
              <w:rPr>
                <w:rFonts w:cs="Times New Roman"/>
                <w:sz w:val="24"/>
              </w:rPr>
              <w:t>Basic</w:t>
            </w:r>
            <w:r w:rsidRPr="003F55BB">
              <w:rPr>
                <w:rFonts w:cs="Times New Roman"/>
                <w:sz w:val="24"/>
                <w:lang w:val="ru-RU"/>
              </w:rPr>
              <w:t>; одна учётная запись в обеих сериях</w:t>
            </w:r>
          </w:p>
        </w:tc>
      </w:tr>
      <w:tr w:rsidR="005212CB" w:rsidRPr="008B236B">
        <w:trPr>
          <w:cantSplit/>
        </w:trPr>
        <w:tc>
          <w:tcPr>
            <w:tcW w:w="2438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Число повторов в серии</w:t>
            </w:r>
          </w:p>
        </w:tc>
        <w:tc>
          <w:tcPr>
            <w:tcW w:w="6917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  <w:lang w:val="ru-RU"/>
              </w:rPr>
            </w:pPr>
            <w:r w:rsidRPr="003F55BB">
              <w:rPr>
                <w:rFonts w:cs="Times New Roman"/>
                <w:sz w:val="24"/>
                <w:lang w:val="ru-RU"/>
              </w:rPr>
              <w:t>30 на каждую из 8 операций; последовательный клиент, без параллельной нагрузки</w:t>
            </w:r>
          </w:p>
        </w:tc>
      </w:tr>
      <w:tr w:rsidR="005212CB" w:rsidRPr="008B236B">
        <w:trPr>
          <w:cantSplit/>
        </w:trPr>
        <w:tc>
          <w:tcPr>
            <w:tcW w:w="2438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Прогрев</w:t>
            </w:r>
          </w:p>
        </w:tc>
        <w:tc>
          <w:tcPr>
            <w:tcW w:w="6917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  <w:lang w:val="ru-RU"/>
              </w:rPr>
            </w:pPr>
            <w:r w:rsidRPr="003F55BB">
              <w:rPr>
                <w:rFonts w:cs="Times New Roman"/>
                <w:sz w:val="24"/>
                <w:lang w:val="ru-RU"/>
              </w:rPr>
              <w:t>5 повторов каждой операции до учётной серии; в расчёт не входят</w:t>
            </w:r>
          </w:p>
        </w:tc>
      </w:tr>
      <w:tr w:rsidR="005212CB" w:rsidRPr="00831B2F">
        <w:trPr>
          <w:cantSplit/>
        </w:trPr>
        <w:tc>
          <w:tcPr>
            <w:tcW w:w="2438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Чем измерялось время</w:t>
            </w:r>
          </w:p>
        </w:tc>
        <w:tc>
          <w:tcPr>
            <w:tcW w:w="6917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 xml:space="preserve">requests.Session + time.perf_counter; серверный SQL-таймер SQLAlchemy before/after_cursor_execute; </w:t>
            </w:r>
            <w:r w:rsidR="00613728">
              <w:rPr>
                <w:rFonts w:cs="Times New Roman"/>
                <w:sz w:val="24"/>
              </w:rPr>
              <w:t>итоговые CSV в bench/</w:t>
            </w:r>
          </w:p>
        </w:tc>
      </w:tr>
      <w:tr w:rsidR="005212CB" w:rsidRPr="00831B2F">
        <w:trPr>
          <w:cantSplit/>
        </w:trPr>
        <w:tc>
          <w:tcPr>
            <w:tcW w:w="2438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Адрес и параметры</w:t>
            </w:r>
          </w:p>
        </w:tc>
        <w:tc>
          <w:tcPr>
            <w:tcW w:w="6917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http://127.0.0.1:8010; список page=1,size=20; поиск service_id=1,date=2026-10-12,limit=100; сводка [2026-10-12,2026-11-11) UTC</w:t>
            </w:r>
          </w:p>
        </w:tc>
      </w:tr>
      <w:tr w:rsidR="005212CB" w:rsidRPr="00831B2F">
        <w:trPr>
          <w:cantSplit/>
        </w:trPr>
        <w:tc>
          <w:tcPr>
            <w:tcW w:w="2438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Завершение серий</w:t>
            </w:r>
          </w:p>
        </w:tc>
        <w:tc>
          <w:tcPr>
            <w:tcW w:w="6917" w:type="dxa"/>
          </w:tcPr>
          <w:p w:rsidR="005212CB" w:rsidRPr="003F55BB" w:rsidRDefault="004B4C6F" w:rsidP="005745B0">
            <w:pPr>
              <w:ind w:firstLine="0"/>
              <w:rPr>
                <w:rFonts w:cs="Times New Roman"/>
                <w:sz w:val="24"/>
              </w:rPr>
            </w:pPr>
            <w:r w:rsidRPr="003F55BB">
              <w:rPr>
                <w:rFonts w:cs="Times New Roman"/>
                <w:sz w:val="24"/>
              </w:rPr>
              <w:t>Малая: 16.10.2026 01:18:48 МСК; рабочая: 16.10.2026 01:19:37 МСК</w:t>
            </w:r>
          </w:p>
        </w:tc>
      </w:tr>
    </w:tbl>
    <w:p w:rsidR="005212CB" w:rsidRPr="00831B2F" w:rsidRDefault="005212CB" w:rsidP="009B3788">
      <w:pPr>
        <w:rPr>
          <w:rFonts w:cs="Times New Roman"/>
        </w:rPr>
      </w:pP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Между сериями код приложения, библиотечные версии, учётная запись, число прогревов и повторов не менялись; изменялось наполнение. СУБД и клиент находятся на одном компьютере. Службы и фоновые процессы </w:t>
      </w:r>
      <w:r w:rsidRPr="00831B2F">
        <w:rPr>
          <w:rFonts w:cs="Times New Roman"/>
        </w:rPr>
        <w:t>Windows</w:t>
      </w:r>
      <w:r w:rsidRPr="00831B2F">
        <w:rPr>
          <w:rFonts w:cs="Times New Roman"/>
          <w:lang w:val="ru-RU"/>
        </w:rPr>
        <w:t xml:space="preserve"> специально не отключались; серии отражают последовательные запросы на этом стенде, а не предельную пропускную способность.</w:t>
      </w:r>
    </w:p>
    <w:p w:rsidR="005212CB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Для каждой операции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50 и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95 рассчитаны по 30 </w:t>
      </w:r>
      <w:r w:rsidRPr="00831B2F">
        <w:rPr>
          <w:rFonts w:cs="Times New Roman"/>
        </w:rPr>
        <w:t>HTTP</w:t>
      </w:r>
      <w:r w:rsidRPr="00831B2F">
        <w:rPr>
          <w:rFonts w:cs="Times New Roman"/>
          <w:lang w:val="ru-RU"/>
        </w:rPr>
        <w:t xml:space="preserve">-длительностям с линейной интерполяцией между соседними порядковыми статистиками. Максимум — наибольший из этих 30 результатов. </w:t>
      </w:r>
      <w:r w:rsidRPr="00831B2F">
        <w:rPr>
          <w:rFonts w:cs="Times New Roman"/>
        </w:rPr>
        <w:t>HTTP</w:t>
      </w:r>
      <w:r w:rsidRPr="00831B2F">
        <w:rPr>
          <w:rFonts w:cs="Times New Roman"/>
          <w:lang w:val="ru-RU"/>
        </w:rPr>
        <w:t xml:space="preserve">-таймер охватывает клиентский вызов и получение ответа; при создании записи также </w:t>
      </w:r>
      <w:r w:rsidRPr="00831B2F">
        <w:rPr>
          <w:rFonts w:cs="Times New Roman"/>
          <w:lang w:val="ru-RU"/>
        </w:rPr>
        <w:lastRenderedPageBreak/>
        <w:t xml:space="preserve">извлекается возвращённый </w:t>
      </w:r>
      <w:r w:rsidRPr="00831B2F">
        <w:rPr>
          <w:rFonts w:cs="Times New Roman"/>
        </w:rPr>
        <w:t>ID</w:t>
      </w:r>
      <w:r w:rsidRPr="00831B2F">
        <w:rPr>
          <w:rFonts w:cs="Times New Roman"/>
          <w:lang w:val="ru-RU"/>
        </w:rPr>
        <w:t xml:space="preserve">. </w:t>
      </w:r>
      <w:r w:rsidR="00613728">
        <w:rPr>
          <w:rFonts w:cs="Times New Roman"/>
          <w:lang w:val="ru-RU"/>
        </w:rPr>
        <w:t>В репозитории сохранены итоговые CSV для двух объёмов данных.</w:t>
      </w:r>
    </w:p>
    <w:p w:rsidR="00E83F49" w:rsidRDefault="00E83F49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D97B90" w:rsidRDefault="00D97B90" w:rsidP="009B3788">
      <w:pPr>
        <w:rPr>
          <w:rFonts w:cs="Times New Roman"/>
          <w:lang w:val="ru-RU"/>
        </w:rPr>
      </w:pPr>
    </w:p>
    <w:p w:rsidR="00E944C7" w:rsidRDefault="00E944C7" w:rsidP="009B3788">
      <w:pPr>
        <w:rPr>
          <w:rFonts w:cs="Times New Roman"/>
          <w:lang w:val="ru-RU"/>
        </w:rPr>
      </w:pPr>
    </w:p>
    <w:p w:rsidR="00E944C7" w:rsidRDefault="00E944C7" w:rsidP="009B3788">
      <w:pPr>
        <w:rPr>
          <w:rFonts w:cs="Times New Roman"/>
          <w:lang w:val="ru-RU"/>
        </w:rPr>
      </w:pPr>
    </w:p>
    <w:p w:rsidR="00E944C7" w:rsidRDefault="00E944C7" w:rsidP="009B3788">
      <w:pPr>
        <w:rPr>
          <w:rFonts w:cs="Times New Roman"/>
          <w:lang w:val="ru-RU"/>
        </w:rPr>
      </w:pPr>
    </w:p>
    <w:p w:rsidR="00E944C7" w:rsidRPr="00831B2F" w:rsidRDefault="00E944C7" w:rsidP="009B3788">
      <w:pPr>
        <w:rPr>
          <w:rFonts w:cs="Times New Roman"/>
          <w:lang w:val="ru-RU"/>
        </w:rPr>
      </w:pPr>
    </w:p>
    <w:p w:rsidR="005212CB" w:rsidRPr="00831B2F" w:rsidRDefault="004B4C6F" w:rsidP="009B3788">
      <w:pPr>
        <w:pStyle w:val="21"/>
        <w:spacing w:before="0"/>
        <w:rPr>
          <w:rFonts w:ascii="Times New Roman" w:hAnsi="Times New Roman" w:cs="Times New Roman"/>
        </w:rPr>
      </w:pPr>
      <w:bookmarkStart w:id="7" w:name="_Toc243654742"/>
      <w:r w:rsidRPr="00831B2F">
        <w:rPr>
          <w:rFonts w:ascii="Times New Roman" w:hAnsi="Times New Roman" w:cs="Times New Roman"/>
        </w:rPr>
        <w:lastRenderedPageBreak/>
        <w:t>1.4 Наполнение базы данных</w:t>
      </w:r>
      <w:bookmarkEnd w:id="7"/>
    </w:p>
    <w:p w:rsidR="005212CB" w:rsidRPr="00831B2F" w:rsidRDefault="004B4C6F" w:rsidP="009B3788">
      <w:pPr>
        <w:rPr>
          <w:rFonts w:cs="Times New Roman"/>
        </w:rPr>
      </w:pPr>
      <w:r w:rsidRPr="00831B2F">
        <w:rPr>
          <w:rFonts w:cs="Times New Roman"/>
        </w:rPr>
        <w:t>python -m scripts.seed --size small</w:t>
      </w:r>
      <w:r w:rsidRPr="00831B2F">
        <w:rPr>
          <w:rFonts w:cs="Times New Roman"/>
        </w:rPr>
        <w:br/>
        <w:t>python -m scripts.seed --size large</w:t>
      </w:r>
      <w:r w:rsidRPr="00831B2F">
        <w:rPr>
          <w:rFonts w:cs="Times New Roman"/>
        </w:rPr>
        <w:br/>
      </w:r>
      <w:r w:rsidR="00613728">
        <w:rPr>
          <w:rFonts w:cs="Times New Roman"/>
        </w:rPr>
        <w:t>SELECT COUNT(*) FROM ilya_safronov.appointments;</w:t>
      </w:r>
    </w:p>
    <w:p w:rsidR="005212CB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Генератор использует фиксированную опорную дату 12.10.2026 и </w:t>
      </w:r>
      <w:r w:rsidRPr="00831B2F">
        <w:rPr>
          <w:rFonts w:cs="Times New Roman"/>
        </w:rPr>
        <w:t>random</w:t>
      </w:r>
      <w:r w:rsidRPr="00831B2F">
        <w:rPr>
          <w:rFonts w:cs="Times New Roman"/>
          <w:lang w:val="ru-RU"/>
        </w:rPr>
        <w:t>.</w:t>
      </w:r>
      <w:r w:rsidRPr="00831B2F">
        <w:rPr>
          <w:rFonts w:cs="Times New Roman"/>
        </w:rPr>
        <w:t>Random</w:t>
      </w:r>
      <w:r w:rsidRPr="00831B2F">
        <w:rPr>
          <w:rFonts w:cs="Times New Roman"/>
          <w:lang w:val="ru-RU"/>
        </w:rPr>
        <w:t xml:space="preserve">(20261012). У каждого специалиста 10 часовых слотов в день; услуга длится 30, 45 или 60 минут. Записи выбираются по уникальным слотам, 10 % исходных записей отменены. Для каждого объёма наполнение выполнено дважды: </w:t>
      </w:r>
      <w:r w:rsidRPr="00831B2F">
        <w:rPr>
          <w:rFonts w:cs="Times New Roman"/>
        </w:rPr>
        <w:t>MD</w:t>
      </w:r>
      <w:r w:rsidRPr="00831B2F">
        <w:rPr>
          <w:rFonts w:cs="Times New Roman"/>
          <w:lang w:val="ru-RU"/>
        </w:rPr>
        <w:t xml:space="preserve">5 канонического упорядоченного </w:t>
      </w:r>
      <w:r w:rsidRPr="00831B2F">
        <w:rPr>
          <w:rFonts w:cs="Times New Roman"/>
        </w:rPr>
        <w:t>JSON</w:t>
      </w:r>
      <w:r w:rsidRPr="00831B2F">
        <w:rPr>
          <w:rFonts w:cs="Times New Roman"/>
          <w:lang w:val="ru-RU"/>
        </w:rPr>
        <w:t xml:space="preserve"> по всем строкам каждой из четырёх таблиц совпали. Сброс и вставки выполняются в одной транзакции; после явных </w:t>
      </w:r>
      <w:r w:rsidRPr="00831B2F">
        <w:rPr>
          <w:rFonts w:cs="Times New Roman"/>
        </w:rPr>
        <w:t>ID</w:t>
      </w:r>
      <w:r w:rsidRPr="00831B2F">
        <w:rPr>
          <w:rFonts w:cs="Times New Roman"/>
          <w:lang w:val="ru-RU"/>
        </w:rPr>
        <w:t xml:space="preserve"> синхронизируются </w:t>
      </w:r>
      <w:r w:rsidRPr="00831B2F">
        <w:rPr>
          <w:rFonts w:cs="Times New Roman"/>
        </w:rPr>
        <w:t>PostgreSQL</w:t>
      </w:r>
      <w:r w:rsidRPr="00831B2F">
        <w:rPr>
          <w:rFonts w:cs="Times New Roman"/>
          <w:lang w:val="ru-RU"/>
        </w:rPr>
        <w:t xml:space="preserve"> </w:t>
      </w:r>
      <w:r w:rsidRPr="00831B2F">
        <w:rPr>
          <w:rFonts w:cs="Times New Roman"/>
        </w:rPr>
        <w:t>sequences</w:t>
      </w:r>
      <w:r w:rsidRPr="00831B2F">
        <w:rPr>
          <w:rFonts w:cs="Times New Roman"/>
          <w:lang w:val="ru-RU"/>
        </w:rPr>
        <w:t>.</w:t>
      </w:r>
    </w:p>
    <w:p w:rsidR="00104FCD" w:rsidRPr="00831B2F" w:rsidRDefault="00104FCD" w:rsidP="009B3788">
      <w:pPr>
        <w:rPr>
          <w:rFonts w:cs="Times New Roman"/>
          <w:lang w:val="ru-RU"/>
        </w:rPr>
      </w:pPr>
    </w:p>
    <w:p w:rsidR="005212CB" w:rsidRPr="00831B2F" w:rsidRDefault="004B4C6F" w:rsidP="009B3788">
      <w:pPr>
        <w:keepNext/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Таблица 4 – Объём наполнения до измерительной серии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665"/>
        <w:gridCol w:w="2154"/>
        <w:gridCol w:w="2268"/>
        <w:gridCol w:w="2268"/>
      </w:tblGrid>
      <w:tr w:rsidR="005212CB" w:rsidRPr="00831B2F">
        <w:trPr>
          <w:cantSplit/>
          <w:tblHeader/>
        </w:trPr>
        <w:tc>
          <w:tcPr>
            <w:tcW w:w="2665" w:type="dxa"/>
          </w:tcPr>
          <w:p w:rsidR="005212CB" w:rsidRPr="00104FCD" w:rsidRDefault="004B4C6F" w:rsidP="009B3788">
            <w:pPr>
              <w:rPr>
                <w:rFonts w:cs="Times New Roman"/>
                <w:b/>
              </w:rPr>
            </w:pPr>
            <w:r w:rsidRPr="00104FCD">
              <w:rPr>
                <w:rFonts w:cs="Times New Roman"/>
                <w:b/>
              </w:rPr>
              <w:t>Таблица</w:t>
            </w:r>
          </w:p>
        </w:tc>
        <w:tc>
          <w:tcPr>
            <w:tcW w:w="2154" w:type="dxa"/>
          </w:tcPr>
          <w:p w:rsidR="005212CB" w:rsidRPr="00104FCD" w:rsidRDefault="004B4C6F" w:rsidP="009B3788">
            <w:pPr>
              <w:rPr>
                <w:rFonts w:cs="Times New Roman"/>
                <w:b/>
              </w:rPr>
            </w:pPr>
            <w:r w:rsidRPr="00104FCD">
              <w:rPr>
                <w:rFonts w:cs="Times New Roman"/>
                <w:b/>
              </w:rPr>
              <w:t>Малое</w:t>
            </w:r>
          </w:p>
        </w:tc>
        <w:tc>
          <w:tcPr>
            <w:tcW w:w="2268" w:type="dxa"/>
          </w:tcPr>
          <w:p w:rsidR="005212CB" w:rsidRPr="00104FCD" w:rsidRDefault="004B4C6F" w:rsidP="009B3788">
            <w:pPr>
              <w:rPr>
                <w:rFonts w:cs="Times New Roman"/>
                <w:b/>
              </w:rPr>
            </w:pPr>
            <w:r w:rsidRPr="00104FCD">
              <w:rPr>
                <w:rFonts w:cs="Times New Roman"/>
                <w:b/>
              </w:rPr>
              <w:t>Рабочее</w:t>
            </w:r>
          </w:p>
        </w:tc>
        <w:tc>
          <w:tcPr>
            <w:tcW w:w="2268" w:type="dxa"/>
          </w:tcPr>
          <w:p w:rsidR="005212CB" w:rsidRPr="00104FCD" w:rsidRDefault="004B4C6F" w:rsidP="009B3788">
            <w:pPr>
              <w:rPr>
                <w:rFonts w:cs="Times New Roman"/>
                <w:b/>
              </w:rPr>
            </w:pPr>
            <w:r w:rsidRPr="00104FCD">
              <w:rPr>
                <w:rFonts w:cs="Times New Roman"/>
                <w:b/>
              </w:rPr>
              <w:t>Рост</w:t>
            </w:r>
          </w:p>
        </w:tc>
      </w:tr>
      <w:tr w:rsidR="005212CB" w:rsidRPr="00831B2F">
        <w:trPr>
          <w:cantSplit/>
        </w:trPr>
        <w:tc>
          <w:tcPr>
            <w:tcW w:w="2665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specialists</w:t>
            </w:r>
          </w:p>
        </w:tc>
        <w:tc>
          <w:tcPr>
            <w:tcW w:w="2154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10</w:t>
            </w:r>
          </w:p>
        </w:tc>
        <w:tc>
          <w:tcPr>
            <w:tcW w:w="2268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200</w:t>
            </w:r>
          </w:p>
        </w:tc>
        <w:tc>
          <w:tcPr>
            <w:tcW w:w="2268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20,00×</w:t>
            </w:r>
          </w:p>
        </w:tc>
      </w:tr>
      <w:tr w:rsidR="005212CB" w:rsidRPr="00831B2F">
        <w:trPr>
          <w:cantSplit/>
        </w:trPr>
        <w:tc>
          <w:tcPr>
            <w:tcW w:w="2665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services</w:t>
            </w:r>
          </w:p>
        </w:tc>
        <w:tc>
          <w:tcPr>
            <w:tcW w:w="2154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10</w:t>
            </w:r>
          </w:p>
        </w:tc>
        <w:tc>
          <w:tcPr>
            <w:tcW w:w="2268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30</w:t>
            </w:r>
          </w:p>
        </w:tc>
        <w:tc>
          <w:tcPr>
            <w:tcW w:w="2268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3,00×</w:t>
            </w:r>
          </w:p>
        </w:tc>
      </w:tr>
      <w:tr w:rsidR="005212CB" w:rsidRPr="00831B2F">
        <w:trPr>
          <w:cantSplit/>
        </w:trPr>
        <w:tc>
          <w:tcPr>
            <w:tcW w:w="2665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slots</w:t>
            </w:r>
          </w:p>
        </w:tc>
        <w:tc>
          <w:tcPr>
            <w:tcW w:w="2154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500</w:t>
            </w:r>
          </w:p>
        </w:tc>
        <w:tc>
          <w:tcPr>
            <w:tcW w:w="2268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200000</w:t>
            </w:r>
          </w:p>
        </w:tc>
        <w:tc>
          <w:tcPr>
            <w:tcW w:w="2268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400,00×</w:t>
            </w:r>
          </w:p>
        </w:tc>
      </w:tr>
      <w:tr w:rsidR="005212CB" w:rsidRPr="00831B2F">
        <w:trPr>
          <w:cantSplit/>
        </w:trPr>
        <w:tc>
          <w:tcPr>
            <w:tcW w:w="2665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appointments</w:t>
            </w:r>
          </w:p>
        </w:tc>
        <w:tc>
          <w:tcPr>
            <w:tcW w:w="2154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300</w:t>
            </w:r>
          </w:p>
        </w:tc>
        <w:tc>
          <w:tcPr>
            <w:tcW w:w="2268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50000</w:t>
            </w:r>
          </w:p>
        </w:tc>
        <w:tc>
          <w:tcPr>
            <w:tcW w:w="2268" w:type="dxa"/>
          </w:tcPr>
          <w:p w:rsidR="005212CB" w:rsidRPr="00831B2F" w:rsidRDefault="004B4C6F" w:rsidP="009B3788">
            <w:pPr>
              <w:rPr>
                <w:rFonts w:cs="Times New Roman"/>
              </w:rPr>
            </w:pPr>
            <w:r w:rsidRPr="00831B2F">
              <w:rPr>
                <w:rFonts w:cs="Times New Roman"/>
              </w:rPr>
              <w:t>166,67×</w:t>
            </w:r>
          </w:p>
        </w:tc>
      </w:tr>
    </w:tbl>
    <w:p w:rsidR="005212CB" w:rsidRPr="00831B2F" w:rsidRDefault="005212CB" w:rsidP="009B3788">
      <w:pPr>
        <w:rPr>
          <w:rFonts w:cs="Times New Roman"/>
        </w:rPr>
      </w:pPr>
    </w:p>
    <w:p w:rsidR="005212CB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Каждая серия добавила 35 отменённых записей: после измерений </w:t>
      </w:r>
      <w:r w:rsidRPr="00831B2F">
        <w:rPr>
          <w:rFonts w:cs="Times New Roman"/>
        </w:rPr>
        <w:t>appointments</w:t>
      </w:r>
      <w:r w:rsidRPr="00831B2F">
        <w:rPr>
          <w:rFonts w:cs="Times New Roman"/>
          <w:lang w:val="ru-RU"/>
        </w:rPr>
        <w:t xml:space="preserve"> = 335 и 50035; другие таблицы не менялись. Перед рабочей серией выполнено новое наполнение. </w:t>
      </w:r>
      <w:r w:rsidR="00613728">
        <w:rPr>
          <w:rFonts w:cs="Times New Roman"/>
        </w:rPr>
        <w:t>Повторное наполнение дало те же контрольные суммы данных.</w:t>
      </w:r>
      <w:r w:rsidRPr="00831B2F">
        <w:rPr>
          <w:rFonts w:cs="Times New Roman"/>
          <w:lang w:val="ru-RU"/>
        </w:rPr>
        <w:t xml:space="preserve"> Индексы — только четыре первичных ключа; кеширования нет.</w:t>
      </w:r>
    </w:p>
    <w:p w:rsidR="00B13C29" w:rsidRDefault="00B13C29" w:rsidP="009B3788">
      <w:pPr>
        <w:rPr>
          <w:rFonts w:cs="Times New Roman"/>
          <w:lang w:val="ru-RU"/>
        </w:rPr>
      </w:pPr>
    </w:p>
    <w:p w:rsidR="00B13C29" w:rsidRDefault="00B13C29" w:rsidP="009B3788">
      <w:pPr>
        <w:rPr>
          <w:rFonts w:cs="Times New Roman"/>
          <w:lang w:val="ru-RU"/>
        </w:rPr>
      </w:pPr>
    </w:p>
    <w:p w:rsidR="00B13C29" w:rsidRDefault="00B13C29" w:rsidP="009B3788">
      <w:pPr>
        <w:rPr>
          <w:rFonts w:cs="Times New Roman"/>
          <w:lang w:val="ru-RU"/>
        </w:rPr>
      </w:pPr>
    </w:p>
    <w:p w:rsidR="00B13C29" w:rsidRDefault="00B13C29" w:rsidP="009B3788">
      <w:pPr>
        <w:rPr>
          <w:rFonts w:cs="Times New Roman"/>
          <w:lang w:val="ru-RU"/>
        </w:rPr>
      </w:pPr>
    </w:p>
    <w:p w:rsidR="00B13C29" w:rsidRDefault="00B13C29" w:rsidP="009B3788">
      <w:pPr>
        <w:rPr>
          <w:rFonts w:cs="Times New Roman"/>
          <w:lang w:val="ru-RU"/>
        </w:rPr>
      </w:pPr>
    </w:p>
    <w:p w:rsidR="00BA10FC" w:rsidRDefault="00BA10FC" w:rsidP="009B3788">
      <w:pPr>
        <w:rPr>
          <w:rFonts w:cs="Times New Roman"/>
          <w:lang w:val="ru-RU"/>
        </w:rPr>
      </w:pPr>
    </w:p>
    <w:p w:rsidR="005212CB" w:rsidRDefault="004B4C6F" w:rsidP="009B3788">
      <w:pPr>
        <w:pStyle w:val="1"/>
        <w:spacing w:before="0"/>
        <w:rPr>
          <w:rFonts w:ascii="Times New Roman" w:hAnsi="Times New Roman" w:cs="Times New Roman"/>
          <w:lang w:val="ru-RU"/>
        </w:rPr>
      </w:pPr>
      <w:bookmarkStart w:id="8" w:name="_Toc243654743"/>
      <w:r w:rsidRPr="00831B2F">
        <w:rPr>
          <w:rFonts w:ascii="Times New Roman" w:hAnsi="Times New Roman" w:cs="Times New Roman"/>
          <w:lang w:val="ru-RU"/>
        </w:rPr>
        <w:lastRenderedPageBreak/>
        <w:t>2 Измерения</w:t>
      </w:r>
      <w:bookmarkEnd w:id="8"/>
    </w:p>
    <w:p w:rsidR="00B13C29" w:rsidRPr="00B13C29" w:rsidRDefault="00B13C29" w:rsidP="00B13C29">
      <w:pPr>
        <w:rPr>
          <w:lang w:val="ru-RU"/>
        </w:rPr>
      </w:pPr>
    </w:p>
    <w:p w:rsidR="005212CB" w:rsidRPr="00831B2F" w:rsidRDefault="004B4C6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  <w:bookmarkStart w:id="9" w:name="_Toc243654744"/>
      <w:r w:rsidRPr="00831B2F">
        <w:rPr>
          <w:rFonts w:ascii="Times New Roman" w:hAnsi="Times New Roman" w:cs="Times New Roman"/>
          <w:lang w:val="ru-RU"/>
        </w:rPr>
        <w:t>2.1 Время ответа операций</w:t>
      </w:r>
      <w:bookmarkEnd w:id="9"/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В таблице 5 приведены миллисекунды. Названия операций сокращены; соответствующие методы и пути перечислены в таблице 2. Для карточки использована существующая запись: </w:t>
      </w:r>
      <w:r w:rsidRPr="00831B2F">
        <w:rPr>
          <w:rFonts w:cs="Times New Roman"/>
        </w:rPr>
        <w:t>id</w:t>
      </w:r>
      <w:r w:rsidRPr="00831B2F">
        <w:rPr>
          <w:rFonts w:cs="Times New Roman"/>
          <w:lang w:val="ru-RU"/>
        </w:rPr>
        <w:t xml:space="preserve">=2 в малом наборе и </w:t>
      </w:r>
      <w:r w:rsidRPr="00831B2F">
        <w:rPr>
          <w:rFonts w:cs="Times New Roman"/>
        </w:rPr>
        <w:t>id</w:t>
      </w:r>
      <w:r w:rsidRPr="00831B2F">
        <w:rPr>
          <w:rFonts w:cs="Times New Roman"/>
          <w:lang w:val="ru-RU"/>
        </w:rPr>
        <w:t>=1178 в рабочем. Параметры запросов одинаковы по смыслу; идентификаторы взяты из реального наполнения.</w:t>
      </w:r>
    </w:p>
    <w:p w:rsidR="005212CB" w:rsidRPr="00831B2F" w:rsidRDefault="004B4C6F" w:rsidP="009B3788">
      <w:pPr>
        <w:keepNext/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Таблица 5 – Время ответа операций на двух объёмах данных, мс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11"/>
        <w:gridCol w:w="1020"/>
        <w:gridCol w:w="1020"/>
        <w:gridCol w:w="1020"/>
        <w:gridCol w:w="1020"/>
        <w:gridCol w:w="1020"/>
        <w:gridCol w:w="1020"/>
        <w:gridCol w:w="1020"/>
      </w:tblGrid>
      <w:tr w:rsidR="005212CB" w:rsidRPr="00831B2F">
        <w:trPr>
          <w:cantSplit/>
          <w:tblHeader/>
        </w:trPr>
        <w:tc>
          <w:tcPr>
            <w:tcW w:w="2211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Операция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p50</w:t>
            </w:r>
            <w:r w:rsidRPr="00910A85">
              <w:rPr>
                <w:rFonts w:cs="Times New Roman"/>
                <w:sz w:val="24"/>
                <w:szCs w:val="24"/>
              </w:rPr>
              <w:br/>
              <w:t>малое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p95</w:t>
            </w:r>
            <w:r w:rsidRPr="00910A85">
              <w:rPr>
                <w:rFonts w:cs="Times New Roman"/>
                <w:sz w:val="24"/>
                <w:szCs w:val="24"/>
              </w:rPr>
              <w:br/>
              <w:t>малое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max</w:t>
            </w:r>
            <w:r w:rsidRPr="00910A85">
              <w:rPr>
                <w:rFonts w:cs="Times New Roman"/>
                <w:sz w:val="24"/>
                <w:szCs w:val="24"/>
              </w:rPr>
              <w:br/>
              <w:t>малое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p50</w:t>
            </w:r>
            <w:r w:rsidRPr="00910A85">
              <w:rPr>
                <w:rFonts w:cs="Times New Roman"/>
                <w:sz w:val="24"/>
                <w:szCs w:val="24"/>
              </w:rPr>
              <w:br/>
              <w:t>рабочее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p95</w:t>
            </w:r>
            <w:r w:rsidRPr="00910A85">
              <w:rPr>
                <w:rFonts w:cs="Times New Roman"/>
                <w:sz w:val="24"/>
                <w:szCs w:val="24"/>
              </w:rPr>
              <w:br/>
              <w:t>рабочее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max</w:t>
            </w:r>
            <w:r w:rsidRPr="00910A85">
              <w:rPr>
                <w:rFonts w:cs="Times New Roman"/>
                <w:sz w:val="24"/>
                <w:szCs w:val="24"/>
              </w:rPr>
              <w:br/>
              <w:t>рабочее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Рост</w:t>
            </w:r>
            <w:r w:rsidRPr="00910A85">
              <w:rPr>
                <w:rFonts w:cs="Times New Roman"/>
                <w:sz w:val="24"/>
                <w:szCs w:val="24"/>
              </w:rPr>
              <w:br/>
              <w:t>p50</w:t>
            </w:r>
          </w:p>
        </w:tc>
      </w:tr>
      <w:tr w:rsidR="005212CB" w:rsidRPr="00831B2F">
        <w:trPr>
          <w:cantSplit/>
        </w:trPr>
        <w:tc>
          <w:tcPr>
            <w:tcW w:w="2211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Список записей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25,725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41,761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52,688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33,166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49,357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54,845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1,29×</w:t>
            </w:r>
          </w:p>
        </w:tc>
      </w:tr>
      <w:tr w:rsidR="005212CB" w:rsidRPr="00831B2F">
        <w:trPr>
          <w:cantSplit/>
        </w:trPr>
        <w:tc>
          <w:tcPr>
            <w:tcW w:w="2211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Карточка записи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4,604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5,759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6,068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4,299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6,964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9,577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0,93×</w:t>
            </w:r>
          </w:p>
        </w:tc>
      </w:tr>
      <w:tr w:rsidR="005212CB" w:rsidRPr="00831B2F">
        <w:trPr>
          <w:cantSplit/>
        </w:trPr>
        <w:tc>
          <w:tcPr>
            <w:tcW w:w="2211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Специалисты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2,648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3,766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4,720</w:t>
            </w:r>
          </w:p>
        </w:tc>
        <w:tc>
          <w:tcPr>
            <w:tcW w:w="1020" w:type="dxa"/>
          </w:tcPr>
          <w:p w:rsidR="005212CB" w:rsidRPr="00910A85" w:rsidRDefault="004B4C6F" w:rsidP="00910A8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4,454</w:t>
            </w:r>
          </w:p>
        </w:tc>
        <w:tc>
          <w:tcPr>
            <w:tcW w:w="1020" w:type="dxa"/>
          </w:tcPr>
          <w:p w:rsidR="005212CB" w:rsidRPr="00910A85" w:rsidRDefault="004B4C6F" w:rsidP="00910A8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6,877</w:t>
            </w:r>
          </w:p>
        </w:tc>
        <w:tc>
          <w:tcPr>
            <w:tcW w:w="1020" w:type="dxa"/>
          </w:tcPr>
          <w:p w:rsidR="005212CB" w:rsidRPr="00910A85" w:rsidRDefault="004B4C6F" w:rsidP="00910A8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8,437</w:t>
            </w:r>
          </w:p>
        </w:tc>
        <w:tc>
          <w:tcPr>
            <w:tcW w:w="1020" w:type="dxa"/>
          </w:tcPr>
          <w:p w:rsidR="005212CB" w:rsidRPr="00910A85" w:rsidRDefault="004B4C6F" w:rsidP="00910A8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1,68×</w:t>
            </w:r>
          </w:p>
        </w:tc>
      </w:tr>
      <w:tr w:rsidR="005212CB" w:rsidRPr="00831B2F">
        <w:trPr>
          <w:cantSplit/>
        </w:trPr>
        <w:tc>
          <w:tcPr>
            <w:tcW w:w="2211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Услуги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2,636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3,882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4,063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3,103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5,288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142,516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1,18×</w:t>
            </w:r>
          </w:p>
        </w:tc>
      </w:tr>
      <w:tr w:rsidR="005212CB" w:rsidRPr="00831B2F">
        <w:trPr>
          <w:cantSplit/>
        </w:trPr>
        <w:tc>
          <w:tcPr>
            <w:tcW w:w="2211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Поиск слотов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21,151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32,451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52,965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137,638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205,518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265,451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6,51×</w:t>
            </w:r>
          </w:p>
        </w:tc>
      </w:tr>
      <w:tr w:rsidR="005212CB" w:rsidRPr="00831B2F">
        <w:trPr>
          <w:cantSplit/>
        </w:trPr>
        <w:tc>
          <w:tcPr>
            <w:tcW w:w="2211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Сводка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5,884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7,862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12,800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118,229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265,702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301,266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20,09×</w:t>
            </w:r>
          </w:p>
        </w:tc>
      </w:tr>
      <w:tr w:rsidR="005212CB" w:rsidRPr="00831B2F">
        <w:trPr>
          <w:cantSplit/>
        </w:trPr>
        <w:tc>
          <w:tcPr>
            <w:tcW w:w="2211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Создание записи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7,537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16,284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18,241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14,254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18,640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22,468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1,89×</w:t>
            </w:r>
          </w:p>
        </w:tc>
      </w:tr>
      <w:tr w:rsidR="005212CB" w:rsidRPr="00831B2F">
        <w:trPr>
          <w:cantSplit/>
        </w:trPr>
        <w:tc>
          <w:tcPr>
            <w:tcW w:w="2211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Отмена записи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5,892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9,763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19,111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6,953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11,272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13,252</w:t>
            </w:r>
          </w:p>
        </w:tc>
        <w:tc>
          <w:tcPr>
            <w:tcW w:w="1020" w:type="dxa"/>
          </w:tcPr>
          <w:p w:rsidR="005212CB" w:rsidRPr="00910A85" w:rsidRDefault="004B4C6F" w:rsidP="00B13C29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910A85">
              <w:rPr>
                <w:rFonts w:cs="Times New Roman"/>
                <w:sz w:val="24"/>
                <w:szCs w:val="24"/>
              </w:rPr>
              <w:t>1,18×</w:t>
            </w:r>
          </w:p>
        </w:tc>
      </w:tr>
    </w:tbl>
    <w:p w:rsidR="00F5214E" w:rsidRDefault="00F5214E" w:rsidP="00F5214E">
      <w:pPr>
        <w:keepNext/>
        <w:ind w:firstLine="0"/>
        <w:jc w:val="center"/>
        <w:rPr>
          <w:rFonts w:cs="Times New Roman"/>
        </w:rPr>
      </w:pPr>
    </w:p>
    <w:p w:rsidR="005212CB" w:rsidRPr="00831B2F" w:rsidRDefault="004B4C6F" w:rsidP="00F5214E">
      <w:pPr>
        <w:keepNext/>
        <w:ind w:firstLine="0"/>
        <w:jc w:val="center"/>
        <w:rPr>
          <w:rFonts w:cs="Times New Roman"/>
        </w:rPr>
      </w:pPr>
      <w:r w:rsidRPr="00831B2F">
        <w:rPr>
          <w:rFonts w:cs="Times New Roman"/>
          <w:noProof/>
          <w:lang w:val="ru-RU" w:eastAsia="ru-RU"/>
        </w:rPr>
        <w:drawing>
          <wp:inline distT="0" distB="0" distL="0" distR="0">
            <wp:extent cx="5321025" cy="313660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edia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6630" cy="315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CB" w:rsidRDefault="004B4C6F" w:rsidP="00282042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Рисунок 4 – Сопоставление медиан </w:t>
      </w:r>
      <w:r w:rsidRPr="00831B2F">
        <w:rPr>
          <w:rFonts w:cs="Times New Roman"/>
        </w:rPr>
        <w:t>HTTP</w:t>
      </w:r>
      <w:r w:rsidRPr="00831B2F">
        <w:rPr>
          <w:rFonts w:cs="Times New Roman"/>
          <w:lang w:val="ru-RU"/>
        </w:rPr>
        <w:t>-ответов на двух объёмах</w:t>
      </w:r>
    </w:p>
    <w:p w:rsidR="00F5214E" w:rsidRPr="00831B2F" w:rsidRDefault="00F5214E" w:rsidP="009B3788">
      <w:pPr>
        <w:jc w:val="center"/>
        <w:rPr>
          <w:rFonts w:cs="Times New Roman"/>
          <w:lang w:val="ru-RU"/>
        </w:rPr>
      </w:pP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Наиболее заметный рост показала сводка: 5,884 → 118,229 мс (20,09×). Поиск слотов вырос в 6,51 раза, создание — в 1,89 раза, список — в 1,29 раза. Ни одна операция не выросла быстрее основной таблицы (166,67×); обнаруженный рост суб-линейный, но абсолютное время сводки и поиска заметно выше остальных операций.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Из дальнейшего разложения исключены карточка и отмена (рост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50 0,93× и 1,18×), а также справочники: их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>95 на рабочем наборе не превышает 6,877 мс. Специалисты возвращают 200 объектов вместо 10, что объясняет часть роста их ответа; это не выборка фиксированного размера.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У услуг зарегистрирован единичный длинный ответ: максимум 142,516 мс при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50 3,103 и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95 5,288 мс. Он поднял среднее до 8,028 мс. По одной серии нельзя связать этот выброс с объёмом данных: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-запрос один, среднее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-время 0,435 мс. </w:t>
      </w:r>
      <w:r w:rsidR="00613728">
        <w:rPr>
          <w:rFonts w:cs="Times New Roman"/>
          <w:lang w:val="ru-RU"/>
        </w:rPr>
        <w:t>Выброс включён в расчёт, что отражено в среднем и максимуме.</w:t>
      </w:r>
    </w:p>
    <w:p w:rsidR="004C6D1F" w:rsidRDefault="004C6D1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</w:p>
    <w:p w:rsidR="004C6D1F" w:rsidRDefault="004C6D1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</w:p>
    <w:p w:rsidR="004C6D1F" w:rsidRDefault="004C6D1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</w:p>
    <w:p w:rsidR="004C6D1F" w:rsidRDefault="004C6D1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</w:p>
    <w:p w:rsidR="004C6D1F" w:rsidRDefault="004C6D1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</w:p>
    <w:p w:rsidR="004C6D1F" w:rsidRDefault="004C6D1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</w:p>
    <w:p w:rsidR="004C6D1F" w:rsidRDefault="004C6D1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</w:p>
    <w:p w:rsidR="004C6D1F" w:rsidRDefault="004C6D1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</w:p>
    <w:p w:rsidR="004C6D1F" w:rsidRDefault="004C6D1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</w:p>
    <w:p w:rsidR="004C6D1F" w:rsidRPr="004C6D1F" w:rsidRDefault="004C6D1F" w:rsidP="004C6D1F">
      <w:pPr>
        <w:rPr>
          <w:lang w:val="ru-RU"/>
        </w:rPr>
      </w:pPr>
    </w:p>
    <w:p w:rsidR="004C6D1F" w:rsidRDefault="004C6D1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</w:p>
    <w:p w:rsidR="004C6D1F" w:rsidRDefault="004C6D1F" w:rsidP="004C6D1F">
      <w:pPr>
        <w:rPr>
          <w:lang w:val="ru-RU"/>
        </w:rPr>
      </w:pPr>
    </w:p>
    <w:p w:rsidR="004C6D1F" w:rsidRDefault="004C6D1F" w:rsidP="004C6D1F">
      <w:pPr>
        <w:rPr>
          <w:lang w:val="ru-RU"/>
        </w:rPr>
      </w:pPr>
    </w:p>
    <w:p w:rsidR="004C6D1F" w:rsidRPr="004C6D1F" w:rsidRDefault="004C6D1F" w:rsidP="004C6D1F">
      <w:pPr>
        <w:rPr>
          <w:lang w:val="ru-RU"/>
        </w:rPr>
      </w:pPr>
    </w:p>
    <w:p w:rsidR="005212CB" w:rsidRDefault="004B4C6F" w:rsidP="009B3788">
      <w:pPr>
        <w:pStyle w:val="21"/>
        <w:spacing w:before="0"/>
        <w:rPr>
          <w:rFonts w:ascii="Times New Roman" w:hAnsi="Times New Roman" w:cs="Times New Roman"/>
          <w:lang w:val="ru-RU"/>
        </w:rPr>
      </w:pPr>
      <w:bookmarkStart w:id="10" w:name="_Toc243654745"/>
      <w:r w:rsidRPr="00831B2F">
        <w:rPr>
          <w:rFonts w:ascii="Times New Roman" w:hAnsi="Times New Roman" w:cs="Times New Roman"/>
          <w:lang w:val="ru-RU"/>
        </w:rPr>
        <w:lastRenderedPageBreak/>
        <w:t>2.2 Разложение времени между приложением и базой данных</w:t>
      </w:r>
      <w:bookmarkEnd w:id="10"/>
    </w:p>
    <w:p w:rsidR="004C6D1F" w:rsidRPr="004C6D1F" w:rsidRDefault="004C6D1F" w:rsidP="004C6D1F">
      <w:pPr>
        <w:rPr>
          <w:lang w:val="ru-RU"/>
        </w:rPr>
      </w:pPr>
    </w:p>
    <w:p w:rsidR="005212CB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Для выросших операций сопоставлены среднее </w:t>
      </w:r>
      <w:r w:rsidRPr="00831B2F">
        <w:rPr>
          <w:rFonts w:cs="Times New Roman"/>
        </w:rPr>
        <w:t>HTTP</w:t>
      </w:r>
      <w:r w:rsidRPr="00831B2F">
        <w:rPr>
          <w:rFonts w:cs="Times New Roman"/>
          <w:lang w:val="ru-RU"/>
        </w:rPr>
        <w:t xml:space="preserve">-время, сумма клиентских длительностей </w:t>
      </w:r>
      <w:r w:rsidRPr="00831B2F">
        <w:rPr>
          <w:rFonts w:cs="Times New Roman"/>
        </w:rPr>
        <w:t>cursor</w:t>
      </w:r>
      <w:r w:rsidRPr="00831B2F">
        <w:rPr>
          <w:rFonts w:cs="Times New Roman"/>
          <w:lang w:val="ru-RU"/>
        </w:rPr>
        <w:t>.</w:t>
      </w:r>
      <w:r w:rsidRPr="00831B2F">
        <w:rPr>
          <w:rFonts w:cs="Times New Roman"/>
        </w:rPr>
        <w:t>execute</w:t>
      </w:r>
      <w:r w:rsidRPr="00831B2F">
        <w:rPr>
          <w:rFonts w:cs="Times New Roman"/>
          <w:lang w:val="ru-RU"/>
        </w:rPr>
        <w:t xml:space="preserve"> и число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-команд; остаток рассчитан как разность средних. Для этой таблицы использованы средние, а не смесь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>50 и средних величин.</w:t>
      </w:r>
    </w:p>
    <w:p w:rsidR="00541D89" w:rsidRPr="00831B2F" w:rsidRDefault="00541D89" w:rsidP="009B3788">
      <w:pPr>
        <w:rPr>
          <w:rFonts w:cs="Times New Roman"/>
          <w:lang w:val="ru-RU"/>
        </w:rPr>
      </w:pPr>
    </w:p>
    <w:p w:rsidR="005212CB" w:rsidRPr="00831B2F" w:rsidRDefault="004B4C6F" w:rsidP="009B3788">
      <w:pPr>
        <w:keepNext/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Таблица 6 – Куда уходит среднее время операции, рабочий набор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247"/>
        <w:gridCol w:w="1247"/>
        <w:gridCol w:w="1361"/>
        <w:gridCol w:w="1134"/>
        <w:gridCol w:w="2381"/>
      </w:tblGrid>
      <w:tr w:rsidR="005212CB" w:rsidRPr="00831B2F">
        <w:trPr>
          <w:cantSplit/>
          <w:tblHeader/>
        </w:trPr>
        <w:tc>
          <w:tcPr>
            <w:tcW w:w="1984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Операция</w:t>
            </w:r>
          </w:p>
        </w:tc>
        <w:tc>
          <w:tcPr>
            <w:tcW w:w="1247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HTTP,</w:t>
            </w:r>
            <w:r w:rsidRPr="00831B2F">
              <w:rPr>
                <w:rFonts w:cs="Times New Roman"/>
              </w:rPr>
              <w:br/>
              <w:t>мс</w:t>
            </w:r>
          </w:p>
        </w:tc>
        <w:tc>
          <w:tcPr>
            <w:tcW w:w="1247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SQL,</w:t>
            </w:r>
            <w:r w:rsidRPr="00831B2F">
              <w:rPr>
                <w:rFonts w:cs="Times New Roman"/>
              </w:rPr>
              <w:br/>
              <w:t>мс</w:t>
            </w:r>
          </w:p>
        </w:tc>
        <w:tc>
          <w:tcPr>
            <w:tcW w:w="1361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Остаток,</w:t>
            </w:r>
            <w:r w:rsidRPr="00831B2F">
              <w:rPr>
                <w:rFonts w:cs="Times New Roman"/>
              </w:rPr>
              <w:br/>
              <w:t>мс</w:t>
            </w:r>
          </w:p>
        </w:tc>
        <w:tc>
          <w:tcPr>
            <w:tcW w:w="1134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SQL-</w:t>
            </w:r>
            <w:r w:rsidRPr="00831B2F">
              <w:rPr>
                <w:rFonts w:cs="Times New Roman"/>
              </w:rPr>
              <w:br/>
              <w:t>команд</w:t>
            </w:r>
          </w:p>
        </w:tc>
        <w:tc>
          <w:tcPr>
            <w:tcW w:w="2381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Вывод</w:t>
            </w:r>
          </w:p>
        </w:tc>
      </w:tr>
      <w:tr w:rsidR="005212CB" w:rsidRPr="00831B2F">
        <w:trPr>
          <w:cantSplit/>
        </w:trPr>
        <w:tc>
          <w:tcPr>
            <w:tcW w:w="1984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Список записей</w:t>
            </w:r>
          </w:p>
        </w:tc>
        <w:tc>
          <w:tcPr>
            <w:tcW w:w="1247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36,605</w:t>
            </w:r>
          </w:p>
        </w:tc>
        <w:tc>
          <w:tcPr>
            <w:tcW w:w="1247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18,694</w:t>
            </w:r>
          </w:p>
        </w:tc>
        <w:tc>
          <w:tcPr>
            <w:tcW w:w="1361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17,911</w:t>
            </w:r>
          </w:p>
        </w:tc>
        <w:tc>
          <w:tcPr>
            <w:tcW w:w="1134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62</w:t>
            </w:r>
          </w:p>
        </w:tc>
        <w:tc>
          <w:tcPr>
            <w:tcW w:w="2381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БД 51 %; много коротких обращений</w:t>
            </w:r>
          </w:p>
        </w:tc>
      </w:tr>
      <w:tr w:rsidR="005212CB" w:rsidRPr="008B236B">
        <w:trPr>
          <w:cantSplit/>
        </w:trPr>
        <w:tc>
          <w:tcPr>
            <w:tcW w:w="1984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Поиск слотов</w:t>
            </w:r>
          </w:p>
        </w:tc>
        <w:tc>
          <w:tcPr>
            <w:tcW w:w="1247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143,622</w:t>
            </w:r>
          </w:p>
        </w:tc>
        <w:tc>
          <w:tcPr>
            <w:tcW w:w="1247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114,114</w:t>
            </w:r>
          </w:p>
        </w:tc>
        <w:tc>
          <w:tcPr>
            <w:tcW w:w="1361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29,509</w:t>
            </w:r>
          </w:p>
        </w:tc>
        <w:tc>
          <w:tcPr>
            <w:tcW w:w="1134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102</w:t>
            </w:r>
          </w:p>
        </w:tc>
        <w:tc>
          <w:tcPr>
            <w:tcW w:w="2381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  <w:lang w:val="ru-RU"/>
              </w:rPr>
            </w:pPr>
            <w:r w:rsidRPr="00831B2F">
              <w:rPr>
                <w:rFonts w:cs="Times New Roman"/>
                <w:lang w:val="ru-RU"/>
              </w:rPr>
              <w:t xml:space="preserve">БД 79 %; проверка пересечений и </w:t>
            </w:r>
            <w:r w:rsidRPr="00831B2F">
              <w:rPr>
                <w:rFonts w:cs="Times New Roman"/>
              </w:rPr>
              <w:t>N</w:t>
            </w:r>
            <w:r w:rsidRPr="00831B2F">
              <w:rPr>
                <w:rFonts w:cs="Times New Roman"/>
                <w:lang w:val="ru-RU"/>
              </w:rPr>
              <w:t>+1</w:t>
            </w:r>
          </w:p>
        </w:tc>
      </w:tr>
      <w:tr w:rsidR="005212CB" w:rsidRPr="00831B2F">
        <w:trPr>
          <w:cantSplit/>
        </w:trPr>
        <w:tc>
          <w:tcPr>
            <w:tcW w:w="1984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Сводка</w:t>
            </w:r>
          </w:p>
        </w:tc>
        <w:tc>
          <w:tcPr>
            <w:tcW w:w="1247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143,776</w:t>
            </w:r>
          </w:p>
        </w:tc>
        <w:tc>
          <w:tcPr>
            <w:tcW w:w="1247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132,008</w:t>
            </w:r>
          </w:p>
        </w:tc>
        <w:tc>
          <w:tcPr>
            <w:tcW w:w="1361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11,768</w:t>
            </w:r>
          </w:p>
        </w:tc>
        <w:tc>
          <w:tcPr>
            <w:tcW w:w="1134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3</w:t>
            </w:r>
          </w:p>
        </w:tc>
        <w:tc>
          <w:tcPr>
            <w:tcW w:w="2381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БД 92 %; агрегаты по периоду</w:t>
            </w:r>
          </w:p>
        </w:tc>
      </w:tr>
      <w:tr w:rsidR="005212CB" w:rsidRPr="008B236B">
        <w:trPr>
          <w:cantSplit/>
        </w:trPr>
        <w:tc>
          <w:tcPr>
            <w:tcW w:w="1984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Создание записи</w:t>
            </w:r>
          </w:p>
        </w:tc>
        <w:tc>
          <w:tcPr>
            <w:tcW w:w="1247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14,071</w:t>
            </w:r>
          </w:p>
        </w:tc>
        <w:tc>
          <w:tcPr>
            <w:tcW w:w="1247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6,068</w:t>
            </w:r>
          </w:p>
        </w:tc>
        <w:tc>
          <w:tcPr>
            <w:tcW w:w="1361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8,003</w:t>
            </w:r>
          </w:p>
        </w:tc>
        <w:tc>
          <w:tcPr>
            <w:tcW w:w="1134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</w:rPr>
            </w:pPr>
            <w:r w:rsidRPr="00831B2F">
              <w:rPr>
                <w:rFonts w:cs="Times New Roman"/>
              </w:rPr>
              <w:t>7</w:t>
            </w:r>
          </w:p>
        </w:tc>
        <w:tc>
          <w:tcPr>
            <w:tcW w:w="2381" w:type="dxa"/>
          </w:tcPr>
          <w:p w:rsidR="005212CB" w:rsidRPr="00831B2F" w:rsidRDefault="004B4C6F" w:rsidP="00F5597B">
            <w:pPr>
              <w:ind w:firstLine="0"/>
              <w:rPr>
                <w:rFonts w:cs="Times New Roman"/>
                <w:lang w:val="ru-RU"/>
              </w:rPr>
            </w:pPr>
            <w:r w:rsidRPr="00831B2F">
              <w:rPr>
                <w:rFonts w:cs="Times New Roman"/>
                <w:lang w:val="ru-RU"/>
              </w:rPr>
              <w:t xml:space="preserve">Остальные расходы 57 %; </w:t>
            </w:r>
            <w:r w:rsidRPr="00831B2F">
              <w:rPr>
                <w:rFonts w:cs="Times New Roman"/>
              </w:rPr>
              <w:t>SQL</w:t>
            </w:r>
            <w:r w:rsidRPr="00831B2F">
              <w:rPr>
                <w:rFonts w:cs="Times New Roman"/>
                <w:lang w:val="ru-RU"/>
              </w:rPr>
              <w:t xml:space="preserve"> тоже растёт</w:t>
            </w:r>
          </w:p>
        </w:tc>
      </w:tr>
    </w:tbl>
    <w:p w:rsidR="005212CB" w:rsidRPr="00831B2F" w:rsidRDefault="005212CB" w:rsidP="009B3788">
      <w:pPr>
        <w:rPr>
          <w:rFonts w:cs="Times New Roman"/>
          <w:lang w:val="ru-RU"/>
        </w:rPr>
      </w:pPr>
    </w:p>
    <w:p w:rsidR="005212CB" w:rsidRPr="00831B2F" w:rsidRDefault="004B4C6F" w:rsidP="00F5597B">
      <w:pPr>
        <w:keepNext/>
        <w:ind w:firstLine="0"/>
        <w:jc w:val="center"/>
        <w:rPr>
          <w:rFonts w:cs="Times New Roman"/>
        </w:rPr>
      </w:pPr>
      <w:r w:rsidRPr="00831B2F">
        <w:rPr>
          <w:rFonts w:cs="Times New Roman"/>
          <w:noProof/>
          <w:lang w:val="ru-RU" w:eastAsia="ru-RU"/>
        </w:rPr>
        <w:lastRenderedPageBreak/>
        <w:drawing>
          <wp:inline distT="0" distB="0" distL="0" distR="0">
            <wp:extent cx="5940000" cy="27511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5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CB" w:rsidRPr="00831B2F" w:rsidRDefault="004B4C6F" w:rsidP="009B3788">
      <w:pPr>
        <w:jc w:val="center"/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Рисунок 5 –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-часть и остальные расходы среднего </w:t>
      </w:r>
      <w:r w:rsidRPr="00831B2F">
        <w:rPr>
          <w:rFonts w:cs="Times New Roman"/>
        </w:rPr>
        <w:t>HTTP</w:t>
      </w:r>
      <w:r w:rsidRPr="00831B2F">
        <w:rPr>
          <w:rFonts w:cs="Times New Roman"/>
          <w:lang w:val="ru-RU"/>
        </w:rPr>
        <w:t>-ответа</w:t>
      </w:r>
    </w:p>
    <w:p w:rsidR="00F5597B" w:rsidRPr="002F12B6" w:rsidRDefault="00F5597B" w:rsidP="009B3788">
      <w:pPr>
        <w:rPr>
          <w:rFonts w:cs="Times New Roman"/>
          <w:lang w:val="ru-RU"/>
        </w:rPr>
      </w:pP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 — клиентский </w:t>
      </w:r>
      <w:r w:rsidRPr="00831B2F">
        <w:rPr>
          <w:rFonts w:cs="Times New Roman"/>
        </w:rPr>
        <w:t>execute</w:t>
      </w:r>
      <w:r w:rsidRPr="00831B2F">
        <w:rPr>
          <w:rFonts w:cs="Times New Roman"/>
          <w:lang w:val="ru-RU"/>
        </w:rPr>
        <w:t xml:space="preserve">, включая взаимодействие драйвера и </w:t>
      </w:r>
      <w:r w:rsidRPr="00831B2F">
        <w:rPr>
          <w:rFonts w:cs="Times New Roman"/>
        </w:rPr>
        <w:t>PostgreSQL</w:t>
      </w:r>
      <w:r w:rsidRPr="00831B2F">
        <w:rPr>
          <w:rFonts w:cs="Times New Roman"/>
          <w:lang w:val="ru-RU"/>
        </w:rPr>
        <w:t xml:space="preserve">; это не чистое время СУБД. </w:t>
      </w:r>
      <w:r w:rsidRPr="00831B2F">
        <w:rPr>
          <w:rFonts w:cs="Times New Roman"/>
        </w:rPr>
        <w:t>COMMIT</w:t>
      </w:r>
      <w:r w:rsidRPr="00831B2F">
        <w:rPr>
          <w:rFonts w:cs="Times New Roman"/>
          <w:lang w:val="ru-RU"/>
        </w:rPr>
        <w:t xml:space="preserve">, ожидание подключения и чтение строк отдельно не измеряются. Остаток объединяет эти расходы, </w:t>
      </w:r>
      <w:r w:rsidRPr="00831B2F">
        <w:rPr>
          <w:rFonts w:cs="Times New Roman"/>
        </w:rPr>
        <w:t>ORM</w:t>
      </w:r>
      <w:r w:rsidRPr="00831B2F">
        <w:rPr>
          <w:rFonts w:cs="Times New Roman"/>
          <w:lang w:val="ru-RU"/>
        </w:rPr>
        <w:t xml:space="preserve">, сериализацию и сеть, поэтому не равен чистому времени </w:t>
      </w:r>
      <w:r w:rsidRPr="00831B2F">
        <w:rPr>
          <w:rFonts w:cs="Times New Roman"/>
        </w:rPr>
        <w:t>Python</w:t>
      </w:r>
      <w:r w:rsidRPr="00831B2F">
        <w:rPr>
          <w:rFonts w:cs="Times New Roman"/>
          <w:lang w:val="ru-RU"/>
        </w:rPr>
        <w:t>.</w:t>
      </w:r>
    </w:p>
    <w:p w:rsidR="00F5597B" w:rsidRDefault="00F5597B" w:rsidP="009B3788">
      <w:pPr>
        <w:pStyle w:val="1"/>
        <w:spacing w:before="0"/>
        <w:rPr>
          <w:rFonts w:ascii="Times New Roman" w:hAnsi="Times New Roman" w:cs="Times New Roman"/>
          <w:lang w:val="ru-RU"/>
        </w:rPr>
      </w:pPr>
    </w:p>
    <w:p w:rsidR="00F5597B" w:rsidRDefault="00F5597B" w:rsidP="009B3788">
      <w:pPr>
        <w:pStyle w:val="1"/>
        <w:spacing w:before="0"/>
        <w:rPr>
          <w:rFonts w:ascii="Times New Roman" w:hAnsi="Times New Roman" w:cs="Times New Roman"/>
          <w:lang w:val="ru-RU"/>
        </w:rPr>
      </w:pPr>
    </w:p>
    <w:p w:rsidR="009F691A" w:rsidRDefault="009F691A" w:rsidP="009F691A">
      <w:pPr>
        <w:rPr>
          <w:lang w:val="ru-RU"/>
        </w:rPr>
      </w:pPr>
    </w:p>
    <w:p w:rsidR="00B7286D" w:rsidRDefault="00B7286D" w:rsidP="009F691A">
      <w:pPr>
        <w:rPr>
          <w:lang w:val="ru-RU"/>
        </w:rPr>
      </w:pPr>
    </w:p>
    <w:p w:rsidR="009F691A" w:rsidRDefault="009F691A" w:rsidP="009F691A">
      <w:pPr>
        <w:rPr>
          <w:lang w:val="ru-RU"/>
        </w:rPr>
      </w:pPr>
    </w:p>
    <w:p w:rsidR="004C5B4E" w:rsidRDefault="004C5B4E" w:rsidP="009F691A">
      <w:pPr>
        <w:rPr>
          <w:lang w:val="ru-RU"/>
        </w:rPr>
      </w:pPr>
    </w:p>
    <w:p w:rsidR="004C5B4E" w:rsidRDefault="004C5B4E" w:rsidP="009F691A">
      <w:pPr>
        <w:rPr>
          <w:lang w:val="ru-RU"/>
        </w:rPr>
      </w:pPr>
    </w:p>
    <w:p w:rsidR="004C5B4E" w:rsidRDefault="004C5B4E" w:rsidP="009F691A">
      <w:pPr>
        <w:rPr>
          <w:lang w:val="ru-RU"/>
        </w:rPr>
      </w:pPr>
    </w:p>
    <w:p w:rsidR="004C5B4E" w:rsidRDefault="004C5B4E" w:rsidP="009F691A">
      <w:pPr>
        <w:rPr>
          <w:lang w:val="ru-RU"/>
        </w:rPr>
      </w:pPr>
    </w:p>
    <w:p w:rsidR="004C5B4E" w:rsidRDefault="004C5B4E" w:rsidP="009F691A">
      <w:pPr>
        <w:rPr>
          <w:lang w:val="ru-RU"/>
        </w:rPr>
      </w:pPr>
    </w:p>
    <w:p w:rsidR="004C5B4E" w:rsidRDefault="004C5B4E" w:rsidP="009F691A">
      <w:pPr>
        <w:rPr>
          <w:lang w:val="ru-RU"/>
        </w:rPr>
      </w:pPr>
    </w:p>
    <w:p w:rsidR="004C5B4E" w:rsidRDefault="004C5B4E" w:rsidP="009F691A">
      <w:pPr>
        <w:rPr>
          <w:lang w:val="ru-RU"/>
        </w:rPr>
      </w:pPr>
    </w:p>
    <w:p w:rsidR="004C5B4E" w:rsidRDefault="004C5B4E" w:rsidP="009F691A">
      <w:pPr>
        <w:rPr>
          <w:lang w:val="ru-RU"/>
        </w:rPr>
      </w:pPr>
    </w:p>
    <w:p w:rsidR="004C5B4E" w:rsidRPr="009F691A" w:rsidRDefault="004C5B4E" w:rsidP="009F691A">
      <w:pPr>
        <w:rPr>
          <w:lang w:val="ru-RU"/>
        </w:rPr>
      </w:pPr>
    </w:p>
    <w:p w:rsidR="005212CB" w:rsidRDefault="004B4C6F" w:rsidP="009B3788">
      <w:pPr>
        <w:pStyle w:val="1"/>
        <w:spacing w:before="0"/>
        <w:rPr>
          <w:rFonts w:ascii="Times New Roman" w:hAnsi="Times New Roman" w:cs="Times New Roman"/>
          <w:lang w:val="ru-RU"/>
        </w:rPr>
      </w:pPr>
      <w:bookmarkStart w:id="11" w:name="_Toc243654746"/>
      <w:r w:rsidRPr="00831B2F">
        <w:rPr>
          <w:rFonts w:ascii="Times New Roman" w:hAnsi="Times New Roman" w:cs="Times New Roman"/>
          <w:lang w:val="ru-RU"/>
        </w:rPr>
        <w:lastRenderedPageBreak/>
        <w:t>3 Гипотезы об узких местах</w:t>
      </w:r>
      <w:bookmarkEnd w:id="11"/>
    </w:p>
    <w:p w:rsidR="00B7286D" w:rsidRPr="00B7286D" w:rsidRDefault="00B7286D" w:rsidP="00B7286D">
      <w:pPr>
        <w:rPr>
          <w:lang w:val="ru-RU"/>
        </w:rPr>
      </w:pP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Гипотеза 1. Агрегирующие запросы сводки зависят от объёма просматриваемых данных.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Операция: </w:t>
      </w:r>
      <w:r w:rsidRPr="00831B2F">
        <w:rPr>
          <w:rFonts w:cs="Times New Roman"/>
        </w:rPr>
        <w:t>GET</w:t>
      </w:r>
      <w:r w:rsidRPr="00831B2F">
        <w:rPr>
          <w:rFonts w:cs="Times New Roman"/>
          <w:lang w:val="ru-RU"/>
        </w:rPr>
        <w:t xml:space="preserve"> /</w:t>
      </w:r>
      <w:r w:rsidRPr="00831B2F">
        <w:rPr>
          <w:rFonts w:cs="Times New Roman"/>
        </w:rPr>
        <w:t>api</w:t>
      </w:r>
      <w:r w:rsidRPr="00831B2F">
        <w:rPr>
          <w:rFonts w:cs="Times New Roman"/>
          <w:lang w:val="ru-RU"/>
        </w:rPr>
        <w:t>/</w:t>
      </w:r>
      <w:r w:rsidRPr="00831B2F">
        <w:rPr>
          <w:rFonts w:cs="Times New Roman"/>
        </w:rPr>
        <w:t>summary</w:t>
      </w:r>
      <w:r w:rsidRPr="00831B2F">
        <w:rPr>
          <w:rFonts w:cs="Times New Roman"/>
          <w:lang w:val="ru-RU"/>
        </w:rPr>
        <w:t xml:space="preserve"> за фиксированный период. Числа: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50 вырос с 5,884 до 118,229 мс,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95 рабочего набора — 265,702 мс. Среднее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-время равно 132,008 из 143,776 мс (91,8 %), команд — 3. Предполагаемая причина: фильтрация и группировка слотов и записей по периоду, соединение </w:t>
      </w:r>
      <w:r w:rsidRPr="00831B2F">
        <w:rPr>
          <w:rFonts w:cs="Times New Roman"/>
        </w:rPr>
        <w:t>appointments</w:t>
      </w:r>
      <w:r w:rsidRPr="00831B2F">
        <w:rPr>
          <w:rFonts w:cs="Times New Roman"/>
          <w:lang w:val="ru-RU"/>
        </w:rPr>
        <w:t xml:space="preserve"> со </w:t>
      </w:r>
      <w:r w:rsidRPr="00831B2F">
        <w:rPr>
          <w:rFonts w:cs="Times New Roman"/>
        </w:rPr>
        <w:t>slots</w:t>
      </w:r>
      <w:r w:rsidRPr="00831B2F">
        <w:rPr>
          <w:rFonts w:cs="Times New Roman"/>
          <w:lang w:val="ru-RU"/>
        </w:rPr>
        <w:t xml:space="preserve"> и отсутствие дополнительных индексов для этих условий. Небольшое число команд при большом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-времени указывает на стоимость самих запросов. Проверка на следующем этапе: планы </w:t>
      </w:r>
      <w:r w:rsidRPr="00831B2F">
        <w:rPr>
          <w:rFonts w:cs="Times New Roman"/>
        </w:rPr>
        <w:t>EXPLAIN</w:t>
      </w:r>
      <w:r w:rsidRPr="00831B2F">
        <w:rPr>
          <w:rFonts w:cs="Times New Roman"/>
          <w:lang w:val="ru-RU"/>
        </w:rPr>
        <w:t xml:space="preserve"> (</w:t>
      </w:r>
      <w:r w:rsidRPr="00831B2F">
        <w:rPr>
          <w:rFonts w:cs="Times New Roman"/>
        </w:rPr>
        <w:t>ANALYZE</w:t>
      </w:r>
      <w:r w:rsidRPr="00831B2F">
        <w:rPr>
          <w:rFonts w:cs="Times New Roman"/>
          <w:lang w:val="ru-RU"/>
        </w:rPr>
        <w:t xml:space="preserve">, </w:t>
      </w:r>
      <w:r w:rsidRPr="00831B2F">
        <w:rPr>
          <w:rFonts w:cs="Times New Roman"/>
        </w:rPr>
        <w:t>BUFFERS</w:t>
      </w:r>
      <w:r w:rsidRPr="00831B2F">
        <w:rPr>
          <w:rFonts w:cs="Times New Roman"/>
          <w:lang w:val="ru-RU"/>
        </w:rPr>
        <w:t xml:space="preserve">) и профиль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>; индекс или переписывание проверять отдельно с сохранением контракта.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Гипотеза 2. Поиск свободного времени сочетает дорогую проверку пересечений и обращения за именами специалистов в цикле.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</w:rPr>
        <w:t xml:space="preserve">Операция: GET /api/slots?service_id=1&amp;date=2026-10-12&amp;limit=100. </w:t>
      </w:r>
      <w:r w:rsidRPr="00831B2F">
        <w:rPr>
          <w:rFonts w:cs="Times New Roman"/>
          <w:lang w:val="ru-RU"/>
        </w:rPr>
        <w:t xml:space="preserve">Числа: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50 21,151 → 137,638 мс (6,51×),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-время 9,569 → 114,114 мс, число команд 43 → 102. Предполагаемая причина: коррелированный </w:t>
      </w:r>
      <w:r w:rsidRPr="00831B2F">
        <w:rPr>
          <w:rFonts w:cs="Times New Roman"/>
        </w:rPr>
        <w:t>EXISTS</w:t>
      </w:r>
      <w:r w:rsidRPr="00831B2F">
        <w:rPr>
          <w:rFonts w:cs="Times New Roman"/>
          <w:lang w:val="ru-RU"/>
        </w:rPr>
        <w:t xml:space="preserve"> проверяет пересечение с действующими записями, после чего для каждого возвращённого слота вызывается </w:t>
      </w:r>
      <w:r w:rsidRPr="00831B2F">
        <w:rPr>
          <w:rFonts w:cs="Times New Roman"/>
        </w:rPr>
        <w:t>db</w:t>
      </w:r>
      <w:r w:rsidRPr="00831B2F">
        <w:rPr>
          <w:rFonts w:cs="Times New Roman"/>
          <w:lang w:val="ru-RU"/>
        </w:rPr>
        <w:t>.</w:t>
      </w:r>
      <w:r w:rsidRPr="00831B2F">
        <w:rPr>
          <w:rFonts w:cs="Times New Roman"/>
        </w:rPr>
        <w:t>get</w:t>
      </w:r>
      <w:r w:rsidRPr="00831B2F">
        <w:rPr>
          <w:rFonts w:cs="Times New Roman"/>
          <w:lang w:val="ru-RU"/>
        </w:rPr>
        <w:t>(</w:t>
      </w:r>
      <w:r w:rsidRPr="00831B2F">
        <w:rPr>
          <w:rFonts w:cs="Times New Roman"/>
        </w:rPr>
        <w:t>Specialist</w:t>
      </w:r>
      <w:r w:rsidRPr="00831B2F">
        <w:rPr>
          <w:rFonts w:cs="Times New Roman"/>
          <w:lang w:val="ru-RU"/>
        </w:rPr>
        <w:t xml:space="preserve">, ...). Из 102 команд две получают услугу и слоты, остальные 100 — связанные имена. На малом наборе возвращается 41 свободный слот, на рабочем действует лимит 100; часть роста связана с разным объёмом ответа. Проверка: отдельно измерить основной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 и построение ответа, затем проверить план </w:t>
      </w:r>
      <w:r w:rsidRPr="00831B2F">
        <w:rPr>
          <w:rFonts w:cs="Times New Roman"/>
        </w:rPr>
        <w:t>EXISTS</w:t>
      </w:r>
      <w:r w:rsidRPr="00831B2F">
        <w:rPr>
          <w:rFonts w:cs="Times New Roman"/>
          <w:lang w:val="ru-RU"/>
        </w:rPr>
        <w:t xml:space="preserve"> и число обращений после групповой загрузки имён.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Гипотеза 3. Список записей платит за </w:t>
      </w:r>
      <w:r w:rsidRPr="00831B2F">
        <w:rPr>
          <w:rFonts w:cs="Times New Roman"/>
        </w:rPr>
        <w:t>N</w:t>
      </w:r>
      <w:r w:rsidRPr="00831B2F">
        <w:rPr>
          <w:rFonts w:cs="Times New Roman"/>
          <w:lang w:val="ru-RU"/>
        </w:rPr>
        <w:t>+1-загрузку связанных сущностей даже при фиксированном размере страницы.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</w:rPr>
        <w:t xml:space="preserve">Операция: GET /api/appointments?page=1&amp;size=20. </w:t>
      </w:r>
      <w:r w:rsidRPr="00831B2F">
        <w:rPr>
          <w:rFonts w:cs="Times New Roman"/>
          <w:lang w:val="ru-RU"/>
        </w:rPr>
        <w:t xml:space="preserve">Числа: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50 25,725 → 33,166 мс, среднее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-время 12,265 → 18,694 мс; в обоих случаях 62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-команды. Предполагаемая причина: два запроса выполняют </w:t>
      </w:r>
      <w:r w:rsidRPr="00831B2F">
        <w:rPr>
          <w:rFonts w:cs="Times New Roman"/>
        </w:rPr>
        <w:t>COUNT</w:t>
      </w:r>
      <w:r w:rsidRPr="00831B2F">
        <w:rPr>
          <w:rFonts w:cs="Times New Roman"/>
          <w:lang w:val="ru-RU"/>
        </w:rPr>
        <w:t xml:space="preserve"> и </w:t>
      </w:r>
      <w:r w:rsidRPr="00831B2F">
        <w:rPr>
          <w:rFonts w:cs="Times New Roman"/>
          <w:lang w:val="ru-RU"/>
        </w:rPr>
        <w:lastRenderedPageBreak/>
        <w:t>выборку страницы, затем _</w:t>
      </w:r>
      <w:r w:rsidRPr="00831B2F">
        <w:rPr>
          <w:rFonts w:cs="Times New Roman"/>
        </w:rPr>
        <w:t>appointment</w:t>
      </w:r>
      <w:r w:rsidRPr="00831B2F">
        <w:rPr>
          <w:rFonts w:cs="Times New Roman"/>
          <w:lang w:val="ru-RU"/>
        </w:rPr>
        <w:t>_</w:t>
      </w:r>
      <w:r w:rsidRPr="00831B2F">
        <w:rPr>
          <w:rFonts w:cs="Times New Roman"/>
        </w:rPr>
        <w:t>dict</w:t>
      </w:r>
      <w:r w:rsidRPr="00831B2F">
        <w:rPr>
          <w:rFonts w:cs="Times New Roman"/>
          <w:lang w:val="ru-RU"/>
        </w:rPr>
        <w:t xml:space="preserve"> отдельно загружает слот, услугу и специалиста для каждой из 20 записей: 2 + 20 × 3 = 62. Это повышает постоянную стоимость страницы; изменение объёма дополнительно влияет на </w:t>
      </w:r>
      <w:r w:rsidRPr="00831B2F">
        <w:rPr>
          <w:rFonts w:cs="Times New Roman"/>
        </w:rPr>
        <w:t>COUNT</w:t>
      </w:r>
      <w:r w:rsidRPr="00831B2F">
        <w:rPr>
          <w:rFonts w:cs="Times New Roman"/>
          <w:lang w:val="ru-RU"/>
        </w:rPr>
        <w:t xml:space="preserve">, сортировку и чтение связанных строк. Проверка: журнал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, затем отдельное испытание </w:t>
      </w:r>
      <w:r w:rsidRPr="00831B2F">
        <w:rPr>
          <w:rFonts w:cs="Times New Roman"/>
        </w:rPr>
        <w:t>JOIN</w:t>
      </w:r>
      <w:r w:rsidRPr="00831B2F">
        <w:rPr>
          <w:rFonts w:cs="Times New Roman"/>
          <w:lang w:val="ru-RU"/>
        </w:rPr>
        <w:t>/</w:t>
      </w:r>
      <w:r w:rsidRPr="00831B2F">
        <w:rPr>
          <w:rFonts w:cs="Times New Roman"/>
        </w:rPr>
        <w:t>eager</w:t>
      </w:r>
      <w:r w:rsidRPr="00831B2F">
        <w:rPr>
          <w:rFonts w:cs="Times New Roman"/>
          <w:lang w:val="ru-RU"/>
        </w:rPr>
        <w:t xml:space="preserve"> </w:t>
      </w:r>
      <w:r w:rsidRPr="00831B2F">
        <w:rPr>
          <w:rFonts w:cs="Times New Roman"/>
        </w:rPr>
        <w:t>loading</w:t>
      </w:r>
      <w:r w:rsidRPr="00831B2F">
        <w:rPr>
          <w:rFonts w:cs="Times New Roman"/>
          <w:lang w:val="ru-RU"/>
        </w:rPr>
        <w:t xml:space="preserve"> с теми же полями ответа и существующими контрактными тестами.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Очевидные ошибки исправлены до итоговых серий: поиск стал учитывать интервал выбранной услуги вместо всей длины слота; исправлено сравнение точной длительности в </w:t>
      </w:r>
      <w:r w:rsidRPr="00831B2F">
        <w:rPr>
          <w:rFonts w:cs="Times New Roman"/>
        </w:rPr>
        <w:t>SQLite</w:t>
      </w:r>
      <w:r w:rsidRPr="00831B2F">
        <w:rPr>
          <w:rFonts w:cs="Times New Roman"/>
          <w:lang w:val="ru-RU"/>
        </w:rPr>
        <w:t>-тестах; имя очищается до проверки длины; добавлена транзакционная блокировка специалиста; наполнение распределяет записи по всем 200 специалистам и выполняется атомарно; измеритель читает .</w:t>
      </w:r>
      <w:r w:rsidRPr="00831B2F">
        <w:rPr>
          <w:rFonts w:cs="Times New Roman"/>
        </w:rPr>
        <w:t>env</w:t>
      </w:r>
      <w:r w:rsidRPr="00831B2F">
        <w:rPr>
          <w:rFonts w:cs="Times New Roman"/>
          <w:lang w:val="ru-RU"/>
        </w:rPr>
        <w:t xml:space="preserve"> и отказывается от отсутствующих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-метрик вместо подстановки нулей. Исправлены личный префикс и запуск с </w:t>
      </w:r>
      <w:r w:rsidRPr="00831B2F">
        <w:rPr>
          <w:rFonts w:cs="Times New Roman"/>
        </w:rPr>
        <w:t>APP</w:t>
      </w:r>
      <w:r w:rsidRPr="00831B2F">
        <w:rPr>
          <w:rFonts w:cs="Times New Roman"/>
          <w:lang w:val="ru-RU"/>
        </w:rPr>
        <w:t>_</w:t>
      </w:r>
      <w:r w:rsidRPr="00831B2F">
        <w:rPr>
          <w:rFonts w:cs="Times New Roman"/>
        </w:rPr>
        <w:t>PORT</w:t>
      </w:r>
      <w:r w:rsidRPr="00831B2F">
        <w:rPr>
          <w:rFonts w:cs="Times New Roman"/>
          <w:lang w:val="ru-RU"/>
        </w:rPr>
        <w:t>. Численный эффект этих правок не заявляется: сопоставимого замера версии до исправлений нет. Обе серии выполнены на исправленном коде, поэтому являются исходной линией для следующих заданий.</w:t>
      </w:r>
    </w:p>
    <w:p w:rsidR="005212CB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Дополнительные индексы, кеширование, очереди и перенос обработки в фон не внедрялись. Указанные </w:t>
      </w:r>
      <w:r w:rsidRPr="00831B2F">
        <w:rPr>
          <w:rFonts w:cs="Times New Roman"/>
        </w:rPr>
        <w:t>N</w:t>
      </w:r>
      <w:r w:rsidRPr="00831B2F">
        <w:rPr>
          <w:rFonts w:cs="Times New Roman"/>
          <w:lang w:val="ru-RU"/>
        </w:rPr>
        <w:t>+1-обращения оставлены предметом измеренной оптимизации на последующем этапе. Приведённые причины являются гипотезами: преимущество конкретного изменения ещё предстоит доказать повторным испытанием и тестами.</w:t>
      </w:r>
    </w:p>
    <w:p w:rsidR="0037342A" w:rsidRDefault="0037342A" w:rsidP="009B3788">
      <w:pPr>
        <w:rPr>
          <w:rFonts w:cs="Times New Roman"/>
          <w:lang w:val="ru-RU"/>
        </w:rPr>
      </w:pPr>
    </w:p>
    <w:p w:rsidR="0037342A" w:rsidRDefault="0037342A" w:rsidP="009B3788">
      <w:pPr>
        <w:rPr>
          <w:rFonts w:cs="Times New Roman"/>
          <w:lang w:val="ru-RU"/>
        </w:rPr>
      </w:pPr>
    </w:p>
    <w:p w:rsidR="0037342A" w:rsidRDefault="0037342A" w:rsidP="009B3788">
      <w:pPr>
        <w:rPr>
          <w:rFonts w:cs="Times New Roman"/>
          <w:lang w:val="ru-RU"/>
        </w:rPr>
      </w:pPr>
    </w:p>
    <w:p w:rsidR="0037342A" w:rsidRDefault="0037342A" w:rsidP="009B3788">
      <w:pPr>
        <w:rPr>
          <w:rFonts w:cs="Times New Roman"/>
          <w:lang w:val="ru-RU"/>
        </w:rPr>
      </w:pPr>
    </w:p>
    <w:p w:rsidR="0037342A" w:rsidRDefault="0037342A" w:rsidP="009B3788">
      <w:pPr>
        <w:rPr>
          <w:rFonts w:cs="Times New Roman"/>
          <w:lang w:val="ru-RU"/>
        </w:rPr>
      </w:pPr>
    </w:p>
    <w:p w:rsidR="008668FE" w:rsidRDefault="008668FE" w:rsidP="009B3788">
      <w:pPr>
        <w:rPr>
          <w:rFonts w:cs="Times New Roman"/>
          <w:lang w:val="ru-RU"/>
        </w:rPr>
      </w:pPr>
    </w:p>
    <w:p w:rsidR="008668FE" w:rsidRDefault="008668FE" w:rsidP="009B3788">
      <w:pPr>
        <w:rPr>
          <w:rFonts w:cs="Times New Roman"/>
          <w:lang w:val="ru-RU"/>
        </w:rPr>
      </w:pPr>
    </w:p>
    <w:p w:rsidR="0037342A" w:rsidRPr="00831B2F" w:rsidRDefault="0037342A" w:rsidP="009B3788">
      <w:pPr>
        <w:rPr>
          <w:rFonts w:cs="Times New Roman"/>
          <w:lang w:val="ru-RU"/>
        </w:rPr>
      </w:pPr>
    </w:p>
    <w:p w:rsidR="005212CB" w:rsidRDefault="004B4C6F" w:rsidP="0037342A">
      <w:pPr>
        <w:pStyle w:val="1"/>
        <w:spacing w:before="0"/>
        <w:jc w:val="center"/>
        <w:rPr>
          <w:rFonts w:ascii="Times New Roman" w:hAnsi="Times New Roman" w:cs="Times New Roman"/>
          <w:lang w:val="ru-RU"/>
        </w:rPr>
      </w:pPr>
      <w:bookmarkStart w:id="12" w:name="_Toc243654747"/>
      <w:r w:rsidRPr="00831B2F">
        <w:rPr>
          <w:rFonts w:ascii="Times New Roman" w:hAnsi="Times New Roman" w:cs="Times New Roman"/>
          <w:lang w:val="ru-RU"/>
        </w:rPr>
        <w:lastRenderedPageBreak/>
        <w:t>ЗАКЛЮЧЕНИЕ</w:t>
      </w:r>
      <w:bookmarkEnd w:id="12"/>
    </w:p>
    <w:p w:rsidR="008668FE" w:rsidRPr="008668FE" w:rsidRDefault="008668FE" w:rsidP="008668FE">
      <w:pPr>
        <w:rPr>
          <w:lang w:val="ru-RU"/>
        </w:rPr>
      </w:pP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Цель работы достигнута: разработан сервис записи на приём и получены исходные показатели на двух объёмах </w:t>
      </w:r>
      <w:r w:rsidRPr="00831B2F">
        <w:rPr>
          <w:rFonts w:cs="Times New Roman"/>
        </w:rPr>
        <w:t>PostgreSQL</w:t>
      </w:r>
      <w:r w:rsidRPr="00831B2F">
        <w:rPr>
          <w:rFonts w:cs="Times New Roman"/>
          <w:lang w:val="ru-RU"/>
        </w:rPr>
        <w:t>. Для этого решены следующие задачи: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1. Реализованы серверная и клиентская части варианта 3 с авторизацией, бронированием, отменой и сводкой.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2. Описан контракт 8 защищённых операций </w:t>
      </w:r>
      <w:r w:rsidRPr="00831B2F">
        <w:rPr>
          <w:rFonts w:cs="Times New Roman"/>
        </w:rPr>
        <w:t>API</w:t>
      </w:r>
      <w:r w:rsidRPr="00831B2F">
        <w:rPr>
          <w:rFonts w:cs="Times New Roman"/>
          <w:lang w:val="ru-RU"/>
        </w:rPr>
        <w:t>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3. Выполнены 40 автоматических тестов на </w:t>
      </w:r>
      <w:r w:rsidRPr="00831B2F">
        <w:rPr>
          <w:rFonts w:cs="Times New Roman"/>
        </w:rPr>
        <w:t>PostgreSQL</w:t>
      </w:r>
      <w:r w:rsidRPr="00831B2F">
        <w:rPr>
          <w:rFonts w:cs="Times New Roman"/>
          <w:lang w:val="ru-RU"/>
        </w:rPr>
        <w:t>, включая конкурентное бронирование.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4. Подготовлены воспроизводимые наборы на 300 и 50000 исходных записей </w:t>
      </w:r>
      <w:r w:rsidRPr="00831B2F">
        <w:rPr>
          <w:rFonts w:cs="Times New Roman"/>
        </w:rPr>
        <w:t>appointments</w:t>
      </w:r>
      <w:r w:rsidRPr="00831B2F">
        <w:rPr>
          <w:rFonts w:cs="Times New Roman"/>
          <w:lang w:val="ru-RU"/>
        </w:rPr>
        <w:t>; совпадение контрольных сумм проверено повторным наполнением.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5. Измерены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50,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95 и максимум 8 операций: по 30 повторов после 5 прогревов на каждом объёме; </w:t>
      </w:r>
      <w:r w:rsidR="00613728">
        <w:rPr>
          <w:rFonts w:cs="Times New Roman"/>
          <w:lang w:val="ru-RU"/>
        </w:rPr>
        <w:t>выполнены 480 учётных HTTP-измерений.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6. Для 4 выросших операций сопоставлены среднее </w:t>
      </w:r>
      <w:r w:rsidRPr="00831B2F">
        <w:rPr>
          <w:rFonts w:cs="Times New Roman"/>
        </w:rPr>
        <w:t>HTTP</w:t>
      </w:r>
      <w:r w:rsidRPr="00831B2F">
        <w:rPr>
          <w:rFonts w:cs="Times New Roman"/>
          <w:lang w:val="ru-RU"/>
        </w:rPr>
        <w:t xml:space="preserve">-время,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-время, остальные расходы и число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>-команд.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7. Сформулированы 3 гипотезы об агрегатах сводки, поиске пересечений и </w:t>
      </w:r>
      <w:r w:rsidRPr="00831B2F">
        <w:rPr>
          <w:rFonts w:cs="Times New Roman"/>
        </w:rPr>
        <w:t>N</w:t>
      </w:r>
      <w:r w:rsidRPr="00831B2F">
        <w:rPr>
          <w:rFonts w:cs="Times New Roman"/>
          <w:lang w:val="ru-RU"/>
        </w:rPr>
        <w:t>+1-загрузке связанных данных.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>8. Исправлены очевидные ошибки; обе итоговые серии выполнены на одной версии кода без преждевременного внедрения оптимизаций.</w:t>
      </w:r>
    </w:p>
    <w:p w:rsidR="005212CB" w:rsidRPr="00831B2F" w:rsidRDefault="004B4C6F" w:rsidP="009B3788">
      <w:pPr>
        <w:rPr>
          <w:rFonts w:cs="Times New Roman"/>
          <w:lang w:val="ru-RU"/>
        </w:rPr>
      </w:pPr>
      <w:r w:rsidRPr="00831B2F">
        <w:rPr>
          <w:rFonts w:cs="Times New Roman"/>
          <w:lang w:val="ru-RU"/>
        </w:rPr>
        <w:t xml:space="preserve">Основные кандидаты в узкие места — сводка и поиск слотов. Их </w:t>
      </w:r>
      <w:r w:rsidRPr="00831B2F">
        <w:rPr>
          <w:rFonts w:cs="Times New Roman"/>
        </w:rPr>
        <w:t>p</w:t>
      </w:r>
      <w:r w:rsidRPr="00831B2F">
        <w:rPr>
          <w:rFonts w:cs="Times New Roman"/>
          <w:lang w:val="ru-RU"/>
        </w:rPr>
        <w:t xml:space="preserve">50 на рабочем наборе составили 118,229 и 137,638 мс, а измеренная доля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 xml:space="preserve"> — 91,8 и 79,5 %. У списка выявлены 62 </w:t>
      </w:r>
      <w:r w:rsidRPr="00831B2F">
        <w:rPr>
          <w:rFonts w:cs="Times New Roman"/>
        </w:rPr>
        <w:t>SQL</w:t>
      </w:r>
      <w:r w:rsidRPr="00831B2F">
        <w:rPr>
          <w:rFonts w:cs="Times New Roman"/>
          <w:lang w:val="ru-RU"/>
        </w:rPr>
        <w:t>-команды на страницу из 20 строк. Эти результаты задают направления дальнейшего профилирования; доказательство ускорения конкретных изменений относится к следующим заданиям.</w:t>
      </w:r>
    </w:p>
    <w:sectPr w:rsidR="005212CB" w:rsidRPr="00831B2F" w:rsidSect="00034616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53E" w:rsidRDefault="0046453E">
      <w:pPr>
        <w:spacing w:line="240" w:lineRule="auto"/>
      </w:pPr>
      <w:r>
        <w:separator/>
      </w:r>
    </w:p>
  </w:endnote>
  <w:endnote w:type="continuationSeparator" w:id="0">
    <w:p w:rsidR="0046453E" w:rsidRDefault="00464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12CB" w:rsidRDefault="004B4C6F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625B39">
      <w:rPr>
        <w:noProof/>
        <w:sz w:val="24"/>
      </w:rPr>
      <w:t>19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53E" w:rsidRDefault="0046453E">
      <w:pPr>
        <w:spacing w:line="240" w:lineRule="auto"/>
      </w:pPr>
      <w:r>
        <w:separator/>
      </w:r>
    </w:p>
  </w:footnote>
  <w:footnote w:type="continuationSeparator" w:id="0">
    <w:p w:rsidR="0046453E" w:rsidRDefault="004645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F32"/>
    <w:rsid w:val="00034616"/>
    <w:rsid w:val="0006063C"/>
    <w:rsid w:val="000964F4"/>
    <w:rsid w:val="000A0637"/>
    <w:rsid w:val="000F50F1"/>
    <w:rsid w:val="00104FCD"/>
    <w:rsid w:val="00132C81"/>
    <w:rsid w:val="0015074B"/>
    <w:rsid w:val="0015205A"/>
    <w:rsid w:val="001630FF"/>
    <w:rsid w:val="001A2252"/>
    <w:rsid w:val="00254101"/>
    <w:rsid w:val="00282042"/>
    <w:rsid w:val="0029639D"/>
    <w:rsid w:val="002C0C8B"/>
    <w:rsid w:val="002D70E3"/>
    <w:rsid w:val="002F12B6"/>
    <w:rsid w:val="00306DD8"/>
    <w:rsid w:val="00326F90"/>
    <w:rsid w:val="0037342A"/>
    <w:rsid w:val="003F55BB"/>
    <w:rsid w:val="004630AA"/>
    <w:rsid w:val="0046453E"/>
    <w:rsid w:val="004B4C6F"/>
    <w:rsid w:val="004C5B4E"/>
    <w:rsid w:val="004C6D1F"/>
    <w:rsid w:val="005212CB"/>
    <w:rsid w:val="00525440"/>
    <w:rsid w:val="00541D89"/>
    <w:rsid w:val="005745B0"/>
    <w:rsid w:val="00613728"/>
    <w:rsid w:val="00625B39"/>
    <w:rsid w:val="00654E37"/>
    <w:rsid w:val="00676754"/>
    <w:rsid w:val="006945B4"/>
    <w:rsid w:val="006A4806"/>
    <w:rsid w:val="00726B53"/>
    <w:rsid w:val="00827B69"/>
    <w:rsid w:val="00831B2F"/>
    <w:rsid w:val="008668FE"/>
    <w:rsid w:val="008B236B"/>
    <w:rsid w:val="00910A85"/>
    <w:rsid w:val="00934ADE"/>
    <w:rsid w:val="00952BAC"/>
    <w:rsid w:val="00972677"/>
    <w:rsid w:val="009858FF"/>
    <w:rsid w:val="009B3788"/>
    <w:rsid w:val="009D1A16"/>
    <w:rsid w:val="009E063B"/>
    <w:rsid w:val="009F691A"/>
    <w:rsid w:val="00A9596D"/>
    <w:rsid w:val="00AA1D8D"/>
    <w:rsid w:val="00AE721B"/>
    <w:rsid w:val="00B13C29"/>
    <w:rsid w:val="00B419A7"/>
    <w:rsid w:val="00B47730"/>
    <w:rsid w:val="00B7286D"/>
    <w:rsid w:val="00BA10FC"/>
    <w:rsid w:val="00BE45D9"/>
    <w:rsid w:val="00C2435F"/>
    <w:rsid w:val="00C525F0"/>
    <w:rsid w:val="00CB0664"/>
    <w:rsid w:val="00CB298E"/>
    <w:rsid w:val="00D44676"/>
    <w:rsid w:val="00D97B90"/>
    <w:rsid w:val="00DA49A2"/>
    <w:rsid w:val="00DA6D27"/>
    <w:rsid w:val="00DC34AA"/>
    <w:rsid w:val="00DF7932"/>
    <w:rsid w:val="00E07795"/>
    <w:rsid w:val="00E22F76"/>
    <w:rsid w:val="00E83F49"/>
    <w:rsid w:val="00E944C7"/>
    <w:rsid w:val="00F02B91"/>
    <w:rsid w:val="00F23259"/>
    <w:rsid w:val="00F35035"/>
    <w:rsid w:val="00F5214E"/>
    <w:rsid w:val="00F5597B"/>
    <w:rsid w:val="00FA6A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3D1D3C0-E286-479B-A584-C23152BA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A0637"/>
    <w:pPr>
      <w:tabs>
        <w:tab w:val="right" w:leader="dot" w:pos="9345"/>
      </w:tabs>
      <w:jc w:val="center"/>
    </w:pPr>
  </w:style>
  <w:style w:type="paragraph" w:styleId="2c">
    <w:name w:val="toc 2"/>
    <w:basedOn w:val="a1"/>
    <w:next w:val="a1"/>
    <w:autoRedefine/>
    <w:uiPriority w:val="39"/>
    <w:unhideWhenUsed/>
    <w:rsid w:val="00DF793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DF79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5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D95A0D-F640-4425-8760-472586A3B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19</Pages>
  <Words>2722</Words>
  <Characters>15519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 1 — Сервис записи на приём и исходные показатели</dc:title>
  <dc:subject/>
  <dc:creator>Сафронов Илья Иванович</dc:creator>
  <cp:keywords/>
  <dc:description>generated by python-docx</dc:description>
  <cp:lastModifiedBy>Учетная запись Майкрософт</cp:lastModifiedBy>
  <cp:revision>69</cp:revision>
  <dcterms:created xsi:type="dcterms:W3CDTF">2013-12-23T23:15:00Z</dcterms:created>
  <dcterms:modified xsi:type="dcterms:W3CDTF">2026-10-23T10:32:00Z</dcterms:modified>
  <cp:category/>
</cp:coreProperties>
</file>