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338DE8" w:rsidR="00A932F0" w:rsidRPr="00CD3D7B" w:rsidRDefault="00CD3D7B" w:rsidP="00CD3D7B">
      <w:pPr>
        <w:pStyle w:val="Title"/>
        <w:spacing w:before="240" w:after="240"/>
        <w:jc w:val="center"/>
        <w:rPr>
          <w:lang w:val="sr-Latn-RS"/>
        </w:rPr>
      </w:pPr>
      <w:r>
        <w:t>I</w:t>
      </w:r>
      <w:r>
        <w:rPr>
          <w:lang w:val="sr-Latn-RS"/>
        </w:rPr>
        <w:t>zveštaji o proceni ranjivosti</w:t>
      </w:r>
    </w:p>
    <w:p w14:paraId="00000003" w14:textId="0FE83681" w:rsidR="00A932F0" w:rsidRDefault="00741C33" w:rsidP="00CD3D7B">
      <w:pPr>
        <w:spacing w:before="240" w:after="240"/>
      </w:pPr>
      <w:r>
        <w:rPr>
          <w:b/>
        </w:rPr>
        <w:t>Ime i prezime:</w:t>
      </w:r>
      <w:r w:rsidR="00251F40">
        <w:rPr>
          <w:b/>
        </w:rPr>
        <w:t xml:space="preserve"> Milica </w:t>
      </w:r>
      <w:r w:rsidR="00251F40">
        <w:rPr>
          <w:b/>
          <w:lang w:val="sr-Latn-RS"/>
        </w:rPr>
        <w:t>Đumić</w:t>
      </w:r>
      <w:r>
        <w:rPr>
          <w:b/>
        </w:rPr>
        <w:br/>
        <w:t>Tim:</w:t>
      </w:r>
      <w:r w:rsidR="00251F40">
        <w:rPr>
          <w:b/>
        </w:rPr>
        <w:t>7</w:t>
      </w:r>
      <w:r>
        <w:rPr>
          <w:b/>
        </w:rPr>
        <w:br/>
        <w:t>Datum:</w:t>
      </w:r>
      <w:r w:rsidR="00251F40">
        <w:rPr>
          <w:b/>
        </w:rPr>
        <w:t xml:space="preserve"> 27.10.2024.</w:t>
      </w:r>
      <w:r>
        <w:rPr>
          <w:b/>
        </w:rPr>
        <w:br/>
        <w:t>Scan Tool:</w:t>
      </w:r>
      <w:r>
        <w:t xml:space="preserve"> Nessus (</w:t>
      </w:r>
      <w:r w:rsidR="00251F40">
        <w:t>10.8.3</w:t>
      </w:r>
      <w:r>
        <w:t>)</w:t>
      </w:r>
      <w:r>
        <w:br/>
      </w:r>
      <w:r>
        <w:rPr>
          <w:b/>
        </w:rPr>
        <w:t>Test okruženje:</w:t>
      </w:r>
      <w:r>
        <w:t xml:space="preserve"> Metasploitable3</w:t>
      </w:r>
    </w:p>
    <w:p w14:paraId="5A7FA3B7" w14:textId="714C34FA" w:rsidR="00CD3D7B" w:rsidRPr="00CD3D7B" w:rsidRDefault="00CD3D7B" w:rsidP="00CD3D7B">
      <w:pPr>
        <w:pStyle w:val="Title"/>
        <w:spacing w:before="240" w:after="240"/>
        <w:jc w:val="center"/>
        <w:rPr>
          <w:sz w:val="40"/>
          <w:szCs w:val="40"/>
          <w:lang w:val="sr-Latn-RS"/>
        </w:rPr>
      </w:pPr>
      <w:r w:rsidRPr="00CD3D7B">
        <w:rPr>
          <w:sz w:val="40"/>
          <w:szCs w:val="40"/>
        </w:rPr>
        <w:t>Ranjivost 1</w:t>
      </w:r>
    </w:p>
    <w:p w14:paraId="00000004" w14:textId="77777777" w:rsidR="00A932F0" w:rsidRDefault="00236951" w:rsidP="00CD3D7B">
      <w:r>
        <w:pict w14:anchorId="4252446A">
          <v:rect id="_x0000_i1025" style="width:0;height:1.5pt" o:hrstd="t" o:hr="t" fillcolor="#a0a0a0" stroked="f"/>
        </w:pict>
      </w:r>
    </w:p>
    <w:p w14:paraId="00000005" w14:textId="77777777" w:rsidR="00A932F0" w:rsidRDefault="00741C33" w:rsidP="00CD3D7B">
      <w:pPr>
        <w:pStyle w:val="Heading3"/>
        <w:keepNext w:val="0"/>
        <w:keepLines w:val="0"/>
        <w:spacing w:before="280"/>
        <w:rPr>
          <w:b/>
          <w:color w:val="000000"/>
          <w:sz w:val="26"/>
          <w:szCs w:val="26"/>
        </w:rPr>
      </w:pPr>
      <w:bookmarkStart w:id="0" w:name="_23bwep4lvocw" w:colFirst="0" w:colLast="0"/>
      <w:bookmarkEnd w:id="0"/>
      <w:r>
        <w:rPr>
          <w:b/>
          <w:color w:val="000000"/>
          <w:sz w:val="26"/>
          <w:szCs w:val="26"/>
        </w:rPr>
        <w:t>1. Enumeracija CVE-a</w:t>
      </w:r>
    </w:p>
    <w:p w14:paraId="00000006" w14:textId="53FF8FC5" w:rsidR="00A932F0" w:rsidRDefault="00741C33" w:rsidP="00CD3D7B">
      <w:pPr>
        <w:numPr>
          <w:ilvl w:val="0"/>
          <w:numId w:val="4"/>
        </w:numPr>
        <w:spacing w:before="240"/>
      </w:pPr>
      <w:r>
        <w:rPr>
          <w:b/>
        </w:rPr>
        <w:t>CVE ID:</w:t>
      </w:r>
      <w:r w:rsidR="00251F40">
        <w:rPr>
          <w:b/>
        </w:rPr>
        <w:t xml:space="preserve"> </w:t>
      </w:r>
      <w:r w:rsidR="00251F40" w:rsidRPr="00251F40">
        <w:rPr>
          <w:b/>
        </w:rPr>
        <w:t>2016-9794</w:t>
      </w:r>
    </w:p>
    <w:p w14:paraId="40AFA621" w14:textId="015994EA" w:rsidR="00B6220B" w:rsidRDefault="00741C33" w:rsidP="00CD3D7B">
      <w:pPr>
        <w:numPr>
          <w:ilvl w:val="0"/>
          <w:numId w:val="4"/>
        </w:numPr>
        <w:spacing w:after="240"/>
      </w:pPr>
      <w:r>
        <w:rPr>
          <w:b/>
        </w:rPr>
        <w:t>Opis:</w:t>
      </w:r>
      <w:r>
        <w:rPr>
          <w:b/>
        </w:rPr>
        <w:br/>
      </w:r>
      <w:r w:rsidR="00B6220B">
        <w:t xml:space="preserve">Podsistem u jezgru Linux-a, pre </w:t>
      </w:r>
      <w:r w:rsidR="007F6743">
        <w:t>4.7,</w:t>
      </w:r>
      <w:r w:rsidR="00CB4680">
        <w:t xml:space="preserve"> sadrži race condition koja</w:t>
      </w:r>
      <w:r w:rsidR="00B6220B">
        <w:t xml:space="preserve"> dozvoljava korisnicima da izvedu den</w:t>
      </w:r>
      <w:r w:rsidR="00CB4680">
        <w:t>ia</w:t>
      </w:r>
      <w:r w:rsidR="00B6220B">
        <w:t>l of service (</w:t>
      </w:r>
      <w:r w:rsidR="00CB4680">
        <w:t>pad sistema</w:t>
      </w:r>
      <w:r w:rsidR="00B6220B">
        <w:t xml:space="preserve">) ili nespecificirani uticaj korišćenjem određenih komandi. </w:t>
      </w:r>
      <w:r w:rsidR="00CB4680">
        <w:t>Ovo je otkriveno u podsistemu Advanced Linux Sound Architecture (ALSA).</w:t>
      </w:r>
    </w:p>
    <w:p w14:paraId="00000008" w14:textId="77777777" w:rsidR="00A932F0" w:rsidRDefault="00236951" w:rsidP="00CD3D7B">
      <w:r>
        <w:pict w14:anchorId="327547D9">
          <v:rect id="_x0000_i1026" style="width:0;height:1.5pt" o:hrstd="t" o:hr="t" fillcolor="#a0a0a0" stroked="f"/>
        </w:pict>
      </w:r>
    </w:p>
    <w:p w14:paraId="00000009" w14:textId="77777777" w:rsidR="00A932F0" w:rsidRDefault="00741C33" w:rsidP="00CD3D7B">
      <w:pPr>
        <w:pStyle w:val="Heading3"/>
        <w:keepNext w:val="0"/>
        <w:keepLines w:val="0"/>
        <w:spacing w:before="280"/>
        <w:rPr>
          <w:b/>
          <w:color w:val="000000"/>
          <w:sz w:val="26"/>
          <w:szCs w:val="26"/>
        </w:rPr>
      </w:pPr>
      <w:bookmarkStart w:id="1" w:name="_u6y62sqggj4q" w:colFirst="0" w:colLast="0"/>
      <w:bookmarkEnd w:id="1"/>
      <w:r>
        <w:rPr>
          <w:b/>
          <w:color w:val="000000"/>
          <w:sz w:val="26"/>
          <w:szCs w:val="26"/>
        </w:rPr>
        <w:t>2. CVSS skor</w:t>
      </w:r>
    </w:p>
    <w:p w14:paraId="0000000A" w14:textId="7239F697" w:rsidR="00A932F0" w:rsidRDefault="00741C33" w:rsidP="00CD3D7B">
      <w:pPr>
        <w:numPr>
          <w:ilvl w:val="0"/>
          <w:numId w:val="5"/>
        </w:numPr>
        <w:spacing w:before="240"/>
      </w:pPr>
      <w:r>
        <w:rPr>
          <w:b/>
        </w:rPr>
        <w:t>CVSS skor (numerička vrednost):</w:t>
      </w:r>
      <w:r w:rsidR="00251F40">
        <w:rPr>
          <w:b/>
        </w:rPr>
        <w:t xml:space="preserve"> 7.8</w:t>
      </w:r>
    </w:p>
    <w:p w14:paraId="4C0DD7A9" w14:textId="77777777" w:rsidR="00657261" w:rsidRPr="00657261" w:rsidRDefault="00741C33" w:rsidP="00CD3D7B">
      <w:pPr>
        <w:numPr>
          <w:ilvl w:val="0"/>
          <w:numId w:val="5"/>
        </w:numPr>
      </w:pPr>
      <w:r>
        <w:rPr>
          <w:b/>
        </w:rPr>
        <w:t>Vektor:</w:t>
      </w:r>
      <w:r w:rsidR="00251F40">
        <w:rPr>
          <w:b/>
        </w:rPr>
        <w:t xml:space="preserve"> CVSS:3.1/AV:</w:t>
      </w:r>
      <w:r w:rsidR="00251F40">
        <w:rPr>
          <w:b/>
          <w:lang w:val="en-US"/>
        </w:rPr>
        <w:t>L/AC:L/PR:L/UI:N/S:U/C:H/I:H/A:H</w:t>
      </w:r>
    </w:p>
    <w:p w14:paraId="0252A2E2" w14:textId="64B28615" w:rsidR="00657261" w:rsidRPr="00657261" w:rsidRDefault="00657261" w:rsidP="00CD3D7B">
      <w:pPr>
        <w:ind w:left="720"/>
        <w:rPr>
          <w:lang w:val="en-US"/>
        </w:rPr>
      </w:pPr>
      <w:r>
        <w:t>CVSS:3.1</w:t>
      </w:r>
      <w:r>
        <w:rPr>
          <w:lang w:val="sr-Latn-RS"/>
        </w:rPr>
        <w:t xml:space="preserve"> </w:t>
      </w:r>
      <w:r>
        <w:rPr>
          <w:lang w:val="en-US"/>
        </w:rPr>
        <w:t>=</w:t>
      </w:r>
      <w:r w:rsidR="007F6743">
        <w:rPr>
          <w:lang w:val="en-US"/>
        </w:rPr>
        <w:t xml:space="preserve"> </w:t>
      </w:r>
      <w:r>
        <w:rPr>
          <w:lang w:val="en-US"/>
        </w:rPr>
        <w:t xml:space="preserve">Ocena se dobija korišćenjem CVSS 3.1 </w:t>
      </w:r>
    </w:p>
    <w:p w14:paraId="06620BE1" w14:textId="649D218B" w:rsidR="00657261" w:rsidRDefault="00657261" w:rsidP="00CD3D7B">
      <w:pPr>
        <w:ind w:left="720"/>
      </w:pPr>
      <w:r>
        <w:t>AV = Attack Vector: Local (Eksploatacija se može dogoditi lokalno</w:t>
      </w:r>
      <w:r w:rsidR="00A42A77">
        <w:t>, npr. čitanje/pisanje u lokalnom fajl sistemu</w:t>
      </w:r>
      <w:r>
        <w:t>)</w:t>
      </w:r>
    </w:p>
    <w:p w14:paraId="78BF8889" w14:textId="2872913D" w:rsidR="00657261" w:rsidRDefault="00657261" w:rsidP="00CD3D7B">
      <w:pPr>
        <w:ind w:left="720"/>
      </w:pPr>
      <w:r>
        <w:t>AC = Attack Complexity: Low</w:t>
      </w:r>
      <w:r w:rsidR="00A42A77">
        <w:t xml:space="preserve"> (Ovaj napad ne zahteva mnogo tehničkog znanja, lako ga je izvesti)</w:t>
      </w:r>
    </w:p>
    <w:p w14:paraId="2C405F28" w14:textId="19805CD8" w:rsidR="00657261" w:rsidRDefault="00657261" w:rsidP="00CD3D7B">
      <w:pPr>
        <w:ind w:left="720"/>
      </w:pPr>
      <w:r>
        <w:t>PR = Privileges Required: Low</w:t>
      </w:r>
      <w:r w:rsidR="00A42A77">
        <w:t xml:space="preserve"> (Napadaču su potrebne privilegije i napada neosetljive resurse)</w:t>
      </w:r>
    </w:p>
    <w:p w14:paraId="717417F0" w14:textId="3CD0C4DC" w:rsidR="00657261" w:rsidRDefault="00657261" w:rsidP="00CD3D7B">
      <w:pPr>
        <w:ind w:left="720"/>
      </w:pPr>
      <w:r>
        <w:t>UI = User Interaction: None</w:t>
      </w:r>
      <w:r w:rsidR="00A42A77">
        <w:t xml:space="preserve"> (Za korišćenje ranjivog sistema nije potreban niko drugi sem napadača)</w:t>
      </w:r>
    </w:p>
    <w:p w14:paraId="04890A1E" w14:textId="1EB2B224" w:rsidR="00657261" w:rsidRDefault="00657261" w:rsidP="00CD3D7B">
      <w:pPr>
        <w:ind w:left="720"/>
      </w:pPr>
      <w:r>
        <w:t>S = Scope: Unchanged</w:t>
      </w:r>
      <w:r w:rsidR="00A42A77">
        <w:t xml:space="preserve"> (Opseg ranjivosti nije promenjen)</w:t>
      </w:r>
    </w:p>
    <w:p w14:paraId="479FE536" w14:textId="103037AE" w:rsidR="00657261" w:rsidRDefault="00657261" w:rsidP="00CD3D7B">
      <w:pPr>
        <w:ind w:left="720"/>
      </w:pPr>
      <w:r>
        <w:t>C = Confidentiality Impact: High</w:t>
      </w:r>
      <w:r w:rsidR="00A42A77">
        <w:t xml:space="preserve"> (</w:t>
      </w:r>
      <w:r w:rsidR="00B6220B">
        <w:t>Napadač dobija informacije koje bi trebale biti zaštićene, narušava se poverljivost</w:t>
      </w:r>
      <w:r w:rsidR="00A42A77">
        <w:t>)</w:t>
      </w:r>
    </w:p>
    <w:p w14:paraId="6981EB74" w14:textId="4C28F4CB" w:rsidR="00657261" w:rsidRDefault="00657261" w:rsidP="00CD3D7B">
      <w:pPr>
        <w:ind w:left="720"/>
      </w:pPr>
      <w:r>
        <w:t>I = Integrity Impact: High</w:t>
      </w:r>
      <w:r w:rsidR="00A42A77">
        <w:t xml:space="preserve"> (</w:t>
      </w:r>
      <w:r w:rsidR="00B6220B">
        <w:t xml:space="preserve">Napadač može da menja podatke </w:t>
      </w:r>
      <w:r w:rsidR="00297FA4">
        <w:t>i</w:t>
      </w:r>
      <w:r w:rsidR="00B6220B">
        <w:t xml:space="preserve"> fajlove, narušen integritet</w:t>
      </w:r>
      <w:r w:rsidR="00A42A77">
        <w:t>)</w:t>
      </w:r>
    </w:p>
    <w:p w14:paraId="67AFE480" w14:textId="7700B3A2" w:rsidR="00657261" w:rsidRDefault="00657261" w:rsidP="00CD3D7B">
      <w:pPr>
        <w:ind w:left="720"/>
      </w:pPr>
      <w:r>
        <w:t>A = Availability Impact: High</w:t>
      </w:r>
      <w:r w:rsidR="00B6220B">
        <w:t xml:space="preserve"> (Napadač može da ograniči legitimni pristup sistemu, narušena dostupnost)</w:t>
      </w:r>
    </w:p>
    <w:p w14:paraId="62B54107" w14:textId="67BACCA8" w:rsidR="00B01D9E" w:rsidRDefault="00741C33" w:rsidP="00CD3D7B">
      <w:pPr>
        <w:numPr>
          <w:ilvl w:val="0"/>
          <w:numId w:val="5"/>
        </w:numPr>
        <w:spacing w:after="240"/>
      </w:pPr>
      <w:r>
        <w:rPr>
          <w:b/>
        </w:rPr>
        <w:lastRenderedPageBreak/>
        <w:t>Opravdanje:</w:t>
      </w:r>
      <w:r>
        <w:rPr>
          <w:b/>
        </w:rPr>
        <w:br/>
      </w:r>
      <w:r w:rsidR="00297FA4">
        <w:t xml:space="preserve">Posledice ovog napada su izmena i pristup zaštićenim fajlovima, potencijalno pad kompletnog sistema. </w:t>
      </w:r>
      <w:r w:rsidR="006945C2">
        <w:t>Komp</w:t>
      </w:r>
      <w:r w:rsidR="00962219">
        <w:t>le</w:t>
      </w:r>
      <w:r w:rsidR="006945C2">
        <w:t>ksnost napada je mala, a</w:t>
      </w:r>
      <w:r w:rsidR="00297FA4">
        <w:t xml:space="preserve"> pomenute</w:t>
      </w:r>
      <w:r w:rsidR="006945C2">
        <w:t xml:space="preserve"> posledice mogu biti katastrofalne po sistem tako da je to doprinelo veličini ocene za ovaj napad. CIA trijada (poverljivost, integritet i </w:t>
      </w:r>
      <w:r w:rsidR="002B4964">
        <w:t>dostupnost</w:t>
      </w:r>
      <w:r w:rsidR="006945C2">
        <w:t>) su osobine koje su narušene na visokom nivou, a veoma su bitne za konzistentan i bezbedan rad sistema</w:t>
      </w:r>
      <w:r w:rsidR="00297FA4">
        <w:t xml:space="preserve"> i one takođe učestvuju u formiranju velike ocene ovog napa</w:t>
      </w:r>
      <w:r w:rsidR="00B01D9E">
        <w:t>da.</w:t>
      </w:r>
      <w:r w:rsidR="00C40CEC">
        <w:t xml:space="preserve"> Vrednost exploitability scope je 1.8 što ocenjuje lakoću </w:t>
      </w:r>
      <w:r w:rsidR="0043270B">
        <w:t>i</w:t>
      </w:r>
      <w:r w:rsidR="00C40CEC">
        <w:t xml:space="preserve"> tehnička sredstva potrebna da bi se ranjivost iskoristila. Impact scope je 5.9 što nam govori da bi bila velika šteta ukoliko bi se pomenuta ranjivost uspešno iskoristila</w:t>
      </w:r>
      <w:r w:rsidR="00CA44AC">
        <w:t>.</w:t>
      </w:r>
    </w:p>
    <w:p w14:paraId="0000000D" w14:textId="7CABB7C0" w:rsidR="00A932F0" w:rsidRDefault="00236951" w:rsidP="00B01D9E">
      <w:pPr>
        <w:spacing w:after="240"/>
      </w:pPr>
      <w:r>
        <w:pict w14:anchorId="11AF961A">
          <v:rect id="_x0000_i1027" style="width:0;height:1.5pt" o:hrstd="t" o:hr="t" fillcolor="#a0a0a0" stroked="f"/>
        </w:pict>
      </w:r>
    </w:p>
    <w:p w14:paraId="0000000E" w14:textId="77777777" w:rsidR="00A932F0" w:rsidRDefault="00741C33" w:rsidP="00CD3D7B">
      <w:pPr>
        <w:pStyle w:val="Heading3"/>
        <w:keepNext w:val="0"/>
        <w:keepLines w:val="0"/>
        <w:spacing w:before="280"/>
        <w:rPr>
          <w:b/>
          <w:color w:val="000000"/>
          <w:sz w:val="26"/>
          <w:szCs w:val="26"/>
        </w:rPr>
      </w:pPr>
      <w:bookmarkStart w:id="2" w:name="_pigsl1372edl" w:colFirst="0" w:colLast="0"/>
      <w:bookmarkEnd w:id="2"/>
      <w:r>
        <w:rPr>
          <w:b/>
          <w:color w:val="000000"/>
          <w:sz w:val="26"/>
          <w:szCs w:val="26"/>
        </w:rPr>
        <w:t>3. Dostupnost eksploita</w:t>
      </w:r>
    </w:p>
    <w:p w14:paraId="0000000F" w14:textId="09497098" w:rsidR="00A932F0" w:rsidRDefault="00741C33" w:rsidP="00CD3D7B">
      <w:pPr>
        <w:numPr>
          <w:ilvl w:val="0"/>
          <w:numId w:val="1"/>
        </w:numPr>
        <w:spacing w:before="240"/>
      </w:pPr>
      <w:r>
        <w:rPr>
          <w:b/>
        </w:rPr>
        <w:t>Postoji javno dostupan eksploit (Da/Ne):</w:t>
      </w:r>
      <w:r w:rsidR="00DC4583">
        <w:rPr>
          <w:b/>
        </w:rPr>
        <w:t xml:space="preserve"> Ne.</w:t>
      </w:r>
    </w:p>
    <w:p w14:paraId="58C6B462" w14:textId="1CF09136" w:rsidR="007F6743" w:rsidRDefault="00741C33" w:rsidP="00CD3D7B">
      <w:pPr>
        <w:numPr>
          <w:ilvl w:val="0"/>
          <w:numId w:val="1"/>
        </w:numPr>
      </w:pPr>
      <w:r>
        <w:rPr>
          <w:b/>
        </w:rPr>
        <w:t>Opis eksploita:</w:t>
      </w:r>
    </w:p>
    <w:p w14:paraId="6F9C0F39" w14:textId="77777777" w:rsidR="007B3BC1" w:rsidRDefault="00741C33" w:rsidP="00CD3D7B">
      <w:pPr>
        <w:numPr>
          <w:ilvl w:val="0"/>
          <w:numId w:val="1"/>
        </w:numPr>
        <w:spacing w:after="240"/>
      </w:pPr>
      <w:r>
        <w:rPr>
          <w:b/>
        </w:rPr>
        <w:t>Kod eksploita (ukoliko postoji):</w:t>
      </w:r>
    </w:p>
    <w:p w14:paraId="00000012" w14:textId="77777777" w:rsidR="00A932F0" w:rsidRDefault="00236951" w:rsidP="00CD3D7B">
      <w:r>
        <w:pict w14:anchorId="4ABC3FD0">
          <v:rect id="_x0000_i1028" style="width:0;height:1.5pt" o:hrstd="t" o:hr="t" fillcolor="#a0a0a0" stroked="f"/>
        </w:pict>
      </w:r>
    </w:p>
    <w:p w14:paraId="00000013" w14:textId="77777777" w:rsidR="00A932F0" w:rsidRDefault="00741C33" w:rsidP="00CD3D7B">
      <w:pPr>
        <w:pStyle w:val="Heading3"/>
        <w:keepNext w:val="0"/>
        <w:keepLines w:val="0"/>
        <w:spacing w:before="280"/>
        <w:rPr>
          <w:b/>
          <w:color w:val="000000"/>
          <w:sz w:val="26"/>
          <w:szCs w:val="26"/>
        </w:rPr>
      </w:pPr>
      <w:bookmarkStart w:id="3" w:name="_j2bo1lpdab5h" w:colFirst="0" w:colLast="0"/>
      <w:bookmarkEnd w:id="3"/>
      <w:r>
        <w:rPr>
          <w:b/>
          <w:color w:val="000000"/>
          <w:sz w:val="26"/>
          <w:szCs w:val="26"/>
        </w:rPr>
        <w:t>4. Analiza uzroka (root cause)</w:t>
      </w:r>
    </w:p>
    <w:p w14:paraId="00000014" w14:textId="77777777" w:rsidR="00A932F0" w:rsidRDefault="00741C33" w:rsidP="00CD3D7B">
      <w:pPr>
        <w:numPr>
          <w:ilvl w:val="0"/>
          <w:numId w:val="2"/>
        </w:numPr>
        <w:spacing w:before="240" w:after="240"/>
      </w:pPr>
      <w:r>
        <w:rPr>
          <w:b/>
        </w:rPr>
        <w:t>Uvođenje Greške (Commit/Verzija):</w:t>
      </w:r>
    </w:p>
    <w:p w14:paraId="338077A3" w14:textId="63B455F8" w:rsidR="002122DF" w:rsidRDefault="002122DF" w:rsidP="00CD3D7B">
      <w:pPr>
        <w:spacing w:before="240" w:after="240"/>
        <w:ind w:left="720"/>
      </w:pPr>
      <w:r>
        <w:t xml:space="preserve">Boazen Ding je otkrio ovu ranjivost. </w:t>
      </w:r>
      <w:r w:rsidR="000223CC">
        <w:t>Commit je objavljen 14.04.2016. godine</w:t>
      </w:r>
      <w:r w:rsidR="007F6743">
        <w:t xml:space="preserve"> i odnosi se na sve verzije </w:t>
      </w:r>
      <w:r w:rsidR="006945C2">
        <w:t xml:space="preserve">jezgra </w:t>
      </w:r>
      <w:r w:rsidR="007F6743">
        <w:t>Linux</w:t>
      </w:r>
      <w:r w:rsidR="006945C2">
        <w:t>-a</w:t>
      </w:r>
      <w:r w:rsidR="007F6743">
        <w:t xml:space="preserve"> pre 4.7</w:t>
      </w:r>
      <w:r w:rsidR="000223CC">
        <w:t xml:space="preserve">. </w:t>
      </w:r>
      <w:r w:rsidR="00A67674">
        <w:t xml:space="preserve">Link sa tačnim commit-om je: </w:t>
      </w:r>
      <w:hyperlink r:id="rId5" w:history="1">
        <w:r w:rsidR="00A67674" w:rsidRPr="005A1C17">
          <w:rPr>
            <w:rStyle w:val="Hyperlink"/>
          </w:rPr>
          <w:t>https://git.kernel.org/pub/scm/linux/kernel/git/torvalds/linux.git/commit/?id=3aa02cb664c5fb1042958c8d1aa8c35055a2ebc4</w:t>
        </w:r>
      </w:hyperlink>
      <w:r w:rsidR="00A67674">
        <w:t xml:space="preserve">. </w:t>
      </w:r>
    </w:p>
    <w:p w14:paraId="2A9C2EA2" w14:textId="10B2E781" w:rsidR="007F6743" w:rsidRDefault="007F6743" w:rsidP="00CD3D7B">
      <w:pPr>
        <w:spacing w:before="240" w:after="240"/>
        <w:ind w:left="720"/>
        <w:rPr>
          <w:lang w:val="sr-Latn-RS"/>
        </w:rPr>
      </w:pPr>
      <w:r>
        <w:t xml:space="preserve">U funkciji snd_pcm_period_elapsed() se poziva funkcija kill_fasync(), ali van </w:t>
      </w:r>
      <w:r>
        <w:rPr>
          <w:lang w:val="sr-Latn-RS"/>
        </w:rPr>
        <w:t>zaključavanja toka podataka. Na ovom mestu je moguće da se dogodi trka do podataka</w:t>
      </w:r>
      <w:r w:rsidR="00297FA4">
        <w:rPr>
          <w:lang w:val="sr-Latn-RS"/>
        </w:rPr>
        <w:t xml:space="preserve"> (race condition)</w:t>
      </w:r>
      <w:r>
        <w:rPr>
          <w:lang w:val="sr-Latn-RS"/>
        </w:rPr>
        <w:t>.</w:t>
      </w:r>
      <w:r w:rsidR="006A2EC0">
        <w:rPr>
          <w:lang w:val="sr-Latn-RS"/>
        </w:rPr>
        <w:t xml:space="preserve"> Konkretno funkcija izgleda ovako:</w:t>
      </w:r>
    </w:p>
    <w:p w14:paraId="3A67EC12" w14:textId="5831445A" w:rsidR="006A2EC0" w:rsidRPr="007F6743" w:rsidRDefault="006A2EC0" w:rsidP="00CD3D7B">
      <w:pPr>
        <w:spacing w:before="240" w:after="240"/>
        <w:ind w:left="720"/>
        <w:rPr>
          <w:lang w:val="sr-Latn-RS"/>
        </w:rPr>
      </w:pPr>
      <w:r>
        <w:rPr>
          <w:noProof/>
        </w:rPr>
        <w:lastRenderedPageBreak/>
        <w:drawing>
          <wp:inline distT="0" distB="0" distL="0" distR="0" wp14:anchorId="53AEC69F" wp14:editId="0D262A8F">
            <wp:extent cx="3787140" cy="28054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7140" cy="2805430"/>
                    </a:xfrm>
                    <a:prstGeom prst="rect">
                      <a:avLst/>
                    </a:prstGeom>
                    <a:noFill/>
                    <a:ln>
                      <a:noFill/>
                    </a:ln>
                  </pic:spPr>
                </pic:pic>
              </a:graphicData>
            </a:graphic>
          </wp:inline>
        </w:drawing>
      </w:r>
    </w:p>
    <w:p w14:paraId="7DD0BFFF" w14:textId="4D3A6C65" w:rsidR="006A2EC0" w:rsidRDefault="00741C33" w:rsidP="006A2EC0">
      <w:pPr>
        <w:numPr>
          <w:ilvl w:val="0"/>
          <w:numId w:val="2"/>
        </w:numPr>
        <w:spacing w:before="240" w:after="240"/>
      </w:pPr>
      <w:r>
        <w:rPr>
          <w:b/>
        </w:rPr>
        <w:t>Primer Koda (ako je primenljivo):</w:t>
      </w:r>
    </w:p>
    <w:p w14:paraId="39B2A603" w14:textId="650B4E89" w:rsidR="00CD3D7B" w:rsidRDefault="00CD3D7B" w:rsidP="00CD3D7B">
      <w:pPr>
        <w:spacing w:before="240" w:after="240"/>
        <w:ind w:left="720"/>
      </w:pPr>
      <w:r>
        <w:t>Pomeranje poziva funkcije kill_fasync() nakon zaključavanja toka će na jednostavan način rešiti ovaj problem. Interfejs fasync se retko koristi, tako da ovo ne bi trebalo da ima veliki uticaj na performanse, ali bi trebalo da pokrije veliki broj slučajeva. U idealnom slučaju bi trebalo da se implementira mehanizam sinhronizacije za ispravan rad toka.</w:t>
      </w:r>
    </w:p>
    <w:p w14:paraId="2C9876B9" w14:textId="7557B949" w:rsidR="007B3BC1" w:rsidRDefault="00CD3D7B" w:rsidP="00CD3D7B">
      <w:pPr>
        <w:spacing w:before="240" w:after="240"/>
        <w:ind w:left="720"/>
        <w:rPr>
          <w:b/>
        </w:rPr>
      </w:pPr>
      <w:r>
        <w:rPr>
          <w:noProof/>
        </w:rPr>
        <w:drawing>
          <wp:inline distT="0" distB="0" distL="0" distR="0" wp14:anchorId="416C1324" wp14:editId="6A271C06">
            <wp:extent cx="55245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1104900"/>
                    </a:xfrm>
                    <a:prstGeom prst="rect">
                      <a:avLst/>
                    </a:prstGeom>
                    <a:noFill/>
                    <a:ln>
                      <a:noFill/>
                    </a:ln>
                  </pic:spPr>
                </pic:pic>
              </a:graphicData>
            </a:graphic>
          </wp:inline>
        </w:drawing>
      </w:r>
    </w:p>
    <w:p w14:paraId="00000018" w14:textId="77777777" w:rsidR="00A932F0" w:rsidRDefault="00236951" w:rsidP="00CD3D7B">
      <w:r>
        <w:pict w14:anchorId="79775A93">
          <v:rect id="_x0000_i1029" style="width:0;height:1.5pt" o:hrstd="t" o:hr="t" fillcolor="#a0a0a0" stroked="f"/>
        </w:pict>
      </w:r>
    </w:p>
    <w:p w14:paraId="00000019" w14:textId="77777777" w:rsidR="00A932F0" w:rsidRDefault="00741C33" w:rsidP="00CD3D7B">
      <w:pPr>
        <w:pStyle w:val="Heading3"/>
        <w:keepNext w:val="0"/>
        <w:keepLines w:val="0"/>
        <w:spacing w:before="280"/>
        <w:rPr>
          <w:b/>
          <w:color w:val="000000"/>
          <w:sz w:val="26"/>
          <w:szCs w:val="26"/>
        </w:rPr>
      </w:pPr>
      <w:bookmarkStart w:id="4" w:name="_swbfrzaed625" w:colFirst="0" w:colLast="0"/>
      <w:bookmarkEnd w:id="4"/>
      <w:r>
        <w:rPr>
          <w:b/>
          <w:color w:val="000000"/>
          <w:sz w:val="26"/>
          <w:szCs w:val="26"/>
        </w:rPr>
        <w:t>5. Preporuke za mitigaciju</w:t>
      </w:r>
    </w:p>
    <w:p w14:paraId="0000001A" w14:textId="64262302" w:rsidR="00A932F0" w:rsidRDefault="00741C33" w:rsidP="00CD3D7B">
      <w:pPr>
        <w:numPr>
          <w:ilvl w:val="0"/>
          <w:numId w:val="3"/>
        </w:numPr>
        <w:spacing w:before="240"/>
      </w:pPr>
      <w:r>
        <w:rPr>
          <w:b/>
        </w:rPr>
        <w:t>Da li je dostupan Vendor Fix ili patch  (Da/Ne):</w:t>
      </w:r>
      <w:r w:rsidR="000223CC">
        <w:rPr>
          <w:b/>
        </w:rPr>
        <w:t xml:space="preserve"> Da</w:t>
      </w:r>
    </w:p>
    <w:p w14:paraId="1A6D183C" w14:textId="77777777" w:rsidR="00B01D9E" w:rsidRDefault="00741C33" w:rsidP="00B01D9E">
      <w:pPr>
        <w:numPr>
          <w:ilvl w:val="0"/>
          <w:numId w:val="3"/>
        </w:numPr>
        <w:spacing w:after="240"/>
      </w:pPr>
      <w:r w:rsidRPr="00CD3D7B">
        <w:rPr>
          <w:b/>
        </w:rPr>
        <w:t>Mitigation Strategy:</w:t>
      </w:r>
      <w:r w:rsidRPr="00CD3D7B">
        <w:rPr>
          <w:b/>
        </w:rPr>
        <w:br/>
      </w:r>
      <w:r w:rsidR="00B01D9E">
        <w:t xml:space="preserve">Mitigaciju je moguće sprovesti update-ovanjem pomoću komande: </w:t>
      </w:r>
      <w:r w:rsidR="00B01D9E" w:rsidRPr="00B01D9E">
        <w:rPr>
          <w:b/>
          <w:bCs/>
        </w:rPr>
        <w:t>sudo apt update</w:t>
      </w:r>
      <w:r w:rsidR="00B01D9E">
        <w:t>. Ova komanda će povući noviju verziju paketa sa repozitorijuma.</w:t>
      </w:r>
    </w:p>
    <w:p w14:paraId="5DC686C8" w14:textId="341D639C" w:rsidR="00B01D9E" w:rsidRDefault="00B01D9E" w:rsidP="00B01D9E">
      <w:pPr>
        <w:spacing w:after="240"/>
        <w:ind w:left="720"/>
      </w:pPr>
      <w:r>
        <w:t xml:space="preserve">Zatim je potrebno uraditi upgrade pomoću funkcije: </w:t>
      </w:r>
      <w:r w:rsidRPr="00B01D9E">
        <w:rPr>
          <w:b/>
          <w:bCs/>
        </w:rPr>
        <w:t>sudo apt upgrade</w:t>
      </w:r>
      <w:r>
        <w:t xml:space="preserve">. Ova komanda će instalirati najnoviju verziju </w:t>
      </w:r>
      <w:r w:rsidR="00FD1E55">
        <w:t>jezgra</w:t>
      </w:r>
      <w:r>
        <w:t xml:space="preserve">. </w:t>
      </w:r>
    </w:p>
    <w:p w14:paraId="0000001C" w14:textId="664770FD" w:rsidR="00A932F0" w:rsidRPr="00B01D9E" w:rsidRDefault="00B01D9E" w:rsidP="00B01D9E">
      <w:pPr>
        <w:spacing w:after="240"/>
        <w:ind w:left="720"/>
      </w:pPr>
      <w:r>
        <w:t xml:space="preserve">Radi provere, da li se promenila verzija, koristi se komanda: </w:t>
      </w:r>
      <w:r w:rsidRPr="00B01D9E">
        <w:rPr>
          <w:b/>
          <w:bCs/>
        </w:rPr>
        <w:t>uname -r</w:t>
      </w:r>
      <w:r>
        <w:t>.</w:t>
      </w:r>
    </w:p>
    <w:p w14:paraId="53940E5E" w14:textId="6B7BA080" w:rsidR="00D54BF1" w:rsidRPr="00CD3D7B" w:rsidRDefault="00741C33" w:rsidP="00D54BF1">
      <w:pPr>
        <w:numPr>
          <w:ilvl w:val="0"/>
          <w:numId w:val="3"/>
        </w:numPr>
        <w:spacing w:before="240" w:after="240"/>
      </w:pPr>
      <w:r>
        <w:rPr>
          <w:b/>
        </w:rPr>
        <w:t>Alternativni fix (ukoliko ne postoji vendorski):</w:t>
      </w:r>
    </w:p>
    <w:p w14:paraId="346A5283" w14:textId="26394C63" w:rsidR="00CD3D7B" w:rsidRPr="00CD3D7B" w:rsidRDefault="00CD3D7B" w:rsidP="00CD3D7B">
      <w:pPr>
        <w:pStyle w:val="Title"/>
        <w:spacing w:before="240" w:after="240"/>
        <w:ind w:left="360"/>
        <w:jc w:val="center"/>
        <w:rPr>
          <w:sz w:val="40"/>
          <w:szCs w:val="40"/>
          <w:lang w:val="sr-Latn-RS"/>
        </w:rPr>
      </w:pPr>
      <w:r w:rsidRPr="00CD3D7B">
        <w:rPr>
          <w:sz w:val="40"/>
          <w:szCs w:val="40"/>
        </w:rPr>
        <w:lastRenderedPageBreak/>
        <w:t xml:space="preserve">Ranjivost </w:t>
      </w:r>
      <w:r>
        <w:rPr>
          <w:sz w:val="40"/>
          <w:szCs w:val="40"/>
        </w:rPr>
        <w:t>2</w:t>
      </w:r>
    </w:p>
    <w:p w14:paraId="5336659D" w14:textId="77777777" w:rsidR="00CD3D7B" w:rsidRDefault="00236951" w:rsidP="00CD3D7B">
      <w:r>
        <w:pict w14:anchorId="5CE42F39">
          <v:rect id="_x0000_i1030" style="width:0;height:1.5pt" o:hrstd="t" o:hr="t" fillcolor="#a0a0a0" stroked="f"/>
        </w:pict>
      </w:r>
    </w:p>
    <w:p w14:paraId="68E50B21" w14:textId="77777777" w:rsidR="00CD3D7B" w:rsidRDefault="00CD3D7B" w:rsidP="00CD3D7B">
      <w:pPr>
        <w:pStyle w:val="Heading3"/>
        <w:keepNext w:val="0"/>
        <w:keepLines w:val="0"/>
        <w:spacing w:before="280"/>
        <w:rPr>
          <w:b/>
          <w:color w:val="000000"/>
          <w:sz w:val="26"/>
          <w:szCs w:val="26"/>
        </w:rPr>
      </w:pPr>
      <w:r>
        <w:rPr>
          <w:b/>
          <w:color w:val="000000"/>
          <w:sz w:val="26"/>
          <w:szCs w:val="26"/>
        </w:rPr>
        <w:t>1. Enumeracija CVE-a</w:t>
      </w:r>
    </w:p>
    <w:p w14:paraId="35E8DBB0" w14:textId="72200C64" w:rsidR="00CD3D7B" w:rsidRDefault="00CD3D7B" w:rsidP="00CD3D7B">
      <w:pPr>
        <w:numPr>
          <w:ilvl w:val="0"/>
          <w:numId w:val="4"/>
        </w:numPr>
        <w:spacing w:before="240"/>
      </w:pPr>
      <w:r>
        <w:rPr>
          <w:b/>
        </w:rPr>
        <w:t xml:space="preserve">CVE ID: </w:t>
      </w:r>
      <w:r w:rsidR="006A2EC0">
        <w:rPr>
          <w:b/>
        </w:rPr>
        <w:t>2019-6974</w:t>
      </w:r>
    </w:p>
    <w:p w14:paraId="09BE4439" w14:textId="525B1B44" w:rsidR="00C40CEC" w:rsidRDefault="00CD3D7B" w:rsidP="00C40CEC">
      <w:pPr>
        <w:numPr>
          <w:ilvl w:val="0"/>
          <w:numId w:val="4"/>
        </w:numPr>
        <w:spacing w:after="240"/>
      </w:pPr>
      <w:r w:rsidRPr="00D54BF1">
        <w:rPr>
          <w:b/>
        </w:rPr>
        <w:t>Opis:</w:t>
      </w:r>
    </w:p>
    <w:p w14:paraId="0C31ED7A" w14:textId="249EDAA3" w:rsidR="00C40CEC" w:rsidRPr="006A2EC0" w:rsidRDefault="00C40CEC" w:rsidP="00C40CEC">
      <w:pPr>
        <w:spacing w:after="240"/>
        <w:ind w:left="720"/>
      </w:pPr>
      <w:r>
        <w:t xml:space="preserve">U </w:t>
      </w:r>
      <w:r w:rsidR="001E38B1">
        <w:t xml:space="preserve">jezgru </w:t>
      </w:r>
      <w:r>
        <w:t>Linu</w:t>
      </w:r>
      <w:r w:rsidR="001E38B1">
        <w:t>x</w:t>
      </w:r>
      <w:r>
        <w:t xml:space="preserve">, pre 4.20.8, u </w:t>
      </w:r>
      <w:r w:rsidR="00CA44AC">
        <w:t>virt/kvm/kvm_main.c u funkciji kvm_iocti_create_device postoji pogrešno rukovanje brojačem referenci</w:t>
      </w:r>
      <w:r w:rsidR="00D22BED">
        <w:t xml:space="preserve">, tj. </w:t>
      </w:r>
      <w:r w:rsidR="00CA44AC">
        <w:t>race condition</w:t>
      </w:r>
      <w:r w:rsidR="000A1612">
        <w:t>-a</w:t>
      </w:r>
      <w:r w:rsidR="00CA44AC">
        <w:t xml:space="preserve"> (trke do podataka) koj</w:t>
      </w:r>
      <w:r w:rsidR="00D22BED">
        <w:t>i</w:t>
      </w:r>
      <w:r w:rsidR="00CA44AC">
        <w:t xml:space="preserve"> uzrokuje use-afrer-free.</w:t>
      </w:r>
    </w:p>
    <w:p w14:paraId="6B6962B9" w14:textId="52368F2E" w:rsidR="00CD3D7B" w:rsidRDefault="00236951" w:rsidP="00D54BF1">
      <w:pPr>
        <w:spacing w:after="240"/>
      </w:pPr>
      <w:r>
        <w:pict w14:anchorId="38F48A5B">
          <v:rect id="_x0000_i1031" style="width:0;height:1.5pt" o:hrstd="t" o:hr="t" fillcolor="#a0a0a0" stroked="f"/>
        </w:pict>
      </w:r>
    </w:p>
    <w:p w14:paraId="44FD4F5D" w14:textId="77777777" w:rsidR="00CD3D7B" w:rsidRDefault="00CD3D7B" w:rsidP="00CD3D7B">
      <w:pPr>
        <w:pStyle w:val="Heading3"/>
        <w:keepNext w:val="0"/>
        <w:keepLines w:val="0"/>
        <w:spacing w:before="280"/>
        <w:rPr>
          <w:b/>
          <w:color w:val="000000"/>
          <w:sz w:val="26"/>
          <w:szCs w:val="26"/>
        </w:rPr>
      </w:pPr>
      <w:r>
        <w:rPr>
          <w:b/>
          <w:color w:val="000000"/>
          <w:sz w:val="26"/>
          <w:szCs w:val="26"/>
        </w:rPr>
        <w:t>2. CVSS skor</w:t>
      </w:r>
    </w:p>
    <w:p w14:paraId="44DA7BE0" w14:textId="6C104E9F" w:rsidR="00CD3D7B" w:rsidRDefault="00CD3D7B" w:rsidP="00CD3D7B">
      <w:pPr>
        <w:numPr>
          <w:ilvl w:val="0"/>
          <w:numId w:val="5"/>
        </w:numPr>
        <w:spacing w:before="240"/>
      </w:pPr>
      <w:r>
        <w:rPr>
          <w:b/>
        </w:rPr>
        <w:t xml:space="preserve">CVSS skor (numerička vrednost): </w:t>
      </w:r>
      <w:r w:rsidR="006A2EC0">
        <w:rPr>
          <w:b/>
        </w:rPr>
        <w:t>8.1</w:t>
      </w:r>
    </w:p>
    <w:p w14:paraId="6EBAF01A" w14:textId="2B2133DB" w:rsidR="00CA44AC" w:rsidRPr="006A2EC0" w:rsidRDefault="00CD3D7B" w:rsidP="00CA44AC">
      <w:pPr>
        <w:numPr>
          <w:ilvl w:val="0"/>
          <w:numId w:val="5"/>
        </w:numPr>
        <w:spacing w:after="240"/>
      </w:pPr>
      <w:r>
        <w:rPr>
          <w:b/>
        </w:rPr>
        <w:t xml:space="preserve">Vektor: </w:t>
      </w:r>
      <w:r w:rsidR="006A2EC0">
        <w:rPr>
          <w:b/>
        </w:rPr>
        <w:t>CVSS:3.1/AV:</w:t>
      </w:r>
      <w:r w:rsidR="006A2EC0">
        <w:rPr>
          <w:b/>
          <w:lang w:val="en-US"/>
        </w:rPr>
        <w:t>N/AC:H/PR:N/UI:N/S:U/C:H/I:H/A:H</w:t>
      </w:r>
    </w:p>
    <w:p w14:paraId="1147FA08" w14:textId="77777777" w:rsidR="00CA44AC" w:rsidRPr="006A2EC0" w:rsidRDefault="00CA44AC" w:rsidP="00CA44AC">
      <w:pPr>
        <w:ind w:left="720"/>
        <w:rPr>
          <w:lang w:val="en-US"/>
        </w:rPr>
      </w:pPr>
      <w:r>
        <w:t>CVSS:3.1</w:t>
      </w:r>
      <w:r w:rsidRPr="006A2EC0">
        <w:rPr>
          <w:lang w:val="sr-Latn-RS"/>
        </w:rPr>
        <w:t xml:space="preserve"> </w:t>
      </w:r>
      <w:r w:rsidRPr="006A2EC0">
        <w:rPr>
          <w:lang w:val="en-US"/>
        </w:rPr>
        <w:t xml:space="preserve">= Ocena se dobija korišćenjem CVSS 3.1 </w:t>
      </w:r>
    </w:p>
    <w:p w14:paraId="114FD0BD" w14:textId="14752F67" w:rsidR="00CA44AC" w:rsidRDefault="00CA44AC" w:rsidP="00CA44AC">
      <w:pPr>
        <w:ind w:left="720"/>
      </w:pPr>
      <w:r>
        <w:t xml:space="preserve">AV = Attack Vector: Network </w:t>
      </w:r>
      <w:r w:rsidR="006076E3">
        <w:t>(Eksploatacija se može dogoditi na mreži, napadač je potencijalno bilo ko ko koristi internet)</w:t>
      </w:r>
    </w:p>
    <w:p w14:paraId="3E078F3E" w14:textId="4F583518" w:rsidR="00CA44AC" w:rsidRDefault="00CA44AC" w:rsidP="00CA44AC">
      <w:pPr>
        <w:ind w:left="720"/>
      </w:pPr>
      <w:r>
        <w:t xml:space="preserve">AC = Attack Complexity: High </w:t>
      </w:r>
      <w:r w:rsidR="006076E3">
        <w:t>(Ova vrsta napada zahteva tehnička znanja i nije je jednostavno izvesti ili ponoviti)</w:t>
      </w:r>
    </w:p>
    <w:p w14:paraId="430F1A49" w14:textId="4655FEE7" w:rsidR="00CA44AC" w:rsidRDefault="00CA44AC" w:rsidP="00CA44AC">
      <w:pPr>
        <w:ind w:left="720"/>
      </w:pPr>
      <w:r>
        <w:t xml:space="preserve">PR = Privileges Required: None </w:t>
      </w:r>
      <w:r w:rsidR="006076E3">
        <w:t>(Napadaću nisu potrebne privilegije niti pristup osetljivim dokumentima)</w:t>
      </w:r>
    </w:p>
    <w:p w14:paraId="3570376A" w14:textId="77777777" w:rsidR="00CA44AC" w:rsidRDefault="00CA44AC" w:rsidP="00CA44AC">
      <w:pPr>
        <w:ind w:left="720"/>
      </w:pPr>
      <w:r>
        <w:t>UI = User Interaction: None (Za korišćenje ranjivog sistema nije potreban niko drugi sem napadača)</w:t>
      </w:r>
    </w:p>
    <w:p w14:paraId="2D0AAFA1" w14:textId="77777777" w:rsidR="00CA44AC" w:rsidRDefault="00CA44AC" w:rsidP="00CA44AC">
      <w:pPr>
        <w:ind w:left="720"/>
      </w:pPr>
      <w:r>
        <w:t>S = Scope: Unchanged (Opseg ranjivosti nije promenjen)</w:t>
      </w:r>
    </w:p>
    <w:p w14:paraId="0E009054" w14:textId="77777777" w:rsidR="00CA44AC" w:rsidRDefault="00CA44AC" w:rsidP="00CA44AC">
      <w:pPr>
        <w:ind w:left="720"/>
      </w:pPr>
      <w:r>
        <w:t>C = Confidentiality Impact: High (Napadač dobija informacije koje bi trebale biti zaštićene, narušava se poverljivost)</w:t>
      </w:r>
    </w:p>
    <w:p w14:paraId="46AD9C04" w14:textId="77777777" w:rsidR="00CA44AC" w:rsidRDefault="00CA44AC" w:rsidP="00CA44AC">
      <w:pPr>
        <w:ind w:left="720"/>
      </w:pPr>
      <w:r>
        <w:t>I = Integrity Impact: High (Napadač može da menja podatke i fajlove, narušen integritet)</w:t>
      </w:r>
    </w:p>
    <w:p w14:paraId="0CCF1918" w14:textId="33CF35C5" w:rsidR="00CD3D7B" w:rsidRPr="00657261" w:rsidRDefault="00CA44AC" w:rsidP="00CA44AC">
      <w:pPr>
        <w:ind w:left="720"/>
      </w:pPr>
      <w:r>
        <w:t>A = Availability Impact: High (Napadač može da ograniči legitimni pristup sistemu, narušena dostupnost)</w:t>
      </w:r>
    </w:p>
    <w:p w14:paraId="01B0BFCD" w14:textId="7B5C4494" w:rsidR="006A2EC0" w:rsidRPr="006A2EC0" w:rsidRDefault="00CD3D7B" w:rsidP="00CA44AC">
      <w:pPr>
        <w:numPr>
          <w:ilvl w:val="0"/>
          <w:numId w:val="5"/>
        </w:numPr>
        <w:spacing w:after="240"/>
        <w:rPr>
          <w:bCs/>
        </w:rPr>
      </w:pPr>
      <w:r w:rsidRPr="00D54BF1">
        <w:rPr>
          <w:b/>
        </w:rPr>
        <w:t>Opravdan</w:t>
      </w:r>
      <w:r w:rsidR="00D54BF1">
        <w:rPr>
          <w:b/>
        </w:rPr>
        <w:t>je:</w:t>
      </w:r>
      <w:r w:rsidR="00CA44AC">
        <w:rPr>
          <w:b/>
        </w:rPr>
        <w:br/>
      </w:r>
      <w:r w:rsidR="00CA44AC">
        <w:t>P</w:t>
      </w:r>
      <w:r w:rsidR="006076E3">
        <w:t>otencijalni napadač je bilo ko sa mreže (interneta)</w:t>
      </w:r>
      <w:r w:rsidR="008C77C8">
        <w:t>,</w:t>
      </w:r>
      <w:r w:rsidR="006076E3">
        <w:t xml:space="preserve"> to ranjivu komponentu izlaže velikom broju napadača i doprinosi velikoj oceni celokupnog napada.</w:t>
      </w:r>
      <w:r w:rsidR="00CA44AC">
        <w:t xml:space="preserve">CIA trijada (poverljivost, integritet i </w:t>
      </w:r>
      <w:r w:rsidR="008C77C8">
        <w:t>dostupnost</w:t>
      </w:r>
      <w:r w:rsidR="00CA44AC">
        <w:t xml:space="preserve">) su osobine koje su narušene na visokom nivou, a veoma su bitne za konzistentan i bezbedan rad sistema i one takođe učestvuju u formiranju velike ocene ovog napada. Vrednost exploitability scope je 2.2 što ocenjuje lakoću </w:t>
      </w:r>
      <w:r w:rsidR="004C1C54">
        <w:t>i</w:t>
      </w:r>
      <w:r w:rsidR="00CA44AC">
        <w:t xml:space="preserve"> tehnička sredstva potrebna da bi se ranjivost iskoristila. Impact scope je 5.9 što nam govori da bi bila velika šteta ukoliko bi se pomenuta ranjivost uspešno iskoristila.</w:t>
      </w:r>
    </w:p>
    <w:p w14:paraId="3B1BE5E1" w14:textId="168D2EFC" w:rsidR="00CD3D7B" w:rsidRDefault="00236951" w:rsidP="00D54BF1">
      <w:pPr>
        <w:spacing w:after="240"/>
      </w:pPr>
      <w:r>
        <w:lastRenderedPageBreak/>
        <w:pict w14:anchorId="186C8713">
          <v:rect id="_x0000_i1032" style="width:426.8pt;height:1pt" o:hrpct="988" o:hrstd="t" o:hr="t" fillcolor="#a0a0a0" stroked="f"/>
        </w:pict>
      </w:r>
    </w:p>
    <w:p w14:paraId="384EB551" w14:textId="77777777" w:rsidR="00CD3D7B" w:rsidRDefault="00CD3D7B" w:rsidP="00CD3D7B">
      <w:pPr>
        <w:pStyle w:val="Heading3"/>
        <w:keepNext w:val="0"/>
        <w:keepLines w:val="0"/>
        <w:spacing w:before="280"/>
        <w:rPr>
          <w:b/>
          <w:color w:val="000000"/>
          <w:sz w:val="26"/>
          <w:szCs w:val="26"/>
        </w:rPr>
      </w:pPr>
      <w:r>
        <w:rPr>
          <w:b/>
          <w:color w:val="000000"/>
          <w:sz w:val="26"/>
          <w:szCs w:val="26"/>
        </w:rPr>
        <w:t>3. Dostupnost eksploita</w:t>
      </w:r>
    </w:p>
    <w:p w14:paraId="3E8EB054" w14:textId="4B662419" w:rsidR="00CD3D7B" w:rsidRDefault="00CD3D7B" w:rsidP="00CD3D7B">
      <w:pPr>
        <w:numPr>
          <w:ilvl w:val="0"/>
          <w:numId w:val="1"/>
        </w:numPr>
        <w:spacing w:before="240"/>
      </w:pPr>
      <w:r>
        <w:rPr>
          <w:b/>
        </w:rPr>
        <w:t>Postoji javno dostupan eksploit (Da/Ne):</w:t>
      </w:r>
      <w:r w:rsidR="00FF07E5">
        <w:rPr>
          <w:b/>
        </w:rPr>
        <w:t xml:space="preserve"> Da</w:t>
      </w:r>
    </w:p>
    <w:p w14:paraId="38A9BC47" w14:textId="3A5C9730" w:rsidR="00185F5F" w:rsidRPr="005912DE" w:rsidRDefault="00CD3D7B" w:rsidP="00185F5F">
      <w:pPr>
        <w:numPr>
          <w:ilvl w:val="0"/>
          <w:numId w:val="1"/>
        </w:numPr>
      </w:pPr>
      <w:r>
        <w:rPr>
          <w:b/>
        </w:rPr>
        <w:t>Opis eksploita:</w:t>
      </w:r>
    </w:p>
    <w:p w14:paraId="0D20DD70" w14:textId="296F77CE" w:rsidR="005912DE" w:rsidRPr="005912DE" w:rsidRDefault="005912DE" w:rsidP="005912DE">
      <w:pPr>
        <w:ind w:left="720"/>
        <w:rPr>
          <w:bCs/>
        </w:rPr>
      </w:pPr>
      <w:r w:rsidRPr="005912DE">
        <w:rPr>
          <w:bCs/>
        </w:rPr>
        <w:t xml:space="preserve">Verifikovan exploit je </w:t>
      </w:r>
      <w:r>
        <w:rPr>
          <w:bCs/>
        </w:rPr>
        <w:t>commit-ovan</w:t>
      </w:r>
      <w:r w:rsidRPr="005912DE">
        <w:rPr>
          <w:bCs/>
        </w:rPr>
        <w:t xml:space="preserve"> 15.02.2019. i može se naći na linku </w:t>
      </w:r>
      <w:hyperlink r:id="rId8" w:history="1">
        <w:r w:rsidRPr="005912DE">
          <w:rPr>
            <w:rStyle w:val="Hyperlink"/>
            <w:bCs/>
          </w:rPr>
          <w:t>https://www.exploit-db.com/exploits/46388</w:t>
        </w:r>
      </w:hyperlink>
      <w:r w:rsidRPr="005912DE">
        <w:rPr>
          <w:rStyle w:val="Hyperlink"/>
          <w:bCs/>
        </w:rPr>
        <w:t>.</w:t>
      </w:r>
    </w:p>
    <w:p w14:paraId="4960EBE1" w14:textId="7824E84C" w:rsidR="001545BF" w:rsidRDefault="001545BF" w:rsidP="00185F5F">
      <w:pPr>
        <w:ind w:left="720"/>
        <w:rPr>
          <w:bCs/>
        </w:rPr>
      </w:pPr>
      <w:r>
        <w:rPr>
          <w:bCs/>
        </w:rPr>
        <w:t>U datom kodu postoje 4 koraka:</w:t>
      </w:r>
    </w:p>
    <w:p w14:paraId="3AF4EBCF" w14:textId="6AE2012E" w:rsidR="001545BF" w:rsidRDefault="001545BF" w:rsidP="001545BF">
      <w:pPr>
        <w:pStyle w:val="ListParagraph"/>
        <w:numPr>
          <w:ilvl w:val="0"/>
          <w:numId w:val="6"/>
        </w:numPr>
        <w:rPr>
          <w:bCs/>
          <w:lang w:val="sr-Latn-RS"/>
        </w:rPr>
      </w:pPr>
      <w:r>
        <w:rPr>
          <w:bCs/>
          <w:lang w:val="sr-Latn-RS"/>
        </w:rPr>
        <w:t xml:space="preserve">Kreiranje uređaja koji ima referencu na objekat virtuelne mašine (VM), to je pozajmljiva referenca </w:t>
      </w:r>
    </w:p>
    <w:p w14:paraId="7B5426DC" w14:textId="5A417B68" w:rsidR="001545BF" w:rsidRDefault="001545BF" w:rsidP="001545BF">
      <w:pPr>
        <w:pStyle w:val="ListParagraph"/>
        <w:numPr>
          <w:ilvl w:val="0"/>
          <w:numId w:val="6"/>
        </w:numPr>
        <w:rPr>
          <w:bCs/>
          <w:lang w:val="sr-Latn-RS"/>
        </w:rPr>
      </w:pPr>
      <w:r>
        <w:rPr>
          <w:bCs/>
          <w:lang w:val="sr-Latn-RS"/>
        </w:rPr>
        <w:t>Inicijalizacija uređaja</w:t>
      </w:r>
    </w:p>
    <w:p w14:paraId="1C88D5FB" w14:textId="29BA1818" w:rsidR="001545BF" w:rsidRDefault="001545BF" w:rsidP="001545BF">
      <w:pPr>
        <w:pStyle w:val="ListParagraph"/>
        <w:numPr>
          <w:ilvl w:val="0"/>
          <w:numId w:val="6"/>
        </w:numPr>
        <w:rPr>
          <w:bCs/>
          <w:lang w:val="sr-Latn-RS"/>
        </w:rPr>
      </w:pPr>
      <w:r>
        <w:rPr>
          <w:bCs/>
          <w:lang w:val="sr-Latn-RS"/>
        </w:rPr>
        <w:t>Prenosi referencu na uređaj u</w:t>
      </w:r>
      <w:r w:rsidR="005912DE">
        <w:rPr>
          <w:bCs/>
          <w:lang w:val="sr-Latn-RS"/>
        </w:rPr>
        <w:t xml:space="preserve"> datoteku sa</w:t>
      </w:r>
      <w:r>
        <w:rPr>
          <w:bCs/>
          <w:lang w:val="sr-Latn-RS"/>
        </w:rPr>
        <w:t xml:space="preserve"> tabel</w:t>
      </w:r>
      <w:r w:rsidR="005912DE">
        <w:rPr>
          <w:bCs/>
          <w:lang w:val="sr-Latn-RS"/>
        </w:rPr>
        <w:t>om</w:t>
      </w:r>
      <w:r>
        <w:rPr>
          <w:bCs/>
          <w:lang w:val="sr-Latn-RS"/>
        </w:rPr>
        <w:t xml:space="preserve"> deskriptora</w:t>
      </w:r>
      <w:r w:rsidR="005912DE">
        <w:rPr>
          <w:bCs/>
          <w:lang w:val="sr-Latn-RS"/>
        </w:rPr>
        <w:t xml:space="preserve"> </w:t>
      </w:r>
      <w:r>
        <w:rPr>
          <w:bCs/>
          <w:lang w:val="sr-Latn-RS"/>
        </w:rPr>
        <w:t>pozivaoca</w:t>
      </w:r>
    </w:p>
    <w:p w14:paraId="7129D56D" w14:textId="77777777" w:rsidR="001545BF" w:rsidRDefault="001545BF" w:rsidP="001545BF">
      <w:pPr>
        <w:pStyle w:val="ListParagraph"/>
        <w:numPr>
          <w:ilvl w:val="0"/>
          <w:numId w:val="6"/>
        </w:numPr>
        <w:rPr>
          <w:bCs/>
          <w:lang w:val="sr-Latn-RS"/>
        </w:rPr>
      </w:pPr>
      <w:r>
        <w:rPr>
          <w:bCs/>
          <w:lang w:val="sr-Latn-RS"/>
        </w:rPr>
        <w:t>Poziva kvm_get_kvm() funkciju da pozajmljenu referencu na VM pretvori u stvarnu referencu.</w:t>
      </w:r>
    </w:p>
    <w:p w14:paraId="588BE852" w14:textId="50AF7BDB" w:rsidR="00185F5F" w:rsidRPr="005912DE" w:rsidRDefault="001545BF" w:rsidP="005912DE">
      <w:pPr>
        <w:ind w:left="720"/>
        <w:rPr>
          <w:rFonts w:ascii="Roboto" w:hAnsi="Roboto"/>
          <w:caps/>
          <w:color w:val="9A9A9A"/>
          <w:sz w:val="21"/>
          <w:szCs w:val="21"/>
          <w:shd w:val="clear" w:color="auto" w:fill="FFFFFF"/>
        </w:rPr>
      </w:pPr>
      <w:r>
        <w:rPr>
          <w:bCs/>
          <w:lang w:val="sr-Latn-RS"/>
        </w:rPr>
        <w:t xml:space="preserve">Prenos vlasništva u koraku 3 ne sme da se realizuje pre </w:t>
      </w:r>
      <w:r w:rsidR="005912DE">
        <w:rPr>
          <w:bCs/>
          <w:lang w:val="sr-Latn-RS"/>
        </w:rPr>
        <w:t xml:space="preserve">nego što je pozajmljena referenca na VM postala stvarna, a to se događa u koraku 4. Posle koraka 3, napadač može da zatvori fajl, tabelu deskriptora, i da izbriše pozajmljenu referencu. Time bi napadač prouzrokovao da refcount kvm-a bude 0. </w:t>
      </w:r>
    </w:p>
    <w:p w14:paraId="7FF33499" w14:textId="39C3D04B" w:rsidR="00CD3D7B" w:rsidRPr="0029005A" w:rsidRDefault="00CD3D7B" w:rsidP="00CD3D7B">
      <w:pPr>
        <w:numPr>
          <w:ilvl w:val="0"/>
          <w:numId w:val="1"/>
        </w:numPr>
        <w:spacing w:after="240"/>
      </w:pPr>
      <w:r>
        <w:rPr>
          <w:b/>
        </w:rPr>
        <w:t>Kod eksploita (ukoliko postoji):</w:t>
      </w:r>
    </w:p>
    <w:p w14:paraId="281A9DCC" w14:textId="3DE40DC6" w:rsidR="0029005A" w:rsidRPr="0029005A" w:rsidRDefault="0029005A" w:rsidP="0029005A">
      <w:pPr>
        <w:spacing w:after="240"/>
        <w:ind w:left="720"/>
        <w:rPr>
          <w:bCs/>
        </w:rPr>
      </w:pPr>
      <w:r>
        <w:rPr>
          <w:bCs/>
        </w:rPr>
        <w:t xml:space="preserve">Na jednostavan način se sprečava zloupotreba tako što se funkcija kvm_get_kvm premeti na poziciju koraka broj 3, tj. Iznad if uslova. </w:t>
      </w:r>
    </w:p>
    <w:p w14:paraId="3AAB42CE" w14:textId="715102D4" w:rsidR="00185F5F" w:rsidRDefault="00185F5F" w:rsidP="00185F5F">
      <w:pPr>
        <w:spacing w:after="240"/>
        <w:ind w:left="720"/>
      </w:pPr>
      <w:r>
        <w:rPr>
          <w:noProof/>
        </w:rPr>
        <w:drawing>
          <wp:inline distT="0" distB="0" distL="0" distR="0" wp14:anchorId="2924C677" wp14:editId="4B84180A">
            <wp:extent cx="4975860" cy="2579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319" cy="2584284"/>
                    </a:xfrm>
                    <a:prstGeom prst="rect">
                      <a:avLst/>
                    </a:prstGeom>
                    <a:noFill/>
                    <a:ln>
                      <a:noFill/>
                    </a:ln>
                  </pic:spPr>
                </pic:pic>
              </a:graphicData>
            </a:graphic>
          </wp:inline>
        </w:drawing>
      </w:r>
    </w:p>
    <w:p w14:paraId="3035CD38" w14:textId="12959072" w:rsidR="00CD3D7B" w:rsidRDefault="00236951" w:rsidP="00CD3D7B">
      <w:r>
        <w:pict w14:anchorId="1686985B">
          <v:rect id="_x0000_i1045" style="width:0;height:1.5pt" o:bullet="t" o:hrstd="t" o:hr="t" fillcolor="#a0a0a0" stroked="f"/>
        </w:pict>
      </w:r>
    </w:p>
    <w:p w14:paraId="0ED31D17" w14:textId="77777777" w:rsidR="004B00DB" w:rsidRDefault="004B00DB" w:rsidP="00CD3D7B"/>
    <w:p w14:paraId="153A8861" w14:textId="77777777" w:rsidR="004B00DB" w:rsidRDefault="004B00DB" w:rsidP="00CD3D7B">
      <w:pPr>
        <w:pStyle w:val="Heading3"/>
        <w:keepNext w:val="0"/>
        <w:keepLines w:val="0"/>
        <w:spacing w:before="280"/>
        <w:rPr>
          <w:b/>
          <w:color w:val="000000"/>
          <w:sz w:val="26"/>
          <w:szCs w:val="26"/>
        </w:rPr>
      </w:pPr>
    </w:p>
    <w:p w14:paraId="1B0E9CA9" w14:textId="3E13B604" w:rsidR="00CD3D7B" w:rsidRDefault="00CD3D7B" w:rsidP="00CD3D7B">
      <w:pPr>
        <w:pStyle w:val="Heading3"/>
        <w:keepNext w:val="0"/>
        <w:keepLines w:val="0"/>
        <w:spacing w:before="280"/>
        <w:rPr>
          <w:b/>
          <w:color w:val="000000"/>
          <w:sz w:val="26"/>
          <w:szCs w:val="26"/>
        </w:rPr>
      </w:pPr>
      <w:r>
        <w:rPr>
          <w:b/>
          <w:color w:val="000000"/>
          <w:sz w:val="26"/>
          <w:szCs w:val="26"/>
        </w:rPr>
        <w:lastRenderedPageBreak/>
        <w:t>4. Analiza uzroka (root cause)</w:t>
      </w:r>
    </w:p>
    <w:p w14:paraId="4C0DBD31" w14:textId="38CDCE21" w:rsidR="005912DE" w:rsidRDefault="00CD3D7B" w:rsidP="005912DE">
      <w:pPr>
        <w:numPr>
          <w:ilvl w:val="0"/>
          <w:numId w:val="2"/>
        </w:numPr>
        <w:spacing w:before="240" w:after="240"/>
      </w:pPr>
      <w:r>
        <w:rPr>
          <w:b/>
        </w:rPr>
        <w:t>Uvođenje Greške (Commit/Verzija):</w:t>
      </w:r>
    </w:p>
    <w:p w14:paraId="14C92BB5" w14:textId="453A1CF2" w:rsidR="005912DE" w:rsidRDefault="005912DE" w:rsidP="005912DE">
      <w:pPr>
        <w:spacing w:before="240" w:after="240"/>
        <w:ind w:left="720"/>
      </w:pPr>
      <w:r>
        <w:t xml:space="preserve">Ovu ranjivost je pronašao Jonn Horn 26.01.2019. i objavljen je na sledećem linku: </w:t>
      </w:r>
      <w:hyperlink r:id="rId10" w:history="1">
        <w:r w:rsidRPr="005A1C17">
          <w:rPr>
            <w:rStyle w:val="Hyperlink"/>
          </w:rPr>
          <w:t>https://git.kernel.org/pub/scm/linux/kernel/git/torvalds/linux.git/commit/?id=cfa39381173d5f969daf43582c95ad679189cbc9</w:t>
        </w:r>
      </w:hyperlink>
      <w:r>
        <w:t>. Data ranjivost se odnosi na sve verzije</w:t>
      </w:r>
      <w:r w:rsidR="006F45FE">
        <w:t xml:space="preserve"> jezgra</w:t>
      </w:r>
      <w:r>
        <w:t xml:space="preserve"> Linux</w:t>
      </w:r>
      <w:r w:rsidR="006F45FE">
        <w:t xml:space="preserve">-a </w:t>
      </w:r>
      <w:r>
        <w:t>pre 4.20.8.</w:t>
      </w:r>
      <w:r w:rsidR="000A1612">
        <w:t xml:space="preserve"> On je dao konkretan predlog rešenja, koji je kasnije commit-ovan kao verifikovan exploit.</w:t>
      </w:r>
    </w:p>
    <w:p w14:paraId="0C0B8AB7" w14:textId="61753A2B" w:rsidR="00CD3D7B" w:rsidRPr="006F45FE" w:rsidRDefault="00CD3D7B" w:rsidP="00D54BF1">
      <w:pPr>
        <w:numPr>
          <w:ilvl w:val="0"/>
          <w:numId w:val="2"/>
        </w:numPr>
        <w:spacing w:before="240" w:after="240"/>
      </w:pPr>
      <w:r>
        <w:rPr>
          <w:b/>
        </w:rPr>
        <w:t>Primer Koda (ako je primenljivo):</w:t>
      </w:r>
    </w:p>
    <w:p w14:paraId="69455DAF" w14:textId="13C3C3F0" w:rsidR="006F45FE" w:rsidRPr="006F45FE" w:rsidRDefault="006F45FE" w:rsidP="006F45FE">
      <w:pPr>
        <w:spacing w:before="240" w:after="240"/>
        <w:ind w:left="720"/>
        <w:rPr>
          <w:bCs/>
        </w:rPr>
      </w:pPr>
      <w:r>
        <w:rPr>
          <w:bCs/>
        </w:rPr>
        <w:t>Ovo je konkretno kod kako je izgledala prvobitno funkcija.</w:t>
      </w:r>
    </w:p>
    <w:p w14:paraId="4C18752E" w14:textId="316B443A" w:rsidR="00185F5F" w:rsidRPr="00D54BF1" w:rsidRDefault="005912DE" w:rsidP="000A1612">
      <w:pPr>
        <w:spacing w:before="240" w:after="240"/>
        <w:ind w:left="360"/>
      </w:pPr>
      <w:r>
        <w:rPr>
          <w:noProof/>
        </w:rPr>
        <w:drawing>
          <wp:inline distT="0" distB="0" distL="0" distR="0" wp14:anchorId="04F4A916" wp14:editId="1D2BA362">
            <wp:extent cx="5455920" cy="284861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778" cy="2859509"/>
                    </a:xfrm>
                    <a:prstGeom prst="rect">
                      <a:avLst/>
                    </a:prstGeom>
                    <a:noFill/>
                    <a:ln>
                      <a:noFill/>
                    </a:ln>
                  </pic:spPr>
                </pic:pic>
              </a:graphicData>
            </a:graphic>
          </wp:inline>
        </w:drawing>
      </w:r>
    </w:p>
    <w:p w14:paraId="31D54508" w14:textId="77777777" w:rsidR="00CD3D7B" w:rsidRDefault="00236951" w:rsidP="00CD3D7B">
      <w:r>
        <w:pict w14:anchorId="448F943B">
          <v:rect id="_x0000_i1034" style="width:0;height:1.5pt" o:hrstd="t" o:hr="t" fillcolor="#a0a0a0" stroked="f"/>
        </w:pict>
      </w:r>
    </w:p>
    <w:p w14:paraId="5DC6005F" w14:textId="77777777" w:rsidR="00CD3D7B" w:rsidRDefault="00CD3D7B" w:rsidP="00CD3D7B">
      <w:pPr>
        <w:pStyle w:val="Heading3"/>
        <w:keepNext w:val="0"/>
        <w:keepLines w:val="0"/>
        <w:spacing w:before="280"/>
        <w:rPr>
          <w:b/>
          <w:color w:val="000000"/>
          <w:sz w:val="26"/>
          <w:szCs w:val="26"/>
        </w:rPr>
      </w:pPr>
      <w:r>
        <w:rPr>
          <w:b/>
          <w:color w:val="000000"/>
          <w:sz w:val="26"/>
          <w:szCs w:val="26"/>
        </w:rPr>
        <w:t>5. Preporuke za mitigaciju</w:t>
      </w:r>
    </w:p>
    <w:p w14:paraId="10092CC2" w14:textId="42474B6E" w:rsidR="00CD3D7B" w:rsidRDefault="00CD3D7B" w:rsidP="00CD3D7B">
      <w:pPr>
        <w:numPr>
          <w:ilvl w:val="0"/>
          <w:numId w:val="3"/>
        </w:numPr>
        <w:spacing w:before="240"/>
      </w:pPr>
      <w:r>
        <w:rPr>
          <w:b/>
        </w:rPr>
        <w:t xml:space="preserve">Da li je dostupan Vendor Fix ili patch  (Da/Ne): </w:t>
      </w:r>
      <w:r w:rsidR="00185F5F">
        <w:rPr>
          <w:b/>
        </w:rPr>
        <w:t>Da</w:t>
      </w:r>
    </w:p>
    <w:p w14:paraId="6E5FF781" w14:textId="3004CFE8" w:rsidR="00987DEE" w:rsidRDefault="00CD3D7B" w:rsidP="00987DEE">
      <w:pPr>
        <w:numPr>
          <w:ilvl w:val="0"/>
          <w:numId w:val="3"/>
        </w:numPr>
        <w:spacing w:after="240"/>
      </w:pPr>
      <w:r w:rsidRPr="00D54BF1">
        <w:rPr>
          <w:b/>
        </w:rPr>
        <w:t>Mitigation Strategy:</w:t>
      </w:r>
      <w:r w:rsidR="00987DEE" w:rsidRPr="00987DEE">
        <w:rPr>
          <w:b/>
        </w:rPr>
        <w:t xml:space="preserve"> </w:t>
      </w:r>
      <w:r w:rsidR="00987DEE" w:rsidRPr="00CD3D7B">
        <w:rPr>
          <w:b/>
        </w:rPr>
        <w:br/>
      </w:r>
      <w:r w:rsidR="00987DEE">
        <w:t xml:space="preserve">Mitigaciju je moguće sprovesti update-ovanjem pomoću komande: </w:t>
      </w:r>
      <w:r w:rsidR="00987DEE" w:rsidRPr="00B01D9E">
        <w:rPr>
          <w:b/>
          <w:bCs/>
        </w:rPr>
        <w:t>sudo apt update</w:t>
      </w:r>
      <w:r w:rsidR="00987DEE">
        <w:t>. Ova komanda će povući noviju verziju paketa sa repozitorijuma.</w:t>
      </w:r>
    </w:p>
    <w:p w14:paraId="72A70AF8" w14:textId="6B924D45" w:rsidR="00987DEE" w:rsidRDefault="00987DEE" w:rsidP="00987DEE">
      <w:pPr>
        <w:spacing w:after="240"/>
        <w:ind w:left="720"/>
      </w:pPr>
      <w:r>
        <w:t xml:space="preserve">Zatim je potrebno uraditi upgrade pomoću funkcije: </w:t>
      </w:r>
      <w:r w:rsidRPr="00B01D9E">
        <w:rPr>
          <w:b/>
          <w:bCs/>
        </w:rPr>
        <w:t>sudo apt upgrade</w:t>
      </w:r>
      <w:r>
        <w:t xml:space="preserve">. Ova komanda će instalirati najnoviju verziju </w:t>
      </w:r>
      <w:r w:rsidR="00DE570D">
        <w:t>jezgra</w:t>
      </w:r>
      <w:r>
        <w:t xml:space="preserve">. </w:t>
      </w:r>
    </w:p>
    <w:p w14:paraId="3E20A7FC" w14:textId="43A8C894" w:rsidR="00CD3D7B" w:rsidRPr="00D54BF1" w:rsidRDefault="00987DEE" w:rsidP="00987DEE">
      <w:pPr>
        <w:spacing w:after="240"/>
        <w:ind w:left="720"/>
      </w:pPr>
      <w:r>
        <w:t xml:space="preserve">Radi provere, da li se promenila verzija, koristi se komanda: </w:t>
      </w:r>
      <w:r w:rsidRPr="00B01D9E">
        <w:rPr>
          <w:b/>
          <w:bCs/>
        </w:rPr>
        <w:t>uname -r</w:t>
      </w:r>
      <w:r>
        <w:t>.</w:t>
      </w:r>
    </w:p>
    <w:p w14:paraId="5DC04FC4" w14:textId="442E3156" w:rsidR="000A1612" w:rsidRDefault="00CD3D7B" w:rsidP="00D54BF1">
      <w:pPr>
        <w:numPr>
          <w:ilvl w:val="0"/>
          <w:numId w:val="3"/>
        </w:numPr>
        <w:spacing w:before="240" w:after="240"/>
      </w:pPr>
      <w:r>
        <w:rPr>
          <w:b/>
        </w:rPr>
        <w:t>Alternativni fix (ukoliko ne postoji vendorski):</w:t>
      </w:r>
    </w:p>
    <w:p w14:paraId="2BE720DB" w14:textId="79E4EFAB" w:rsidR="00CD3D7B" w:rsidRPr="00CD3D7B" w:rsidRDefault="00CD3D7B" w:rsidP="00CD3D7B">
      <w:pPr>
        <w:pStyle w:val="Title"/>
        <w:spacing w:before="240" w:after="240"/>
        <w:ind w:left="360"/>
        <w:jc w:val="center"/>
        <w:rPr>
          <w:sz w:val="40"/>
          <w:szCs w:val="40"/>
          <w:lang w:val="sr-Latn-RS"/>
        </w:rPr>
      </w:pPr>
      <w:r w:rsidRPr="00CD3D7B">
        <w:rPr>
          <w:sz w:val="40"/>
          <w:szCs w:val="40"/>
        </w:rPr>
        <w:lastRenderedPageBreak/>
        <w:t xml:space="preserve">Ranjivost </w:t>
      </w:r>
      <w:r>
        <w:rPr>
          <w:sz w:val="40"/>
          <w:szCs w:val="40"/>
        </w:rPr>
        <w:t>3</w:t>
      </w:r>
    </w:p>
    <w:p w14:paraId="3C9465EB" w14:textId="77777777" w:rsidR="00CD3D7B" w:rsidRDefault="00236951" w:rsidP="00CD3D7B">
      <w:r>
        <w:pict w14:anchorId="0CE980C6">
          <v:rect id="_x0000_i1035" style="width:0;height:1.5pt" o:hrstd="t" o:hr="t" fillcolor="#a0a0a0" stroked="f"/>
        </w:pict>
      </w:r>
    </w:p>
    <w:p w14:paraId="2416B001" w14:textId="77777777" w:rsidR="00CD3D7B" w:rsidRDefault="00CD3D7B" w:rsidP="00CD3D7B">
      <w:pPr>
        <w:pStyle w:val="Heading3"/>
        <w:keepNext w:val="0"/>
        <w:keepLines w:val="0"/>
        <w:spacing w:before="280"/>
        <w:rPr>
          <w:b/>
          <w:color w:val="000000"/>
          <w:sz w:val="26"/>
          <w:szCs w:val="26"/>
        </w:rPr>
      </w:pPr>
      <w:r>
        <w:rPr>
          <w:b/>
          <w:color w:val="000000"/>
          <w:sz w:val="26"/>
          <w:szCs w:val="26"/>
        </w:rPr>
        <w:t>1. Enumeracija CVE-a</w:t>
      </w:r>
    </w:p>
    <w:p w14:paraId="156AE2B8" w14:textId="664BCC9D" w:rsidR="00CD3D7B" w:rsidRDefault="00CD3D7B" w:rsidP="00CD3D7B">
      <w:pPr>
        <w:numPr>
          <w:ilvl w:val="0"/>
          <w:numId w:val="4"/>
        </w:numPr>
        <w:spacing w:before="240"/>
      </w:pPr>
      <w:r>
        <w:rPr>
          <w:b/>
        </w:rPr>
        <w:t xml:space="preserve">CVE ID: </w:t>
      </w:r>
      <w:r w:rsidR="00987DEE">
        <w:rPr>
          <w:b/>
        </w:rPr>
        <w:t>201</w:t>
      </w:r>
      <w:r w:rsidR="00DC4583">
        <w:rPr>
          <w:b/>
        </w:rPr>
        <w:t>6-9754</w:t>
      </w:r>
    </w:p>
    <w:p w14:paraId="017AC098" w14:textId="0E259DB1" w:rsidR="000A1612" w:rsidRDefault="00CD3D7B" w:rsidP="000A1612">
      <w:pPr>
        <w:numPr>
          <w:ilvl w:val="0"/>
          <w:numId w:val="4"/>
        </w:numPr>
        <w:spacing w:after="240"/>
      </w:pPr>
      <w:r>
        <w:rPr>
          <w:b/>
        </w:rPr>
        <w:t>Opis:</w:t>
      </w:r>
    </w:p>
    <w:p w14:paraId="3D2DCE07" w14:textId="5B1F4002" w:rsidR="000A1612" w:rsidRPr="00DC4583" w:rsidRDefault="000A1612" w:rsidP="000A1612">
      <w:pPr>
        <w:spacing w:after="240"/>
        <w:ind w:left="720"/>
      </w:pPr>
      <w:r>
        <w:t xml:space="preserve">Funkcija ring_buffer_resize u kernel/trace/ring_buffer.c u podsistemu za profilisanje </w:t>
      </w:r>
      <w:r w:rsidR="00AA6E13">
        <w:t xml:space="preserve">jezgru </w:t>
      </w:r>
      <w:r>
        <w:t>Linux</w:t>
      </w:r>
      <w:r w:rsidR="00AA6E13">
        <w:t xml:space="preserve">-a </w:t>
      </w:r>
      <w:r>
        <w:t>pre 4.6.1 pogrešno rukuje određenim računanjima sa integer vrednostima. To uzrokuje da napadač, na lokalnom nivou, stekne privilegije upisom malicioznog sadržaja u fajl /sys/kernel/debug/tracing/buffer_size_kb.</w:t>
      </w:r>
    </w:p>
    <w:p w14:paraId="4B6B1562" w14:textId="7350408E" w:rsidR="00CD3D7B" w:rsidRDefault="00236951" w:rsidP="00CD3D7B">
      <w:r>
        <w:pict w14:anchorId="74FDD896">
          <v:rect id="_x0000_i1036" style="width:0;height:1.5pt" o:hrstd="t" o:hr="t" fillcolor="#a0a0a0" stroked="f"/>
        </w:pict>
      </w:r>
    </w:p>
    <w:p w14:paraId="6620281E" w14:textId="77777777" w:rsidR="00CD3D7B" w:rsidRDefault="00CD3D7B" w:rsidP="00CD3D7B">
      <w:pPr>
        <w:pStyle w:val="Heading3"/>
        <w:keepNext w:val="0"/>
        <w:keepLines w:val="0"/>
        <w:spacing w:before="280"/>
        <w:rPr>
          <w:b/>
          <w:color w:val="000000"/>
          <w:sz w:val="26"/>
          <w:szCs w:val="26"/>
        </w:rPr>
      </w:pPr>
      <w:r>
        <w:rPr>
          <w:b/>
          <w:color w:val="000000"/>
          <w:sz w:val="26"/>
          <w:szCs w:val="26"/>
        </w:rPr>
        <w:t>2. CVSS skor</w:t>
      </w:r>
    </w:p>
    <w:p w14:paraId="7AAFE6BA" w14:textId="44C2CF6F" w:rsidR="00CD3D7B" w:rsidRDefault="00CD3D7B" w:rsidP="00CD3D7B">
      <w:pPr>
        <w:numPr>
          <w:ilvl w:val="0"/>
          <w:numId w:val="5"/>
        </w:numPr>
        <w:spacing w:before="240"/>
      </w:pPr>
      <w:r>
        <w:rPr>
          <w:b/>
        </w:rPr>
        <w:t xml:space="preserve">CVSS skor (numerička vrednost): </w:t>
      </w:r>
      <w:r w:rsidR="00326C5E">
        <w:rPr>
          <w:b/>
        </w:rPr>
        <w:t>7.</w:t>
      </w:r>
      <w:r w:rsidR="00DC4583">
        <w:rPr>
          <w:b/>
        </w:rPr>
        <w:t>8</w:t>
      </w:r>
    </w:p>
    <w:p w14:paraId="082B5AEC" w14:textId="77777777" w:rsidR="00C40CEC" w:rsidRDefault="00CD3D7B" w:rsidP="00C40CEC">
      <w:pPr>
        <w:ind w:left="720"/>
        <w:rPr>
          <w:b/>
        </w:rPr>
      </w:pPr>
      <w:r>
        <w:rPr>
          <w:b/>
        </w:rPr>
        <w:t>Vektor</w:t>
      </w:r>
      <w:r w:rsidR="00326C5E">
        <w:rPr>
          <w:b/>
        </w:rPr>
        <w:t>: CVSS:3.</w:t>
      </w:r>
      <w:r w:rsidR="00DC4583">
        <w:rPr>
          <w:b/>
        </w:rPr>
        <w:t>1</w:t>
      </w:r>
      <w:r w:rsidR="00326C5E">
        <w:rPr>
          <w:b/>
        </w:rPr>
        <w:t>/AV:</w:t>
      </w:r>
      <w:r w:rsidR="00DC4583">
        <w:rPr>
          <w:b/>
          <w:lang w:val="en-US"/>
        </w:rPr>
        <w:t>L</w:t>
      </w:r>
      <w:r w:rsidR="00326C5E">
        <w:rPr>
          <w:b/>
          <w:lang w:val="en-US"/>
        </w:rPr>
        <w:t>/AC:L/PR:</w:t>
      </w:r>
      <w:r w:rsidR="00DC4583">
        <w:rPr>
          <w:b/>
          <w:lang w:val="en-US"/>
        </w:rPr>
        <w:t>L</w:t>
      </w:r>
      <w:r w:rsidR="00326C5E">
        <w:rPr>
          <w:b/>
          <w:lang w:val="en-US"/>
        </w:rPr>
        <w:t>/UI:N/S:U/C:H/I:</w:t>
      </w:r>
      <w:r w:rsidR="00DC4583">
        <w:rPr>
          <w:b/>
          <w:lang w:val="en-US"/>
        </w:rPr>
        <w:t>H</w:t>
      </w:r>
      <w:r w:rsidR="00326C5E">
        <w:rPr>
          <w:b/>
          <w:lang w:val="en-US"/>
        </w:rPr>
        <w:t>/A:</w:t>
      </w:r>
      <w:r w:rsidR="00DC4583">
        <w:rPr>
          <w:b/>
          <w:lang w:val="en-US"/>
        </w:rPr>
        <w:t>H</w:t>
      </w:r>
      <w:r w:rsidRPr="00326C5E">
        <w:rPr>
          <w:b/>
        </w:rPr>
        <w:t xml:space="preserve"> </w:t>
      </w:r>
    </w:p>
    <w:p w14:paraId="117820F8" w14:textId="37E5DBBB" w:rsidR="00C40CEC" w:rsidRPr="00657261" w:rsidRDefault="00C40CEC" w:rsidP="00C40CEC">
      <w:pPr>
        <w:ind w:left="720"/>
        <w:rPr>
          <w:lang w:val="en-US"/>
        </w:rPr>
      </w:pPr>
      <w:r>
        <w:t>CVSS:3.1</w:t>
      </w:r>
      <w:r>
        <w:rPr>
          <w:lang w:val="sr-Latn-RS"/>
        </w:rPr>
        <w:t xml:space="preserve"> </w:t>
      </w:r>
      <w:r>
        <w:rPr>
          <w:lang w:val="en-US"/>
        </w:rPr>
        <w:t xml:space="preserve">= Ocena se dobija korišćenjem CVSS 3.1 </w:t>
      </w:r>
    </w:p>
    <w:p w14:paraId="48958DC1" w14:textId="77777777" w:rsidR="00C40CEC" w:rsidRDefault="00C40CEC" w:rsidP="00C40CEC">
      <w:pPr>
        <w:ind w:left="720"/>
      </w:pPr>
      <w:r>
        <w:t>AV = Attack Vector: Local (Eksploatacija se može dogoditi lokalno, npr. čitanje/pisanje u lokalnom fajl sistemu)</w:t>
      </w:r>
    </w:p>
    <w:p w14:paraId="2C6BFFC7" w14:textId="77777777" w:rsidR="00C40CEC" w:rsidRDefault="00C40CEC" w:rsidP="00C40CEC">
      <w:pPr>
        <w:ind w:left="720"/>
      </w:pPr>
      <w:r>
        <w:t>AC = Attack Complexity: Low (Ovaj napad ne zahteva mnogo tehničkog znanja, lako ga je izvesti)</w:t>
      </w:r>
    </w:p>
    <w:p w14:paraId="464046E4" w14:textId="77777777" w:rsidR="00C40CEC" w:rsidRDefault="00C40CEC" w:rsidP="00C40CEC">
      <w:pPr>
        <w:ind w:left="720"/>
      </w:pPr>
      <w:r>
        <w:t>PR = Privileges Required: Low (Napadaču su potrebne privilegije i napada neosetljive resurse)</w:t>
      </w:r>
    </w:p>
    <w:p w14:paraId="2AEC6B40" w14:textId="77777777" w:rsidR="00C40CEC" w:rsidRDefault="00C40CEC" w:rsidP="00C40CEC">
      <w:pPr>
        <w:ind w:left="720"/>
      </w:pPr>
      <w:r>
        <w:t>UI = User Interaction: None (Za korišćenje ranjivog sistema nije potreban niko drugi sem napadača)</w:t>
      </w:r>
    </w:p>
    <w:p w14:paraId="4ADB4899" w14:textId="77777777" w:rsidR="00C40CEC" w:rsidRDefault="00C40CEC" w:rsidP="00C40CEC">
      <w:pPr>
        <w:ind w:left="720"/>
      </w:pPr>
      <w:r>
        <w:t>S = Scope: Unchanged (Opseg ranjivosti nije promenjen)</w:t>
      </w:r>
    </w:p>
    <w:p w14:paraId="597CE0F5" w14:textId="77777777" w:rsidR="00C40CEC" w:rsidRDefault="00C40CEC" w:rsidP="00C40CEC">
      <w:pPr>
        <w:ind w:left="720"/>
      </w:pPr>
      <w:r>
        <w:t>C = Confidentiality Impact: High (Napadač dobija informacije koje bi trebale biti zaštićene, narušava se poverljivost)</w:t>
      </w:r>
    </w:p>
    <w:p w14:paraId="26CF0CDE" w14:textId="77777777" w:rsidR="00C40CEC" w:rsidRDefault="00C40CEC" w:rsidP="00C40CEC">
      <w:pPr>
        <w:ind w:left="720"/>
      </w:pPr>
      <w:r>
        <w:t>I = Integrity Impact: High (Napadač može da menja podatke i fajlove, narušen integritet)</w:t>
      </w:r>
    </w:p>
    <w:p w14:paraId="493379FC" w14:textId="024BB5E1" w:rsidR="00CD3D7B" w:rsidRPr="00657261" w:rsidRDefault="00C40CEC" w:rsidP="00C40CEC">
      <w:pPr>
        <w:ind w:left="720"/>
      </w:pPr>
      <w:r>
        <w:t>A = Availability Impact: High (Napadač može da ograniči legitimni pristup sistemu, narušena dostupnost)</w:t>
      </w:r>
    </w:p>
    <w:p w14:paraId="42D513D8" w14:textId="17ECB411" w:rsidR="00326C5E" w:rsidRDefault="00CD3D7B" w:rsidP="00C40CEC">
      <w:pPr>
        <w:pStyle w:val="ListParagraph"/>
        <w:numPr>
          <w:ilvl w:val="0"/>
          <w:numId w:val="5"/>
        </w:numPr>
        <w:rPr>
          <w:b/>
        </w:rPr>
      </w:pPr>
      <w:r w:rsidRPr="00C40CEC">
        <w:rPr>
          <w:b/>
        </w:rPr>
        <w:t>Opravdanje:</w:t>
      </w:r>
    </w:p>
    <w:p w14:paraId="7E94F176" w14:textId="1204A502" w:rsidR="00C40CEC" w:rsidRPr="00C40CEC" w:rsidRDefault="00C40CEC" w:rsidP="00C40CEC">
      <w:pPr>
        <w:pStyle w:val="ListParagraph"/>
        <w:rPr>
          <w:bCs/>
        </w:rPr>
      </w:pPr>
      <w:r>
        <w:t>Posledice ovog napada su izmena i pristup zaštićenim fajlovima, potencijalno pad kompletnog sistema. Komp</w:t>
      </w:r>
      <w:r w:rsidR="00AA6E13">
        <w:t>le</w:t>
      </w:r>
      <w:r>
        <w:t xml:space="preserve">ksnost napada je mala, a pomenute posledice mogu biti katastrofalne po sistem tako da je to doprinelo veličini ocene za ovaj napad. CIA trijada (poverljivost, integritet i </w:t>
      </w:r>
      <w:r w:rsidR="00AA6E13">
        <w:t>dostupnost</w:t>
      </w:r>
      <w:r>
        <w:t xml:space="preserve">) su osobine koje su narušene na visokom nivou, a veoma su bitne za konzistentan i bezbedan rad sistema i one takođe učestvuju u formiranju velike ocene ovog napada. Vrednost exploitability scope je 1.8 što ocenjuje lakoću </w:t>
      </w:r>
      <w:r w:rsidR="00AA6E13">
        <w:t>i</w:t>
      </w:r>
      <w:r>
        <w:t xml:space="preserve"> tehnička sredstva potrebna da bi se ranjivost iskoristila. Impact scope je 5.9 što nam govori da bi bila velika šteta ukoliko bi se pomenuta ranjivost uspešno iskoristila.</w:t>
      </w:r>
    </w:p>
    <w:p w14:paraId="32D4AF93" w14:textId="22C4C493" w:rsidR="00CD3D7B" w:rsidRDefault="00236951" w:rsidP="002D0358">
      <w:pPr>
        <w:spacing w:after="240"/>
      </w:pPr>
      <w:r>
        <w:lastRenderedPageBreak/>
        <w:pict w14:anchorId="496AD639">
          <v:rect id="_x0000_i1037" style="width:0;height:1.5pt" o:hrstd="t" o:hr="t" fillcolor="#a0a0a0" stroked="f"/>
        </w:pict>
      </w:r>
    </w:p>
    <w:p w14:paraId="246055F9" w14:textId="77777777" w:rsidR="00CD3D7B" w:rsidRDefault="00CD3D7B" w:rsidP="00CD3D7B">
      <w:pPr>
        <w:pStyle w:val="Heading3"/>
        <w:keepNext w:val="0"/>
        <w:keepLines w:val="0"/>
        <w:spacing w:before="280"/>
        <w:rPr>
          <w:b/>
          <w:color w:val="000000"/>
          <w:sz w:val="26"/>
          <w:szCs w:val="26"/>
        </w:rPr>
      </w:pPr>
      <w:r>
        <w:rPr>
          <w:b/>
          <w:color w:val="000000"/>
          <w:sz w:val="26"/>
          <w:szCs w:val="26"/>
        </w:rPr>
        <w:t>3. Dostupnost eksploita</w:t>
      </w:r>
    </w:p>
    <w:p w14:paraId="1ECEF472" w14:textId="016BD721" w:rsidR="00CD3D7B" w:rsidRDefault="00CD3D7B" w:rsidP="00CD3D7B">
      <w:pPr>
        <w:numPr>
          <w:ilvl w:val="0"/>
          <w:numId w:val="1"/>
        </w:numPr>
        <w:spacing w:before="240"/>
      </w:pPr>
      <w:r>
        <w:rPr>
          <w:b/>
        </w:rPr>
        <w:t>Postoji javno dostupan eksploit (Da/Ne)</w:t>
      </w:r>
      <w:r w:rsidR="00BC32C3">
        <w:rPr>
          <w:b/>
        </w:rPr>
        <w:t xml:space="preserve">: </w:t>
      </w:r>
      <w:r w:rsidR="004D24FD">
        <w:rPr>
          <w:b/>
        </w:rPr>
        <w:t>Ne</w:t>
      </w:r>
    </w:p>
    <w:p w14:paraId="04847BBB" w14:textId="5E30FB66" w:rsidR="00CD3D7B" w:rsidRDefault="00CD3D7B" w:rsidP="00CD3D7B">
      <w:pPr>
        <w:numPr>
          <w:ilvl w:val="0"/>
          <w:numId w:val="1"/>
        </w:numPr>
      </w:pPr>
      <w:r>
        <w:rPr>
          <w:b/>
        </w:rPr>
        <w:t>Opis eksploita:</w:t>
      </w:r>
    </w:p>
    <w:p w14:paraId="698B5EE4" w14:textId="77777777" w:rsidR="00CD3D7B" w:rsidRDefault="00CD3D7B" w:rsidP="00CD3D7B">
      <w:pPr>
        <w:numPr>
          <w:ilvl w:val="0"/>
          <w:numId w:val="1"/>
        </w:numPr>
        <w:spacing w:after="240"/>
      </w:pPr>
      <w:r>
        <w:rPr>
          <w:b/>
        </w:rPr>
        <w:t>Kod eksploita (ukoliko postoji):</w:t>
      </w:r>
    </w:p>
    <w:p w14:paraId="22C4463E" w14:textId="77777777" w:rsidR="00CD3D7B" w:rsidRDefault="00236951" w:rsidP="00CD3D7B">
      <w:r>
        <w:pict w14:anchorId="22A9198F">
          <v:rect id="_x0000_i1038" style="width:0;height:1.5pt" o:hrstd="t" o:hr="t" fillcolor="#a0a0a0" stroked="f"/>
        </w:pict>
      </w:r>
    </w:p>
    <w:p w14:paraId="5EC78433" w14:textId="77777777" w:rsidR="00CD3D7B" w:rsidRDefault="00CD3D7B" w:rsidP="00CD3D7B">
      <w:pPr>
        <w:pStyle w:val="Heading3"/>
        <w:keepNext w:val="0"/>
        <w:keepLines w:val="0"/>
        <w:spacing w:before="280"/>
        <w:rPr>
          <w:b/>
          <w:color w:val="000000"/>
          <w:sz w:val="26"/>
          <w:szCs w:val="26"/>
        </w:rPr>
      </w:pPr>
      <w:r>
        <w:rPr>
          <w:b/>
          <w:color w:val="000000"/>
          <w:sz w:val="26"/>
          <w:szCs w:val="26"/>
        </w:rPr>
        <w:t>4. Analiza uzroka (root cause)</w:t>
      </w:r>
    </w:p>
    <w:p w14:paraId="272783E7" w14:textId="0F199CE4" w:rsidR="00CD3D7B" w:rsidRPr="007B630F" w:rsidRDefault="00CD3D7B" w:rsidP="00CD3D7B">
      <w:pPr>
        <w:numPr>
          <w:ilvl w:val="0"/>
          <w:numId w:val="2"/>
        </w:numPr>
        <w:spacing w:before="240" w:after="240"/>
      </w:pPr>
      <w:r>
        <w:rPr>
          <w:b/>
        </w:rPr>
        <w:t>Uvođenje Greške (Commit/Verzija):</w:t>
      </w:r>
    </w:p>
    <w:p w14:paraId="3FB4BB7A" w14:textId="5DA0D079" w:rsidR="007B630F" w:rsidRPr="007B630F" w:rsidRDefault="007B630F" w:rsidP="007B630F">
      <w:pPr>
        <w:spacing w:before="240" w:after="240"/>
        <w:ind w:left="720"/>
        <w:rPr>
          <w:lang w:val="sr-Latn-RS"/>
        </w:rPr>
      </w:pPr>
      <w:r w:rsidRPr="007B630F">
        <w:rPr>
          <w:bCs/>
        </w:rPr>
        <w:t>Ranjivost je objavio Steven Rostedt 13.05.2016. godine</w:t>
      </w:r>
      <w:r w:rsidR="004645E1">
        <w:rPr>
          <w:bCs/>
        </w:rPr>
        <w:t xml:space="preserve">, odnosi se na sve </w:t>
      </w:r>
      <w:r w:rsidR="00214EE9">
        <w:rPr>
          <w:bCs/>
        </w:rPr>
        <w:t>verzije</w:t>
      </w:r>
      <w:r w:rsidR="00ED6221">
        <w:rPr>
          <w:bCs/>
        </w:rPr>
        <w:t xml:space="preserve"> jezgra</w:t>
      </w:r>
      <w:r w:rsidR="00214EE9">
        <w:rPr>
          <w:bCs/>
        </w:rPr>
        <w:t xml:space="preserve"> </w:t>
      </w:r>
      <w:r w:rsidR="004645E1">
        <w:rPr>
          <w:bCs/>
        </w:rPr>
        <w:t>Linux</w:t>
      </w:r>
      <w:r w:rsidR="00ED6221">
        <w:rPr>
          <w:bCs/>
        </w:rPr>
        <w:t>-a</w:t>
      </w:r>
      <w:r w:rsidR="004645E1">
        <w:rPr>
          <w:bCs/>
        </w:rPr>
        <w:t xml:space="preserve"> pre 4.6.1</w:t>
      </w:r>
      <w:r w:rsidR="00214EE9">
        <w:rPr>
          <w:bCs/>
        </w:rPr>
        <w:t>. C</w:t>
      </w:r>
      <w:r w:rsidRPr="007B630F">
        <w:rPr>
          <w:bCs/>
        </w:rPr>
        <w:t>ommit</w:t>
      </w:r>
      <w:r w:rsidR="00214EE9">
        <w:rPr>
          <w:bCs/>
        </w:rPr>
        <w:t xml:space="preserve"> se nalazi</w:t>
      </w:r>
      <w:r w:rsidRPr="007B630F">
        <w:rPr>
          <w:bCs/>
        </w:rPr>
        <w:t xml:space="preserve"> </w:t>
      </w:r>
      <w:r>
        <w:rPr>
          <w:bCs/>
        </w:rPr>
        <w:t xml:space="preserve">na linku </w:t>
      </w:r>
      <w:hyperlink r:id="rId12" w:history="1">
        <w:r w:rsidRPr="005A1C17">
          <w:rPr>
            <w:rStyle w:val="Hyperlink"/>
          </w:rPr>
          <w:t>https://git.kernel.org/pub/scm/linux/kernel/git/torvalds/linux.git/commit/?id=59643d1535eb220668692a5359de22545af579f6</w:t>
        </w:r>
      </w:hyperlink>
      <w:r>
        <w:t>. Ukoliko bi došlo do toga da je u funkciji ring_buffer_resize() vrednost size veća od max_long – buf_page_size tada bi DIV_ROUND_UP vraćala vrednost 0 za broj potrebnih buffer-a. To dovodi do neupešne logike i sruši rad kernela</w:t>
      </w:r>
      <w:r w:rsidR="008A2283">
        <w:t xml:space="preserve"> (denial of service)</w:t>
      </w:r>
      <w:r>
        <w:t>. Ovo je obja</w:t>
      </w:r>
      <w:r w:rsidRPr="007B630F">
        <w:rPr>
          <w:lang w:val="sr-Latn-RS"/>
        </w:rPr>
        <w:t>šnjenje koda:</w:t>
      </w:r>
    </w:p>
    <w:p w14:paraId="04A3012C" w14:textId="7E0E9A11" w:rsidR="007B630F" w:rsidRPr="007B630F" w:rsidRDefault="007B630F" w:rsidP="004F2BB4">
      <w:pPr>
        <w:spacing w:before="240" w:after="240"/>
        <w:ind w:left="1440"/>
        <w:rPr>
          <w:lang w:val="sr-Latn-RS"/>
        </w:rPr>
      </w:pPr>
      <w:r w:rsidRPr="007B630F">
        <w:rPr>
          <w:lang w:val="sr-Latn-RS"/>
        </w:rPr>
        <w:t xml:space="preserve">Vrednost </w:t>
      </w:r>
      <w:r w:rsidR="004F2BB4">
        <w:rPr>
          <w:lang w:val="sr-Latn-RS"/>
        </w:rPr>
        <w:t>BUF</w:t>
      </w:r>
      <w:r w:rsidRPr="007B630F">
        <w:rPr>
          <w:lang w:val="sr-Latn-RS"/>
        </w:rPr>
        <w:t>_</w:t>
      </w:r>
      <w:r w:rsidR="004F2BB4">
        <w:rPr>
          <w:lang w:val="sr-Latn-RS"/>
        </w:rPr>
        <w:t>PAGE</w:t>
      </w:r>
      <w:r w:rsidRPr="007B630F">
        <w:rPr>
          <w:lang w:val="sr-Latn-RS"/>
        </w:rPr>
        <w:t>_</w:t>
      </w:r>
      <w:r w:rsidR="004F2BB4">
        <w:rPr>
          <w:lang w:val="sr-Latn-RS"/>
        </w:rPr>
        <w:t>SIZE</w:t>
      </w:r>
      <w:r w:rsidRPr="007B630F">
        <w:rPr>
          <w:lang w:val="sr-Latn-RS"/>
        </w:rPr>
        <w:t>= 4080.</w:t>
      </w:r>
    </w:p>
    <w:p w14:paraId="4923726C" w14:textId="756B32B4" w:rsidR="007B630F" w:rsidRDefault="007B630F" w:rsidP="004F2BB4">
      <w:pPr>
        <w:spacing w:before="240" w:after="240"/>
        <w:ind w:left="1440"/>
        <w:rPr>
          <w:lang w:val="sr-Latn-RS"/>
        </w:rPr>
      </w:pPr>
      <w:r w:rsidRPr="007B630F">
        <w:rPr>
          <w:lang w:val="sr-Latn-RS"/>
        </w:rPr>
        <w:t>Funkcija DIV_ROUND_UP(a, b) = (a+b-1)/b.</w:t>
      </w:r>
    </w:p>
    <w:p w14:paraId="68BA2DBA" w14:textId="3F38838C" w:rsidR="004F2BB4" w:rsidRDefault="007B630F" w:rsidP="004F2BB4">
      <w:pPr>
        <w:spacing w:before="240" w:after="240"/>
        <w:ind w:left="1440"/>
        <w:rPr>
          <w:lang w:val="sr-Latn-RS"/>
        </w:rPr>
      </w:pPr>
      <w:r>
        <w:rPr>
          <w:lang w:val="sr-Latn-RS"/>
        </w:rPr>
        <w:t>Vrednost za size =</w:t>
      </w:r>
      <w:r w:rsidR="004F2BB4">
        <w:rPr>
          <w:lang w:val="sr-Latn-RS"/>
        </w:rPr>
        <w:t xml:space="preserve"> 18446744073709547520</w:t>
      </w:r>
      <w:r>
        <w:rPr>
          <w:lang w:val="sr-Latn-RS"/>
        </w:rPr>
        <w:t xml:space="preserve"> </w:t>
      </w:r>
      <w:r w:rsidR="004F2BB4">
        <w:rPr>
          <w:lang w:val="sr-Latn-RS"/>
        </w:rPr>
        <w:t>(</w:t>
      </w:r>
      <w:r w:rsidR="004F2BB4">
        <w:rPr>
          <w:lang w:val="sr-Latn-RS"/>
        </w:rPr>
        <w:t xml:space="preserve">18014398509481980 </w:t>
      </w:r>
      <w:r w:rsidR="004F2BB4">
        <w:rPr>
          <w:lang w:val="sr-Latn-RS"/>
        </w:rPr>
        <w:t xml:space="preserve">vrednost /sys/kernel/debug/tracking/buffer_size_kb koju tracking_entries_write() pretvori u </w:t>
      </w:r>
      <w:r w:rsidR="00A67674">
        <w:rPr>
          <w:lang w:val="sr-Latn-RS"/>
        </w:rPr>
        <w:t>bite</w:t>
      </w:r>
      <w:r w:rsidR="004F2BB4">
        <w:rPr>
          <w:lang w:val="sr-Latn-RS"/>
        </w:rPr>
        <w:t>).</w:t>
      </w:r>
    </w:p>
    <w:p w14:paraId="4875AB1E" w14:textId="1AF9B3F3" w:rsidR="004F2BB4" w:rsidRDefault="004F2BB4" w:rsidP="004F2BB4">
      <w:pPr>
        <w:spacing w:before="240" w:after="240"/>
        <w:ind w:left="720"/>
        <w:rPr>
          <w:lang w:val="sr-Latn-RS"/>
        </w:rPr>
      </w:pPr>
      <w:r>
        <w:rPr>
          <w:lang w:val="sr-Latn-RS"/>
        </w:rPr>
        <w:t xml:space="preserve">size = DIV_ROUND_UP(size, </w:t>
      </w:r>
      <w:r>
        <w:rPr>
          <w:lang w:val="sr-Latn-RS"/>
        </w:rPr>
        <w:t>BUF</w:t>
      </w:r>
      <w:r w:rsidRPr="007B630F">
        <w:rPr>
          <w:lang w:val="sr-Latn-RS"/>
        </w:rPr>
        <w:t>_</w:t>
      </w:r>
      <w:r>
        <w:rPr>
          <w:lang w:val="sr-Latn-RS"/>
        </w:rPr>
        <w:t>PAGE</w:t>
      </w:r>
      <w:r w:rsidRPr="007B630F">
        <w:rPr>
          <w:lang w:val="sr-Latn-RS"/>
        </w:rPr>
        <w:t>_</w:t>
      </w:r>
      <w:r>
        <w:rPr>
          <w:lang w:val="sr-Latn-RS"/>
        </w:rPr>
        <w:t>SIZE</w:t>
      </w:r>
      <w:r>
        <w:rPr>
          <w:lang w:val="sr-Latn-RS"/>
        </w:rPr>
        <w:t>) = (</w:t>
      </w:r>
      <w:r>
        <w:rPr>
          <w:lang w:val="sr-Latn-RS"/>
        </w:rPr>
        <w:t>18446744073709547520</w:t>
      </w:r>
      <w:r>
        <w:rPr>
          <w:lang w:val="sr-Latn-RS"/>
        </w:rPr>
        <w:t xml:space="preserve"> + 4080 - 1) / 4080 = 4521260802379792</w:t>
      </w:r>
    </w:p>
    <w:p w14:paraId="78791F94" w14:textId="544C355D" w:rsidR="004F2BB4" w:rsidRDefault="004F2BB4" w:rsidP="004F2BB4">
      <w:pPr>
        <w:spacing w:before="240" w:after="240"/>
        <w:ind w:left="720"/>
        <w:rPr>
          <w:lang w:val="sr-Latn-RS"/>
        </w:rPr>
      </w:pPr>
      <w:r>
        <w:rPr>
          <w:lang w:val="sr-Latn-RS"/>
        </w:rPr>
        <w:t xml:space="preserve">size = size * </w:t>
      </w:r>
      <w:r>
        <w:rPr>
          <w:lang w:val="sr-Latn-RS"/>
        </w:rPr>
        <w:t>BUF</w:t>
      </w:r>
      <w:r w:rsidRPr="007B630F">
        <w:rPr>
          <w:lang w:val="sr-Latn-RS"/>
        </w:rPr>
        <w:t>_</w:t>
      </w:r>
      <w:r>
        <w:rPr>
          <w:lang w:val="sr-Latn-RS"/>
        </w:rPr>
        <w:t>PAGE</w:t>
      </w:r>
      <w:r w:rsidRPr="007B630F">
        <w:rPr>
          <w:lang w:val="sr-Latn-RS"/>
        </w:rPr>
        <w:t>_</w:t>
      </w:r>
      <w:r>
        <w:rPr>
          <w:lang w:val="sr-Latn-RS"/>
        </w:rPr>
        <w:t>SIZE</w:t>
      </w:r>
      <w:r>
        <w:rPr>
          <w:lang w:val="sr-Latn-RS"/>
        </w:rPr>
        <w:t xml:space="preserve"> = </w:t>
      </w:r>
      <w:r w:rsidR="000A3051">
        <w:rPr>
          <w:lang w:val="sr-Latn-RS"/>
        </w:rPr>
        <w:t>4521260802379792</w:t>
      </w:r>
      <w:r w:rsidR="000A3051">
        <w:rPr>
          <w:lang w:val="sr-Latn-RS"/>
        </w:rPr>
        <w:t xml:space="preserve"> * 4080 = </w:t>
      </w:r>
      <w:r>
        <w:rPr>
          <w:lang w:val="sr-Latn-RS"/>
        </w:rPr>
        <w:t>18446744073709551599</w:t>
      </w:r>
    </w:p>
    <w:p w14:paraId="445A372E" w14:textId="1AD8D369" w:rsidR="004F2BB4" w:rsidRDefault="004F2BB4" w:rsidP="004F2BB4">
      <w:pPr>
        <w:spacing w:before="240" w:after="240"/>
        <w:ind w:left="720"/>
        <w:rPr>
          <w:lang w:val="sr-Latn-RS"/>
        </w:rPr>
      </w:pPr>
      <w:r>
        <w:rPr>
          <w:lang w:val="sr-Latn-RS"/>
        </w:rPr>
        <w:t xml:space="preserve">size </w:t>
      </w:r>
      <w:r>
        <w:rPr>
          <w:lang w:val="en-US"/>
        </w:rPr>
        <w:t>&lt;</w:t>
      </w:r>
      <w:r>
        <w:rPr>
          <w:lang w:val="sr-Latn-RS"/>
        </w:rPr>
        <w:t xml:space="preserve"> 2 * </w:t>
      </w:r>
      <w:r>
        <w:rPr>
          <w:lang w:val="sr-Latn-RS"/>
        </w:rPr>
        <w:t>BUF</w:t>
      </w:r>
      <w:r w:rsidRPr="007B630F">
        <w:rPr>
          <w:lang w:val="sr-Latn-RS"/>
        </w:rPr>
        <w:t>_</w:t>
      </w:r>
      <w:r>
        <w:rPr>
          <w:lang w:val="sr-Latn-RS"/>
        </w:rPr>
        <w:t>PAGE</w:t>
      </w:r>
      <w:r w:rsidRPr="007B630F">
        <w:rPr>
          <w:lang w:val="sr-Latn-RS"/>
        </w:rPr>
        <w:t>_</w:t>
      </w:r>
      <w:r>
        <w:rPr>
          <w:lang w:val="sr-Latn-RS"/>
        </w:rPr>
        <w:t>S</w:t>
      </w:r>
      <w:r>
        <w:rPr>
          <w:lang w:val="sr-Latn-RS"/>
        </w:rPr>
        <w:t>i</w:t>
      </w:r>
      <w:r>
        <w:rPr>
          <w:lang w:val="sr-Latn-RS"/>
        </w:rPr>
        <w:t>ZE</w:t>
      </w:r>
      <w:r w:rsidR="00236951">
        <w:rPr>
          <w:lang w:val="sr-Latn-RS"/>
        </w:rPr>
        <w:t xml:space="preserve"> = </w:t>
      </w:r>
      <w:r w:rsidR="00236951">
        <w:rPr>
          <w:lang w:val="sr-Latn-RS"/>
        </w:rPr>
        <w:t>4521260802379792</w:t>
      </w:r>
      <w:r w:rsidR="00236951">
        <w:rPr>
          <w:lang w:val="sr-Latn-RS"/>
        </w:rPr>
        <w:t xml:space="preserve"> </w:t>
      </w:r>
      <w:r w:rsidR="00236951">
        <w:rPr>
          <w:lang w:val="en-US"/>
        </w:rPr>
        <w:t>&lt; 16648400</w:t>
      </w:r>
      <w:r>
        <w:rPr>
          <w:lang w:val="sr-Latn-RS"/>
        </w:rPr>
        <w:t xml:space="preserve"> = </w:t>
      </w:r>
      <w:r w:rsidR="00A67674">
        <w:rPr>
          <w:lang w:val="sr-Latn-RS"/>
        </w:rPr>
        <w:t xml:space="preserve">false </w:t>
      </w:r>
      <w:r w:rsidR="00236951">
        <w:rPr>
          <w:lang w:val="sr-Latn-RS"/>
        </w:rPr>
        <w:tab/>
      </w:r>
      <w:r w:rsidR="00A67674" w:rsidRPr="00A67674">
        <w:rPr>
          <w:color w:val="FF0000"/>
          <w:lang w:val="sr-Latn-RS"/>
        </w:rPr>
        <w:t>(ne ulazimo u if granu)</w:t>
      </w:r>
    </w:p>
    <w:p w14:paraId="0CD87FBA" w14:textId="7855E52F" w:rsidR="00A67674" w:rsidRDefault="00A67674" w:rsidP="004F2BB4">
      <w:pPr>
        <w:spacing w:before="240" w:after="240"/>
        <w:ind w:left="720"/>
        <w:rPr>
          <w:lang w:val="sr-Latn-RS"/>
        </w:rPr>
      </w:pPr>
      <w:r>
        <w:rPr>
          <w:lang w:val="sr-Latn-RS"/>
        </w:rPr>
        <w:t xml:space="preserve">nr_page = </w:t>
      </w:r>
      <w:r>
        <w:rPr>
          <w:lang w:val="sr-Latn-RS"/>
        </w:rPr>
        <w:t>DIV_ROUND_UP(size, BUF</w:t>
      </w:r>
      <w:r w:rsidRPr="007B630F">
        <w:rPr>
          <w:lang w:val="sr-Latn-RS"/>
        </w:rPr>
        <w:t>_</w:t>
      </w:r>
      <w:r>
        <w:rPr>
          <w:lang w:val="sr-Latn-RS"/>
        </w:rPr>
        <w:t>PAGE</w:t>
      </w:r>
      <w:r w:rsidRPr="007B630F">
        <w:rPr>
          <w:lang w:val="sr-Latn-RS"/>
        </w:rPr>
        <w:t>_</w:t>
      </w:r>
      <w:r>
        <w:rPr>
          <w:lang w:val="sr-Latn-RS"/>
        </w:rPr>
        <w:t>SIZE)</w:t>
      </w:r>
      <w:r>
        <w:rPr>
          <w:lang w:val="sr-Latn-RS"/>
        </w:rPr>
        <w:t xml:space="preserve"> = (</w:t>
      </w:r>
      <w:r>
        <w:rPr>
          <w:lang w:val="sr-Latn-RS"/>
        </w:rPr>
        <w:t>18446744073709551599</w:t>
      </w:r>
      <w:r>
        <w:rPr>
          <w:lang w:val="sr-Latn-RS"/>
        </w:rPr>
        <w:t xml:space="preserve"> + 4080 - 1) / 4080 = 3823 / 4080 = 0</w:t>
      </w:r>
      <w:r>
        <w:rPr>
          <w:lang w:val="sr-Latn-RS"/>
        </w:rPr>
        <w:tab/>
      </w:r>
      <w:r>
        <w:rPr>
          <w:lang w:val="sr-Latn-RS"/>
        </w:rPr>
        <w:tab/>
      </w:r>
      <w:r w:rsidRPr="00A67674">
        <w:rPr>
          <w:color w:val="FF0000"/>
          <w:lang w:val="sr-Latn-RS"/>
        </w:rPr>
        <w:t>(ovde je nastala greška)</w:t>
      </w:r>
    </w:p>
    <w:p w14:paraId="31CE4DB0" w14:textId="42C7D24B" w:rsidR="00A67674" w:rsidRPr="007B630F" w:rsidRDefault="00A67674" w:rsidP="004F2BB4">
      <w:pPr>
        <w:spacing w:before="240" w:after="240"/>
        <w:ind w:left="720"/>
        <w:rPr>
          <w:lang w:val="sr-Latn-RS"/>
        </w:rPr>
      </w:pPr>
      <w:r>
        <w:rPr>
          <w:lang w:val="sr-Latn-RS"/>
        </w:rPr>
        <w:t>Objašnjenje leži u tome da se za vrednost unsigned long prevaziđe vrednost u bitima tako da se dobije ostatak koji preliva preko vrednosti ovog ograničenja. Na taj način dobijemo da je potreban broj baffer-a 0.</w:t>
      </w:r>
    </w:p>
    <w:p w14:paraId="6B32C9FE" w14:textId="77777777" w:rsidR="00236951" w:rsidRPr="00236951" w:rsidRDefault="00236951" w:rsidP="00236951">
      <w:pPr>
        <w:spacing w:before="240" w:after="240"/>
      </w:pPr>
    </w:p>
    <w:p w14:paraId="50515BC9" w14:textId="167C1541" w:rsidR="00CD3D7B" w:rsidRPr="00236951" w:rsidRDefault="00CD3D7B" w:rsidP="00D54BF1">
      <w:pPr>
        <w:numPr>
          <w:ilvl w:val="0"/>
          <w:numId w:val="2"/>
        </w:numPr>
        <w:spacing w:before="240" w:after="240"/>
      </w:pPr>
      <w:r>
        <w:rPr>
          <w:b/>
        </w:rPr>
        <w:lastRenderedPageBreak/>
        <w:t>Primer Koda (ako je primenljivo):</w:t>
      </w:r>
    </w:p>
    <w:p w14:paraId="31481B62" w14:textId="4D3BB1D3" w:rsidR="00236951" w:rsidRPr="00DC4583" w:rsidRDefault="00236951" w:rsidP="00236951">
      <w:pPr>
        <w:spacing w:before="240" w:after="240"/>
        <w:ind w:left="720"/>
      </w:pPr>
      <w:r>
        <w:t xml:space="preserve">U suštini nije ni potrebno 2 puta raditi izračunavanje </w:t>
      </w:r>
      <w:r w:rsidRPr="00236951">
        <w:rPr>
          <w:lang w:val="sr-Latn-RS"/>
        </w:rPr>
        <w:t xml:space="preserve">DIV_ROUND_UP, to je rezultat istorijskih izmena koda. Kod je potrebno izmeniti </w:t>
      </w:r>
      <w:r>
        <w:rPr>
          <w:lang w:val="sr-Latn-RS"/>
        </w:rPr>
        <w:t>tako što bi se vrednost nr_pages računala na početku, njena vrednost mora biti minimalno 2 i zatim se vrednost promenljive size računa na kraju.</w:t>
      </w:r>
    </w:p>
    <w:p w14:paraId="18592919" w14:textId="089A5170" w:rsidR="00DC4583" w:rsidRPr="00D54BF1" w:rsidRDefault="00DC4583" w:rsidP="00DC4583">
      <w:pPr>
        <w:spacing w:before="240" w:after="240"/>
        <w:ind w:left="360"/>
      </w:pPr>
      <w:r>
        <w:rPr>
          <w:noProof/>
        </w:rPr>
        <w:drawing>
          <wp:inline distT="0" distB="0" distL="0" distR="0" wp14:anchorId="60EEB9DC" wp14:editId="0ACBB955">
            <wp:extent cx="5943600" cy="3382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a:ln>
                      <a:noFill/>
                    </a:ln>
                  </pic:spPr>
                </pic:pic>
              </a:graphicData>
            </a:graphic>
          </wp:inline>
        </w:drawing>
      </w:r>
    </w:p>
    <w:p w14:paraId="5C3B0622" w14:textId="77777777" w:rsidR="00CD3D7B" w:rsidRDefault="00236951" w:rsidP="00CD3D7B">
      <w:r>
        <w:pict w14:anchorId="4C46360D">
          <v:rect id="_x0000_i1039" style="width:0;height:1.5pt" o:hrstd="t" o:hr="t" fillcolor="#a0a0a0" stroked="f"/>
        </w:pict>
      </w:r>
    </w:p>
    <w:p w14:paraId="5F673791" w14:textId="77777777" w:rsidR="00CD3D7B" w:rsidRDefault="00CD3D7B" w:rsidP="00CD3D7B">
      <w:pPr>
        <w:pStyle w:val="Heading3"/>
        <w:keepNext w:val="0"/>
        <w:keepLines w:val="0"/>
        <w:spacing w:before="280"/>
        <w:rPr>
          <w:b/>
          <w:color w:val="000000"/>
          <w:sz w:val="26"/>
          <w:szCs w:val="26"/>
        </w:rPr>
      </w:pPr>
      <w:r>
        <w:rPr>
          <w:b/>
          <w:color w:val="000000"/>
          <w:sz w:val="26"/>
          <w:szCs w:val="26"/>
        </w:rPr>
        <w:t>5. Preporuke za mitigaciju</w:t>
      </w:r>
    </w:p>
    <w:p w14:paraId="15CBA120" w14:textId="0C88F8C5" w:rsidR="00CD3D7B" w:rsidRDefault="00CD3D7B" w:rsidP="00CD3D7B">
      <w:pPr>
        <w:numPr>
          <w:ilvl w:val="0"/>
          <w:numId w:val="3"/>
        </w:numPr>
        <w:spacing w:before="240"/>
      </w:pPr>
      <w:r>
        <w:rPr>
          <w:b/>
        </w:rPr>
        <w:t xml:space="preserve">Da li je dostupan Vendor Fix ili patch  (Da/Ne): </w:t>
      </w:r>
      <w:r w:rsidR="004D24FD">
        <w:rPr>
          <w:b/>
        </w:rPr>
        <w:t>Da.</w:t>
      </w:r>
    </w:p>
    <w:p w14:paraId="6D77C3C4" w14:textId="77777777" w:rsidR="004D24FD" w:rsidRDefault="00CD3D7B" w:rsidP="004D24FD">
      <w:pPr>
        <w:numPr>
          <w:ilvl w:val="0"/>
          <w:numId w:val="3"/>
        </w:numPr>
        <w:spacing w:after="240"/>
      </w:pPr>
      <w:r w:rsidRPr="00D54BF1">
        <w:rPr>
          <w:b/>
        </w:rPr>
        <w:t>Mitigation Strategy:</w:t>
      </w:r>
    </w:p>
    <w:p w14:paraId="6E689720" w14:textId="1BECFB77" w:rsidR="004D24FD" w:rsidRDefault="004D24FD" w:rsidP="004D24FD">
      <w:pPr>
        <w:spacing w:after="240"/>
        <w:ind w:left="720"/>
      </w:pPr>
      <w:r>
        <w:t xml:space="preserve">Mitigaciju je moguće sprovesti update-ovanjem pomoću komande: </w:t>
      </w:r>
      <w:r w:rsidRPr="004D24FD">
        <w:rPr>
          <w:b/>
          <w:bCs/>
        </w:rPr>
        <w:t>sudo apt update</w:t>
      </w:r>
      <w:r>
        <w:t>.</w:t>
      </w:r>
      <w:r>
        <w:t xml:space="preserve"> </w:t>
      </w:r>
      <w:r>
        <w:t>Ova komanda će povući noviju verziju paketa sa repozitorijuma.</w:t>
      </w:r>
    </w:p>
    <w:p w14:paraId="3D7A9239" w14:textId="320582D2" w:rsidR="004D24FD" w:rsidRDefault="004D24FD" w:rsidP="004D24FD">
      <w:pPr>
        <w:spacing w:after="240"/>
        <w:ind w:left="720"/>
      </w:pPr>
      <w:r>
        <w:t xml:space="preserve">Zatim je potrebno uraditi upgrade pomoću funkcije: </w:t>
      </w:r>
      <w:r w:rsidRPr="00B01D9E">
        <w:rPr>
          <w:b/>
          <w:bCs/>
        </w:rPr>
        <w:t>sudo apt upgrade</w:t>
      </w:r>
      <w:r>
        <w:t xml:space="preserve">. Ova komanda će instalirati najnoviju verziju </w:t>
      </w:r>
      <w:r w:rsidR="00236951">
        <w:t>jezgra</w:t>
      </w:r>
      <w:r>
        <w:t xml:space="preserve">. </w:t>
      </w:r>
    </w:p>
    <w:p w14:paraId="080CCEDD" w14:textId="269E379B" w:rsidR="004D24FD" w:rsidRPr="00D54BF1" w:rsidRDefault="004D24FD" w:rsidP="004D24FD">
      <w:pPr>
        <w:spacing w:after="240"/>
        <w:ind w:left="720"/>
      </w:pPr>
      <w:r>
        <w:t xml:space="preserve">Radi provere, da li se promenila verzija, koristi se komanda: </w:t>
      </w:r>
      <w:r w:rsidRPr="00B01D9E">
        <w:rPr>
          <w:b/>
          <w:bCs/>
        </w:rPr>
        <w:t>uname -r</w:t>
      </w:r>
      <w:r>
        <w:t>.</w:t>
      </w:r>
    </w:p>
    <w:p w14:paraId="7A68492D" w14:textId="77777777" w:rsidR="00CD3D7B" w:rsidRDefault="00CD3D7B" w:rsidP="00CD3D7B">
      <w:pPr>
        <w:numPr>
          <w:ilvl w:val="0"/>
          <w:numId w:val="3"/>
        </w:numPr>
        <w:spacing w:before="240" w:after="240"/>
      </w:pPr>
      <w:r>
        <w:rPr>
          <w:b/>
        </w:rPr>
        <w:t>Alternativni fix (ukoliko ne postoji vendorski):</w:t>
      </w:r>
    </w:p>
    <w:p w14:paraId="4E682893" w14:textId="77777777" w:rsidR="00CD3D7B" w:rsidRDefault="00CD3D7B" w:rsidP="00CD3D7B">
      <w:pPr>
        <w:spacing w:before="240" w:after="240"/>
      </w:pPr>
    </w:p>
    <w:sectPr w:rsidR="00CD3D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85" style="width:0;height:1.5pt" o:bullet="t" o:hrstd="t" o:hr="t" fillcolor="#a0a0a0" stroked="f"/>
    </w:pict>
  </w:numPicBullet>
  <w:abstractNum w:abstractNumId="0" w15:restartNumberingAfterBreak="0">
    <w:nsid w:val="011C4EF8"/>
    <w:multiLevelType w:val="multilevel"/>
    <w:tmpl w:val="837E0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F7338"/>
    <w:multiLevelType w:val="hybridMultilevel"/>
    <w:tmpl w:val="B5589C36"/>
    <w:lvl w:ilvl="0" w:tplc="0D68A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B26C1E"/>
    <w:multiLevelType w:val="multilevel"/>
    <w:tmpl w:val="09369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841FBF"/>
    <w:multiLevelType w:val="multilevel"/>
    <w:tmpl w:val="3CB8E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1A2187"/>
    <w:multiLevelType w:val="multilevel"/>
    <w:tmpl w:val="C76C1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F52422"/>
    <w:multiLevelType w:val="multilevel"/>
    <w:tmpl w:val="DADE0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2F0"/>
    <w:rsid w:val="000223CC"/>
    <w:rsid w:val="000A1612"/>
    <w:rsid w:val="000A3051"/>
    <w:rsid w:val="001545BF"/>
    <w:rsid w:val="00173192"/>
    <w:rsid w:val="00185F5F"/>
    <w:rsid w:val="001E38B1"/>
    <w:rsid w:val="002122DF"/>
    <w:rsid w:val="00214EE9"/>
    <w:rsid w:val="00236951"/>
    <w:rsid w:val="00251F40"/>
    <w:rsid w:val="0029005A"/>
    <w:rsid w:val="00297FA4"/>
    <w:rsid w:val="002B4964"/>
    <w:rsid w:val="002D0358"/>
    <w:rsid w:val="00326C5E"/>
    <w:rsid w:val="0043270B"/>
    <w:rsid w:val="004645E1"/>
    <w:rsid w:val="004B00DB"/>
    <w:rsid w:val="004C1C54"/>
    <w:rsid w:val="004D24FD"/>
    <w:rsid w:val="004F2BB4"/>
    <w:rsid w:val="005912DE"/>
    <w:rsid w:val="005B6350"/>
    <w:rsid w:val="006076E3"/>
    <w:rsid w:val="00657261"/>
    <w:rsid w:val="006945C2"/>
    <w:rsid w:val="006A2EC0"/>
    <w:rsid w:val="006F45FE"/>
    <w:rsid w:val="00741C33"/>
    <w:rsid w:val="007B3BC1"/>
    <w:rsid w:val="007B630F"/>
    <w:rsid w:val="007F6743"/>
    <w:rsid w:val="008A2283"/>
    <w:rsid w:val="008C77C8"/>
    <w:rsid w:val="00962219"/>
    <w:rsid w:val="00987DEE"/>
    <w:rsid w:val="00A42A77"/>
    <w:rsid w:val="00A67674"/>
    <w:rsid w:val="00A932F0"/>
    <w:rsid w:val="00AA6E13"/>
    <w:rsid w:val="00B01D9E"/>
    <w:rsid w:val="00B6220B"/>
    <w:rsid w:val="00B915E8"/>
    <w:rsid w:val="00BC32C3"/>
    <w:rsid w:val="00C40CEC"/>
    <w:rsid w:val="00CA44AC"/>
    <w:rsid w:val="00CB4680"/>
    <w:rsid w:val="00CD3D7B"/>
    <w:rsid w:val="00D22BED"/>
    <w:rsid w:val="00D54BF1"/>
    <w:rsid w:val="00DC4583"/>
    <w:rsid w:val="00DE570D"/>
    <w:rsid w:val="00ED6221"/>
    <w:rsid w:val="00F9415D"/>
    <w:rsid w:val="00FD1E55"/>
    <w:rsid w:val="00FF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64F2"/>
  <w15:docId w15:val="{956466C8-AD68-4E36-9E3C-C5AC741B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ooltipcvss3nistmetrics">
    <w:name w:val="tooltipcvss3nistmetrics"/>
    <w:basedOn w:val="DefaultParagraphFont"/>
    <w:rsid w:val="00251F40"/>
  </w:style>
  <w:style w:type="paragraph" w:styleId="ListParagraph">
    <w:name w:val="List Paragraph"/>
    <w:basedOn w:val="Normal"/>
    <w:uiPriority w:val="34"/>
    <w:qFormat/>
    <w:rsid w:val="00657261"/>
    <w:pPr>
      <w:ind w:left="720"/>
      <w:contextualSpacing/>
    </w:pPr>
  </w:style>
  <w:style w:type="character" w:styleId="Hyperlink">
    <w:name w:val="Hyperlink"/>
    <w:basedOn w:val="DefaultParagraphFont"/>
    <w:uiPriority w:val="99"/>
    <w:unhideWhenUsed/>
    <w:rsid w:val="00185F5F"/>
    <w:rPr>
      <w:color w:val="0000FF" w:themeColor="hyperlink"/>
      <w:u w:val="single"/>
    </w:rPr>
  </w:style>
  <w:style w:type="character" w:styleId="UnresolvedMention">
    <w:name w:val="Unresolved Mention"/>
    <w:basedOn w:val="DefaultParagraphFont"/>
    <w:uiPriority w:val="99"/>
    <w:semiHidden/>
    <w:unhideWhenUsed/>
    <w:rsid w:val="00185F5F"/>
    <w:rPr>
      <w:color w:val="605E5C"/>
      <w:shd w:val="clear" w:color="auto" w:fill="E1DFDD"/>
    </w:rPr>
  </w:style>
  <w:style w:type="paragraph" w:styleId="HTMLPreformatted">
    <w:name w:val="HTML Preformatted"/>
    <w:basedOn w:val="Normal"/>
    <w:link w:val="HTMLPreformattedChar"/>
    <w:uiPriority w:val="99"/>
    <w:semiHidden/>
    <w:unhideWhenUsed/>
    <w:rsid w:val="00185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85F5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185F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1833">
      <w:bodyDiv w:val="1"/>
      <w:marLeft w:val="0"/>
      <w:marRight w:val="0"/>
      <w:marTop w:val="0"/>
      <w:marBottom w:val="0"/>
      <w:divBdr>
        <w:top w:val="none" w:sz="0" w:space="0" w:color="auto"/>
        <w:left w:val="none" w:sz="0" w:space="0" w:color="auto"/>
        <w:bottom w:val="none" w:sz="0" w:space="0" w:color="auto"/>
        <w:right w:val="none" w:sz="0" w:space="0" w:color="auto"/>
      </w:divBdr>
    </w:div>
    <w:div w:id="187763571">
      <w:bodyDiv w:val="1"/>
      <w:marLeft w:val="0"/>
      <w:marRight w:val="0"/>
      <w:marTop w:val="0"/>
      <w:marBottom w:val="0"/>
      <w:divBdr>
        <w:top w:val="none" w:sz="0" w:space="0" w:color="auto"/>
        <w:left w:val="none" w:sz="0" w:space="0" w:color="auto"/>
        <w:bottom w:val="none" w:sz="0" w:space="0" w:color="auto"/>
        <w:right w:val="none" w:sz="0" w:space="0" w:color="auto"/>
      </w:divBdr>
    </w:div>
    <w:div w:id="599264361">
      <w:bodyDiv w:val="1"/>
      <w:marLeft w:val="0"/>
      <w:marRight w:val="0"/>
      <w:marTop w:val="0"/>
      <w:marBottom w:val="0"/>
      <w:divBdr>
        <w:top w:val="none" w:sz="0" w:space="0" w:color="auto"/>
        <w:left w:val="none" w:sz="0" w:space="0" w:color="auto"/>
        <w:bottom w:val="none" w:sz="0" w:space="0" w:color="auto"/>
        <w:right w:val="none" w:sz="0" w:space="0" w:color="auto"/>
      </w:divBdr>
    </w:div>
    <w:div w:id="1208033736">
      <w:bodyDiv w:val="1"/>
      <w:marLeft w:val="0"/>
      <w:marRight w:val="0"/>
      <w:marTop w:val="0"/>
      <w:marBottom w:val="0"/>
      <w:divBdr>
        <w:top w:val="none" w:sz="0" w:space="0" w:color="auto"/>
        <w:left w:val="none" w:sz="0" w:space="0" w:color="auto"/>
        <w:bottom w:val="none" w:sz="0" w:space="0" w:color="auto"/>
        <w:right w:val="none" w:sz="0" w:space="0" w:color="auto"/>
      </w:divBdr>
    </w:div>
    <w:div w:id="1329477046">
      <w:bodyDiv w:val="1"/>
      <w:marLeft w:val="0"/>
      <w:marRight w:val="0"/>
      <w:marTop w:val="0"/>
      <w:marBottom w:val="0"/>
      <w:divBdr>
        <w:top w:val="none" w:sz="0" w:space="0" w:color="auto"/>
        <w:left w:val="none" w:sz="0" w:space="0" w:color="auto"/>
        <w:bottom w:val="none" w:sz="0" w:space="0" w:color="auto"/>
        <w:right w:val="none" w:sz="0" w:space="0" w:color="auto"/>
      </w:divBdr>
    </w:div>
    <w:div w:id="1494367987">
      <w:bodyDiv w:val="1"/>
      <w:marLeft w:val="0"/>
      <w:marRight w:val="0"/>
      <w:marTop w:val="0"/>
      <w:marBottom w:val="0"/>
      <w:divBdr>
        <w:top w:val="none" w:sz="0" w:space="0" w:color="auto"/>
        <w:left w:val="none" w:sz="0" w:space="0" w:color="auto"/>
        <w:bottom w:val="none" w:sz="0" w:space="0" w:color="auto"/>
        <w:right w:val="none" w:sz="0" w:space="0" w:color="auto"/>
      </w:divBdr>
    </w:div>
    <w:div w:id="1658878571">
      <w:bodyDiv w:val="1"/>
      <w:marLeft w:val="0"/>
      <w:marRight w:val="0"/>
      <w:marTop w:val="0"/>
      <w:marBottom w:val="0"/>
      <w:divBdr>
        <w:top w:val="none" w:sz="0" w:space="0" w:color="auto"/>
        <w:left w:val="none" w:sz="0" w:space="0" w:color="auto"/>
        <w:bottom w:val="none" w:sz="0" w:space="0" w:color="auto"/>
        <w:right w:val="none" w:sz="0" w:space="0" w:color="auto"/>
      </w:divBdr>
    </w:div>
    <w:div w:id="1743867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xploit-db.com/exploits/46388"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kernel.org/pub/scm/linux/kernel/git/torvalds/linux.git/commit/?id=59643d1535eb220668692a5359de22545af579f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kernel.org/pub/scm/linux/kernel/git/torvalds/linux.git/commit/?id=3aa02cb664c5fb1042958c8d1aa8c35055a2ebc4" TargetMode="External"/><Relationship Id="rId15" Type="http://schemas.openxmlformats.org/officeDocument/2006/relationships/theme" Target="theme/theme1.xml"/><Relationship Id="rId10" Type="http://schemas.openxmlformats.org/officeDocument/2006/relationships/hyperlink" Target="https://git.kernel.org/pub/scm/linux/kernel/git/torvalds/linux.git/commit/?id=cfa39381173d5f969daf43582c95ad679189cbc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5220</TotalTime>
  <Pages>9</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27</cp:revision>
  <cp:lastPrinted>2024-11-03T00:38:00Z</cp:lastPrinted>
  <dcterms:created xsi:type="dcterms:W3CDTF">2024-10-26T22:42:00Z</dcterms:created>
  <dcterms:modified xsi:type="dcterms:W3CDTF">2024-11-03T01:02:00Z</dcterms:modified>
</cp:coreProperties>
</file>