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F95D775" w:rsidR="004F6DCB" w:rsidRDefault="00000000">
      <w:pPr>
        <w:pStyle w:val="Title"/>
        <w:spacing w:before="240" w:after="240"/>
      </w:pPr>
      <w:proofErr w:type="spellStart"/>
      <w:r>
        <w:t>Eksploatacija</w:t>
      </w:r>
      <w:proofErr w:type="spellEnd"/>
      <w:r>
        <w:t xml:space="preserve"> </w:t>
      </w:r>
      <w:proofErr w:type="spellStart"/>
      <w:r>
        <w:t>ranjivosti</w:t>
      </w:r>
      <w:proofErr w:type="spellEnd"/>
      <w:r>
        <w:t xml:space="preserve">, </w:t>
      </w:r>
      <w:proofErr w:type="spellStart"/>
      <w:r>
        <w:t>detekcija</w:t>
      </w:r>
      <w:proofErr w:type="spellEnd"/>
      <w:r>
        <w:t xml:space="preserve">, </w:t>
      </w:r>
      <w:proofErr w:type="spellStart"/>
      <w:r>
        <w:t>i</w:t>
      </w:r>
      <w:proofErr w:type="spellEnd"/>
      <w:r>
        <w:t xml:space="preserve"> Incident Response </w:t>
      </w:r>
      <w:proofErr w:type="spellStart"/>
      <w:r>
        <w:t>izveštaj</w:t>
      </w:r>
      <w:proofErr w:type="spellEnd"/>
    </w:p>
    <w:p w14:paraId="00000002" w14:textId="460BC51B" w:rsidR="004F6DCB" w:rsidRDefault="00000000">
      <w:pPr>
        <w:spacing w:before="240" w:after="240"/>
      </w:pPr>
      <w:r>
        <w:t xml:space="preserve">Ime </w:t>
      </w:r>
      <w:proofErr w:type="spellStart"/>
      <w:r>
        <w:t>studenta</w:t>
      </w:r>
      <w:proofErr w:type="spellEnd"/>
      <w:r>
        <w:t>:</w:t>
      </w:r>
      <w:r w:rsidR="00D002EA">
        <w:t xml:space="preserve"> Milica </w:t>
      </w:r>
      <w:r w:rsidR="00D002EA">
        <w:rPr>
          <w:lang w:val="sr-Latn-RS"/>
        </w:rPr>
        <w:t>Đumić</w:t>
      </w:r>
      <w:r>
        <w:br/>
        <w:t>Datum:</w:t>
      </w:r>
      <w:r w:rsidR="00D002EA">
        <w:t xml:space="preserve"> 05.12.2024.</w:t>
      </w:r>
    </w:p>
    <w:p w14:paraId="00000003" w14:textId="77777777" w:rsidR="004F6DCB" w:rsidRDefault="00000000">
      <w:r>
        <w:pict w14:anchorId="7364BE6F">
          <v:rect id="_x0000_i1026" style="width:0;height:1.5pt" o:hralign="center" o:hrstd="t" o:hr="t" fillcolor="#a0a0a0" stroked="f"/>
        </w:pict>
      </w:r>
    </w:p>
    <w:p w14:paraId="00000004" w14:textId="77777777" w:rsidR="004F6DCB" w:rsidRDefault="00000000">
      <w:pPr>
        <w:pStyle w:val="Subtitle"/>
        <w:spacing w:before="240" w:after="240"/>
      </w:pPr>
      <w:bookmarkStart w:id="0" w:name="_sc0qsv9tnouh" w:colFirst="0" w:colLast="0"/>
      <w:bookmarkEnd w:id="0"/>
      <w:proofErr w:type="spellStart"/>
      <w:r>
        <w:t>Pregled</w:t>
      </w:r>
      <w:proofErr w:type="spellEnd"/>
      <w:r>
        <w:t xml:space="preserve"> </w:t>
      </w:r>
      <w:proofErr w:type="spellStart"/>
      <w:r>
        <w:t>Ranljivosti</w:t>
      </w:r>
      <w:proofErr w:type="spellEnd"/>
    </w:p>
    <w:p w14:paraId="35B8D25C" w14:textId="4470C286" w:rsidR="00A1190E" w:rsidRPr="00A1190E" w:rsidRDefault="00000000" w:rsidP="00A1190E">
      <w:pPr>
        <w:pStyle w:val="ListParagraph"/>
        <w:numPr>
          <w:ilvl w:val="1"/>
          <w:numId w:val="9"/>
        </w:numPr>
        <w:spacing w:before="240" w:after="240"/>
        <w:rPr>
          <w:b/>
        </w:rPr>
      </w:pPr>
      <w:proofErr w:type="spellStart"/>
      <w:r w:rsidRPr="00A1190E">
        <w:rPr>
          <w:b/>
        </w:rPr>
        <w:t>Informacije</w:t>
      </w:r>
      <w:proofErr w:type="spellEnd"/>
      <w:r w:rsidRPr="00A1190E">
        <w:rPr>
          <w:b/>
        </w:rPr>
        <w:t xml:space="preserve"> o </w:t>
      </w:r>
      <w:proofErr w:type="spellStart"/>
      <w:r w:rsidRPr="00A1190E">
        <w:rPr>
          <w:b/>
        </w:rPr>
        <w:t>ranljivosti</w:t>
      </w:r>
      <w:proofErr w:type="spellEnd"/>
    </w:p>
    <w:p w14:paraId="667CA165" w14:textId="56D7F402" w:rsidR="00A1190E" w:rsidRPr="00A1190E" w:rsidRDefault="00000000" w:rsidP="00A1190E">
      <w:pPr>
        <w:spacing w:before="240" w:after="240"/>
        <w:rPr>
          <w:b/>
        </w:rPr>
      </w:pPr>
      <w:r w:rsidRPr="00A1190E">
        <w:rPr>
          <w:b/>
          <w:bCs/>
        </w:rPr>
        <w:t xml:space="preserve">ID </w:t>
      </w:r>
      <w:proofErr w:type="spellStart"/>
      <w:r w:rsidRPr="00A1190E">
        <w:rPr>
          <w:b/>
          <w:bCs/>
        </w:rPr>
        <w:t>ranljivosti</w:t>
      </w:r>
      <w:proofErr w:type="spellEnd"/>
      <w:r w:rsidRPr="00A1190E">
        <w:rPr>
          <w:b/>
          <w:bCs/>
        </w:rPr>
        <w:t xml:space="preserve"> (CVE):</w:t>
      </w:r>
      <w:r w:rsidR="00D002EA">
        <w:t xml:space="preserve"> CVE-2006-5815</w:t>
      </w:r>
    </w:p>
    <w:p w14:paraId="4879CA4E" w14:textId="77777777" w:rsidR="00A1190E" w:rsidRDefault="00000000" w:rsidP="00A1190E">
      <w:pPr>
        <w:spacing w:before="240" w:after="240"/>
      </w:pPr>
      <w:proofErr w:type="spellStart"/>
      <w:r w:rsidRPr="00A1190E">
        <w:rPr>
          <w:b/>
          <w:bCs/>
        </w:rPr>
        <w:t>Pogođen</w:t>
      </w:r>
      <w:proofErr w:type="spellEnd"/>
      <w:r w:rsidRPr="00A1190E">
        <w:rPr>
          <w:b/>
          <w:bCs/>
        </w:rPr>
        <w:t xml:space="preserve"> </w:t>
      </w:r>
      <w:proofErr w:type="spellStart"/>
      <w:r w:rsidRPr="00A1190E">
        <w:rPr>
          <w:b/>
          <w:bCs/>
        </w:rPr>
        <w:t>servis</w:t>
      </w:r>
      <w:proofErr w:type="spellEnd"/>
      <w:r w:rsidRPr="00A1190E">
        <w:rPr>
          <w:b/>
          <w:bCs/>
        </w:rPr>
        <w:t>:</w:t>
      </w:r>
      <w:r w:rsidR="00CF4399" w:rsidRPr="00BA35DD">
        <w:t xml:space="preserve"> </w:t>
      </w:r>
      <w:proofErr w:type="spellStart"/>
      <w:r w:rsidR="00CF4399" w:rsidRPr="00BA35DD">
        <w:t>ProFTPD</w:t>
      </w:r>
      <w:proofErr w:type="spellEnd"/>
    </w:p>
    <w:p w14:paraId="27AA2BF4" w14:textId="77777777" w:rsidR="00A1190E" w:rsidRDefault="00000000" w:rsidP="00A1190E">
      <w:pPr>
        <w:spacing w:before="240" w:after="240"/>
      </w:pPr>
      <w:r w:rsidRPr="00A1190E">
        <w:rPr>
          <w:b/>
          <w:bCs/>
        </w:rPr>
        <w:t xml:space="preserve">CVSS </w:t>
      </w:r>
      <w:proofErr w:type="spellStart"/>
      <w:r w:rsidRPr="00A1190E">
        <w:rPr>
          <w:b/>
          <w:bCs/>
        </w:rPr>
        <w:t>ocena</w:t>
      </w:r>
      <w:proofErr w:type="spellEnd"/>
      <w:r w:rsidRPr="00A1190E">
        <w:rPr>
          <w:b/>
          <w:bCs/>
        </w:rPr>
        <w:t>:</w:t>
      </w:r>
      <w:r w:rsidR="00D002EA">
        <w:t xml:space="preserve"> 10</w:t>
      </w:r>
    </w:p>
    <w:p w14:paraId="3582468F" w14:textId="77777777" w:rsidR="00A1190E" w:rsidRDefault="00000000" w:rsidP="00A1190E">
      <w:pPr>
        <w:spacing w:before="240" w:after="240"/>
      </w:pPr>
      <w:proofErr w:type="spellStart"/>
      <w:r w:rsidRPr="00A1190E">
        <w:rPr>
          <w:b/>
          <w:bCs/>
        </w:rPr>
        <w:t>Opis</w:t>
      </w:r>
      <w:proofErr w:type="spellEnd"/>
      <w:r w:rsidRPr="00A1190E">
        <w:rPr>
          <w:b/>
          <w:bCs/>
        </w:rPr>
        <w:t xml:space="preserve"> </w:t>
      </w:r>
      <w:proofErr w:type="spellStart"/>
      <w:r w:rsidRPr="00A1190E">
        <w:rPr>
          <w:b/>
          <w:bCs/>
        </w:rPr>
        <w:t>ranljivosti</w:t>
      </w:r>
      <w:proofErr w:type="spellEnd"/>
      <w:r w:rsidRPr="00A1190E">
        <w:rPr>
          <w:b/>
          <w:bCs/>
        </w:rPr>
        <w:t>:</w:t>
      </w:r>
    </w:p>
    <w:p w14:paraId="2ACE34D1" w14:textId="28F0B5FC" w:rsidR="00732494" w:rsidRDefault="00CF4399" w:rsidP="00A1190E">
      <w:pPr>
        <w:spacing w:before="240" w:after="240"/>
        <w:ind w:left="720"/>
      </w:pPr>
      <w:proofErr w:type="spellStart"/>
      <w:r>
        <w:t>Prekora</w:t>
      </w:r>
      <w:proofErr w:type="spellEnd"/>
      <w:r w:rsidRPr="00A1190E">
        <w:rPr>
          <w:lang w:val="sr-Latn-RS"/>
        </w:rPr>
        <w:t xml:space="preserve">čenje </w:t>
      </w:r>
      <w:r w:rsidR="00BA35DD" w:rsidRPr="00A1190E">
        <w:rPr>
          <w:lang w:val="sr-Latn-RS"/>
        </w:rPr>
        <w:t xml:space="preserve">vrednosti </w:t>
      </w:r>
      <w:r w:rsidRPr="00A1190E">
        <w:rPr>
          <w:lang w:val="sr-Latn-RS"/>
        </w:rPr>
        <w:t>bafera zasnovano na steku. Ranjivost je pronađena u funkciji sreplace u ProFTPD-u, u verzijama 1.3.0 i ranijim. Napadači su najčešće autentifikovani, a uspešno sproveden napad izaziva pad sistema ili izvršavanje malicioznog koda.</w:t>
      </w:r>
    </w:p>
    <w:p w14:paraId="174C39B2" w14:textId="77777777" w:rsidR="00896714" w:rsidRDefault="00000000" w:rsidP="00896714">
      <w:pPr>
        <w:pStyle w:val="ListParagraph"/>
        <w:numPr>
          <w:ilvl w:val="1"/>
          <w:numId w:val="9"/>
        </w:numPr>
        <w:spacing w:before="240" w:after="240"/>
        <w:rPr>
          <w:b/>
        </w:rPr>
      </w:pPr>
      <w:proofErr w:type="spellStart"/>
      <w:r w:rsidRPr="00896714">
        <w:rPr>
          <w:b/>
        </w:rPr>
        <w:t>Opis</w:t>
      </w:r>
      <w:proofErr w:type="spellEnd"/>
      <w:r w:rsidRPr="00896714">
        <w:rPr>
          <w:b/>
        </w:rPr>
        <w:t xml:space="preserve"> </w:t>
      </w:r>
      <w:proofErr w:type="spellStart"/>
      <w:r w:rsidRPr="00896714">
        <w:rPr>
          <w:b/>
        </w:rPr>
        <w:t>eksploit</w:t>
      </w:r>
      <w:r w:rsidR="00896714">
        <w:rPr>
          <w:b/>
        </w:rPr>
        <w:t>a</w:t>
      </w:r>
      <w:proofErr w:type="spellEnd"/>
    </w:p>
    <w:p w14:paraId="4B092EDF" w14:textId="77777777" w:rsidR="00896714" w:rsidRDefault="00000000" w:rsidP="00896714">
      <w:pPr>
        <w:spacing w:before="240" w:after="240"/>
      </w:pPr>
      <w:r w:rsidRPr="00896714">
        <w:rPr>
          <w:b/>
          <w:bCs/>
        </w:rPr>
        <w:t xml:space="preserve">Izvor </w:t>
      </w:r>
      <w:proofErr w:type="spellStart"/>
      <w:r w:rsidRPr="00896714">
        <w:rPr>
          <w:b/>
          <w:bCs/>
        </w:rPr>
        <w:t>eksploita</w:t>
      </w:r>
      <w:proofErr w:type="spellEnd"/>
      <w:r w:rsidRPr="00896714">
        <w:rPr>
          <w:b/>
          <w:bCs/>
        </w:rPr>
        <w:t>:</w:t>
      </w:r>
    </w:p>
    <w:p w14:paraId="6B34C0BE" w14:textId="7F3C655A" w:rsidR="00A1190E" w:rsidRPr="00896714" w:rsidRDefault="00BA35DD" w:rsidP="00896714">
      <w:pPr>
        <w:spacing w:before="240" w:after="240"/>
        <w:ind w:left="720"/>
        <w:rPr>
          <w:b/>
        </w:rPr>
      </w:pPr>
      <w:proofErr w:type="spellStart"/>
      <w:r>
        <w:t>Ekspolit</w:t>
      </w:r>
      <w:proofErr w:type="spellEnd"/>
      <w:r>
        <w:t xml:space="preserve"> je </w:t>
      </w:r>
      <w:proofErr w:type="spellStart"/>
      <w:r>
        <w:t>dostupan</w:t>
      </w:r>
      <w:proofErr w:type="spellEnd"/>
      <w:r>
        <w:t xml:space="preserve"> </w:t>
      </w:r>
      <w:proofErr w:type="spellStart"/>
      <w:r>
        <w:t>na</w:t>
      </w:r>
      <w:proofErr w:type="spellEnd"/>
      <w:r>
        <w:t xml:space="preserve"> </w:t>
      </w:r>
      <w:proofErr w:type="spellStart"/>
      <w:r>
        <w:t>sledećem</w:t>
      </w:r>
      <w:proofErr w:type="spellEnd"/>
      <w:r>
        <w:t xml:space="preserve"> </w:t>
      </w:r>
      <w:proofErr w:type="spellStart"/>
      <w:r>
        <w:t>linku</w:t>
      </w:r>
      <w:proofErr w:type="spellEnd"/>
      <w:r>
        <w:t xml:space="preserve">: </w:t>
      </w:r>
      <w:hyperlink r:id="rId5" w:history="1">
        <w:r w:rsidR="00A1190E" w:rsidRPr="00881E8A">
          <w:rPr>
            <w:rStyle w:val="Hyperlink"/>
          </w:rPr>
          <w:t>https://www.exploit-db.com/exploits/16852</w:t>
        </w:r>
      </w:hyperlink>
      <w:r>
        <w:t>.</w:t>
      </w:r>
    </w:p>
    <w:p w14:paraId="40A8E3BB" w14:textId="77777777" w:rsidR="00896714" w:rsidRPr="00894155" w:rsidRDefault="00000000" w:rsidP="00BA35DD">
      <w:pPr>
        <w:spacing w:before="240" w:after="240"/>
        <w:rPr>
          <w:b/>
          <w:bCs/>
        </w:rPr>
      </w:pPr>
      <w:r w:rsidRPr="00894155">
        <w:rPr>
          <w:b/>
          <w:bCs/>
        </w:rPr>
        <w:t xml:space="preserve">Metod </w:t>
      </w:r>
      <w:proofErr w:type="spellStart"/>
      <w:r w:rsidRPr="00894155">
        <w:rPr>
          <w:b/>
          <w:bCs/>
        </w:rPr>
        <w:t>eksploatacije</w:t>
      </w:r>
      <w:proofErr w:type="spellEnd"/>
      <w:r w:rsidRPr="00894155">
        <w:rPr>
          <w:b/>
          <w:bCs/>
        </w:rPr>
        <w:t>:</w:t>
      </w:r>
    </w:p>
    <w:p w14:paraId="00000007" w14:textId="669B467A" w:rsidR="004F6DCB" w:rsidRPr="00E25F40" w:rsidRDefault="00E25F40" w:rsidP="00896714">
      <w:pPr>
        <w:spacing w:before="240" w:after="240"/>
        <w:ind w:left="720"/>
        <w:rPr>
          <w:b/>
          <w:bCs/>
          <w:color w:val="FF0000"/>
          <w:lang w:val="sr-Latn-RS"/>
        </w:rPr>
      </w:pPr>
      <w:proofErr w:type="spellStart"/>
      <w:r>
        <w:t>Ranjivost</w:t>
      </w:r>
      <w:proofErr w:type="spellEnd"/>
      <w:r>
        <w:t xml:space="preserve"> je </w:t>
      </w:r>
      <w:proofErr w:type="spellStart"/>
      <w:r>
        <w:t>na</w:t>
      </w:r>
      <w:proofErr w:type="spellEnd"/>
      <w:r>
        <w:rPr>
          <w:lang w:val="sr-Latn-RS"/>
        </w:rPr>
        <w:t xml:space="preserve">đena u funkciji </w:t>
      </w:r>
      <w:r w:rsidRPr="00E25F40">
        <w:rPr>
          <w:i/>
          <w:iCs/>
          <w:lang w:val="sr-Latn-RS"/>
        </w:rPr>
        <w:t>sreplace</w:t>
      </w:r>
      <w:r>
        <w:rPr>
          <w:lang w:val="sr-Latn-RS"/>
        </w:rPr>
        <w:t xml:space="preserve"> u datoteci </w:t>
      </w:r>
      <w:r w:rsidRPr="00E25F40">
        <w:rPr>
          <w:i/>
          <w:iCs/>
          <w:lang w:val="sr-Latn-RS"/>
        </w:rPr>
        <w:t>src/support.c</w:t>
      </w:r>
      <w:r>
        <w:rPr>
          <w:lang w:val="sr-Latn-RS"/>
        </w:rPr>
        <w:t>. U ovom eksploitu se koristi prelivanje bafera zaslovano na prelivanju od jednog do drugog u gomili. Postoje najmanje dve greške u pomenutoj funkciji: prelivanje gomile od jednog do drugog i prekoračenje bafera na bazi steka.</w:t>
      </w:r>
    </w:p>
    <w:p w14:paraId="6489C6AD" w14:textId="1497BDE8" w:rsidR="00EB748A" w:rsidRDefault="00000000" w:rsidP="00EB748A">
      <w:r>
        <w:pict w14:anchorId="6911CF53">
          <v:rect id="_x0000_i1027" style="width:0;height:1.5pt" o:hralign="center" o:bullet="t" o:hrstd="t" o:hr="t" fillcolor="#a0a0a0" stroked="f"/>
        </w:pict>
      </w:r>
      <w:bookmarkStart w:id="1" w:name="_f2h16jitvxib" w:colFirst="0" w:colLast="0"/>
      <w:bookmarkEnd w:id="1"/>
    </w:p>
    <w:p w14:paraId="3C7C3B9D" w14:textId="77777777" w:rsidR="00EB748A" w:rsidRDefault="00EB748A" w:rsidP="00EB748A"/>
    <w:p w14:paraId="73944E0E" w14:textId="77777777" w:rsidR="00EB748A" w:rsidRDefault="00EB748A" w:rsidP="00EB748A"/>
    <w:p w14:paraId="0000000A" w14:textId="151BBF62" w:rsidR="004F6DCB" w:rsidRPr="00BA35DD" w:rsidRDefault="00000000" w:rsidP="00BA35DD">
      <w:pPr>
        <w:pStyle w:val="Subtitle"/>
        <w:spacing w:before="240" w:after="240"/>
      </w:pPr>
      <w:proofErr w:type="spellStart"/>
      <w:r>
        <w:lastRenderedPageBreak/>
        <w:t>Proces</w:t>
      </w:r>
      <w:proofErr w:type="spellEnd"/>
      <w:r>
        <w:t xml:space="preserve"> </w:t>
      </w:r>
      <w:proofErr w:type="spellStart"/>
      <w:r>
        <w:t>Eksploatacije</w:t>
      </w:r>
      <w:proofErr w:type="spellEnd"/>
    </w:p>
    <w:p w14:paraId="558F25B7" w14:textId="77777777" w:rsidR="00896714" w:rsidRDefault="00000000">
      <w:pPr>
        <w:spacing w:before="240" w:after="240"/>
        <w:rPr>
          <w:b/>
        </w:rPr>
      </w:pPr>
      <w:r>
        <w:t xml:space="preserve">2.1 </w:t>
      </w:r>
      <w:proofErr w:type="spellStart"/>
      <w:r>
        <w:rPr>
          <w:b/>
        </w:rPr>
        <w:t>Podešavanje</w:t>
      </w:r>
      <w:proofErr w:type="spellEnd"/>
      <w:r>
        <w:rPr>
          <w:b/>
        </w:rPr>
        <w:t xml:space="preserve"> </w:t>
      </w:r>
      <w:proofErr w:type="spellStart"/>
      <w:r>
        <w:rPr>
          <w:b/>
        </w:rPr>
        <w:t>eksploita</w:t>
      </w:r>
      <w:proofErr w:type="spellEnd"/>
    </w:p>
    <w:p w14:paraId="3265B029" w14:textId="77777777" w:rsidR="00896714" w:rsidRDefault="00000000">
      <w:pPr>
        <w:spacing w:before="240" w:after="240"/>
      </w:pPr>
      <w:proofErr w:type="spellStart"/>
      <w:r w:rsidRPr="00BA35DD">
        <w:rPr>
          <w:b/>
          <w:bCs/>
        </w:rPr>
        <w:t>Ranljiv</w:t>
      </w:r>
      <w:proofErr w:type="spellEnd"/>
      <w:r w:rsidRPr="00BA35DD">
        <w:rPr>
          <w:b/>
          <w:bCs/>
        </w:rPr>
        <w:t xml:space="preserve"> </w:t>
      </w:r>
      <w:proofErr w:type="spellStart"/>
      <w:r w:rsidRPr="00BA35DD">
        <w:rPr>
          <w:b/>
          <w:bCs/>
        </w:rPr>
        <w:t>cilj</w:t>
      </w:r>
      <w:proofErr w:type="spellEnd"/>
      <w:r w:rsidRPr="00BA35DD">
        <w:rPr>
          <w:b/>
          <w:bCs/>
        </w:rPr>
        <w:t>:</w:t>
      </w:r>
    </w:p>
    <w:p w14:paraId="1863BB58" w14:textId="69385D71" w:rsidR="00BA35DD" w:rsidRPr="00A1190E" w:rsidRDefault="00732494" w:rsidP="00896714">
      <w:pPr>
        <w:spacing w:before="240" w:after="240"/>
        <w:ind w:left="720"/>
        <w:rPr>
          <w:lang w:val="en-US"/>
        </w:rPr>
      </w:pPr>
      <w:r>
        <w:t xml:space="preserve">U </w:t>
      </w:r>
      <w:proofErr w:type="spellStart"/>
      <w:r>
        <w:t>pitanju</w:t>
      </w:r>
      <w:proofErr w:type="spellEnd"/>
      <w:r>
        <w:t xml:space="preserve"> je </w:t>
      </w:r>
      <w:r>
        <w:rPr>
          <w:i/>
          <w:iCs/>
        </w:rPr>
        <w:t>metasploitable</w:t>
      </w:r>
      <w:r>
        <w:t xml:space="preserve">3 </w:t>
      </w:r>
      <w:proofErr w:type="spellStart"/>
      <w:r>
        <w:t>ranjiva</w:t>
      </w:r>
      <w:proofErr w:type="spellEnd"/>
      <w:r>
        <w:t xml:space="preserve"> ma</w:t>
      </w:r>
      <w:proofErr w:type="spellStart"/>
      <w:r>
        <w:rPr>
          <w:lang w:val="en-US"/>
        </w:rPr>
        <w:t>šina</w:t>
      </w:r>
      <w:proofErr w:type="spellEnd"/>
      <w:r w:rsidR="00BA35DD">
        <w:rPr>
          <w:lang w:val="en-US"/>
        </w:rPr>
        <w:t xml:space="preserve">. </w:t>
      </w:r>
      <w:proofErr w:type="spellStart"/>
      <w:r w:rsidR="00BA35DD">
        <w:rPr>
          <w:lang w:val="en-US"/>
        </w:rPr>
        <w:t>ProFTPD</w:t>
      </w:r>
      <w:proofErr w:type="spellEnd"/>
      <w:r w:rsidR="00BA35DD">
        <w:rPr>
          <w:lang w:val="en-US"/>
        </w:rPr>
        <w:t xml:space="preserve"> mora </w:t>
      </w:r>
      <w:proofErr w:type="spellStart"/>
      <w:r w:rsidR="00BA35DD">
        <w:rPr>
          <w:lang w:val="en-US"/>
        </w:rPr>
        <w:t>biti</w:t>
      </w:r>
      <w:proofErr w:type="spellEnd"/>
      <w:r w:rsidR="00BA35DD">
        <w:rPr>
          <w:lang w:val="en-US"/>
        </w:rPr>
        <w:t xml:space="preserve"> </w:t>
      </w:r>
      <w:proofErr w:type="spellStart"/>
      <w:r w:rsidR="00BA35DD">
        <w:rPr>
          <w:lang w:val="en-US"/>
        </w:rPr>
        <w:t>verzija</w:t>
      </w:r>
      <w:proofErr w:type="spellEnd"/>
      <w:r w:rsidR="00BA35DD">
        <w:rPr>
          <w:lang w:val="en-US"/>
        </w:rPr>
        <w:t xml:space="preserve"> 1.3.0 </w:t>
      </w:r>
      <w:proofErr w:type="spellStart"/>
      <w:r w:rsidR="00BA35DD">
        <w:rPr>
          <w:lang w:val="en-US"/>
        </w:rPr>
        <w:t>ili</w:t>
      </w:r>
      <w:proofErr w:type="spellEnd"/>
      <w:r w:rsidR="00BA35DD">
        <w:rPr>
          <w:lang w:val="en-US"/>
        </w:rPr>
        <w:t xml:space="preserve"> </w:t>
      </w:r>
      <w:proofErr w:type="spellStart"/>
      <w:r w:rsidR="00BA35DD">
        <w:rPr>
          <w:lang w:val="en-US"/>
        </w:rPr>
        <w:t>neka</w:t>
      </w:r>
      <w:proofErr w:type="spellEnd"/>
      <w:r w:rsidR="00BA35DD">
        <w:rPr>
          <w:lang w:val="en-US"/>
        </w:rPr>
        <w:t xml:space="preserve"> </w:t>
      </w:r>
      <w:proofErr w:type="spellStart"/>
      <w:r w:rsidR="00BA35DD">
        <w:rPr>
          <w:lang w:val="en-US"/>
        </w:rPr>
        <w:t>ranija</w:t>
      </w:r>
      <w:proofErr w:type="spellEnd"/>
      <w:r w:rsidR="00BA35DD">
        <w:rPr>
          <w:lang w:val="en-US"/>
        </w:rPr>
        <w:t xml:space="preserve"> </w:t>
      </w:r>
      <w:proofErr w:type="spellStart"/>
      <w:r w:rsidR="00BA35DD">
        <w:rPr>
          <w:lang w:val="en-US"/>
        </w:rPr>
        <w:t>verzija</w:t>
      </w:r>
      <w:proofErr w:type="spellEnd"/>
      <w:r w:rsidR="00BA35DD">
        <w:rPr>
          <w:lang w:val="en-US"/>
        </w:rPr>
        <w:t xml:space="preserve">. Port </w:t>
      </w:r>
      <w:proofErr w:type="spellStart"/>
      <w:r w:rsidR="00BA35DD">
        <w:rPr>
          <w:lang w:val="en-US"/>
        </w:rPr>
        <w:t>pogođen</w:t>
      </w:r>
      <w:proofErr w:type="spellEnd"/>
      <w:r w:rsidR="00BA35DD">
        <w:rPr>
          <w:lang w:val="en-US"/>
        </w:rPr>
        <w:t xml:space="preserve"> u </w:t>
      </w:r>
      <w:proofErr w:type="spellStart"/>
      <w:r w:rsidR="00BA35DD">
        <w:rPr>
          <w:lang w:val="en-US"/>
        </w:rPr>
        <w:t>ovom</w:t>
      </w:r>
      <w:proofErr w:type="spellEnd"/>
      <w:r w:rsidR="00BA35DD">
        <w:rPr>
          <w:lang w:val="en-US"/>
        </w:rPr>
        <w:t xml:space="preserve"> </w:t>
      </w:r>
      <w:proofErr w:type="spellStart"/>
      <w:r w:rsidR="00BA35DD">
        <w:rPr>
          <w:lang w:val="en-US"/>
        </w:rPr>
        <w:t>eksploit</w:t>
      </w:r>
      <w:proofErr w:type="spellEnd"/>
      <w:r w:rsidR="00BA35DD">
        <w:rPr>
          <w:lang w:val="en-US"/>
        </w:rPr>
        <w:t xml:space="preserve"> je 21.</w:t>
      </w:r>
    </w:p>
    <w:p w14:paraId="4F7DC6F9" w14:textId="77777777" w:rsidR="00896714" w:rsidRDefault="00000000">
      <w:pPr>
        <w:spacing w:before="240" w:after="240"/>
      </w:pPr>
      <w:r w:rsidRPr="00BA35DD">
        <w:rPr>
          <w:b/>
          <w:bCs/>
        </w:rPr>
        <w:t xml:space="preserve">Alati za </w:t>
      </w:r>
      <w:proofErr w:type="spellStart"/>
      <w:r w:rsidRPr="00BA35DD">
        <w:rPr>
          <w:b/>
          <w:bCs/>
        </w:rPr>
        <w:t>eksploataciju</w:t>
      </w:r>
      <w:proofErr w:type="spellEnd"/>
      <w:r w:rsidRPr="00BA35DD">
        <w:rPr>
          <w:b/>
          <w:bCs/>
        </w:rPr>
        <w:t>:</w:t>
      </w:r>
    </w:p>
    <w:p w14:paraId="432B1CE1" w14:textId="388488B8" w:rsidR="0027061F" w:rsidRPr="00BA35DD" w:rsidRDefault="00732494" w:rsidP="00896714">
      <w:pPr>
        <w:spacing w:before="240" w:after="240"/>
        <w:ind w:left="720"/>
        <w:rPr>
          <w:lang w:val="en-US"/>
        </w:rPr>
      </w:pPr>
      <w:proofErr w:type="spellStart"/>
      <w:r>
        <w:t>Korišćen</w:t>
      </w:r>
      <w:proofErr w:type="spellEnd"/>
      <w:r>
        <w:t xml:space="preserve"> je </w:t>
      </w:r>
      <w:r>
        <w:rPr>
          <w:i/>
          <w:iCs/>
        </w:rPr>
        <w:t xml:space="preserve">Metasploit </w:t>
      </w:r>
      <w:proofErr w:type="spellStart"/>
      <w:r>
        <w:t>alat</w:t>
      </w:r>
      <w:proofErr w:type="spellEnd"/>
      <w:r>
        <w:t xml:space="preserve"> za </w:t>
      </w:r>
      <w:proofErr w:type="spellStart"/>
      <w:r>
        <w:t>eksploataciju</w:t>
      </w:r>
      <w:proofErr w:type="spellEnd"/>
      <w:r>
        <w:t xml:space="preserve"> </w:t>
      </w:r>
      <w:proofErr w:type="spellStart"/>
      <w:r>
        <w:t>ranjivosti</w:t>
      </w:r>
      <w:proofErr w:type="spellEnd"/>
      <w:r>
        <w:t xml:space="preserve">. </w:t>
      </w:r>
      <w:proofErr w:type="spellStart"/>
      <w:r>
        <w:t>Odabran</w:t>
      </w:r>
      <w:proofErr w:type="spellEnd"/>
      <w:r>
        <w:t xml:space="preserve"> je </w:t>
      </w:r>
      <w:proofErr w:type="spellStart"/>
      <w:r>
        <w:t>eksploit</w:t>
      </w:r>
      <w:proofErr w:type="spellEnd"/>
      <w:r>
        <w:t xml:space="preserve"> pod </w:t>
      </w:r>
      <w:proofErr w:type="spellStart"/>
      <w:r>
        <w:t>nazivom</w:t>
      </w:r>
      <w:proofErr w:type="spellEnd"/>
      <w:r>
        <w:t xml:space="preserve">: </w:t>
      </w:r>
      <w:proofErr w:type="spellStart"/>
      <w:r w:rsidR="00087308" w:rsidRPr="00087308">
        <w:rPr>
          <w:i/>
          <w:iCs/>
        </w:rPr>
        <w:t>ProFTPD</w:t>
      </w:r>
      <w:proofErr w:type="spellEnd"/>
      <w:r w:rsidR="00087308" w:rsidRPr="00087308">
        <w:rPr>
          <w:i/>
          <w:iCs/>
        </w:rPr>
        <w:t xml:space="preserve"> 1.2 - 1.3.0 </w:t>
      </w:r>
      <w:proofErr w:type="spellStart"/>
      <w:r w:rsidR="00087308" w:rsidRPr="00087308">
        <w:rPr>
          <w:i/>
          <w:iCs/>
        </w:rPr>
        <w:t>sreplace</w:t>
      </w:r>
      <w:proofErr w:type="spellEnd"/>
      <w:r w:rsidR="00087308" w:rsidRPr="00087308">
        <w:rPr>
          <w:i/>
          <w:iCs/>
        </w:rPr>
        <w:t xml:space="preserve"> Buffer Overflow (Linux)</w:t>
      </w:r>
      <w:r w:rsidR="00087308">
        <w:rPr>
          <w:i/>
          <w:iCs/>
        </w:rPr>
        <w:t>.</w:t>
      </w:r>
    </w:p>
    <w:p w14:paraId="14EBC259" w14:textId="77777777" w:rsidR="00896714" w:rsidRDefault="00000000" w:rsidP="00732494">
      <w:pPr>
        <w:spacing w:before="240"/>
        <w:rPr>
          <w:b/>
        </w:rPr>
      </w:pPr>
      <w:r>
        <w:t xml:space="preserve">2.2 </w:t>
      </w:r>
      <w:proofErr w:type="spellStart"/>
      <w:r>
        <w:rPr>
          <w:b/>
        </w:rPr>
        <w:t>Koraci</w:t>
      </w:r>
      <w:proofErr w:type="spellEnd"/>
      <w:r>
        <w:rPr>
          <w:b/>
        </w:rPr>
        <w:t xml:space="preserve"> </w:t>
      </w:r>
      <w:proofErr w:type="spellStart"/>
      <w:r>
        <w:rPr>
          <w:b/>
        </w:rPr>
        <w:t>eksploatacije</w:t>
      </w:r>
      <w:proofErr w:type="spellEnd"/>
    </w:p>
    <w:p w14:paraId="44AD89B0" w14:textId="6E538394" w:rsidR="00732494" w:rsidRDefault="00732494" w:rsidP="00896714">
      <w:pPr>
        <w:spacing w:before="240"/>
        <w:ind w:left="720"/>
        <w:rPr>
          <w:i/>
          <w:iCs/>
          <w:lang w:val="en-US"/>
        </w:rPr>
      </w:pPr>
      <w:proofErr w:type="spellStart"/>
      <w:r>
        <w:t>Prvobitno</w:t>
      </w:r>
      <w:proofErr w:type="spellEnd"/>
      <w:r>
        <w:t xml:space="preserve"> se </w:t>
      </w:r>
      <w:proofErr w:type="spellStart"/>
      <w:r>
        <w:t>pokre</w:t>
      </w:r>
      <w:r>
        <w:rPr>
          <w:lang w:val="en-US"/>
        </w:rPr>
        <w:t>će</w:t>
      </w:r>
      <w:proofErr w:type="spellEnd"/>
      <w:r>
        <w:rPr>
          <w:lang w:val="en-US"/>
        </w:rPr>
        <w:t xml:space="preserve"> </w:t>
      </w:r>
      <w:r>
        <w:rPr>
          <w:i/>
          <w:iCs/>
          <w:lang w:val="en-US"/>
        </w:rPr>
        <w:t>Metasploit,</w:t>
      </w:r>
      <w:r>
        <w:rPr>
          <w:lang w:val="en-US"/>
        </w:rPr>
        <w:t xml:space="preserve"> </w:t>
      </w:r>
      <w:proofErr w:type="spellStart"/>
      <w:r>
        <w:rPr>
          <w:lang w:val="en-US"/>
        </w:rPr>
        <w:t>iz</w:t>
      </w:r>
      <w:proofErr w:type="spellEnd"/>
      <w:r>
        <w:rPr>
          <w:lang w:val="en-US"/>
        </w:rPr>
        <w:t xml:space="preserve"> </w:t>
      </w:r>
      <w:proofErr w:type="spellStart"/>
      <w:r>
        <w:rPr>
          <w:lang w:val="en-US"/>
        </w:rPr>
        <w:t>terminala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administratorskim</w:t>
      </w:r>
      <w:proofErr w:type="spellEnd"/>
      <w:r>
        <w:rPr>
          <w:lang w:val="en-US"/>
        </w:rPr>
        <w:t xml:space="preserve"> </w:t>
      </w:r>
      <w:proofErr w:type="spellStart"/>
      <w:r>
        <w:rPr>
          <w:lang w:val="en-US"/>
        </w:rPr>
        <w:t>privilegijama</w:t>
      </w:r>
      <w:proofErr w:type="spellEnd"/>
      <w:r>
        <w:rPr>
          <w:lang w:val="en-US"/>
        </w:rPr>
        <w:t xml:space="preserve">, </w:t>
      </w:r>
      <w:proofErr w:type="spellStart"/>
      <w:r>
        <w:rPr>
          <w:lang w:val="en-US"/>
        </w:rPr>
        <w:t>uz</w:t>
      </w:r>
      <w:proofErr w:type="spellEnd"/>
      <w:r>
        <w:rPr>
          <w:lang w:val="en-US"/>
        </w:rPr>
        <w:t xml:space="preserve"> </w:t>
      </w:r>
      <w:proofErr w:type="spellStart"/>
      <w:r>
        <w:rPr>
          <w:lang w:val="en-US"/>
        </w:rPr>
        <w:t>pomoć</w:t>
      </w:r>
      <w:proofErr w:type="spellEnd"/>
      <w:r>
        <w:rPr>
          <w:lang w:val="en-US"/>
        </w:rPr>
        <w:t xml:space="preserve"> </w:t>
      </w:r>
      <w:proofErr w:type="spellStart"/>
      <w:r>
        <w:rPr>
          <w:lang w:val="en-US"/>
        </w:rPr>
        <w:t>komande</w:t>
      </w:r>
      <w:proofErr w:type="spellEnd"/>
      <w:r>
        <w:rPr>
          <w:lang w:val="en-US"/>
        </w:rPr>
        <w:t xml:space="preserve"> </w:t>
      </w:r>
      <w:r>
        <w:rPr>
          <w:i/>
          <w:iCs/>
          <w:lang w:val="en-US"/>
        </w:rPr>
        <w:t>msfconsole.bat.</w:t>
      </w:r>
    </w:p>
    <w:p w14:paraId="6F6F7C75" w14:textId="77777777" w:rsidR="00896714" w:rsidRPr="00896714" w:rsidRDefault="00896714" w:rsidP="00896714">
      <w:pPr>
        <w:spacing w:before="240"/>
        <w:ind w:left="720"/>
        <w:rPr>
          <w:sz w:val="4"/>
          <w:szCs w:val="4"/>
          <w:lang w:val="en-US"/>
        </w:rPr>
      </w:pPr>
    </w:p>
    <w:p w14:paraId="25645F45" w14:textId="1F03FB3C" w:rsidR="00732494" w:rsidRDefault="00732494" w:rsidP="00732494">
      <w:pPr>
        <w:pStyle w:val="Kod"/>
      </w:pPr>
      <w:r>
        <w:t>cd C:\metasploit-framework\bin</w:t>
      </w:r>
    </w:p>
    <w:p w14:paraId="5087FFAD" w14:textId="3D56C4F1" w:rsidR="00732494" w:rsidRDefault="00732494" w:rsidP="00732494">
      <w:pPr>
        <w:pStyle w:val="Kod"/>
      </w:pPr>
      <w:r>
        <w:t>msfconsole.bat</w:t>
      </w:r>
    </w:p>
    <w:p w14:paraId="0C68686B" w14:textId="35FF647C" w:rsidR="00732494" w:rsidRDefault="00732494" w:rsidP="00896714">
      <w:pPr>
        <w:spacing w:before="240"/>
        <w:ind w:left="720"/>
        <w:rPr>
          <w:lang w:val="en-US"/>
        </w:rPr>
      </w:pPr>
      <w:proofErr w:type="spellStart"/>
      <w:r>
        <w:rPr>
          <w:lang w:val="en-US"/>
        </w:rPr>
        <w:t>Zatim</w:t>
      </w:r>
      <w:proofErr w:type="spellEnd"/>
      <w:r>
        <w:rPr>
          <w:lang w:val="en-US"/>
        </w:rPr>
        <w:t xml:space="preserve"> se </w:t>
      </w:r>
      <w:proofErr w:type="spellStart"/>
      <w:r>
        <w:rPr>
          <w:lang w:val="en-US"/>
        </w:rPr>
        <w:t>pronađe</w:t>
      </w:r>
      <w:proofErr w:type="spellEnd"/>
      <w:r>
        <w:rPr>
          <w:lang w:val="en-US"/>
        </w:rPr>
        <w:t xml:space="preserve"> </w:t>
      </w:r>
      <w:proofErr w:type="spellStart"/>
      <w:r>
        <w:rPr>
          <w:lang w:val="en-US"/>
        </w:rPr>
        <w:t>prethodno</w:t>
      </w:r>
      <w:proofErr w:type="spellEnd"/>
      <w:r>
        <w:rPr>
          <w:lang w:val="en-US"/>
        </w:rPr>
        <w:t xml:space="preserve"> </w:t>
      </w:r>
      <w:proofErr w:type="spellStart"/>
      <w:r>
        <w:rPr>
          <w:lang w:val="en-US"/>
        </w:rPr>
        <w:t>opisani</w:t>
      </w:r>
      <w:proofErr w:type="spellEnd"/>
      <w:r>
        <w:rPr>
          <w:lang w:val="en-US"/>
        </w:rPr>
        <w:t xml:space="preserve"> </w:t>
      </w:r>
      <w:proofErr w:type="spellStart"/>
      <w:r>
        <w:rPr>
          <w:lang w:val="en-US"/>
        </w:rPr>
        <w:t>eksploit</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odabere</w:t>
      </w:r>
      <w:proofErr w:type="spellEnd"/>
      <w:r w:rsidR="004E661F">
        <w:rPr>
          <w:lang w:val="en-US"/>
        </w:rPr>
        <w:t xml:space="preserve"> (</w:t>
      </w:r>
      <w:r w:rsidR="004E661F" w:rsidRPr="004E661F">
        <w:rPr>
          <w:i/>
          <w:iCs/>
          <w:lang w:val="en-US"/>
        </w:rPr>
        <w:t>search</w:t>
      </w:r>
      <w:r w:rsidR="004E661F">
        <w:rPr>
          <w:lang w:val="en-US"/>
        </w:rPr>
        <w:t xml:space="preserve"> </w:t>
      </w:r>
      <w:proofErr w:type="spellStart"/>
      <w:r w:rsidR="004E661F">
        <w:rPr>
          <w:lang w:val="en-US"/>
        </w:rPr>
        <w:t>i</w:t>
      </w:r>
      <w:proofErr w:type="spellEnd"/>
      <w:r w:rsidR="004E661F">
        <w:rPr>
          <w:lang w:val="en-US"/>
        </w:rPr>
        <w:t xml:space="preserve"> </w:t>
      </w:r>
      <w:r w:rsidR="004E661F" w:rsidRPr="004E661F">
        <w:rPr>
          <w:i/>
          <w:iCs/>
          <w:lang w:val="en-US"/>
        </w:rPr>
        <w:t>use</w:t>
      </w:r>
      <w:r w:rsidR="004E661F">
        <w:rPr>
          <w:lang w:val="en-US"/>
        </w:rPr>
        <w:t>)</w:t>
      </w:r>
      <w:r>
        <w:rPr>
          <w:lang w:val="en-US"/>
        </w:rPr>
        <w:t>.</w:t>
      </w:r>
    </w:p>
    <w:p w14:paraId="272AF8E3" w14:textId="77777777" w:rsidR="00896714" w:rsidRPr="00896714" w:rsidRDefault="00896714" w:rsidP="00896714">
      <w:pPr>
        <w:spacing w:before="240"/>
        <w:ind w:left="720"/>
        <w:rPr>
          <w:sz w:val="4"/>
          <w:szCs w:val="4"/>
          <w:lang w:val="en-US"/>
        </w:rPr>
      </w:pPr>
    </w:p>
    <w:p w14:paraId="1C7A78CF" w14:textId="7D0970E9" w:rsidR="00732494" w:rsidRDefault="00732494" w:rsidP="00732494">
      <w:pPr>
        <w:pStyle w:val="Kod"/>
      </w:pPr>
      <w:r>
        <w:t>search cve-2006-5815</w:t>
      </w:r>
    </w:p>
    <w:p w14:paraId="0B6855F2" w14:textId="77777777" w:rsidR="00732494" w:rsidRDefault="00732494" w:rsidP="00732494">
      <w:pPr>
        <w:pStyle w:val="Kod"/>
      </w:pPr>
    </w:p>
    <w:p w14:paraId="5EB6A46F" w14:textId="7B6C0634" w:rsidR="00732494" w:rsidRDefault="00732494" w:rsidP="00732494">
      <w:pPr>
        <w:pStyle w:val="Kod"/>
      </w:pPr>
      <w:r>
        <w:t xml:space="preserve">0 </w:t>
      </w:r>
      <w:r w:rsidRPr="00732494">
        <w:t>exploit/linux/ftp/proftp_sreplace</w:t>
      </w:r>
    </w:p>
    <w:p w14:paraId="2B4F3043" w14:textId="4D9191E3" w:rsidR="00732494" w:rsidRDefault="00732494" w:rsidP="00732494">
      <w:pPr>
        <w:pStyle w:val="Kod"/>
      </w:pPr>
      <w:r>
        <w:t>1</w:t>
      </w:r>
      <w:r>
        <w:tab/>
      </w:r>
      <w:r w:rsidRPr="00732494">
        <w:t>\_ target: Automatic Targeting</w:t>
      </w:r>
    </w:p>
    <w:p w14:paraId="2627526B" w14:textId="77777777" w:rsidR="00732494" w:rsidRDefault="00732494" w:rsidP="00732494">
      <w:pPr>
        <w:pStyle w:val="Kod"/>
      </w:pPr>
    </w:p>
    <w:p w14:paraId="4AC77897" w14:textId="6E3DA290" w:rsidR="00732494" w:rsidRDefault="00732494" w:rsidP="00732494">
      <w:pPr>
        <w:pStyle w:val="Kod"/>
      </w:pPr>
      <w:r>
        <w:t>use 1</w:t>
      </w:r>
    </w:p>
    <w:p w14:paraId="616A1A1C" w14:textId="77777777" w:rsidR="00732494" w:rsidRDefault="00732494" w:rsidP="00896714">
      <w:pPr>
        <w:spacing w:before="240" w:after="240"/>
        <w:ind w:left="720"/>
      </w:pPr>
      <w:proofErr w:type="spellStart"/>
      <w:r>
        <w:t>Nakon</w:t>
      </w:r>
      <w:proofErr w:type="spellEnd"/>
      <w:r>
        <w:t xml:space="preserve"> toga se </w:t>
      </w:r>
      <w:proofErr w:type="spellStart"/>
      <w:r>
        <w:t>pomoću</w:t>
      </w:r>
      <w:proofErr w:type="spellEnd"/>
      <w:r>
        <w:t xml:space="preserve"> </w:t>
      </w:r>
      <w:proofErr w:type="spellStart"/>
      <w:r>
        <w:t>komande</w:t>
      </w:r>
      <w:proofErr w:type="spellEnd"/>
      <w:r>
        <w:t xml:space="preserve"> </w:t>
      </w:r>
      <w:r>
        <w:rPr>
          <w:i/>
          <w:iCs/>
        </w:rPr>
        <w:t>info</w:t>
      </w:r>
      <w:r>
        <w:t xml:space="preserve"> </w:t>
      </w:r>
      <w:proofErr w:type="spellStart"/>
      <w:r>
        <w:t>mogu</w:t>
      </w:r>
      <w:proofErr w:type="spellEnd"/>
      <w:r>
        <w:t xml:space="preserve"> </w:t>
      </w:r>
      <w:proofErr w:type="spellStart"/>
      <w:r>
        <w:t>pronaći</w:t>
      </w:r>
      <w:proofErr w:type="spellEnd"/>
      <w:r>
        <w:t xml:space="preserve"> </w:t>
      </w:r>
      <w:proofErr w:type="spellStart"/>
      <w:r>
        <w:t>dodatne</w:t>
      </w:r>
      <w:proofErr w:type="spellEnd"/>
      <w:r>
        <w:t xml:space="preserve"> </w:t>
      </w:r>
      <w:proofErr w:type="spellStart"/>
      <w:r>
        <w:t>informacije</w:t>
      </w:r>
      <w:proofErr w:type="spellEnd"/>
      <w:r>
        <w:t xml:space="preserve"> u </w:t>
      </w:r>
      <w:proofErr w:type="spellStart"/>
      <w:r>
        <w:t>vezi</w:t>
      </w:r>
      <w:proofErr w:type="spellEnd"/>
      <w:r>
        <w:t xml:space="preserve"> </w:t>
      </w:r>
      <w:proofErr w:type="spellStart"/>
      <w:r>
        <w:t>obaveznih</w:t>
      </w:r>
      <w:proofErr w:type="spellEnd"/>
      <w:r>
        <w:t xml:space="preserve"> </w:t>
      </w:r>
      <w:proofErr w:type="spellStart"/>
      <w:r>
        <w:t>i</w:t>
      </w:r>
      <w:proofErr w:type="spellEnd"/>
      <w:r>
        <w:t xml:space="preserve"> </w:t>
      </w:r>
      <w:proofErr w:type="spellStart"/>
      <w:r>
        <w:t>opcionih</w:t>
      </w:r>
      <w:proofErr w:type="spellEnd"/>
      <w:r>
        <w:t xml:space="preserve"> </w:t>
      </w:r>
      <w:proofErr w:type="spellStart"/>
      <w:r>
        <w:t>parametara</w:t>
      </w:r>
      <w:proofErr w:type="spellEnd"/>
      <w:r>
        <w:t xml:space="preserve"> </w:t>
      </w:r>
      <w:proofErr w:type="spellStart"/>
      <w:r>
        <w:t>samog</w:t>
      </w:r>
      <w:proofErr w:type="spellEnd"/>
      <w:r>
        <w:t xml:space="preserve"> </w:t>
      </w:r>
      <w:proofErr w:type="spellStart"/>
      <w:r>
        <w:t>eksploita</w:t>
      </w:r>
      <w:proofErr w:type="spellEnd"/>
      <w:r>
        <w:t xml:space="preserve">. U </w:t>
      </w:r>
      <w:proofErr w:type="spellStart"/>
      <w:r>
        <w:t>nastavku</w:t>
      </w:r>
      <w:proofErr w:type="spellEnd"/>
      <w:r>
        <w:t xml:space="preserve"> </w:t>
      </w:r>
      <w:proofErr w:type="spellStart"/>
      <w:r>
        <w:t>će</w:t>
      </w:r>
      <w:proofErr w:type="spellEnd"/>
      <w:r>
        <w:t xml:space="preserve"> </w:t>
      </w:r>
      <w:proofErr w:type="spellStart"/>
      <w:r>
        <w:t>biti</w:t>
      </w:r>
      <w:proofErr w:type="spellEnd"/>
      <w:r>
        <w:t xml:space="preserve"> </w:t>
      </w:r>
      <w:proofErr w:type="spellStart"/>
      <w:r>
        <w:t>inicijalizovani</w:t>
      </w:r>
      <w:proofErr w:type="spellEnd"/>
      <w:r>
        <w:t xml:space="preserve"> </w:t>
      </w:r>
      <w:proofErr w:type="spellStart"/>
      <w:r>
        <w:t>obavezni</w:t>
      </w:r>
      <w:proofErr w:type="spellEnd"/>
      <w:r>
        <w:t xml:space="preserve"> </w:t>
      </w:r>
      <w:proofErr w:type="spellStart"/>
      <w:r>
        <w:t>parametri</w:t>
      </w:r>
      <w:proofErr w:type="spellEnd"/>
      <w:r>
        <w:t>.</w:t>
      </w:r>
    </w:p>
    <w:p w14:paraId="3F889472" w14:textId="01997476" w:rsidR="00732494" w:rsidRDefault="00732494" w:rsidP="00732494">
      <w:pPr>
        <w:spacing w:before="240" w:after="240"/>
      </w:pPr>
      <w:r>
        <w:rPr>
          <w:noProof/>
        </w:rPr>
        <w:drawing>
          <wp:inline distT="0" distB="0" distL="0" distR="0" wp14:anchorId="77157376" wp14:editId="0CFB5BBC">
            <wp:extent cx="5935980" cy="1074420"/>
            <wp:effectExtent l="0" t="0" r="7620" b="0"/>
            <wp:docPr id="158023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074420"/>
                    </a:xfrm>
                    <a:prstGeom prst="rect">
                      <a:avLst/>
                    </a:prstGeom>
                    <a:noFill/>
                    <a:ln>
                      <a:noFill/>
                    </a:ln>
                  </pic:spPr>
                </pic:pic>
              </a:graphicData>
            </a:graphic>
          </wp:inline>
        </w:drawing>
      </w:r>
    </w:p>
    <w:p w14:paraId="3E789B88" w14:textId="7A5FDC40" w:rsidR="00732494" w:rsidRDefault="00732494" w:rsidP="00896714">
      <w:pPr>
        <w:spacing w:before="240"/>
        <w:ind w:left="720"/>
      </w:pPr>
      <w:proofErr w:type="spellStart"/>
      <w:r>
        <w:t>Neophodno</w:t>
      </w:r>
      <w:proofErr w:type="spellEnd"/>
      <w:r>
        <w:t xml:space="preserve"> je </w:t>
      </w:r>
      <w:proofErr w:type="spellStart"/>
      <w:r>
        <w:t>podesiti</w:t>
      </w:r>
      <w:proofErr w:type="spellEnd"/>
      <w:r>
        <w:t xml:space="preserve"> IP</w:t>
      </w:r>
      <w:r>
        <w:rPr>
          <w:i/>
          <w:iCs/>
        </w:rPr>
        <w:t xml:space="preserve"> </w:t>
      </w:r>
      <w:proofErr w:type="spellStart"/>
      <w:r>
        <w:t>adresu</w:t>
      </w:r>
      <w:proofErr w:type="spellEnd"/>
      <w:r>
        <w:t xml:space="preserve"> </w:t>
      </w:r>
      <w:proofErr w:type="spellStart"/>
      <w:r>
        <w:t>ranjive</w:t>
      </w:r>
      <w:proofErr w:type="spellEnd"/>
      <w:r>
        <w:t xml:space="preserve"> </w:t>
      </w:r>
      <w:proofErr w:type="spellStart"/>
      <w:r>
        <w:t>mašine</w:t>
      </w:r>
      <w:proofErr w:type="spellEnd"/>
      <w:r>
        <w:t xml:space="preserve">. </w:t>
      </w:r>
    </w:p>
    <w:p w14:paraId="3972E666" w14:textId="77777777" w:rsidR="00896714" w:rsidRPr="00896714" w:rsidRDefault="00896714" w:rsidP="00896714">
      <w:pPr>
        <w:spacing w:before="240"/>
        <w:ind w:left="720"/>
        <w:rPr>
          <w:sz w:val="4"/>
          <w:szCs w:val="4"/>
          <w:lang w:val="en-US"/>
        </w:rPr>
      </w:pPr>
    </w:p>
    <w:p w14:paraId="44E6798C" w14:textId="62FEEC80" w:rsidR="00732494" w:rsidRDefault="00732494" w:rsidP="00732494">
      <w:pPr>
        <w:pStyle w:val="Kod"/>
      </w:pPr>
      <w:r>
        <w:t>set rhosts 192.168.0.104</w:t>
      </w:r>
    </w:p>
    <w:p w14:paraId="5925A692" w14:textId="77777777" w:rsidR="00022487" w:rsidRDefault="00022487" w:rsidP="00896714">
      <w:pPr>
        <w:spacing w:before="240"/>
        <w:ind w:left="720"/>
      </w:pPr>
    </w:p>
    <w:p w14:paraId="75A2DD58" w14:textId="77777777" w:rsidR="00896714" w:rsidRDefault="00000000">
      <w:pPr>
        <w:spacing w:before="240" w:after="240"/>
        <w:rPr>
          <w:b/>
        </w:rPr>
      </w:pPr>
      <w:r>
        <w:lastRenderedPageBreak/>
        <w:t xml:space="preserve">2.3 </w:t>
      </w:r>
      <w:proofErr w:type="spellStart"/>
      <w:r>
        <w:rPr>
          <w:b/>
        </w:rPr>
        <w:t>Rezultat</w:t>
      </w:r>
      <w:proofErr w:type="spellEnd"/>
      <w:r>
        <w:rPr>
          <w:b/>
        </w:rPr>
        <w:t xml:space="preserve"> </w:t>
      </w:r>
      <w:proofErr w:type="spellStart"/>
      <w:r>
        <w:rPr>
          <w:b/>
        </w:rPr>
        <w:t>eksploatacije</w:t>
      </w:r>
      <w:proofErr w:type="spellEnd"/>
    </w:p>
    <w:p w14:paraId="0000000D" w14:textId="0CC4D16C" w:rsidR="004F6DCB" w:rsidRDefault="00000000" w:rsidP="00896714">
      <w:pPr>
        <w:spacing w:before="240" w:after="240"/>
        <w:ind w:left="720"/>
      </w:pPr>
      <w:proofErr w:type="spellStart"/>
      <w:r>
        <w:t>P</w:t>
      </w:r>
      <w:r w:rsidR="004E661F">
        <w:t>okretanje</w:t>
      </w:r>
      <w:proofErr w:type="spellEnd"/>
      <w:r w:rsidR="004E661F">
        <w:t xml:space="preserve"> </w:t>
      </w:r>
      <w:proofErr w:type="spellStart"/>
      <w:r w:rsidR="004E661F">
        <w:t>eksploita</w:t>
      </w:r>
      <w:proofErr w:type="spellEnd"/>
      <w:r w:rsidR="004E661F">
        <w:t xml:space="preserve"> se </w:t>
      </w:r>
      <w:proofErr w:type="spellStart"/>
      <w:r w:rsidR="004E661F">
        <w:t>vrši</w:t>
      </w:r>
      <w:proofErr w:type="spellEnd"/>
      <w:r w:rsidR="004E661F">
        <w:t xml:space="preserve"> </w:t>
      </w:r>
      <w:proofErr w:type="spellStart"/>
      <w:r w:rsidR="004E661F">
        <w:t>komandom</w:t>
      </w:r>
      <w:proofErr w:type="spellEnd"/>
      <w:r w:rsidR="004E661F">
        <w:t xml:space="preserve"> </w:t>
      </w:r>
      <w:r w:rsidR="004E661F" w:rsidRPr="004E661F">
        <w:rPr>
          <w:i/>
          <w:iCs/>
        </w:rPr>
        <w:t>exploit</w:t>
      </w:r>
      <w:r>
        <w:t>:</w:t>
      </w:r>
    </w:p>
    <w:p w14:paraId="70C488D9" w14:textId="0437DC41" w:rsidR="0027061F" w:rsidRDefault="0027061F">
      <w:pPr>
        <w:spacing w:before="240" w:after="240"/>
      </w:pPr>
      <w:r>
        <w:rPr>
          <w:noProof/>
        </w:rPr>
        <w:drawing>
          <wp:inline distT="0" distB="0" distL="0" distR="0" wp14:anchorId="5C841E32" wp14:editId="1C304E48">
            <wp:extent cx="5935980" cy="1013460"/>
            <wp:effectExtent l="0" t="0" r="7620" b="0"/>
            <wp:docPr id="1210635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013460"/>
                    </a:xfrm>
                    <a:prstGeom prst="rect">
                      <a:avLst/>
                    </a:prstGeom>
                    <a:noFill/>
                    <a:ln>
                      <a:noFill/>
                    </a:ln>
                  </pic:spPr>
                </pic:pic>
              </a:graphicData>
            </a:graphic>
          </wp:inline>
        </w:drawing>
      </w:r>
    </w:p>
    <w:p w14:paraId="0886EC3E" w14:textId="4511A416" w:rsidR="00795265" w:rsidRPr="00795265" w:rsidRDefault="00795265" w:rsidP="00896714">
      <w:pPr>
        <w:spacing w:before="240" w:after="240"/>
        <w:ind w:left="720"/>
      </w:pPr>
      <w:proofErr w:type="spellStart"/>
      <w:r w:rsidRPr="00795265">
        <w:t>Izvršeno</w:t>
      </w:r>
      <w:proofErr w:type="spellEnd"/>
      <w:r w:rsidRPr="00795265">
        <w:t xml:space="preserve"> je </w:t>
      </w:r>
      <w:proofErr w:type="spellStart"/>
      <w:r w:rsidRPr="00795265">
        <w:t>više</w:t>
      </w:r>
      <w:proofErr w:type="spellEnd"/>
      <w:r w:rsidRPr="00795265">
        <w:t xml:space="preserve"> </w:t>
      </w:r>
      <w:proofErr w:type="spellStart"/>
      <w:r w:rsidRPr="00795265">
        <w:t>eksploita</w:t>
      </w:r>
      <w:proofErr w:type="spellEnd"/>
      <w:r w:rsidRPr="00795265">
        <w:t xml:space="preserve">, </w:t>
      </w:r>
      <w:proofErr w:type="spellStart"/>
      <w:r w:rsidRPr="00795265">
        <w:t>razlika</w:t>
      </w:r>
      <w:proofErr w:type="spellEnd"/>
      <w:r w:rsidRPr="00795265">
        <w:t xml:space="preserve"> je </w:t>
      </w:r>
      <w:proofErr w:type="spellStart"/>
      <w:r w:rsidRPr="00795265">
        <w:t>bila</w:t>
      </w:r>
      <w:proofErr w:type="spellEnd"/>
      <w:r w:rsidRPr="00795265">
        <w:t xml:space="preserve"> u target-u. </w:t>
      </w:r>
      <w:proofErr w:type="spellStart"/>
      <w:r w:rsidRPr="00795265">
        <w:t>Sve</w:t>
      </w:r>
      <w:proofErr w:type="spellEnd"/>
      <w:r w:rsidRPr="00795265">
        <w:t xml:space="preserve"> </w:t>
      </w:r>
      <w:proofErr w:type="spellStart"/>
      <w:r w:rsidRPr="00795265">
        <w:t>opcije</w:t>
      </w:r>
      <w:proofErr w:type="spellEnd"/>
      <w:r w:rsidRPr="00795265">
        <w:t xml:space="preserve"> (</w:t>
      </w:r>
      <w:proofErr w:type="spellStart"/>
      <w:r w:rsidRPr="00795265">
        <w:t>iz</w:t>
      </w:r>
      <w:proofErr w:type="spellEnd"/>
      <w:r w:rsidRPr="00795265">
        <w:t xml:space="preserve"> </w:t>
      </w:r>
      <w:proofErr w:type="spellStart"/>
      <w:r w:rsidRPr="00795265">
        <w:t>snimka</w:t>
      </w:r>
      <w:proofErr w:type="spellEnd"/>
      <w:r w:rsidRPr="00795265">
        <w:t xml:space="preserve"> CMD-a </w:t>
      </w:r>
      <w:proofErr w:type="spellStart"/>
      <w:r w:rsidRPr="00795265">
        <w:t>priloženog</w:t>
      </w:r>
      <w:proofErr w:type="spellEnd"/>
      <w:r w:rsidRPr="00795265">
        <w:t xml:space="preserve"> </w:t>
      </w:r>
      <w:proofErr w:type="spellStart"/>
      <w:r w:rsidRPr="00795265">
        <w:t>ispod</w:t>
      </w:r>
      <w:proofErr w:type="spellEnd"/>
      <w:r w:rsidRPr="00795265">
        <w:t xml:space="preserve">) </w:t>
      </w:r>
      <w:proofErr w:type="spellStart"/>
      <w:r w:rsidRPr="00795265">
        <w:t>su</w:t>
      </w:r>
      <w:proofErr w:type="spellEnd"/>
      <w:r w:rsidRPr="00795265">
        <w:t xml:space="preserve"> </w:t>
      </w:r>
      <w:proofErr w:type="spellStart"/>
      <w:r w:rsidRPr="00795265">
        <w:t>isprobane</w:t>
      </w:r>
      <w:proofErr w:type="spellEnd"/>
      <w:r w:rsidRPr="00795265">
        <w:t xml:space="preserve">, </w:t>
      </w:r>
      <w:proofErr w:type="spellStart"/>
      <w:r w:rsidRPr="00795265">
        <w:t>ali</w:t>
      </w:r>
      <w:proofErr w:type="spellEnd"/>
      <w:r w:rsidRPr="00795265">
        <w:t xml:space="preserve"> </w:t>
      </w:r>
      <w:proofErr w:type="spellStart"/>
      <w:r w:rsidRPr="00795265">
        <w:t>su</w:t>
      </w:r>
      <w:proofErr w:type="spellEnd"/>
      <w:r w:rsidRPr="00795265">
        <w:t xml:space="preserve"> </w:t>
      </w:r>
      <w:proofErr w:type="spellStart"/>
      <w:r w:rsidRPr="00795265">
        <w:t>završene</w:t>
      </w:r>
      <w:proofErr w:type="spellEnd"/>
      <w:r w:rsidRPr="00795265">
        <w:t xml:space="preserve"> </w:t>
      </w:r>
      <w:proofErr w:type="spellStart"/>
      <w:r w:rsidRPr="00795265">
        <w:t>na</w:t>
      </w:r>
      <w:proofErr w:type="spellEnd"/>
      <w:r w:rsidRPr="00795265">
        <w:t xml:space="preserve"> </w:t>
      </w:r>
      <w:proofErr w:type="spellStart"/>
      <w:r w:rsidRPr="00795265">
        <w:t>isti</w:t>
      </w:r>
      <w:proofErr w:type="spellEnd"/>
      <w:r w:rsidRPr="00795265">
        <w:t xml:space="preserve"> </w:t>
      </w:r>
      <w:proofErr w:type="spellStart"/>
      <w:r w:rsidRPr="00795265">
        <w:t>način</w:t>
      </w:r>
      <w:proofErr w:type="spellEnd"/>
      <w:r w:rsidRPr="00795265">
        <w:t xml:space="preserve">. </w:t>
      </w:r>
      <w:proofErr w:type="spellStart"/>
      <w:r w:rsidRPr="00795265">
        <w:t>Nezavisno</w:t>
      </w:r>
      <w:proofErr w:type="spellEnd"/>
      <w:r w:rsidRPr="00795265">
        <w:t xml:space="preserve"> od toga, </w:t>
      </w:r>
      <w:proofErr w:type="spellStart"/>
      <w:r w:rsidRPr="00795265">
        <w:t>eksploit</w:t>
      </w:r>
      <w:proofErr w:type="spellEnd"/>
      <w:r w:rsidRPr="00795265">
        <w:t xml:space="preserve"> je </w:t>
      </w:r>
      <w:proofErr w:type="spellStart"/>
      <w:r w:rsidRPr="00795265">
        <w:t>aktivirao</w:t>
      </w:r>
      <w:proofErr w:type="spellEnd"/>
      <w:r w:rsidRPr="00795265">
        <w:t xml:space="preserve"> </w:t>
      </w:r>
      <w:proofErr w:type="spellStart"/>
      <w:r w:rsidRPr="00795265">
        <w:t>dva</w:t>
      </w:r>
      <w:proofErr w:type="spellEnd"/>
      <w:r w:rsidRPr="00795265">
        <w:t xml:space="preserve"> SIEM </w:t>
      </w:r>
      <w:proofErr w:type="spellStart"/>
      <w:r w:rsidRPr="00795265">
        <w:t>pravila</w:t>
      </w:r>
      <w:proofErr w:type="spellEnd"/>
      <w:r w:rsidRPr="00795265">
        <w:t xml:space="preserve"> (</w:t>
      </w:r>
      <w:proofErr w:type="spellStart"/>
      <w:r w:rsidRPr="00795265">
        <w:t>navedena</w:t>
      </w:r>
      <w:proofErr w:type="spellEnd"/>
      <w:r w:rsidRPr="00795265">
        <w:t xml:space="preserve"> u </w:t>
      </w:r>
      <w:proofErr w:type="spellStart"/>
      <w:r w:rsidRPr="00795265">
        <w:t>narednom</w:t>
      </w:r>
      <w:proofErr w:type="spellEnd"/>
      <w:r w:rsidRPr="00795265">
        <w:t xml:space="preserve"> </w:t>
      </w:r>
      <w:proofErr w:type="spellStart"/>
      <w:r w:rsidRPr="00795265">
        <w:t>poglavlju</w:t>
      </w:r>
      <w:proofErr w:type="spellEnd"/>
      <w:r w:rsidRPr="00795265">
        <w:t xml:space="preserve">) </w:t>
      </w:r>
      <w:proofErr w:type="spellStart"/>
      <w:r w:rsidRPr="00795265">
        <w:t>zasnovana</w:t>
      </w:r>
      <w:proofErr w:type="spellEnd"/>
      <w:r w:rsidRPr="00795265">
        <w:t xml:space="preserve"> </w:t>
      </w:r>
      <w:proofErr w:type="spellStart"/>
      <w:r w:rsidRPr="00795265">
        <w:t>na</w:t>
      </w:r>
      <w:proofErr w:type="spellEnd"/>
      <w:r w:rsidRPr="00795265">
        <w:t xml:space="preserve"> </w:t>
      </w:r>
      <w:proofErr w:type="spellStart"/>
      <w:r w:rsidRPr="00795265">
        <w:t>napadu</w:t>
      </w:r>
      <w:proofErr w:type="spellEnd"/>
      <w:r w:rsidRPr="00795265">
        <w:t xml:space="preserve"> </w:t>
      </w:r>
      <w:proofErr w:type="spellStart"/>
      <w:r w:rsidRPr="00795265">
        <w:t>ProFTPD</w:t>
      </w:r>
      <w:proofErr w:type="spellEnd"/>
      <w:r w:rsidR="00896714">
        <w:t>-a</w:t>
      </w:r>
      <w:r w:rsidRPr="00795265">
        <w:t>.</w:t>
      </w:r>
    </w:p>
    <w:p w14:paraId="69FA9540" w14:textId="6DB0F86B" w:rsidR="004E661F" w:rsidRPr="00795265" w:rsidRDefault="00795265">
      <w:pPr>
        <w:spacing w:before="240" w:after="240"/>
        <w:rPr>
          <w:color w:val="FF0000"/>
          <w:lang w:val="sr-Latn-RS"/>
        </w:rPr>
      </w:pPr>
      <w:r>
        <w:rPr>
          <w:noProof/>
          <w:color w:val="FF0000"/>
        </w:rPr>
        <w:drawing>
          <wp:inline distT="0" distB="0" distL="0" distR="0" wp14:anchorId="7F604E17" wp14:editId="390AC83F">
            <wp:extent cx="3826510" cy="1022985"/>
            <wp:effectExtent l="0" t="0" r="2540" b="5715"/>
            <wp:docPr id="206657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6510" cy="1022985"/>
                    </a:xfrm>
                    <a:prstGeom prst="rect">
                      <a:avLst/>
                    </a:prstGeom>
                    <a:noFill/>
                    <a:ln>
                      <a:noFill/>
                    </a:ln>
                  </pic:spPr>
                </pic:pic>
              </a:graphicData>
            </a:graphic>
          </wp:inline>
        </w:drawing>
      </w:r>
      <w:r>
        <w:rPr>
          <w:color w:val="FF0000"/>
        </w:rPr>
        <w:t xml:space="preserve"> </w:t>
      </w:r>
    </w:p>
    <w:p w14:paraId="0000000F" w14:textId="1B835D9C" w:rsidR="004F6DCB" w:rsidRDefault="00000000" w:rsidP="00EB748A">
      <w:r>
        <w:pict w14:anchorId="731C3C7D">
          <v:rect id="_x0000_i1028" style="width:0;height:1.5pt" o:hralign="center" o:hrstd="t" o:hr="t" fillcolor="#a0a0a0" stroked="f"/>
        </w:pict>
      </w:r>
    </w:p>
    <w:p w14:paraId="00000010" w14:textId="77777777" w:rsidR="004F6DCB" w:rsidRDefault="00000000">
      <w:pPr>
        <w:pStyle w:val="Subtitle"/>
        <w:spacing w:before="240" w:after="240"/>
      </w:pPr>
      <w:bookmarkStart w:id="2" w:name="_g1b2xyjo8br0" w:colFirst="0" w:colLast="0"/>
      <w:bookmarkEnd w:id="2"/>
      <w:proofErr w:type="spellStart"/>
      <w:r>
        <w:t>Detekcija</w:t>
      </w:r>
      <w:proofErr w:type="spellEnd"/>
      <w:r>
        <w:t xml:space="preserve"> </w:t>
      </w:r>
      <w:proofErr w:type="spellStart"/>
      <w:r>
        <w:t>Korišćenjem</w:t>
      </w:r>
      <w:proofErr w:type="spellEnd"/>
      <w:r>
        <w:t xml:space="preserve"> </w:t>
      </w:r>
      <w:proofErr w:type="spellStart"/>
      <w:r>
        <w:t>Wazuh</w:t>
      </w:r>
      <w:proofErr w:type="spellEnd"/>
      <w:r>
        <w:t xml:space="preserve"> SIEM-a</w:t>
      </w:r>
    </w:p>
    <w:p w14:paraId="67E47F0E" w14:textId="77777777" w:rsidR="00896714" w:rsidRDefault="00000000">
      <w:pPr>
        <w:spacing w:before="240" w:after="240"/>
        <w:rPr>
          <w:b/>
        </w:rPr>
      </w:pPr>
      <w:r>
        <w:t xml:space="preserve">3.1 </w:t>
      </w:r>
      <w:proofErr w:type="spellStart"/>
      <w:r>
        <w:rPr>
          <w:b/>
        </w:rPr>
        <w:t>Wazuh</w:t>
      </w:r>
      <w:proofErr w:type="spellEnd"/>
      <w:r>
        <w:rPr>
          <w:b/>
        </w:rPr>
        <w:t xml:space="preserve"> SIEM </w:t>
      </w:r>
      <w:proofErr w:type="spellStart"/>
      <w:r w:rsidR="004E661F">
        <w:rPr>
          <w:b/>
        </w:rPr>
        <w:t>p</w:t>
      </w:r>
      <w:r>
        <w:rPr>
          <w:b/>
        </w:rPr>
        <w:t>ravila</w:t>
      </w:r>
      <w:proofErr w:type="spellEnd"/>
    </w:p>
    <w:p w14:paraId="443C777A" w14:textId="77777777" w:rsidR="00896714" w:rsidRPr="00896714" w:rsidRDefault="00000000" w:rsidP="00896714">
      <w:pPr>
        <w:spacing w:before="240" w:after="240"/>
        <w:rPr>
          <w:b/>
          <w:bCs/>
          <w:color w:val="FF0000"/>
        </w:rPr>
      </w:pPr>
      <w:proofErr w:type="spellStart"/>
      <w:r w:rsidRPr="00896714">
        <w:rPr>
          <w:b/>
          <w:bCs/>
        </w:rPr>
        <w:t>Pravila</w:t>
      </w:r>
      <w:proofErr w:type="spellEnd"/>
      <w:r w:rsidRPr="00896714">
        <w:rPr>
          <w:b/>
          <w:bCs/>
        </w:rPr>
        <w:t xml:space="preserve"> </w:t>
      </w:r>
      <w:proofErr w:type="spellStart"/>
      <w:r w:rsidRPr="00896714">
        <w:rPr>
          <w:b/>
          <w:bCs/>
        </w:rPr>
        <w:t>korišćena</w:t>
      </w:r>
      <w:proofErr w:type="spellEnd"/>
      <w:r w:rsidRPr="00896714">
        <w:rPr>
          <w:b/>
          <w:bCs/>
        </w:rPr>
        <w:t xml:space="preserve"> za </w:t>
      </w:r>
      <w:proofErr w:type="spellStart"/>
      <w:r w:rsidRPr="00896714">
        <w:rPr>
          <w:b/>
          <w:bCs/>
        </w:rPr>
        <w:t>detekciju</w:t>
      </w:r>
      <w:proofErr w:type="spellEnd"/>
      <w:r w:rsidRPr="00896714">
        <w:rPr>
          <w:b/>
          <w:bCs/>
        </w:rPr>
        <w:t>:</w:t>
      </w:r>
    </w:p>
    <w:p w14:paraId="042B4E40" w14:textId="39A684AB" w:rsidR="00960507" w:rsidRDefault="00087308" w:rsidP="00896714">
      <w:pPr>
        <w:spacing w:before="240" w:after="240"/>
        <w:ind w:left="720"/>
      </w:pPr>
      <w:proofErr w:type="spellStart"/>
      <w:r>
        <w:t>Konkretno</w:t>
      </w:r>
      <w:proofErr w:type="spellEnd"/>
      <w:r>
        <w:t xml:space="preserve"> </w:t>
      </w:r>
      <w:proofErr w:type="spellStart"/>
      <w:r>
        <w:t>su</w:t>
      </w:r>
      <w:proofErr w:type="spellEnd"/>
      <w:r>
        <w:t xml:space="preserve"> </w:t>
      </w:r>
      <w:proofErr w:type="spellStart"/>
      <w:r>
        <w:t>iskorišćena</w:t>
      </w:r>
      <w:proofErr w:type="spellEnd"/>
      <w:r>
        <w:t xml:space="preserve"> 2 </w:t>
      </w:r>
      <w:proofErr w:type="spellStart"/>
      <w:r>
        <w:t>pravila</w:t>
      </w:r>
      <w:proofErr w:type="spellEnd"/>
      <w:r w:rsidR="00CD7587">
        <w:t xml:space="preserve">: </w:t>
      </w:r>
      <w:proofErr w:type="spellStart"/>
      <w:r w:rsidR="00CD7587">
        <w:t>prvo</w:t>
      </w:r>
      <w:proofErr w:type="spellEnd"/>
      <w:r w:rsidR="00CD7587">
        <w:t xml:space="preserve"> </w:t>
      </w:r>
      <w:proofErr w:type="spellStart"/>
      <w:r w:rsidR="00CD7587">
        <w:t>pravilo</w:t>
      </w:r>
      <w:proofErr w:type="spellEnd"/>
      <w:r w:rsidR="00CD7587">
        <w:t xml:space="preserve"> </w:t>
      </w:r>
      <w:proofErr w:type="spellStart"/>
      <w:r w:rsidR="00CD7587">
        <w:t>proverava</w:t>
      </w:r>
      <w:proofErr w:type="spellEnd"/>
      <w:r w:rsidR="00CD7587">
        <w:t xml:space="preserve"> da li je </w:t>
      </w:r>
      <w:proofErr w:type="spellStart"/>
      <w:r w:rsidR="00CD7587">
        <w:t>ProFTPD</w:t>
      </w:r>
      <w:proofErr w:type="spellEnd"/>
      <w:r w:rsidR="00CD7587">
        <w:t xml:space="preserve"> </w:t>
      </w:r>
      <w:proofErr w:type="spellStart"/>
      <w:r w:rsidR="00CD7587">
        <w:t>sesija</w:t>
      </w:r>
      <w:proofErr w:type="spellEnd"/>
      <w:r w:rsidR="00CD7587">
        <w:t xml:space="preserve"> </w:t>
      </w:r>
      <w:proofErr w:type="spellStart"/>
      <w:r w:rsidR="00CD7587">
        <w:t>otvorena</w:t>
      </w:r>
      <w:proofErr w:type="spellEnd"/>
      <w:r w:rsidR="00CD7587">
        <w:t xml:space="preserve">, </w:t>
      </w:r>
      <w:proofErr w:type="spellStart"/>
      <w:r w:rsidR="00CD7587">
        <w:t>dok</w:t>
      </w:r>
      <w:proofErr w:type="spellEnd"/>
      <w:r w:rsidR="00CD7587">
        <w:t xml:space="preserve"> </w:t>
      </w:r>
      <w:proofErr w:type="spellStart"/>
      <w:r w:rsidR="00CD7587">
        <w:t>drugo</w:t>
      </w:r>
      <w:proofErr w:type="spellEnd"/>
      <w:r w:rsidR="00CD7587">
        <w:t xml:space="preserve"> </w:t>
      </w:r>
      <w:proofErr w:type="spellStart"/>
      <w:r w:rsidR="00CD7587">
        <w:t>korišćeno</w:t>
      </w:r>
      <w:proofErr w:type="spellEnd"/>
      <w:r w:rsidR="00CD7587">
        <w:t xml:space="preserve"> </w:t>
      </w:r>
      <w:proofErr w:type="spellStart"/>
      <w:r w:rsidR="00CD7587">
        <w:t>pravilo</w:t>
      </w:r>
      <w:proofErr w:type="spellEnd"/>
      <w:r w:rsidR="00CD7587">
        <w:t xml:space="preserve"> </w:t>
      </w:r>
      <w:proofErr w:type="spellStart"/>
      <w:r w:rsidR="00B358A5">
        <w:t>hvata</w:t>
      </w:r>
      <w:proofErr w:type="spellEnd"/>
      <w:r w:rsidR="00B358A5">
        <w:t xml:space="preserve"> </w:t>
      </w:r>
      <w:proofErr w:type="spellStart"/>
      <w:r w:rsidR="00B358A5">
        <w:t>pokušaj</w:t>
      </w:r>
      <w:proofErr w:type="spellEnd"/>
      <w:r w:rsidR="00B358A5">
        <w:t xml:space="preserve"> </w:t>
      </w:r>
      <w:proofErr w:type="spellStart"/>
      <w:r w:rsidR="00B358A5">
        <w:t>logovanja</w:t>
      </w:r>
      <w:proofErr w:type="spellEnd"/>
      <w:r w:rsidR="00B358A5">
        <w:t xml:space="preserve"> </w:t>
      </w:r>
      <w:proofErr w:type="spellStart"/>
      <w:r w:rsidR="00B358A5">
        <w:t>sa</w:t>
      </w:r>
      <w:proofErr w:type="spellEnd"/>
      <w:r w:rsidR="00B358A5">
        <w:t xml:space="preserve"> </w:t>
      </w:r>
      <w:proofErr w:type="spellStart"/>
      <w:r w:rsidR="00B358A5">
        <w:t>neispravnim</w:t>
      </w:r>
      <w:proofErr w:type="spellEnd"/>
      <w:r w:rsidR="00B358A5">
        <w:t xml:space="preserve"> </w:t>
      </w:r>
      <w:proofErr w:type="spellStart"/>
      <w:r w:rsidR="00B358A5">
        <w:t>kredencijalima</w:t>
      </w:r>
      <w:proofErr w:type="spellEnd"/>
      <w:r w:rsidR="00B358A5">
        <w:t>.</w:t>
      </w:r>
    </w:p>
    <w:p w14:paraId="03872F12" w14:textId="7425859A" w:rsidR="00896714" w:rsidRDefault="00896714" w:rsidP="00896714">
      <w:pPr>
        <w:spacing w:before="240" w:after="240"/>
      </w:pPr>
      <w:r w:rsidRPr="00896714">
        <w:rPr>
          <w:b/>
          <w:bCs/>
        </w:rPr>
        <w:t xml:space="preserve">ID </w:t>
      </w:r>
      <w:proofErr w:type="spellStart"/>
      <w:r w:rsidRPr="00896714">
        <w:rPr>
          <w:b/>
          <w:bCs/>
        </w:rPr>
        <w:t>pravila</w:t>
      </w:r>
      <w:proofErr w:type="spellEnd"/>
      <w:r w:rsidRPr="00896714">
        <w:rPr>
          <w:b/>
          <w:bCs/>
        </w:rPr>
        <w:t>:</w:t>
      </w:r>
      <w:r w:rsidRPr="00B358A5">
        <w:t xml:space="preserve"> 11201 </w:t>
      </w:r>
      <w:proofErr w:type="spellStart"/>
      <w:r w:rsidRPr="00B358A5">
        <w:t>i</w:t>
      </w:r>
      <w:proofErr w:type="spellEnd"/>
      <w:r w:rsidRPr="00B358A5">
        <w:t xml:space="preserve"> 11203.</w:t>
      </w:r>
    </w:p>
    <w:p w14:paraId="015ECD45" w14:textId="34B7564D" w:rsidR="00960507" w:rsidRPr="00B358A5" w:rsidRDefault="00960507">
      <w:pPr>
        <w:spacing w:before="240" w:after="240"/>
        <w:rPr>
          <w:color w:val="FF0000"/>
        </w:rPr>
      </w:pPr>
      <w:r>
        <w:rPr>
          <w:noProof/>
        </w:rPr>
        <w:drawing>
          <wp:inline distT="0" distB="0" distL="0" distR="0" wp14:anchorId="3F0AC1FB" wp14:editId="17216A1B">
            <wp:extent cx="5935980" cy="571500"/>
            <wp:effectExtent l="0" t="0" r="7620" b="0"/>
            <wp:docPr id="42371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571500"/>
                    </a:xfrm>
                    <a:prstGeom prst="rect">
                      <a:avLst/>
                    </a:prstGeom>
                    <a:noFill/>
                    <a:ln>
                      <a:noFill/>
                    </a:ln>
                  </pic:spPr>
                </pic:pic>
              </a:graphicData>
            </a:graphic>
          </wp:inline>
        </w:drawing>
      </w:r>
    </w:p>
    <w:p w14:paraId="00000012" w14:textId="1C895158" w:rsidR="004F6DCB" w:rsidRDefault="00960507" w:rsidP="00896714">
      <w:pPr>
        <w:spacing w:before="240" w:after="240"/>
      </w:pPr>
      <w:r>
        <w:rPr>
          <w:noProof/>
        </w:rPr>
        <w:drawing>
          <wp:inline distT="0" distB="0" distL="0" distR="0" wp14:anchorId="0F1BD815" wp14:editId="258C6C3F">
            <wp:extent cx="5943600" cy="586740"/>
            <wp:effectExtent l="0" t="0" r="0" b="3810"/>
            <wp:docPr id="2082622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14:paraId="6314FA60" w14:textId="77777777" w:rsidR="005B3255" w:rsidRDefault="005B3255" w:rsidP="00896714">
      <w:pPr>
        <w:spacing w:before="240" w:after="240"/>
      </w:pPr>
    </w:p>
    <w:p w14:paraId="79DA1A7B" w14:textId="77777777" w:rsidR="00896714" w:rsidRDefault="00000000">
      <w:pPr>
        <w:spacing w:before="240" w:after="240"/>
        <w:rPr>
          <w:b/>
        </w:rPr>
      </w:pPr>
      <w:r>
        <w:lastRenderedPageBreak/>
        <w:t xml:space="preserve">3.2 </w:t>
      </w:r>
      <w:proofErr w:type="spellStart"/>
      <w:r>
        <w:rPr>
          <w:b/>
        </w:rPr>
        <w:t>Konfiguracija</w:t>
      </w:r>
      <w:proofErr w:type="spellEnd"/>
      <w:r>
        <w:rPr>
          <w:b/>
        </w:rPr>
        <w:t xml:space="preserve"> SIEM-a</w:t>
      </w:r>
    </w:p>
    <w:p w14:paraId="5E78C8DF" w14:textId="77777777" w:rsidR="00896714" w:rsidRPr="00894155" w:rsidRDefault="00000000">
      <w:pPr>
        <w:spacing w:before="240" w:after="240"/>
      </w:pPr>
      <w:proofErr w:type="spellStart"/>
      <w:r w:rsidRPr="00894155">
        <w:rPr>
          <w:b/>
          <w:bCs/>
        </w:rPr>
        <w:t>Podešavanje</w:t>
      </w:r>
      <w:proofErr w:type="spellEnd"/>
      <w:r w:rsidRPr="00894155">
        <w:rPr>
          <w:b/>
          <w:bCs/>
        </w:rPr>
        <w:t xml:space="preserve"> </w:t>
      </w:r>
      <w:proofErr w:type="spellStart"/>
      <w:r w:rsidRPr="00894155">
        <w:rPr>
          <w:b/>
          <w:bCs/>
        </w:rPr>
        <w:t>Wazuh</w:t>
      </w:r>
      <w:proofErr w:type="spellEnd"/>
      <w:r w:rsidRPr="00894155">
        <w:rPr>
          <w:b/>
          <w:bCs/>
        </w:rPr>
        <w:t xml:space="preserve"> </w:t>
      </w:r>
      <w:proofErr w:type="spellStart"/>
      <w:r w:rsidRPr="00894155">
        <w:rPr>
          <w:b/>
          <w:bCs/>
        </w:rPr>
        <w:t>agenta</w:t>
      </w:r>
      <w:proofErr w:type="spellEnd"/>
      <w:r w:rsidRPr="00894155">
        <w:rPr>
          <w:b/>
          <w:bCs/>
        </w:rPr>
        <w:t>:</w:t>
      </w:r>
    </w:p>
    <w:p w14:paraId="656D731A" w14:textId="77777777" w:rsidR="00894155" w:rsidRPr="00FC3D2C" w:rsidRDefault="00894155" w:rsidP="00894155">
      <w:pPr>
        <w:spacing w:before="240" w:after="240"/>
        <w:ind w:left="720"/>
        <w:jc w:val="both"/>
      </w:pPr>
      <w:r w:rsidRPr="00231A0B">
        <w:t>Pode</w:t>
      </w:r>
      <w:r w:rsidRPr="00231A0B">
        <w:rPr>
          <w:lang w:val="sr-Latn-RS"/>
        </w:rPr>
        <w:t>š</w:t>
      </w:r>
      <w:r>
        <w:rPr>
          <w:lang w:val="sr-Latn-RS"/>
        </w:rPr>
        <w:t>a</w:t>
      </w:r>
      <w:r w:rsidRPr="00231A0B">
        <w:rPr>
          <w:lang w:val="sr-Latn-RS"/>
        </w:rPr>
        <w:t xml:space="preserve">vanje započinje </w:t>
      </w:r>
      <w:r>
        <w:rPr>
          <w:lang w:val="sr-Latn-RS"/>
        </w:rPr>
        <w:t xml:space="preserve">u </w:t>
      </w:r>
      <w:r>
        <w:rPr>
          <w:i/>
          <w:iCs/>
          <w:lang w:val="sr-Latn-RS"/>
        </w:rPr>
        <w:t>W</w:t>
      </w:r>
      <w:r w:rsidRPr="00FB0E80">
        <w:rPr>
          <w:i/>
          <w:iCs/>
          <w:lang w:val="sr-Latn-RS"/>
        </w:rPr>
        <w:t>azuh</w:t>
      </w:r>
      <w:r>
        <w:rPr>
          <w:lang w:val="sr-Latn-RS"/>
        </w:rPr>
        <w:t xml:space="preserve"> menad</w:t>
      </w:r>
      <w:proofErr w:type="spellStart"/>
      <w:r>
        <w:rPr>
          <w:lang w:val="en-US"/>
        </w:rPr>
        <w:t>žeru</w:t>
      </w:r>
      <w:proofErr w:type="spellEnd"/>
      <w:r>
        <w:rPr>
          <w:lang w:val="sr-Latn-RS"/>
        </w:rPr>
        <w:t xml:space="preserve">. Sam </w:t>
      </w:r>
      <w:r>
        <w:rPr>
          <w:i/>
          <w:iCs/>
          <w:lang w:val="sr-Latn-RS"/>
        </w:rPr>
        <w:t>W</w:t>
      </w:r>
      <w:r w:rsidRPr="00FB0E80">
        <w:rPr>
          <w:i/>
          <w:iCs/>
          <w:lang w:val="sr-Latn-RS"/>
        </w:rPr>
        <w:t>azuh dashboard</w:t>
      </w:r>
      <w:r>
        <w:rPr>
          <w:lang w:val="sr-Latn-RS"/>
        </w:rPr>
        <w:t xml:space="preserve"> je moguće otvoriti putem </w:t>
      </w:r>
      <w:r w:rsidRPr="00FB0E80">
        <w:rPr>
          <w:i/>
          <w:iCs/>
          <w:lang w:val="sr-Latn-RS"/>
        </w:rPr>
        <w:t>browser-</w:t>
      </w:r>
      <w:r>
        <w:rPr>
          <w:i/>
          <w:iCs/>
          <w:lang w:val="sr-Latn-RS"/>
        </w:rPr>
        <w:t>a</w:t>
      </w:r>
      <w:r>
        <w:rPr>
          <w:lang w:val="sr-Latn-RS"/>
        </w:rPr>
        <w:t xml:space="preserve"> na adresi </w:t>
      </w:r>
      <w:hyperlink r:id="rId11" w:history="1">
        <w:r w:rsidRPr="006F02E6">
          <w:rPr>
            <w:rStyle w:val="Hyperlink"/>
            <w:i/>
            <w:iCs/>
            <w:lang w:val="sr-Latn-RS"/>
          </w:rPr>
          <w:t>http</w:t>
        </w:r>
        <w:r w:rsidRPr="006F02E6">
          <w:rPr>
            <w:rStyle w:val="Hyperlink"/>
            <w:i/>
            <w:iCs/>
            <w:lang w:val="en-US"/>
          </w:rPr>
          <w:t>://</w:t>
        </w:r>
        <w:r w:rsidRPr="006F02E6">
          <w:rPr>
            <w:rStyle w:val="Hyperlink"/>
            <w:i/>
            <w:iCs/>
            <w:lang w:val="sr-Latn-RS"/>
          </w:rPr>
          <w:t>ip_adresa</w:t>
        </w:r>
        <w:r w:rsidRPr="006F02E6">
          <w:rPr>
            <w:rStyle w:val="Hyperlink"/>
            <w:i/>
            <w:iCs/>
            <w:lang w:val="en-US"/>
          </w:rPr>
          <w:t>_menadžera:443</w:t>
        </w:r>
      </w:hyperlink>
      <w:r>
        <w:rPr>
          <w:i/>
          <w:iCs/>
          <w:lang w:val="en-US"/>
        </w:rPr>
        <w:t xml:space="preserve"> </w:t>
      </w:r>
      <w:proofErr w:type="spellStart"/>
      <w:r>
        <w:rPr>
          <w:lang w:val="en-US"/>
        </w:rPr>
        <w:t>ukoliko</w:t>
      </w:r>
      <w:proofErr w:type="spellEnd"/>
      <w:r>
        <w:rPr>
          <w:lang w:val="en-US"/>
        </w:rPr>
        <w:t xml:space="preserve"> je server </w:t>
      </w:r>
      <w:proofErr w:type="spellStart"/>
      <w:r>
        <w:rPr>
          <w:lang w:val="en-US"/>
        </w:rPr>
        <w:t>vidljiv</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lokalne</w:t>
      </w:r>
      <w:proofErr w:type="spellEnd"/>
      <w:r>
        <w:rPr>
          <w:lang w:val="en-US"/>
        </w:rPr>
        <w:t xml:space="preserve"> </w:t>
      </w:r>
      <w:proofErr w:type="spellStart"/>
      <w:r>
        <w:rPr>
          <w:lang w:val="en-US"/>
        </w:rPr>
        <w:t>mašine</w:t>
      </w:r>
      <w:proofErr w:type="spellEnd"/>
      <w:r>
        <w:rPr>
          <w:lang w:val="en-US"/>
        </w:rPr>
        <w:t>.</w:t>
      </w:r>
      <w:r>
        <w:rPr>
          <w:lang w:val="sr-Latn-RS"/>
        </w:rPr>
        <w:t xml:space="preserve"> </w:t>
      </w:r>
      <w:r w:rsidRPr="00231A0B">
        <w:rPr>
          <w:lang w:val="sr-Latn-RS"/>
        </w:rPr>
        <w:t xml:space="preserve"> Potrebno je ući u meni </w:t>
      </w:r>
      <w:r w:rsidRPr="00E83562">
        <w:rPr>
          <w:i/>
          <w:iCs/>
          <w:lang w:val="sr-Latn-RS"/>
        </w:rPr>
        <w:t xml:space="preserve">Server Management </w:t>
      </w:r>
      <w:r w:rsidRPr="00E83562">
        <w:rPr>
          <w:i/>
          <w:iCs/>
          <w:lang w:val="en-US"/>
        </w:rPr>
        <w:t>&gt; Endpoints Summary &gt; Deploy new agent</w:t>
      </w:r>
      <w:r>
        <w:rPr>
          <w:lang w:val="en-US"/>
        </w:rPr>
        <w:t xml:space="preserve">, </w:t>
      </w:r>
      <w:proofErr w:type="spellStart"/>
      <w:r>
        <w:rPr>
          <w:lang w:val="en-US"/>
        </w:rPr>
        <w:t>zatim</w:t>
      </w:r>
      <w:proofErr w:type="spellEnd"/>
      <w:r>
        <w:rPr>
          <w:lang w:val="en-US"/>
        </w:rPr>
        <w:t xml:space="preserve"> </w:t>
      </w:r>
      <w:proofErr w:type="spellStart"/>
      <w:r>
        <w:rPr>
          <w:lang w:val="en-US"/>
        </w:rPr>
        <w:t>izabrati</w:t>
      </w:r>
      <w:proofErr w:type="spellEnd"/>
      <w:r>
        <w:rPr>
          <w:lang w:val="en-US"/>
        </w:rPr>
        <w:t xml:space="preserve"> </w:t>
      </w:r>
      <w:proofErr w:type="spellStart"/>
      <w:r w:rsidRPr="00231A0B">
        <w:rPr>
          <w:lang w:val="en-US"/>
        </w:rPr>
        <w:t>opcij</w:t>
      </w:r>
      <w:r>
        <w:rPr>
          <w:lang w:val="en-US"/>
        </w:rPr>
        <w:t>u</w:t>
      </w:r>
      <w:proofErr w:type="spellEnd"/>
      <w:r w:rsidRPr="00231A0B">
        <w:rPr>
          <w:lang w:val="en-US"/>
        </w:rPr>
        <w:t xml:space="preserve"> </w:t>
      </w:r>
      <w:r w:rsidRPr="00FB0E80">
        <w:rPr>
          <w:i/>
          <w:iCs/>
          <w:lang w:val="en-US"/>
        </w:rPr>
        <w:t>Linux RPM amd64</w:t>
      </w:r>
      <w:r w:rsidRPr="00231A0B">
        <w:rPr>
          <w:lang w:val="en-US"/>
        </w:rPr>
        <w:t xml:space="preserve"> </w:t>
      </w:r>
      <w:proofErr w:type="spellStart"/>
      <w:r>
        <w:rPr>
          <w:lang w:val="en-US"/>
        </w:rPr>
        <w:t>i</w:t>
      </w:r>
      <w:proofErr w:type="spellEnd"/>
      <w:r>
        <w:rPr>
          <w:lang w:val="en-US"/>
        </w:rPr>
        <w:t xml:space="preserve"> </w:t>
      </w:r>
      <w:proofErr w:type="spellStart"/>
      <w:r>
        <w:rPr>
          <w:lang w:val="en-US"/>
        </w:rPr>
        <w:t>uneti</w:t>
      </w:r>
      <w:proofErr w:type="spellEnd"/>
      <w:r>
        <w:rPr>
          <w:lang w:val="en-US"/>
        </w:rPr>
        <w:t xml:space="preserve"> </w:t>
      </w:r>
      <w:r w:rsidRPr="00231A0B">
        <w:rPr>
          <w:lang w:val="en-US"/>
        </w:rPr>
        <w:t xml:space="preserve">IP </w:t>
      </w:r>
      <w:proofErr w:type="spellStart"/>
      <w:r w:rsidRPr="00231A0B">
        <w:rPr>
          <w:lang w:val="en-US"/>
        </w:rPr>
        <w:t>adres</w:t>
      </w:r>
      <w:r>
        <w:rPr>
          <w:lang w:val="en-US"/>
        </w:rPr>
        <w:t>u</w:t>
      </w:r>
      <w:proofErr w:type="spellEnd"/>
      <w:r>
        <w:rPr>
          <w:lang w:val="en-US"/>
        </w:rPr>
        <w:t xml:space="preserve"> </w:t>
      </w:r>
      <w:proofErr w:type="spellStart"/>
      <w:r>
        <w:rPr>
          <w:i/>
          <w:iCs/>
          <w:lang w:val="en-US"/>
        </w:rPr>
        <w:t>W</w:t>
      </w:r>
      <w:r w:rsidRPr="00FB0E80">
        <w:rPr>
          <w:i/>
          <w:iCs/>
          <w:lang w:val="en-US"/>
        </w:rPr>
        <w:t>azuh</w:t>
      </w:r>
      <w:proofErr w:type="spellEnd"/>
      <w:r>
        <w:rPr>
          <w:lang w:val="en-US"/>
        </w:rPr>
        <w:t xml:space="preserve"> </w:t>
      </w:r>
      <w:proofErr w:type="spellStart"/>
      <w:r>
        <w:rPr>
          <w:lang w:val="en-US"/>
        </w:rPr>
        <w:t>menadžera</w:t>
      </w:r>
      <w:proofErr w:type="spellEnd"/>
      <w:r>
        <w:rPr>
          <w:lang w:val="sr-Latn-RS"/>
        </w:rPr>
        <w:t xml:space="preserve">. Ovim postupkom se </w:t>
      </w:r>
      <w:r w:rsidRPr="00231A0B">
        <w:rPr>
          <w:lang w:val="sr-Latn-RS"/>
        </w:rPr>
        <w:t>izgeneriš</w:t>
      </w:r>
      <w:r>
        <w:rPr>
          <w:lang w:val="sr-Latn-RS"/>
        </w:rPr>
        <w:t>u</w:t>
      </w:r>
      <w:r w:rsidRPr="00231A0B">
        <w:rPr>
          <w:lang w:val="sr-Latn-RS"/>
        </w:rPr>
        <w:t xml:space="preserve"> potrebne komande za konfiguraciju ranjive mašine</w:t>
      </w:r>
      <w:r>
        <w:rPr>
          <w:lang w:val="sr-Latn-RS"/>
        </w:rPr>
        <w:t>.</w:t>
      </w:r>
    </w:p>
    <w:p w14:paraId="32E59FD6" w14:textId="77777777" w:rsidR="00894155" w:rsidRDefault="00894155" w:rsidP="00894155">
      <w:pPr>
        <w:pStyle w:val="Kod"/>
      </w:pPr>
      <w:r w:rsidRPr="00FB0E80">
        <w:t>wget https://packages.wazuh.com/4.x/apt/pool/main/w/wazuh-agent/wazuh-agent_4.9.2-1_amd64.deb &amp;&amp; sudo WAZUH_MANAGER='</w:t>
      </w:r>
      <w:r w:rsidRPr="00007014">
        <w:t>172.29.200.157</w:t>
      </w:r>
      <w:r w:rsidRPr="00FB0E80">
        <w:t>' dpkg -i ./wazuh-agent_4.9.2-1_amd64.deb</w:t>
      </w:r>
    </w:p>
    <w:p w14:paraId="2E31A418" w14:textId="77777777" w:rsidR="00894155" w:rsidRDefault="00894155" w:rsidP="00894155">
      <w:pPr>
        <w:pStyle w:val="Kod"/>
      </w:pPr>
      <w:r w:rsidRPr="00231A0B">
        <w:t xml:space="preserve">/var/ossec/bin/wazuh-control </w:t>
      </w:r>
      <w:r>
        <w:t>start</w:t>
      </w:r>
    </w:p>
    <w:p w14:paraId="04E81FE4" w14:textId="23B0BF5C" w:rsidR="00896714" w:rsidRPr="00894155" w:rsidRDefault="00894155" w:rsidP="00894155">
      <w:pPr>
        <w:spacing w:before="240" w:after="240"/>
        <w:ind w:left="720"/>
        <w:rPr>
          <w:b/>
          <w:bCs/>
        </w:rPr>
      </w:pPr>
      <w:proofErr w:type="spellStart"/>
      <w:r>
        <w:t>Pokretanjem</w:t>
      </w:r>
      <w:proofErr w:type="spellEnd"/>
      <w:r>
        <w:t xml:space="preserve"> </w:t>
      </w:r>
      <w:proofErr w:type="spellStart"/>
      <w:r>
        <w:t>ovih</w:t>
      </w:r>
      <w:proofErr w:type="spellEnd"/>
      <w:r>
        <w:t xml:space="preserve"> </w:t>
      </w:r>
      <w:proofErr w:type="spellStart"/>
      <w:r>
        <w:t>komandi</w:t>
      </w:r>
      <w:proofErr w:type="spellEnd"/>
      <w:r>
        <w:t xml:space="preserve"> </w:t>
      </w:r>
      <w:proofErr w:type="spellStart"/>
      <w:r>
        <w:rPr>
          <w:i/>
          <w:iCs/>
        </w:rPr>
        <w:t>W</w:t>
      </w:r>
      <w:r w:rsidRPr="001D1EB7">
        <w:rPr>
          <w:i/>
          <w:iCs/>
        </w:rPr>
        <w:t>azuh</w:t>
      </w:r>
      <w:proofErr w:type="spellEnd"/>
      <w:r>
        <w:t xml:space="preserve"> agent je </w:t>
      </w:r>
      <w:proofErr w:type="spellStart"/>
      <w:r>
        <w:t>uspešno</w:t>
      </w:r>
      <w:proofErr w:type="spellEnd"/>
      <w:r>
        <w:t xml:space="preserve"> </w:t>
      </w:r>
      <w:proofErr w:type="spellStart"/>
      <w:r>
        <w:t>podešen</w:t>
      </w:r>
      <w:proofErr w:type="spellEnd"/>
      <w:r>
        <w:t>.</w:t>
      </w:r>
    </w:p>
    <w:p w14:paraId="4CCF1F2F" w14:textId="77777777" w:rsidR="00896714" w:rsidRPr="0089491C" w:rsidRDefault="00000000" w:rsidP="00896714">
      <w:pPr>
        <w:spacing w:before="240" w:after="240"/>
      </w:pPr>
      <w:proofErr w:type="spellStart"/>
      <w:r w:rsidRPr="0089491C">
        <w:rPr>
          <w:b/>
          <w:bCs/>
        </w:rPr>
        <w:t>Prikupljanje</w:t>
      </w:r>
      <w:proofErr w:type="spellEnd"/>
      <w:r w:rsidRPr="0089491C">
        <w:rPr>
          <w:b/>
          <w:bCs/>
        </w:rPr>
        <w:t xml:space="preserve"> </w:t>
      </w:r>
      <w:proofErr w:type="spellStart"/>
      <w:r w:rsidRPr="0089491C">
        <w:rPr>
          <w:b/>
          <w:bCs/>
        </w:rPr>
        <w:t>logova</w:t>
      </w:r>
      <w:proofErr w:type="spellEnd"/>
      <w:r w:rsidRPr="0089491C">
        <w:rPr>
          <w:b/>
          <w:bCs/>
        </w:rPr>
        <w:t>:</w:t>
      </w:r>
    </w:p>
    <w:p w14:paraId="00000013" w14:textId="24424644" w:rsidR="004F6DCB" w:rsidRPr="0089491C" w:rsidRDefault="0089491C" w:rsidP="00896714">
      <w:pPr>
        <w:spacing w:before="240" w:after="240"/>
        <w:ind w:left="720"/>
        <w:rPr>
          <w:lang w:val="sr-Latn-RS"/>
        </w:rPr>
      </w:pPr>
      <w:proofErr w:type="spellStart"/>
      <w:r>
        <w:t>Koriste</w:t>
      </w:r>
      <w:proofErr w:type="spellEnd"/>
      <w:r>
        <w:t xml:space="preserve"> se </w:t>
      </w:r>
      <w:proofErr w:type="spellStart"/>
      <w:r>
        <w:t>sistemski</w:t>
      </w:r>
      <w:proofErr w:type="spellEnd"/>
      <w:r>
        <w:t xml:space="preserve"> </w:t>
      </w:r>
      <w:r w:rsidRPr="00E67C15">
        <w:rPr>
          <w:i/>
          <w:iCs/>
        </w:rPr>
        <w:t>(/var/log/syslog</w:t>
      </w:r>
      <w:r>
        <w:t xml:space="preserve">) </w:t>
      </w:r>
      <w:proofErr w:type="spellStart"/>
      <w:r>
        <w:t>i</w:t>
      </w:r>
      <w:proofErr w:type="spellEnd"/>
      <w:r>
        <w:t xml:space="preserve"> </w:t>
      </w:r>
      <w:proofErr w:type="spellStart"/>
      <w:r>
        <w:t>logove</w:t>
      </w:r>
      <w:proofErr w:type="spellEnd"/>
      <w:r>
        <w:t xml:space="preserve"> </w:t>
      </w:r>
      <w:r w:rsidRPr="00E67C15">
        <w:rPr>
          <w:i/>
          <w:iCs/>
        </w:rPr>
        <w:t>(/var/log/auth.log</w:t>
      </w:r>
      <w:r>
        <w:t xml:space="preserve">) za </w:t>
      </w:r>
      <w:proofErr w:type="spellStart"/>
      <w:r>
        <w:t>utorizaciju</w:t>
      </w:r>
      <w:proofErr w:type="spellEnd"/>
      <w:r>
        <w:t xml:space="preserve">. </w:t>
      </w:r>
      <w:proofErr w:type="spellStart"/>
      <w:r>
        <w:t>Sitemski</w:t>
      </w:r>
      <w:proofErr w:type="spellEnd"/>
      <w:r>
        <w:t xml:space="preserve"> log je </w:t>
      </w:r>
      <w:proofErr w:type="spellStart"/>
      <w:r>
        <w:t>potreban</w:t>
      </w:r>
      <w:proofErr w:type="spellEnd"/>
      <w:r>
        <w:t xml:space="preserve"> za </w:t>
      </w:r>
      <w:proofErr w:type="spellStart"/>
      <w:r>
        <w:t>detekciju</w:t>
      </w:r>
      <w:proofErr w:type="spellEnd"/>
      <w:r>
        <w:t xml:space="preserve"> </w:t>
      </w:r>
      <w:proofErr w:type="spellStart"/>
      <w:r>
        <w:t>uspostavljanja</w:t>
      </w:r>
      <w:proofErr w:type="spellEnd"/>
      <w:r>
        <w:t xml:space="preserve"> FTP </w:t>
      </w:r>
      <w:proofErr w:type="spellStart"/>
      <w:r>
        <w:t>sesije</w:t>
      </w:r>
      <w:proofErr w:type="spellEnd"/>
      <w:r>
        <w:t xml:space="preserve">, a </w:t>
      </w:r>
      <w:proofErr w:type="spellStart"/>
      <w:r>
        <w:t>logovi</w:t>
      </w:r>
      <w:proofErr w:type="spellEnd"/>
      <w:r>
        <w:t xml:space="preserve"> za </w:t>
      </w:r>
      <w:proofErr w:type="spellStart"/>
      <w:r>
        <w:t>utorizaciju</w:t>
      </w:r>
      <w:proofErr w:type="spellEnd"/>
      <w:r>
        <w:t xml:space="preserve"> se </w:t>
      </w:r>
      <w:proofErr w:type="spellStart"/>
      <w:r>
        <w:t>koriste</w:t>
      </w:r>
      <w:proofErr w:type="spellEnd"/>
      <w:r>
        <w:t xml:space="preserve"> </w:t>
      </w:r>
      <w:proofErr w:type="spellStart"/>
      <w:r>
        <w:t>kako</w:t>
      </w:r>
      <w:proofErr w:type="spellEnd"/>
      <w:r>
        <w:t xml:space="preserve"> bi se </w:t>
      </w:r>
      <w:proofErr w:type="spellStart"/>
      <w:r>
        <w:t>detektovalo</w:t>
      </w:r>
      <w:proofErr w:type="spellEnd"/>
      <w:r>
        <w:t xml:space="preserve"> </w:t>
      </w:r>
      <w:proofErr w:type="spellStart"/>
      <w:r>
        <w:t>logovanje</w:t>
      </w:r>
      <w:proofErr w:type="spellEnd"/>
      <w:r>
        <w:t xml:space="preserve"> </w:t>
      </w:r>
      <w:proofErr w:type="spellStart"/>
      <w:r>
        <w:t>sa</w:t>
      </w:r>
      <w:proofErr w:type="spellEnd"/>
      <w:r>
        <w:t xml:space="preserve"> </w:t>
      </w:r>
      <w:proofErr w:type="spellStart"/>
      <w:r>
        <w:t>pogre</w:t>
      </w:r>
      <w:proofErr w:type="spellEnd"/>
      <w:r>
        <w:rPr>
          <w:lang w:val="sr-Latn-RS"/>
        </w:rPr>
        <w:t>šnim kredencijalima.</w:t>
      </w:r>
    </w:p>
    <w:p w14:paraId="6A62EEDF" w14:textId="77777777" w:rsidR="00896714" w:rsidRDefault="00000000">
      <w:pPr>
        <w:spacing w:before="240" w:after="240"/>
        <w:rPr>
          <w:b/>
        </w:rPr>
      </w:pPr>
      <w:r>
        <w:t xml:space="preserve">3.3 </w:t>
      </w:r>
      <w:proofErr w:type="spellStart"/>
      <w:r>
        <w:rPr>
          <w:b/>
        </w:rPr>
        <w:t>Proces</w:t>
      </w:r>
      <w:proofErr w:type="spellEnd"/>
      <w:r>
        <w:rPr>
          <w:b/>
        </w:rPr>
        <w:t xml:space="preserve"> </w:t>
      </w:r>
      <w:proofErr w:type="spellStart"/>
      <w:r>
        <w:rPr>
          <w:b/>
        </w:rPr>
        <w:t>detekcije</w:t>
      </w:r>
      <w:proofErr w:type="spellEnd"/>
    </w:p>
    <w:p w14:paraId="00000014" w14:textId="407BD9E5" w:rsidR="004F6DCB" w:rsidRPr="004E661F" w:rsidRDefault="004E661F" w:rsidP="00896714">
      <w:pPr>
        <w:spacing w:before="240" w:after="240"/>
        <w:ind w:left="720"/>
        <w:rPr>
          <w:color w:val="FF0000"/>
        </w:rPr>
      </w:pPr>
      <w:r>
        <w:t xml:space="preserve">U </w:t>
      </w:r>
      <w:proofErr w:type="spellStart"/>
      <w:r>
        <w:t>sekciji</w:t>
      </w:r>
      <w:proofErr w:type="spellEnd"/>
      <w:r>
        <w:t xml:space="preserve"> </w:t>
      </w:r>
      <w:proofErr w:type="spellStart"/>
      <w:r>
        <w:rPr>
          <w:i/>
          <w:iCs/>
        </w:rPr>
        <w:t>W</w:t>
      </w:r>
      <w:r w:rsidRPr="005F53F2">
        <w:rPr>
          <w:i/>
          <w:iCs/>
        </w:rPr>
        <w:t>azuh</w:t>
      </w:r>
      <w:proofErr w:type="spellEnd"/>
      <w:r w:rsidRPr="005F53F2">
        <w:rPr>
          <w:i/>
          <w:iCs/>
        </w:rPr>
        <w:t xml:space="preserve"> </w:t>
      </w:r>
      <w:proofErr w:type="spellStart"/>
      <w:r>
        <w:t>menadžera</w:t>
      </w:r>
      <w:proofErr w:type="spellEnd"/>
      <w:r>
        <w:t xml:space="preserve"> </w:t>
      </w:r>
      <w:r w:rsidRPr="005F53F2">
        <w:rPr>
          <w:i/>
          <w:iCs/>
        </w:rPr>
        <w:t>Threat Intelligence &gt;</w:t>
      </w:r>
      <w:r>
        <w:t xml:space="preserve"> </w:t>
      </w:r>
      <w:r w:rsidRPr="005F53F2">
        <w:rPr>
          <w:i/>
          <w:iCs/>
        </w:rPr>
        <w:t xml:space="preserve">Threat Hunting </w:t>
      </w:r>
      <w:r>
        <w:t xml:space="preserve">je </w:t>
      </w:r>
      <w:proofErr w:type="spellStart"/>
      <w:r>
        <w:t>moguće</w:t>
      </w:r>
      <w:proofErr w:type="spellEnd"/>
      <w:r>
        <w:t xml:space="preserve"> </w:t>
      </w:r>
      <w:proofErr w:type="spellStart"/>
      <w:r>
        <w:t>uočiti</w:t>
      </w:r>
      <w:proofErr w:type="spellEnd"/>
      <w:r>
        <w:t xml:space="preserve"> </w:t>
      </w:r>
      <w:proofErr w:type="spellStart"/>
      <w:r>
        <w:t>dve</w:t>
      </w:r>
      <w:proofErr w:type="spellEnd"/>
      <w:r>
        <w:t xml:space="preserve"> </w:t>
      </w:r>
      <w:proofErr w:type="spellStart"/>
      <w:r>
        <w:t>pretnje</w:t>
      </w:r>
      <w:proofErr w:type="spellEnd"/>
      <w:r>
        <w:t xml:space="preserve"> </w:t>
      </w:r>
      <w:proofErr w:type="spellStart"/>
      <w:r>
        <w:t>koja</w:t>
      </w:r>
      <w:proofErr w:type="spellEnd"/>
      <w:r>
        <w:t xml:space="preserve"> se </w:t>
      </w:r>
      <w:proofErr w:type="spellStart"/>
      <w:r>
        <w:t>tiču</w:t>
      </w:r>
      <w:proofErr w:type="spellEnd"/>
      <w:r w:rsidRPr="004E661F">
        <w:t xml:space="preserve"> </w:t>
      </w:r>
      <w:proofErr w:type="spellStart"/>
      <w:r w:rsidRPr="004E661F">
        <w:rPr>
          <w:i/>
          <w:iCs/>
        </w:rPr>
        <w:t>ProFTP</w:t>
      </w:r>
      <w:proofErr w:type="spellEnd"/>
      <w:r w:rsidRPr="004E661F">
        <w:rPr>
          <w:i/>
          <w:iCs/>
        </w:rPr>
        <w:t>-a</w:t>
      </w:r>
      <w:r w:rsidRPr="004E661F">
        <w:t xml:space="preserve"> </w:t>
      </w:r>
      <w:proofErr w:type="spellStart"/>
      <w:r w:rsidRPr="004E661F">
        <w:t>što</w:t>
      </w:r>
      <w:proofErr w:type="spellEnd"/>
      <w:r w:rsidRPr="004E661F">
        <w:t xml:space="preserve"> je bio </w:t>
      </w:r>
      <w:proofErr w:type="spellStart"/>
      <w:r w:rsidRPr="004E661F">
        <w:t>cilj</w:t>
      </w:r>
      <w:proofErr w:type="spellEnd"/>
      <w:r>
        <w:rPr>
          <w:color w:val="FF0000"/>
        </w:rPr>
        <w:t>.</w:t>
      </w:r>
    </w:p>
    <w:p w14:paraId="63B0E6DE" w14:textId="21D7AADA" w:rsidR="0027061F" w:rsidRDefault="0027061F">
      <w:pPr>
        <w:spacing w:before="240" w:after="240"/>
      </w:pPr>
      <w:r>
        <w:rPr>
          <w:noProof/>
        </w:rPr>
        <w:drawing>
          <wp:inline distT="0" distB="0" distL="0" distR="0" wp14:anchorId="6AA2C8E9" wp14:editId="2E30CDB0">
            <wp:extent cx="5935980" cy="746760"/>
            <wp:effectExtent l="0" t="0" r="7620" b="0"/>
            <wp:docPr id="1616040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746760"/>
                    </a:xfrm>
                    <a:prstGeom prst="rect">
                      <a:avLst/>
                    </a:prstGeom>
                    <a:noFill/>
                    <a:ln>
                      <a:noFill/>
                    </a:ln>
                  </pic:spPr>
                </pic:pic>
              </a:graphicData>
            </a:graphic>
          </wp:inline>
        </w:drawing>
      </w:r>
    </w:p>
    <w:p w14:paraId="4E3DC729" w14:textId="3E5AA0FF" w:rsidR="0027061F" w:rsidRDefault="0027061F">
      <w:pPr>
        <w:spacing w:before="240" w:after="240"/>
      </w:pPr>
      <w:r>
        <w:rPr>
          <w:noProof/>
        </w:rPr>
        <w:lastRenderedPageBreak/>
        <w:drawing>
          <wp:inline distT="0" distB="0" distL="0" distR="0" wp14:anchorId="631E206E" wp14:editId="6F622676">
            <wp:extent cx="5943600" cy="7075805"/>
            <wp:effectExtent l="0" t="0" r="0" b="0"/>
            <wp:docPr id="71803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5805"/>
                    </a:xfrm>
                    <a:prstGeom prst="rect">
                      <a:avLst/>
                    </a:prstGeom>
                    <a:noFill/>
                    <a:ln>
                      <a:noFill/>
                    </a:ln>
                  </pic:spPr>
                </pic:pic>
              </a:graphicData>
            </a:graphic>
          </wp:inline>
        </w:drawing>
      </w:r>
    </w:p>
    <w:p w14:paraId="57C55425" w14:textId="5288C3A1" w:rsidR="0027061F" w:rsidRDefault="0027061F">
      <w:pPr>
        <w:spacing w:before="240" w:after="240"/>
      </w:pPr>
      <w:r>
        <w:rPr>
          <w:noProof/>
        </w:rPr>
        <w:lastRenderedPageBreak/>
        <w:drawing>
          <wp:inline distT="0" distB="0" distL="0" distR="0" wp14:anchorId="7B5C9E7C" wp14:editId="2DB577F0">
            <wp:extent cx="5943600" cy="7362825"/>
            <wp:effectExtent l="0" t="0" r="0" b="9525"/>
            <wp:docPr id="937525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62825"/>
                    </a:xfrm>
                    <a:prstGeom prst="rect">
                      <a:avLst/>
                    </a:prstGeom>
                    <a:noFill/>
                    <a:ln>
                      <a:noFill/>
                    </a:ln>
                  </pic:spPr>
                </pic:pic>
              </a:graphicData>
            </a:graphic>
          </wp:inline>
        </w:drawing>
      </w:r>
    </w:p>
    <w:p w14:paraId="00000015" w14:textId="77777777" w:rsidR="004F6DCB" w:rsidRDefault="00000000">
      <w:pPr>
        <w:rPr>
          <w:b/>
        </w:rPr>
      </w:pPr>
      <w:r>
        <w:pict w14:anchorId="22759990">
          <v:rect id="_x0000_i1029" style="width:0;height:1.5pt" o:hralign="center" o:hrstd="t" o:hr="t" fillcolor="#a0a0a0" stroked="f"/>
        </w:pict>
      </w:r>
    </w:p>
    <w:p w14:paraId="00000016" w14:textId="77777777" w:rsidR="004F6DCB" w:rsidRDefault="00000000">
      <w:pPr>
        <w:pStyle w:val="Subtitle"/>
        <w:spacing w:before="240" w:after="240"/>
      </w:pPr>
      <w:bookmarkStart w:id="3" w:name="_mevfgoidpdfe" w:colFirst="0" w:colLast="0"/>
      <w:bookmarkEnd w:id="3"/>
      <w:r>
        <w:lastRenderedPageBreak/>
        <w:t xml:space="preserve">Incident Response </w:t>
      </w:r>
      <w:proofErr w:type="spellStart"/>
      <w:r>
        <w:t>sa</w:t>
      </w:r>
      <w:proofErr w:type="spellEnd"/>
      <w:r>
        <w:t xml:space="preserve"> The Hive-om</w:t>
      </w:r>
    </w:p>
    <w:p w14:paraId="3576BD53" w14:textId="77777777" w:rsidR="00896714" w:rsidRDefault="00000000" w:rsidP="004E661F">
      <w:pPr>
        <w:spacing w:before="240" w:after="240"/>
        <w:rPr>
          <w:b/>
        </w:rPr>
      </w:pPr>
      <w:r>
        <w:t xml:space="preserve">4.1 </w:t>
      </w:r>
      <w:proofErr w:type="spellStart"/>
      <w:r>
        <w:rPr>
          <w:b/>
        </w:rPr>
        <w:t>Podešavanje</w:t>
      </w:r>
      <w:proofErr w:type="spellEnd"/>
      <w:r>
        <w:rPr>
          <w:b/>
        </w:rPr>
        <w:t xml:space="preserve"> </w:t>
      </w:r>
      <w:proofErr w:type="spellStart"/>
      <w:r>
        <w:rPr>
          <w:b/>
        </w:rPr>
        <w:t>integracije</w:t>
      </w:r>
      <w:proofErr w:type="spellEnd"/>
    </w:p>
    <w:p w14:paraId="38630F8C" w14:textId="77777777" w:rsidR="00896714" w:rsidRDefault="004E661F" w:rsidP="00795265">
      <w:pPr>
        <w:spacing w:before="240" w:after="240"/>
        <w:rPr>
          <w:b/>
          <w:bCs/>
          <w:lang w:val="en-US"/>
        </w:rPr>
      </w:pPr>
      <w:r w:rsidRPr="00386C4D">
        <w:rPr>
          <w:b/>
          <w:bCs/>
          <w:lang w:val="sr-Latn-RS"/>
        </w:rPr>
        <w:t xml:space="preserve">Postupak u </w:t>
      </w:r>
      <w:r w:rsidRPr="00386C4D">
        <w:rPr>
          <w:b/>
          <w:bCs/>
          <w:i/>
          <w:iCs/>
          <w:lang w:val="sr-Latn-RS"/>
        </w:rPr>
        <w:t>TheHive-u</w:t>
      </w:r>
    </w:p>
    <w:p w14:paraId="3AD417A4" w14:textId="5901E2B5" w:rsidR="00795265" w:rsidRPr="00896714" w:rsidRDefault="004E661F" w:rsidP="00896714">
      <w:pPr>
        <w:spacing w:before="240" w:after="240"/>
        <w:ind w:left="720"/>
        <w:rPr>
          <w:b/>
          <w:bCs/>
          <w:lang w:val="en-US"/>
        </w:rPr>
      </w:pPr>
      <w:r>
        <w:rPr>
          <w:lang w:val="sr-Latn-RS"/>
        </w:rPr>
        <w:t xml:space="preserve">Ukoliko je prethodno instaliran </w:t>
      </w:r>
      <w:r w:rsidRPr="00B34640">
        <w:rPr>
          <w:i/>
          <w:iCs/>
          <w:lang w:val="sr-Latn-RS"/>
        </w:rPr>
        <w:t>Docker</w:t>
      </w:r>
      <w:r>
        <w:rPr>
          <w:lang w:val="sr-Latn-RS"/>
        </w:rPr>
        <w:t xml:space="preserve">, instalacija </w:t>
      </w:r>
      <w:r>
        <w:rPr>
          <w:i/>
          <w:iCs/>
          <w:lang w:val="sr-Latn-RS"/>
        </w:rPr>
        <w:t xml:space="preserve">TheHive-a </w:t>
      </w:r>
      <w:r>
        <w:rPr>
          <w:lang w:val="sr-Latn-RS"/>
        </w:rPr>
        <w:t>se mo</w:t>
      </w:r>
      <w:proofErr w:type="spellStart"/>
      <w:r>
        <w:rPr>
          <w:lang w:val="en-US"/>
        </w:rPr>
        <w:t>že</w:t>
      </w:r>
      <w:proofErr w:type="spellEnd"/>
      <w:r>
        <w:rPr>
          <w:lang w:val="en-US"/>
        </w:rPr>
        <w:t xml:space="preserve"> </w:t>
      </w:r>
      <w:proofErr w:type="spellStart"/>
      <w:r>
        <w:rPr>
          <w:lang w:val="en-US"/>
        </w:rPr>
        <w:t>jednostavno</w:t>
      </w:r>
      <w:proofErr w:type="spellEnd"/>
      <w:r>
        <w:rPr>
          <w:lang w:val="en-US"/>
        </w:rPr>
        <w:t xml:space="preserve"> </w:t>
      </w:r>
      <w:proofErr w:type="spellStart"/>
      <w:r>
        <w:rPr>
          <w:lang w:val="en-US"/>
        </w:rPr>
        <w:t>obaviti</w:t>
      </w:r>
      <w:proofErr w:type="spellEnd"/>
      <w:r>
        <w:rPr>
          <w:lang w:val="en-US"/>
        </w:rPr>
        <w:t xml:space="preserve"> </w:t>
      </w:r>
      <w:r>
        <w:rPr>
          <w:lang w:val="sr-Latn-RS"/>
        </w:rPr>
        <w:t>pokretanjem komand</w:t>
      </w:r>
      <w:r w:rsidR="00795265">
        <w:rPr>
          <w:lang w:val="sr-Latn-RS"/>
        </w:rPr>
        <w:t>e:</w:t>
      </w:r>
    </w:p>
    <w:p w14:paraId="0059ABF0" w14:textId="5FA63160" w:rsidR="004E661F" w:rsidRPr="00795265" w:rsidRDefault="00795265" w:rsidP="00795265">
      <w:pPr>
        <w:pStyle w:val="Kod"/>
        <w:rPr>
          <w:lang w:val="en-US"/>
        </w:rPr>
      </w:pPr>
      <w:r w:rsidRPr="00795265">
        <w:rPr>
          <w:lang w:val="en-US"/>
        </w:rPr>
        <w:t xml:space="preserve">docker run -d --rm -p 9000:9000 </w:t>
      </w:r>
      <w:proofErr w:type="spellStart"/>
      <w:r w:rsidRPr="00795265">
        <w:rPr>
          <w:lang w:val="en-US"/>
        </w:rPr>
        <w:t>strangebee</w:t>
      </w:r>
      <w:proofErr w:type="spellEnd"/>
      <w:r w:rsidRPr="00795265">
        <w:rPr>
          <w:lang w:val="en-US"/>
        </w:rPr>
        <w:t>/thehive:5.4.5-1</w:t>
      </w:r>
    </w:p>
    <w:p w14:paraId="0B25C65F" w14:textId="110253A5" w:rsidR="004E661F" w:rsidRDefault="004E661F" w:rsidP="00896714">
      <w:pPr>
        <w:spacing w:before="240" w:after="240"/>
        <w:ind w:left="720"/>
        <w:jc w:val="both"/>
        <w:rPr>
          <w:lang w:val="sr-Latn-RS"/>
        </w:rPr>
      </w:pPr>
      <w:r>
        <w:rPr>
          <w:lang w:val="sr-Latn-RS"/>
        </w:rPr>
        <w:t xml:space="preserve">Nakon </w:t>
      </w:r>
      <w:proofErr w:type="spellStart"/>
      <w:r>
        <w:rPr>
          <w:lang w:val="en-US"/>
        </w:rPr>
        <w:t>što</w:t>
      </w:r>
      <w:proofErr w:type="spellEnd"/>
      <w:r>
        <w:rPr>
          <w:lang w:val="en-US"/>
        </w:rPr>
        <w:t xml:space="preserve"> je </w:t>
      </w:r>
      <w:proofErr w:type="spellStart"/>
      <w:r>
        <w:rPr>
          <w:lang w:val="en-US"/>
        </w:rPr>
        <w:t>instaliran</w:t>
      </w:r>
      <w:proofErr w:type="spellEnd"/>
      <w:r>
        <w:rPr>
          <w:lang w:val="en-US"/>
        </w:rPr>
        <w:t xml:space="preserve"> </w:t>
      </w:r>
      <w:proofErr w:type="spellStart"/>
      <w:r>
        <w:rPr>
          <w:i/>
          <w:iCs/>
          <w:lang w:val="en-US"/>
        </w:rPr>
        <w:t>TheHive</w:t>
      </w:r>
      <w:proofErr w:type="spellEnd"/>
      <w:r>
        <w:rPr>
          <w:i/>
          <w:iCs/>
          <w:lang w:val="en-US"/>
        </w:rPr>
        <w:t xml:space="preserve"> </w:t>
      </w:r>
      <w:r>
        <w:rPr>
          <w:lang w:val="sr-Latn-RS"/>
        </w:rPr>
        <w:t xml:space="preserve">potrebno je napraviti organizaciju sa administratorskim nalogom. Zatim kreirati korisnika uz administratorske permisije koji je dodeljen toj organizaciji. Njemu je potrebno dodati lozinku kako bi mogao da se prijavi. Tako kreiran korisnik ima mogućnost da kreira nove korisnike, upravlja slučajevima i uzbunama. Integracija sa </w:t>
      </w:r>
      <w:r w:rsidRPr="00F56871">
        <w:rPr>
          <w:i/>
          <w:iCs/>
          <w:lang w:val="sr-Latn-RS"/>
        </w:rPr>
        <w:t>Wazuh-om</w:t>
      </w:r>
      <w:r>
        <w:rPr>
          <w:lang w:val="sr-Latn-RS"/>
        </w:rPr>
        <w:t xml:space="preserve"> je moguća </w:t>
      </w:r>
      <w:r w:rsidRPr="00F56871">
        <w:rPr>
          <w:i/>
          <w:iCs/>
          <w:lang w:val="sr-Latn-RS"/>
        </w:rPr>
        <w:t>pomoću TheHive REST API-a</w:t>
      </w:r>
      <w:r>
        <w:rPr>
          <w:lang w:val="sr-Latn-RS"/>
        </w:rPr>
        <w:t xml:space="preserve">. Za potrebe ovoga kreiramo korisnika sa permisijama </w:t>
      </w:r>
      <w:r w:rsidRPr="00B34640">
        <w:rPr>
          <w:i/>
          <w:iCs/>
          <w:lang w:val="sr-Latn-RS"/>
        </w:rPr>
        <w:t>„analyst</w:t>
      </w:r>
      <w:r>
        <w:rPr>
          <w:lang w:val="sr-Latn-RS"/>
        </w:rPr>
        <w:t xml:space="preserve">“ i za njega generišemo </w:t>
      </w:r>
      <w:r w:rsidRPr="00F56871">
        <w:rPr>
          <w:i/>
          <w:iCs/>
          <w:lang w:val="sr-Latn-RS"/>
        </w:rPr>
        <w:t>API</w:t>
      </w:r>
      <w:r>
        <w:rPr>
          <w:lang w:val="sr-Latn-RS"/>
        </w:rPr>
        <w:t xml:space="preserve"> ključ.</w:t>
      </w:r>
    </w:p>
    <w:p w14:paraId="4337D61F" w14:textId="77777777" w:rsidR="004E661F" w:rsidRPr="00386C4D" w:rsidRDefault="004E661F" w:rsidP="004E661F">
      <w:pPr>
        <w:spacing w:before="240" w:after="240"/>
        <w:rPr>
          <w:b/>
          <w:bCs/>
          <w:lang w:val="sr-Latn-RS"/>
        </w:rPr>
      </w:pPr>
      <w:r w:rsidRPr="00386C4D">
        <w:rPr>
          <w:b/>
          <w:bCs/>
          <w:lang w:val="sr-Latn-RS"/>
        </w:rPr>
        <w:t xml:space="preserve">Postupak u </w:t>
      </w:r>
      <w:r w:rsidRPr="00386C4D">
        <w:rPr>
          <w:b/>
          <w:bCs/>
          <w:i/>
          <w:iCs/>
          <w:lang w:val="sr-Latn-RS"/>
        </w:rPr>
        <w:t>Wazuh</w:t>
      </w:r>
      <w:r>
        <w:rPr>
          <w:b/>
          <w:bCs/>
          <w:i/>
          <w:iCs/>
          <w:lang w:val="sr-Latn-RS"/>
        </w:rPr>
        <w:t xml:space="preserve"> menad</w:t>
      </w:r>
      <w:proofErr w:type="spellStart"/>
      <w:r>
        <w:rPr>
          <w:b/>
          <w:bCs/>
          <w:i/>
          <w:iCs/>
          <w:lang w:val="en-US"/>
        </w:rPr>
        <w:t>žeru</w:t>
      </w:r>
      <w:proofErr w:type="spellEnd"/>
      <w:r w:rsidRPr="00386C4D">
        <w:rPr>
          <w:b/>
          <w:bCs/>
          <w:lang w:val="sr-Latn-RS"/>
        </w:rPr>
        <w:t xml:space="preserve"> </w:t>
      </w:r>
    </w:p>
    <w:p w14:paraId="501E408A" w14:textId="77777777" w:rsidR="004E661F" w:rsidRDefault="004E661F" w:rsidP="00896714">
      <w:pPr>
        <w:spacing w:before="240" w:after="240"/>
        <w:ind w:left="720"/>
        <w:jc w:val="both"/>
        <w:rPr>
          <w:lang w:val="sr-Latn-RS"/>
        </w:rPr>
      </w:pPr>
      <w:r>
        <w:rPr>
          <w:lang w:val="sr-Latn-RS"/>
        </w:rPr>
        <w:t xml:space="preserve">Ukoliko </w:t>
      </w:r>
      <w:r w:rsidRPr="006B468B">
        <w:rPr>
          <w:i/>
          <w:iCs/>
          <w:lang w:val="sr-Latn-RS"/>
        </w:rPr>
        <w:t>Wazuh</w:t>
      </w:r>
      <w:r>
        <w:rPr>
          <w:lang w:val="sr-Latn-RS"/>
        </w:rPr>
        <w:t xml:space="preserve"> menad</w:t>
      </w:r>
      <w:proofErr w:type="spellStart"/>
      <w:r>
        <w:rPr>
          <w:lang w:val="en-US"/>
        </w:rPr>
        <w:t>žer</w:t>
      </w:r>
      <w:proofErr w:type="spellEnd"/>
      <w:r>
        <w:rPr>
          <w:lang w:val="en-US"/>
        </w:rPr>
        <w:t xml:space="preserve"> </w:t>
      </w:r>
      <w:r>
        <w:rPr>
          <w:lang w:val="sr-Latn-RS"/>
        </w:rPr>
        <w:t xml:space="preserve">prethodno nije instaliran, dovoljno je </w:t>
      </w:r>
      <w:r>
        <w:fldChar w:fldCharType="begin"/>
      </w:r>
      <w:r>
        <w:instrText>HYPERLINK "https://documentation.wazuh.com/current/installation-guide/index.html"</w:instrText>
      </w:r>
      <w:r>
        <w:fldChar w:fldCharType="separate"/>
      </w:r>
      <w:r w:rsidRPr="00AB44E4">
        <w:rPr>
          <w:rStyle w:val="Hyperlink"/>
          <w:lang w:val="sr-Latn-RS"/>
        </w:rPr>
        <w:t>preuzeti .ova sliku</w:t>
      </w:r>
      <w:r>
        <w:rPr>
          <w:rStyle w:val="Hyperlink"/>
          <w:lang w:val="sr-Latn-RS"/>
        </w:rPr>
        <w:fldChar w:fldCharType="end"/>
      </w:r>
      <w:r>
        <w:rPr>
          <w:lang w:val="sr-Latn-RS"/>
        </w:rPr>
        <w:t xml:space="preserve"> i importovati je u alat za pokretanje virtuelnih mašina (npr. </w:t>
      </w:r>
      <w:r w:rsidRPr="00AB44E4">
        <w:rPr>
          <w:i/>
          <w:iCs/>
          <w:lang w:val="sr-Latn-RS"/>
        </w:rPr>
        <w:t>Oracle</w:t>
      </w:r>
      <w:r>
        <w:rPr>
          <w:i/>
          <w:iCs/>
          <w:lang w:val="sr-Latn-RS"/>
        </w:rPr>
        <w:t xml:space="preserve"> </w:t>
      </w:r>
      <w:r w:rsidRPr="00AB44E4">
        <w:rPr>
          <w:i/>
          <w:iCs/>
          <w:lang w:val="sr-Latn-RS"/>
        </w:rPr>
        <w:t>VirtualBox</w:t>
      </w:r>
      <w:r>
        <w:rPr>
          <w:lang w:val="sr-Latn-RS"/>
        </w:rPr>
        <w:t>).</w:t>
      </w:r>
    </w:p>
    <w:p w14:paraId="6614B7A7" w14:textId="77777777" w:rsidR="00896714" w:rsidRDefault="004E661F" w:rsidP="00896714">
      <w:pPr>
        <w:spacing w:before="240" w:after="240"/>
        <w:ind w:left="720"/>
        <w:rPr>
          <w:lang w:val="sr-Latn-RS"/>
        </w:rPr>
      </w:pPr>
      <w:r>
        <w:rPr>
          <w:lang w:val="sr-Latn-RS"/>
        </w:rPr>
        <w:t xml:space="preserve">Potrebno je instalirati python modul za </w:t>
      </w:r>
      <w:r w:rsidRPr="006B468B">
        <w:rPr>
          <w:i/>
          <w:iCs/>
          <w:lang w:val="sr-Latn-RS"/>
        </w:rPr>
        <w:t>TheHive</w:t>
      </w:r>
      <w:r>
        <w:rPr>
          <w:lang w:val="sr-Latn-RS"/>
        </w:rPr>
        <w:t>, komandom:</w:t>
      </w:r>
    </w:p>
    <w:p w14:paraId="38E134B4" w14:textId="43D674D5" w:rsidR="004E661F" w:rsidRPr="00896714" w:rsidRDefault="004E661F" w:rsidP="00896714">
      <w:pPr>
        <w:pStyle w:val="Kod"/>
      </w:pPr>
      <w:r w:rsidRPr="00C52FE1">
        <w:t>sudo /var/ossec/framework/python/bin/pip3 install thehive4py==1.8.1</w:t>
      </w:r>
    </w:p>
    <w:p w14:paraId="047DA041" w14:textId="77777777" w:rsidR="00896714" w:rsidRDefault="00896714" w:rsidP="00896714">
      <w:pPr>
        <w:ind w:left="720"/>
        <w:jc w:val="both"/>
        <w:rPr>
          <w:lang w:val="en-US"/>
        </w:rPr>
      </w:pPr>
    </w:p>
    <w:p w14:paraId="32AFA10D" w14:textId="019677C6" w:rsidR="004E661F" w:rsidRPr="00795265" w:rsidRDefault="00795265" w:rsidP="00896714">
      <w:pPr>
        <w:ind w:left="720"/>
        <w:jc w:val="both"/>
        <w:rPr>
          <w:lang w:val="en-US"/>
        </w:rPr>
      </w:pPr>
      <w:proofErr w:type="spellStart"/>
      <w:r>
        <w:rPr>
          <w:lang w:val="en-US"/>
        </w:rPr>
        <w:t>Sledeći</w:t>
      </w:r>
      <w:proofErr w:type="spellEnd"/>
      <w:r>
        <w:rPr>
          <w:lang w:val="en-US"/>
        </w:rPr>
        <w:t xml:space="preserve"> </w:t>
      </w:r>
      <w:proofErr w:type="spellStart"/>
      <w:r>
        <w:rPr>
          <w:lang w:val="en-US"/>
        </w:rPr>
        <w:t>korak</w:t>
      </w:r>
      <w:proofErr w:type="spellEnd"/>
      <w:r>
        <w:rPr>
          <w:lang w:val="en-US"/>
        </w:rPr>
        <w:t xml:space="preserve"> je </w:t>
      </w:r>
      <w:proofErr w:type="spellStart"/>
      <w:r>
        <w:rPr>
          <w:lang w:val="en-US"/>
        </w:rPr>
        <w:t>kreirati</w:t>
      </w:r>
      <w:proofErr w:type="spellEnd"/>
      <w:r>
        <w:rPr>
          <w:lang w:val="en-US"/>
        </w:rPr>
        <w:t xml:space="preserve"> python </w:t>
      </w:r>
      <w:proofErr w:type="spellStart"/>
      <w:r>
        <w:rPr>
          <w:lang w:val="en-US"/>
        </w:rPr>
        <w:t>skriptu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putanji</w:t>
      </w:r>
      <w:proofErr w:type="spellEnd"/>
      <w:r>
        <w:rPr>
          <w:lang w:val="en-US"/>
        </w:rPr>
        <w:t xml:space="preserve"> </w:t>
      </w:r>
      <w:r w:rsidRPr="00676DF1">
        <w:rPr>
          <w:i/>
          <w:iCs/>
        </w:rPr>
        <w:t>/var/</w:t>
      </w:r>
      <w:proofErr w:type="spellStart"/>
      <w:r w:rsidRPr="00676DF1">
        <w:rPr>
          <w:i/>
          <w:iCs/>
        </w:rPr>
        <w:t>ossec</w:t>
      </w:r>
      <w:proofErr w:type="spellEnd"/>
      <w:r w:rsidRPr="00676DF1">
        <w:rPr>
          <w:i/>
          <w:iCs/>
        </w:rPr>
        <w:t>/integrations/custom-w2thive.py</w:t>
      </w:r>
      <w:r>
        <w:rPr>
          <w:i/>
          <w:iCs/>
        </w:rPr>
        <w:t>.</w:t>
      </w:r>
      <w:r>
        <w:rPr>
          <w:lang w:val="en-US"/>
        </w:rPr>
        <w:t xml:space="preserve"> </w:t>
      </w:r>
      <w:proofErr w:type="spellStart"/>
      <w:r w:rsidR="004E661F">
        <w:t>Vrednost</w:t>
      </w:r>
      <w:proofErr w:type="spellEnd"/>
      <w:r w:rsidR="004E661F">
        <w:t xml:space="preserve"> </w:t>
      </w:r>
      <w:proofErr w:type="spellStart"/>
      <w:r w:rsidR="004E661F" w:rsidRPr="00676DF1">
        <w:rPr>
          <w:i/>
          <w:iCs/>
        </w:rPr>
        <w:t>lvl_threshold</w:t>
      </w:r>
      <w:proofErr w:type="spellEnd"/>
      <w:r w:rsidR="004E661F">
        <w:t xml:space="preserve"> </w:t>
      </w:r>
      <w:proofErr w:type="spellStart"/>
      <w:r w:rsidR="004E661F">
        <w:t>unutar</w:t>
      </w:r>
      <w:proofErr w:type="spellEnd"/>
      <w:r w:rsidR="004E661F">
        <w:t xml:space="preserve"> </w:t>
      </w:r>
      <w:proofErr w:type="spellStart"/>
      <w:r w:rsidR="004E661F">
        <w:t>skripte</w:t>
      </w:r>
      <w:proofErr w:type="spellEnd"/>
      <w:r w:rsidR="004E661F">
        <w:t xml:space="preserve"> </w:t>
      </w:r>
      <w:proofErr w:type="spellStart"/>
      <w:r w:rsidR="004E661F">
        <w:t>odgovara</w:t>
      </w:r>
      <w:proofErr w:type="spellEnd"/>
      <w:r w:rsidR="004E661F">
        <w:t xml:space="preserve"> </w:t>
      </w:r>
      <w:proofErr w:type="spellStart"/>
      <w:r w:rsidR="004E661F">
        <w:t>minimalnom</w:t>
      </w:r>
      <w:proofErr w:type="spellEnd"/>
      <w:r w:rsidR="004E661F">
        <w:t xml:space="preserve"> </w:t>
      </w:r>
      <w:r w:rsidR="004E661F" w:rsidRPr="006C4AD5">
        <w:rPr>
          <w:i/>
          <w:iCs/>
        </w:rPr>
        <w:t>level-u</w:t>
      </w:r>
      <w:r w:rsidR="004E661F">
        <w:t xml:space="preserve"> </w:t>
      </w:r>
      <w:proofErr w:type="spellStart"/>
      <w:r w:rsidR="004E661F">
        <w:t>upozorenja</w:t>
      </w:r>
      <w:proofErr w:type="spellEnd"/>
      <w:r w:rsidR="004E661F">
        <w:t xml:space="preserve"> koji </w:t>
      </w:r>
      <w:proofErr w:type="spellStart"/>
      <w:r w:rsidR="004E661F">
        <w:t>će</w:t>
      </w:r>
      <w:proofErr w:type="spellEnd"/>
      <w:r w:rsidR="004E661F">
        <w:t xml:space="preserve"> </w:t>
      </w:r>
      <w:proofErr w:type="spellStart"/>
      <w:r w:rsidR="004E661F">
        <w:t>biti</w:t>
      </w:r>
      <w:proofErr w:type="spellEnd"/>
      <w:r w:rsidR="004E661F">
        <w:t xml:space="preserve"> </w:t>
      </w:r>
      <w:proofErr w:type="spellStart"/>
      <w:r w:rsidR="004E661F">
        <w:t>prosleđen</w:t>
      </w:r>
      <w:proofErr w:type="spellEnd"/>
      <w:r w:rsidR="004E661F">
        <w:t xml:space="preserve"> </w:t>
      </w:r>
      <w:proofErr w:type="spellStart"/>
      <w:r w:rsidR="004E661F" w:rsidRPr="006C4AD5">
        <w:rPr>
          <w:i/>
          <w:iCs/>
        </w:rPr>
        <w:t>TheHive</w:t>
      </w:r>
      <w:proofErr w:type="spellEnd"/>
      <w:r w:rsidR="004E661F" w:rsidRPr="006C4AD5">
        <w:rPr>
          <w:i/>
          <w:iCs/>
        </w:rPr>
        <w:t>-u</w:t>
      </w:r>
      <w:r w:rsidR="004E661F">
        <w:t xml:space="preserve">. </w:t>
      </w:r>
      <w:proofErr w:type="spellStart"/>
      <w:r w:rsidR="004E661F">
        <w:t>Postavka</w:t>
      </w:r>
      <w:proofErr w:type="spellEnd"/>
      <w:r w:rsidR="004E661F">
        <w:t xml:space="preserve"> </w:t>
      </w:r>
      <w:proofErr w:type="spellStart"/>
      <w:r w:rsidR="004E661F" w:rsidRPr="009C7D59">
        <w:rPr>
          <w:i/>
          <w:iCs/>
        </w:rPr>
        <w:t>lvl_threshold</w:t>
      </w:r>
      <w:proofErr w:type="spellEnd"/>
      <w:r w:rsidR="004E661F" w:rsidRPr="009C7D59">
        <w:rPr>
          <w:i/>
          <w:iCs/>
        </w:rPr>
        <w:t>-a</w:t>
      </w:r>
      <w:r w:rsidR="004E661F">
        <w:t xml:space="preserve"> </w:t>
      </w:r>
      <w:proofErr w:type="spellStart"/>
      <w:r w:rsidR="004E661F">
        <w:t>na</w:t>
      </w:r>
      <w:proofErr w:type="spellEnd"/>
      <w:r w:rsidR="004E661F">
        <w:t xml:space="preserve"> 0 </w:t>
      </w:r>
      <w:proofErr w:type="spellStart"/>
      <w:r w:rsidR="004E661F">
        <w:t>obezbe</w:t>
      </w:r>
      <w:r w:rsidR="004E661F">
        <w:rPr>
          <w:lang w:val="en-US"/>
        </w:rPr>
        <w:t>đuje</w:t>
      </w:r>
      <w:proofErr w:type="spellEnd"/>
      <w:r w:rsidR="004E661F">
        <w:rPr>
          <w:lang w:val="en-US"/>
        </w:rPr>
        <w:t xml:space="preserve"> </w:t>
      </w:r>
      <w:proofErr w:type="spellStart"/>
      <w:r w:rsidR="004E661F">
        <w:rPr>
          <w:lang w:val="en-US"/>
        </w:rPr>
        <w:t>registrovanje</w:t>
      </w:r>
      <w:proofErr w:type="spellEnd"/>
      <w:r w:rsidR="004E661F">
        <w:rPr>
          <w:lang w:val="en-US"/>
        </w:rPr>
        <w:t xml:space="preserve"> </w:t>
      </w:r>
      <w:proofErr w:type="spellStart"/>
      <w:r w:rsidR="004E661F">
        <w:rPr>
          <w:lang w:val="en-US"/>
        </w:rPr>
        <w:t>svih</w:t>
      </w:r>
      <w:proofErr w:type="spellEnd"/>
      <w:r w:rsidR="004E661F">
        <w:rPr>
          <w:lang w:val="en-US"/>
        </w:rPr>
        <w:t xml:space="preserve"> </w:t>
      </w:r>
      <w:proofErr w:type="spellStart"/>
      <w:r w:rsidR="004E661F">
        <w:rPr>
          <w:lang w:val="en-US"/>
        </w:rPr>
        <w:t>događaja</w:t>
      </w:r>
      <w:proofErr w:type="spellEnd"/>
      <w:r w:rsidR="004E661F">
        <w:rPr>
          <w:lang w:val="en-US"/>
        </w:rPr>
        <w:t xml:space="preserve">. </w:t>
      </w:r>
      <w:proofErr w:type="spellStart"/>
      <w:r w:rsidR="004E661F">
        <w:t>Potrebno</w:t>
      </w:r>
      <w:proofErr w:type="spellEnd"/>
      <w:r w:rsidR="004E661F">
        <w:t xml:space="preserve"> je </w:t>
      </w:r>
      <w:proofErr w:type="spellStart"/>
      <w:r w:rsidR="004E661F">
        <w:t>napraviti</w:t>
      </w:r>
      <w:proofErr w:type="spellEnd"/>
      <w:r w:rsidR="004E661F">
        <w:t xml:space="preserve"> </w:t>
      </w:r>
      <w:proofErr w:type="spellStart"/>
      <w:r>
        <w:t>i</w:t>
      </w:r>
      <w:proofErr w:type="spellEnd"/>
      <w:r>
        <w:t xml:space="preserve"> bash </w:t>
      </w:r>
      <w:proofErr w:type="spellStart"/>
      <w:r>
        <w:t>skriptu</w:t>
      </w:r>
      <w:proofErr w:type="spellEnd"/>
      <w:r>
        <w:t xml:space="preserve"> </w:t>
      </w:r>
      <w:r w:rsidR="004E661F">
        <w:t xml:space="preserve">u </w:t>
      </w:r>
      <w:proofErr w:type="spellStart"/>
      <w:r w:rsidR="004E661F">
        <w:t>istom</w:t>
      </w:r>
      <w:proofErr w:type="spellEnd"/>
      <w:r w:rsidR="004E661F">
        <w:t xml:space="preserve"> </w:t>
      </w:r>
      <w:proofErr w:type="spellStart"/>
      <w:r w:rsidR="004E661F">
        <w:t>direktorijumu</w:t>
      </w:r>
      <w:proofErr w:type="spellEnd"/>
      <w:r w:rsidR="004E661F">
        <w:t xml:space="preserve"> </w:t>
      </w:r>
      <w:proofErr w:type="spellStart"/>
      <w:r w:rsidR="004E661F">
        <w:t>sa</w:t>
      </w:r>
      <w:proofErr w:type="spellEnd"/>
      <w:r w:rsidR="004E661F">
        <w:t xml:space="preserve"> </w:t>
      </w:r>
      <w:proofErr w:type="spellStart"/>
      <w:r w:rsidR="004E661F">
        <w:t>nazivom</w:t>
      </w:r>
      <w:proofErr w:type="spellEnd"/>
      <w:r w:rsidR="004E661F">
        <w:t xml:space="preserve"> </w:t>
      </w:r>
      <w:r w:rsidR="004E661F" w:rsidRPr="006C4AD5">
        <w:rPr>
          <w:i/>
          <w:iCs/>
        </w:rPr>
        <w:t>custom-w2thive</w:t>
      </w:r>
      <w:r w:rsidR="004E661F">
        <w:rPr>
          <w:i/>
          <w:iCs/>
        </w:rPr>
        <w:t xml:space="preserve">. </w:t>
      </w:r>
      <w:r w:rsidR="004E661F" w:rsidRPr="006C4AD5">
        <w:t xml:space="preserve">Ona </w:t>
      </w:r>
      <w:proofErr w:type="spellStart"/>
      <w:r w:rsidR="004E661F" w:rsidRPr="006C4AD5">
        <w:t>će</w:t>
      </w:r>
      <w:proofErr w:type="spellEnd"/>
      <w:r w:rsidR="004E661F">
        <w:t xml:space="preserve"> </w:t>
      </w:r>
      <w:proofErr w:type="spellStart"/>
      <w:r w:rsidR="004E661F">
        <w:t>će</w:t>
      </w:r>
      <w:proofErr w:type="spellEnd"/>
      <w:r w:rsidR="004E661F">
        <w:t xml:space="preserve"> </w:t>
      </w:r>
      <w:proofErr w:type="spellStart"/>
      <w:r w:rsidR="004E661F">
        <w:t>pokrenuti</w:t>
      </w:r>
      <w:proofErr w:type="spellEnd"/>
      <w:r w:rsidR="004E661F">
        <w:t xml:space="preserve"> </w:t>
      </w:r>
      <w:r w:rsidR="004E661F" w:rsidRPr="00676DF1">
        <w:rPr>
          <w:i/>
          <w:iCs/>
        </w:rPr>
        <w:t>custom-w2thive.py</w:t>
      </w:r>
      <w:r w:rsidR="004E661F">
        <w:t xml:space="preserve">. </w:t>
      </w:r>
    </w:p>
    <w:p w14:paraId="16C24A64" w14:textId="77777777" w:rsidR="004E661F" w:rsidRDefault="004E661F" w:rsidP="004E661F"/>
    <w:p w14:paraId="146E2E24" w14:textId="61ECDB97" w:rsidR="00896714" w:rsidRDefault="004E661F" w:rsidP="00896714">
      <w:pPr>
        <w:ind w:left="720"/>
      </w:pPr>
      <w:proofErr w:type="spellStart"/>
      <w:r>
        <w:t>Potrebno</w:t>
      </w:r>
      <w:proofErr w:type="spellEnd"/>
      <w:r>
        <w:t xml:space="preserve"> je </w:t>
      </w:r>
      <w:proofErr w:type="spellStart"/>
      <w:r>
        <w:t>još</w:t>
      </w:r>
      <w:proofErr w:type="spellEnd"/>
      <w:r>
        <w:t xml:space="preserve"> </w:t>
      </w:r>
      <w:proofErr w:type="spellStart"/>
      <w:r>
        <w:t>dodeliti</w:t>
      </w:r>
      <w:proofErr w:type="spellEnd"/>
      <w:r>
        <w:t xml:space="preserve"> </w:t>
      </w:r>
      <w:proofErr w:type="spellStart"/>
      <w:r>
        <w:t>adekvatne</w:t>
      </w:r>
      <w:proofErr w:type="spellEnd"/>
      <w:r>
        <w:t xml:space="preserve"> </w:t>
      </w:r>
      <w:proofErr w:type="spellStart"/>
      <w:r>
        <w:t>permisije</w:t>
      </w:r>
      <w:proofErr w:type="spellEnd"/>
      <w:r>
        <w:t xml:space="preserve"> </w:t>
      </w:r>
      <w:proofErr w:type="spellStart"/>
      <w:r w:rsidRPr="006C4AD5">
        <w:rPr>
          <w:i/>
          <w:iCs/>
        </w:rPr>
        <w:t>Wazuh</w:t>
      </w:r>
      <w:proofErr w:type="spellEnd"/>
      <w:r w:rsidRPr="006C4AD5">
        <w:rPr>
          <w:i/>
          <w:iCs/>
        </w:rPr>
        <w:t>-u</w:t>
      </w:r>
      <w:r>
        <w:t xml:space="preserve"> </w:t>
      </w:r>
      <w:proofErr w:type="spellStart"/>
      <w:r>
        <w:t>tako</w:t>
      </w:r>
      <w:proofErr w:type="spellEnd"/>
      <w:r>
        <w:t xml:space="preserve"> </w:t>
      </w:r>
      <w:proofErr w:type="spellStart"/>
      <w:r>
        <w:t>što</w:t>
      </w:r>
      <w:proofErr w:type="spellEnd"/>
      <w:r>
        <w:t xml:space="preserve"> </w:t>
      </w:r>
      <w:proofErr w:type="spellStart"/>
      <w:r>
        <w:t>unosimo</w:t>
      </w:r>
      <w:proofErr w:type="spellEnd"/>
      <w:r>
        <w:t xml:space="preserve"> </w:t>
      </w:r>
      <w:proofErr w:type="spellStart"/>
      <w:r>
        <w:t>sledeće</w:t>
      </w:r>
      <w:proofErr w:type="spellEnd"/>
      <w:r>
        <w:t xml:space="preserve"> </w:t>
      </w:r>
      <w:proofErr w:type="spellStart"/>
      <w:r>
        <w:t>komande</w:t>
      </w:r>
      <w:proofErr w:type="spellEnd"/>
      <w:r>
        <w:t>:</w:t>
      </w:r>
    </w:p>
    <w:p w14:paraId="6C7DDF7F" w14:textId="77777777" w:rsidR="00896714" w:rsidRDefault="00896714" w:rsidP="00896714">
      <w:pPr>
        <w:ind w:left="720"/>
      </w:pPr>
    </w:p>
    <w:p w14:paraId="14262BBD" w14:textId="77777777" w:rsidR="004E661F" w:rsidRPr="00260FCE" w:rsidRDefault="004E661F" w:rsidP="00896714">
      <w:pPr>
        <w:pStyle w:val="Kod"/>
        <w:rPr>
          <w:lang w:val="en-US"/>
        </w:rPr>
      </w:pPr>
      <w:proofErr w:type="spellStart"/>
      <w:r w:rsidRPr="00260FCE">
        <w:rPr>
          <w:lang w:val="en-US"/>
        </w:rPr>
        <w:t>sudo</w:t>
      </w:r>
      <w:proofErr w:type="spellEnd"/>
      <w:r w:rsidRPr="00260FCE">
        <w:rPr>
          <w:lang w:val="en-US"/>
        </w:rPr>
        <w:t xml:space="preserve"> </w:t>
      </w:r>
      <w:proofErr w:type="spellStart"/>
      <w:r w:rsidRPr="00260FCE">
        <w:rPr>
          <w:lang w:val="en-US"/>
        </w:rPr>
        <w:t>chmod</w:t>
      </w:r>
      <w:proofErr w:type="spellEnd"/>
      <w:r w:rsidRPr="00260FCE">
        <w:rPr>
          <w:lang w:val="en-US"/>
        </w:rPr>
        <w:t xml:space="preserve"> 755 /var/ossec/integrations/custom-w2thive.py</w:t>
      </w:r>
    </w:p>
    <w:p w14:paraId="17689DA5" w14:textId="77777777" w:rsidR="004E661F" w:rsidRPr="00260FCE" w:rsidRDefault="004E661F" w:rsidP="00896714">
      <w:pPr>
        <w:pStyle w:val="Kod"/>
        <w:rPr>
          <w:lang w:val="en-US"/>
        </w:rPr>
      </w:pPr>
      <w:proofErr w:type="spellStart"/>
      <w:r w:rsidRPr="00260FCE">
        <w:rPr>
          <w:lang w:val="en-US"/>
        </w:rPr>
        <w:t>sudo</w:t>
      </w:r>
      <w:proofErr w:type="spellEnd"/>
      <w:r w:rsidRPr="00260FCE">
        <w:rPr>
          <w:lang w:val="en-US"/>
        </w:rPr>
        <w:t xml:space="preserve"> </w:t>
      </w:r>
      <w:proofErr w:type="spellStart"/>
      <w:r w:rsidRPr="00260FCE">
        <w:rPr>
          <w:lang w:val="en-US"/>
        </w:rPr>
        <w:t>chmod</w:t>
      </w:r>
      <w:proofErr w:type="spellEnd"/>
      <w:r w:rsidRPr="00260FCE">
        <w:rPr>
          <w:lang w:val="en-US"/>
        </w:rPr>
        <w:t xml:space="preserve"> 755 /var/</w:t>
      </w:r>
      <w:proofErr w:type="spellStart"/>
      <w:r w:rsidRPr="00260FCE">
        <w:rPr>
          <w:lang w:val="en-US"/>
        </w:rPr>
        <w:t>ossec</w:t>
      </w:r>
      <w:proofErr w:type="spellEnd"/>
      <w:r w:rsidRPr="00260FCE">
        <w:rPr>
          <w:lang w:val="en-US"/>
        </w:rPr>
        <w:t>/integrations/custom-w2thive</w:t>
      </w:r>
    </w:p>
    <w:p w14:paraId="23748E52" w14:textId="175EA461" w:rsidR="004E661F" w:rsidRPr="00260FCE" w:rsidRDefault="004E661F" w:rsidP="00896714">
      <w:pPr>
        <w:pStyle w:val="Kod"/>
        <w:rPr>
          <w:lang w:val="en-US"/>
        </w:rPr>
      </w:pPr>
      <w:proofErr w:type="spellStart"/>
      <w:r w:rsidRPr="00260FCE">
        <w:rPr>
          <w:lang w:val="en-US"/>
        </w:rPr>
        <w:t>sudo</w:t>
      </w:r>
      <w:proofErr w:type="spellEnd"/>
      <w:r w:rsidRPr="00260FCE">
        <w:rPr>
          <w:lang w:val="en-US"/>
        </w:rPr>
        <w:t xml:space="preserve"> </w:t>
      </w:r>
      <w:proofErr w:type="spellStart"/>
      <w:r w:rsidRPr="00260FCE">
        <w:rPr>
          <w:lang w:val="en-US"/>
        </w:rPr>
        <w:t>chown</w:t>
      </w:r>
      <w:proofErr w:type="spellEnd"/>
      <w:r w:rsidRPr="00260FCE">
        <w:rPr>
          <w:lang w:val="en-US"/>
        </w:rPr>
        <w:t xml:space="preserve"> </w:t>
      </w:r>
      <w:proofErr w:type="spellStart"/>
      <w:proofErr w:type="gramStart"/>
      <w:r w:rsidRPr="00260FCE">
        <w:rPr>
          <w:lang w:val="en-US"/>
        </w:rPr>
        <w:t>root:</w:t>
      </w:r>
      <w:r w:rsidR="00795265">
        <w:rPr>
          <w:lang w:val="en-US"/>
        </w:rPr>
        <w:t>wazuh</w:t>
      </w:r>
      <w:proofErr w:type="spellEnd"/>
      <w:proofErr w:type="gramEnd"/>
      <w:r w:rsidRPr="00260FCE">
        <w:rPr>
          <w:lang w:val="en-US"/>
        </w:rPr>
        <w:t xml:space="preserve"> /var/ossec/integrations/custom-w2thive.py</w:t>
      </w:r>
    </w:p>
    <w:p w14:paraId="164BA039" w14:textId="11965937" w:rsidR="004E661F" w:rsidRDefault="004E661F" w:rsidP="00896714">
      <w:pPr>
        <w:pStyle w:val="Kod"/>
        <w:rPr>
          <w:lang w:val="en-US"/>
        </w:rPr>
      </w:pPr>
      <w:proofErr w:type="spellStart"/>
      <w:r w:rsidRPr="00260FCE">
        <w:rPr>
          <w:lang w:val="en-US"/>
        </w:rPr>
        <w:t>sudo</w:t>
      </w:r>
      <w:proofErr w:type="spellEnd"/>
      <w:r w:rsidRPr="00260FCE">
        <w:rPr>
          <w:lang w:val="en-US"/>
        </w:rPr>
        <w:t xml:space="preserve"> </w:t>
      </w:r>
      <w:proofErr w:type="spellStart"/>
      <w:r w:rsidRPr="00260FCE">
        <w:rPr>
          <w:lang w:val="en-US"/>
        </w:rPr>
        <w:t>chown</w:t>
      </w:r>
      <w:proofErr w:type="spellEnd"/>
      <w:r w:rsidRPr="00260FCE">
        <w:rPr>
          <w:lang w:val="en-US"/>
        </w:rPr>
        <w:t xml:space="preserve"> </w:t>
      </w:r>
      <w:proofErr w:type="spellStart"/>
      <w:proofErr w:type="gramStart"/>
      <w:r w:rsidRPr="00260FCE">
        <w:rPr>
          <w:lang w:val="en-US"/>
        </w:rPr>
        <w:t>root:</w:t>
      </w:r>
      <w:r w:rsidR="00795265">
        <w:rPr>
          <w:lang w:val="en-US"/>
        </w:rPr>
        <w:t>wazuh</w:t>
      </w:r>
      <w:proofErr w:type="spellEnd"/>
      <w:proofErr w:type="gramEnd"/>
      <w:r w:rsidRPr="00260FCE">
        <w:rPr>
          <w:lang w:val="en-US"/>
        </w:rPr>
        <w:t xml:space="preserve"> /var/</w:t>
      </w:r>
      <w:proofErr w:type="spellStart"/>
      <w:r w:rsidRPr="00260FCE">
        <w:rPr>
          <w:lang w:val="en-US"/>
        </w:rPr>
        <w:t>ossec</w:t>
      </w:r>
      <w:proofErr w:type="spellEnd"/>
      <w:r w:rsidRPr="00260FCE">
        <w:rPr>
          <w:lang w:val="en-US"/>
        </w:rPr>
        <w:t>/integrations/custom-w2thive</w:t>
      </w:r>
    </w:p>
    <w:p w14:paraId="4496D8C9" w14:textId="77777777" w:rsidR="00795265" w:rsidRPr="00795265" w:rsidRDefault="00795265" w:rsidP="00795265">
      <w:pPr>
        <w:rPr>
          <w:lang w:val="en-US"/>
        </w:rPr>
      </w:pPr>
    </w:p>
    <w:p w14:paraId="4A7FD1A6" w14:textId="77777777" w:rsidR="00EB748A" w:rsidRDefault="00EB748A" w:rsidP="00896714">
      <w:pPr>
        <w:ind w:left="720"/>
        <w:jc w:val="both"/>
      </w:pPr>
    </w:p>
    <w:p w14:paraId="5DAEB53B" w14:textId="77777777" w:rsidR="00EB748A" w:rsidRDefault="00EB748A" w:rsidP="00896714">
      <w:pPr>
        <w:ind w:left="720"/>
        <w:jc w:val="both"/>
      </w:pPr>
    </w:p>
    <w:p w14:paraId="40CC24ED" w14:textId="77777777" w:rsidR="00EB748A" w:rsidRDefault="00EB748A" w:rsidP="00896714">
      <w:pPr>
        <w:ind w:left="720"/>
        <w:jc w:val="both"/>
      </w:pPr>
    </w:p>
    <w:p w14:paraId="1DC0069A" w14:textId="77777777" w:rsidR="00EB748A" w:rsidRDefault="00EB748A" w:rsidP="00896714">
      <w:pPr>
        <w:ind w:left="720"/>
        <w:jc w:val="both"/>
      </w:pPr>
    </w:p>
    <w:p w14:paraId="62A4ED36" w14:textId="77777777" w:rsidR="00EB748A" w:rsidRDefault="00EB748A" w:rsidP="00896714">
      <w:pPr>
        <w:ind w:left="720"/>
        <w:jc w:val="both"/>
      </w:pPr>
    </w:p>
    <w:p w14:paraId="6E4E7243" w14:textId="6ACA0168" w:rsidR="004E661F" w:rsidRDefault="004E661F" w:rsidP="00896714">
      <w:pPr>
        <w:ind w:left="720"/>
        <w:jc w:val="both"/>
      </w:pPr>
      <w:proofErr w:type="spellStart"/>
      <w:r>
        <w:lastRenderedPageBreak/>
        <w:t>Što</w:t>
      </w:r>
      <w:proofErr w:type="spellEnd"/>
      <w:r>
        <w:t xml:space="preserve"> se </w:t>
      </w:r>
      <w:proofErr w:type="spellStart"/>
      <w:r>
        <w:t>tiče</w:t>
      </w:r>
      <w:proofErr w:type="spellEnd"/>
      <w:r>
        <w:t xml:space="preserve"> </w:t>
      </w:r>
      <w:proofErr w:type="spellStart"/>
      <w:r>
        <w:t>integracije</w:t>
      </w:r>
      <w:proofErr w:type="spellEnd"/>
      <w:r>
        <w:t xml:space="preserve"> </w:t>
      </w:r>
      <w:proofErr w:type="spellStart"/>
      <w:r>
        <w:t>pravila</w:t>
      </w:r>
      <w:proofErr w:type="spellEnd"/>
      <w:r>
        <w:t xml:space="preserve">, da </w:t>
      </w:r>
      <w:proofErr w:type="spellStart"/>
      <w:r>
        <w:t>bismo</w:t>
      </w:r>
      <w:proofErr w:type="spellEnd"/>
      <w:r>
        <w:t xml:space="preserve"> </w:t>
      </w:r>
      <w:proofErr w:type="spellStart"/>
      <w:r>
        <w:t>obezbedili</w:t>
      </w:r>
      <w:proofErr w:type="spellEnd"/>
      <w:r>
        <w:t xml:space="preserve"> da se </w:t>
      </w:r>
      <w:proofErr w:type="spellStart"/>
      <w:r>
        <w:t>izvrši</w:t>
      </w:r>
      <w:proofErr w:type="spellEnd"/>
      <w:r>
        <w:t xml:space="preserve"> </w:t>
      </w:r>
      <w:proofErr w:type="spellStart"/>
      <w:r>
        <w:t>integraciona</w:t>
      </w:r>
      <w:proofErr w:type="spellEnd"/>
      <w:r>
        <w:t xml:space="preserve"> </w:t>
      </w:r>
      <w:proofErr w:type="spellStart"/>
      <w:r>
        <w:t>skripta</w:t>
      </w:r>
      <w:proofErr w:type="spellEnd"/>
      <w:r>
        <w:t xml:space="preserve"> </w:t>
      </w:r>
      <w:proofErr w:type="spellStart"/>
      <w:r>
        <w:t>neophodno</w:t>
      </w:r>
      <w:proofErr w:type="spellEnd"/>
      <w:r>
        <w:t xml:space="preserve"> je da u </w:t>
      </w:r>
      <w:r w:rsidRPr="00676DF1">
        <w:rPr>
          <w:i/>
          <w:iCs/>
        </w:rPr>
        <w:t>/var/</w:t>
      </w:r>
      <w:proofErr w:type="spellStart"/>
      <w:r w:rsidRPr="00676DF1">
        <w:rPr>
          <w:i/>
          <w:iCs/>
        </w:rPr>
        <w:t>ossec</w:t>
      </w:r>
      <w:proofErr w:type="spellEnd"/>
      <w:r w:rsidRPr="00676DF1">
        <w:rPr>
          <w:i/>
          <w:iCs/>
        </w:rPr>
        <w:t>/</w:t>
      </w:r>
      <w:proofErr w:type="spellStart"/>
      <w:r w:rsidRPr="00676DF1">
        <w:rPr>
          <w:i/>
          <w:iCs/>
        </w:rPr>
        <w:t>etc</w:t>
      </w:r>
      <w:proofErr w:type="spellEnd"/>
      <w:r w:rsidRPr="00676DF1">
        <w:rPr>
          <w:i/>
          <w:iCs/>
        </w:rPr>
        <w:t>/</w:t>
      </w:r>
      <w:proofErr w:type="spellStart"/>
      <w:r w:rsidRPr="00676DF1">
        <w:rPr>
          <w:i/>
          <w:iCs/>
        </w:rPr>
        <w:t>ossec.conf</w:t>
      </w:r>
      <w:proofErr w:type="spellEnd"/>
      <w:r>
        <w:t xml:space="preserve"> </w:t>
      </w:r>
      <w:proofErr w:type="spellStart"/>
      <w:r>
        <w:t>unesemo</w:t>
      </w:r>
      <w:proofErr w:type="spellEnd"/>
      <w:r>
        <w:t xml:space="preserve"> </w:t>
      </w:r>
      <w:proofErr w:type="spellStart"/>
      <w:r>
        <w:t>sledeći</w:t>
      </w:r>
      <w:proofErr w:type="spellEnd"/>
      <w:r>
        <w:t xml:space="preserve"> </w:t>
      </w:r>
      <w:proofErr w:type="spellStart"/>
      <w:r>
        <w:t>kod</w:t>
      </w:r>
      <w:proofErr w:type="spellEnd"/>
      <w:r>
        <w:t>:</w:t>
      </w:r>
    </w:p>
    <w:p w14:paraId="3255D1F2" w14:textId="77777777" w:rsidR="00896714" w:rsidRDefault="00896714" w:rsidP="00896714">
      <w:pPr>
        <w:ind w:left="720"/>
        <w:jc w:val="both"/>
      </w:pPr>
    </w:p>
    <w:p w14:paraId="6EAD0D9F" w14:textId="2669C703" w:rsidR="004E661F" w:rsidRDefault="004E661F" w:rsidP="004E661F">
      <w:pPr>
        <w:pStyle w:val="Kod"/>
        <w:rPr>
          <w:lang w:val="en-US"/>
        </w:rPr>
      </w:pPr>
      <w:r w:rsidRPr="00260FCE">
        <w:rPr>
          <w:lang w:val="en-US"/>
        </w:rPr>
        <w:t>&lt;</w:t>
      </w:r>
      <w:proofErr w:type="spellStart"/>
      <w:r w:rsidRPr="00260FCE">
        <w:rPr>
          <w:lang w:val="en-US"/>
        </w:rPr>
        <w:t>ossec_config</w:t>
      </w:r>
      <w:proofErr w:type="spellEnd"/>
      <w:r w:rsidRPr="00260FCE">
        <w:rPr>
          <w:lang w:val="en-US"/>
        </w:rPr>
        <w:t>&gt;</w:t>
      </w:r>
    </w:p>
    <w:p w14:paraId="4543CB5A" w14:textId="56E3AD8A" w:rsidR="00896714" w:rsidRPr="00260FCE" w:rsidRDefault="00896714" w:rsidP="004E661F">
      <w:pPr>
        <w:pStyle w:val="Kod"/>
        <w:rPr>
          <w:lang w:val="en-US"/>
        </w:rPr>
      </w:pPr>
      <w:r>
        <w:rPr>
          <w:lang w:val="en-US"/>
        </w:rPr>
        <w:t>…</w:t>
      </w:r>
    </w:p>
    <w:p w14:paraId="7FF08099" w14:textId="77777777" w:rsidR="004E661F" w:rsidRPr="00260FCE" w:rsidRDefault="004E661F" w:rsidP="004E661F">
      <w:pPr>
        <w:pStyle w:val="Kod"/>
        <w:rPr>
          <w:lang w:val="en-US"/>
        </w:rPr>
      </w:pPr>
      <w:r w:rsidRPr="00260FCE">
        <w:rPr>
          <w:lang w:val="en-US"/>
        </w:rPr>
        <w:t xml:space="preserve">  &lt;integration&gt;</w:t>
      </w:r>
    </w:p>
    <w:p w14:paraId="488266E4" w14:textId="77777777" w:rsidR="004E661F" w:rsidRPr="00260FCE" w:rsidRDefault="004E661F" w:rsidP="004E661F">
      <w:pPr>
        <w:pStyle w:val="Kod"/>
        <w:rPr>
          <w:lang w:val="en-US"/>
        </w:rPr>
      </w:pPr>
      <w:r w:rsidRPr="00260FCE">
        <w:rPr>
          <w:lang w:val="en-US"/>
        </w:rPr>
        <w:t xml:space="preserve">    &lt;name&gt;custom-w2thive&lt;/name&gt;</w:t>
      </w:r>
    </w:p>
    <w:p w14:paraId="4DB215AA" w14:textId="1757E259" w:rsidR="004E661F" w:rsidRPr="00260FCE" w:rsidRDefault="004E661F" w:rsidP="004E661F">
      <w:pPr>
        <w:pStyle w:val="Kod"/>
        <w:rPr>
          <w:lang w:val="en-US"/>
        </w:rPr>
      </w:pPr>
      <w:r w:rsidRPr="00260FCE">
        <w:rPr>
          <w:lang w:val="en-US"/>
        </w:rPr>
        <w:t xml:space="preserve">    &lt;</w:t>
      </w:r>
      <w:proofErr w:type="spellStart"/>
      <w:r w:rsidRPr="00260FCE">
        <w:rPr>
          <w:lang w:val="en-US"/>
        </w:rPr>
        <w:t>hook_url</w:t>
      </w:r>
      <w:proofErr w:type="spellEnd"/>
      <w:r w:rsidRPr="00260FCE">
        <w:rPr>
          <w:lang w:val="en-US"/>
        </w:rPr>
        <w:t>&gt;http://</w:t>
      </w:r>
      <w:r w:rsidR="00896714">
        <w:rPr>
          <w:lang w:val="en-US"/>
        </w:rPr>
        <w:t>192.168.0.100</w:t>
      </w:r>
      <w:r w:rsidRPr="00260FCE">
        <w:rPr>
          <w:lang w:val="en-US"/>
        </w:rPr>
        <w:t>:9000&lt;/hook_url&gt;</w:t>
      </w:r>
    </w:p>
    <w:p w14:paraId="43F5F69F" w14:textId="77777777" w:rsidR="004E661F" w:rsidRPr="00260FCE" w:rsidRDefault="004E661F" w:rsidP="004E661F">
      <w:pPr>
        <w:pStyle w:val="Kod"/>
        <w:rPr>
          <w:lang w:val="en-US"/>
        </w:rPr>
      </w:pPr>
      <w:r w:rsidRPr="00260FCE">
        <w:rPr>
          <w:lang w:val="en-US"/>
        </w:rPr>
        <w:t xml:space="preserve">    &lt;</w:t>
      </w:r>
      <w:proofErr w:type="spellStart"/>
      <w:r w:rsidRPr="00260FCE">
        <w:rPr>
          <w:lang w:val="en-US"/>
        </w:rPr>
        <w:t>api_key</w:t>
      </w:r>
      <w:proofErr w:type="spellEnd"/>
      <w:r w:rsidRPr="00260FCE">
        <w:rPr>
          <w:lang w:val="en-US"/>
        </w:rPr>
        <w:t>&gt;</w:t>
      </w:r>
      <w:r>
        <w:rPr>
          <w:lang w:val="en-US"/>
        </w:rPr>
        <w:t>vBewU6WoZ2KaPWGgEGjToJnPHi/</w:t>
      </w:r>
      <w:proofErr w:type="spellStart"/>
      <w:r>
        <w:rPr>
          <w:lang w:val="en-US"/>
        </w:rPr>
        <w:t>ASBmL</w:t>
      </w:r>
      <w:proofErr w:type="spellEnd"/>
      <w:r w:rsidRPr="00260FCE">
        <w:rPr>
          <w:lang w:val="en-US"/>
        </w:rPr>
        <w:t>&lt;/</w:t>
      </w:r>
      <w:proofErr w:type="spellStart"/>
      <w:r w:rsidRPr="00260FCE">
        <w:rPr>
          <w:lang w:val="en-US"/>
        </w:rPr>
        <w:t>api_key</w:t>
      </w:r>
      <w:proofErr w:type="spellEnd"/>
      <w:r w:rsidRPr="00260FCE">
        <w:rPr>
          <w:lang w:val="en-US"/>
        </w:rPr>
        <w:t>&gt;</w:t>
      </w:r>
    </w:p>
    <w:p w14:paraId="4E02FFC3" w14:textId="77777777" w:rsidR="004E661F" w:rsidRPr="00260FCE" w:rsidRDefault="004E661F" w:rsidP="004E661F">
      <w:pPr>
        <w:pStyle w:val="Kod"/>
        <w:rPr>
          <w:lang w:val="en-US"/>
        </w:rPr>
      </w:pPr>
      <w:r w:rsidRPr="00260FCE">
        <w:rPr>
          <w:lang w:val="en-US"/>
        </w:rPr>
        <w:t xml:space="preserve">    &lt;</w:t>
      </w:r>
      <w:proofErr w:type="spellStart"/>
      <w:r w:rsidRPr="00260FCE">
        <w:rPr>
          <w:lang w:val="en-US"/>
        </w:rPr>
        <w:t>alert_format</w:t>
      </w:r>
      <w:proofErr w:type="spellEnd"/>
      <w:r w:rsidRPr="00260FCE">
        <w:rPr>
          <w:lang w:val="en-US"/>
        </w:rPr>
        <w:t>&gt;</w:t>
      </w:r>
      <w:proofErr w:type="spellStart"/>
      <w:r w:rsidRPr="00260FCE">
        <w:rPr>
          <w:lang w:val="en-US"/>
        </w:rPr>
        <w:t>json</w:t>
      </w:r>
      <w:proofErr w:type="spellEnd"/>
      <w:r w:rsidRPr="00260FCE">
        <w:rPr>
          <w:lang w:val="en-US"/>
        </w:rPr>
        <w:t>&lt;/</w:t>
      </w:r>
      <w:proofErr w:type="spellStart"/>
      <w:r w:rsidRPr="00260FCE">
        <w:rPr>
          <w:lang w:val="en-US"/>
        </w:rPr>
        <w:t>alert_format</w:t>
      </w:r>
      <w:proofErr w:type="spellEnd"/>
      <w:r w:rsidRPr="00260FCE">
        <w:rPr>
          <w:lang w:val="en-US"/>
        </w:rPr>
        <w:t>&gt;</w:t>
      </w:r>
    </w:p>
    <w:p w14:paraId="703A000F" w14:textId="1D30A1A8" w:rsidR="004E661F" w:rsidRDefault="004E661F" w:rsidP="004E661F">
      <w:pPr>
        <w:pStyle w:val="Kod"/>
        <w:rPr>
          <w:lang w:val="en-US"/>
        </w:rPr>
      </w:pPr>
      <w:r w:rsidRPr="00260FCE">
        <w:rPr>
          <w:lang w:val="en-US"/>
        </w:rPr>
        <w:t xml:space="preserve">  &lt;/integration&gt;</w:t>
      </w:r>
    </w:p>
    <w:p w14:paraId="55E85F78" w14:textId="6AFE8890" w:rsidR="00896714" w:rsidRPr="00260FCE" w:rsidRDefault="00896714" w:rsidP="004E661F">
      <w:pPr>
        <w:pStyle w:val="Kod"/>
        <w:rPr>
          <w:lang w:val="en-US"/>
        </w:rPr>
      </w:pPr>
      <w:r>
        <w:rPr>
          <w:lang w:val="en-US"/>
        </w:rPr>
        <w:t>…</w:t>
      </w:r>
    </w:p>
    <w:p w14:paraId="7C214591" w14:textId="77777777" w:rsidR="004E661F" w:rsidRDefault="004E661F" w:rsidP="004E661F">
      <w:pPr>
        <w:pStyle w:val="Kod"/>
        <w:rPr>
          <w:lang w:val="en-US"/>
        </w:rPr>
      </w:pPr>
      <w:r w:rsidRPr="00260FCE">
        <w:rPr>
          <w:lang w:val="en-US"/>
        </w:rPr>
        <w:t>&lt;/</w:t>
      </w:r>
      <w:proofErr w:type="spellStart"/>
      <w:r w:rsidRPr="00260FCE">
        <w:rPr>
          <w:lang w:val="en-US"/>
        </w:rPr>
        <w:t>ossec_config</w:t>
      </w:r>
      <w:proofErr w:type="spellEnd"/>
      <w:r w:rsidRPr="00260FCE">
        <w:rPr>
          <w:lang w:val="en-US"/>
        </w:rPr>
        <w:t>&gt;</w:t>
      </w:r>
    </w:p>
    <w:p w14:paraId="2376D146" w14:textId="77777777" w:rsidR="004E661F" w:rsidRDefault="004E661F" w:rsidP="004E661F">
      <w:pPr>
        <w:rPr>
          <w:rFonts w:ascii="Consolas" w:eastAsiaTheme="minorHAnsi" w:hAnsi="Consolas" w:cstheme="minorBidi"/>
          <w:lang w:val="en-US"/>
        </w:rPr>
      </w:pPr>
    </w:p>
    <w:p w14:paraId="20473F2D" w14:textId="77777777" w:rsidR="004E661F" w:rsidRDefault="004E661F" w:rsidP="00896714">
      <w:pPr>
        <w:ind w:left="720"/>
        <w:jc w:val="both"/>
        <w:rPr>
          <w:rFonts w:eastAsiaTheme="minorHAnsi"/>
          <w:lang w:val="en-US"/>
        </w:rPr>
      </w:pPr>
      <w:r w:rsidRPr="006B468B">
        <w:rPr>
          <w:rFonts w:eastAsiaTheme="minorHAnsi"/>
          <w:lang w:val="en-US"/>
        </w:rPr>
        <w:t xml:space="preserve">Na </w:t>
      </w:r>
      <w:proofErr w:type="spellStart"/>
      <w:r w:rsidRPr="006B468B">
        <w:rPr>
          <w:rFonts w:eastAsiaTheme="minorHAnsi"/>
          <w:lang w:val="en-US"/>
        </w:rPr>
        <w:t>kraju</w:t>
      </w:r>
      <w:proofErr w:type="spellEnd"/>
      <w:r w:rsidRPr="006B468B">
        <w:rPr>
          <w:rFonts w:eastAsiaTheme="minorHAnsi"/>
          <w:lang w:val="en-US"/>
        </w:rPr>
        <w:t xml:space="preserve"> je </w:t>
      </w:r>
      <w:proofErr w:type="spellStart"/>
      <w:r w:rsidRPr="006B468B">
        <w:rPr>
          <w:rFonts w:eastAsiaTheme="minorHAnsi"/>
          <w:lang w:val="en-US"/>
        </w:rPr>
        <w:t>potrebno</w:t>
      </w:r>
      <w:proofErr w:type="spellEnd"/>
      <w:r w:rsidRPr="006B468B">
        <w:rPr>
          <w:rFonts w:eastAsiaTheme="minorHAnsi"/>
          <w:lang w:val="en-US"/>
        </w:rPr>
        <w:t xml:space="preserve"> </w:t>
      </w:r>
      <w:proofErr w:type="spellStart"/>
      <w:r w:rsidRPr="006B468B">
        <w:rPr>
          <w:rFonts w:eastAsiaTheme="minorHAnsi"/>
          <w:lang w:val="en-US"/>
        </w:rPr>
        <w:t>restartovati</w:t>
      </w:r>
      <w:proofErr w:type="spellEnd"/>
      <w:r w:rsidRPr="006B468B">
        <w:rPr>
          <w:rFonts w:eastAsiaTheme="minorHAnsi"/>
          <w:lang w:val="en-US"/>
        </w:rPr>
        <w:t xml:space="preserve"> </w:t>
      </w:r>
      <w:proofErr w:type="spellStart"/>
      <w:r w:rsidRPr="00EF0382">
        <w:rPr>
          <w:rFonts w:eastAsiaTheme="minorHAnsi"/>
          <w:i/>
          <w:iCs/>
          <w:lang w:val="en-US"/>
        </w:rPr>
        <w:t>Wazuh</w:t>
      </w:r>
      <w:proofErr w:type="spellEnd"/>
      <w:r w:rsidRPr="006B468B">
        <w:rPr>
          <w:rFonts w:eastAsiaTheme="minorHAnsi"/>
          <w:lang w:val="en-US"/>
        </w:rPr>
        <w:t xml:space="preserve"> </w:t>
      </w:r>
      <w:proofErr w:type="spellStart"/>
      <w:r w:rsidRPr="006B468B">
        <w:rPr>
          <w:rFonts w:eastAsiaTheme="minorHAnsi"/>
          <w:lang w:val="en-US"/>
        </w:rPr>
        <w:t>menadžera</w:t>
      </w:r>
      <w:proofErr w:type="spellEnd"/>
      <w:r w:rsidRPr="006B468B">
        <w:rPr>
          <w:rFonts w:eastAsiaTheme="minorHAnsi"/>
          <w:lang w:val="en-US"/>
        </w:rPr>
        <w:t xml:space="preserve">, a to </w:t>
      </w:r>
      <w:proofErr w:type="spellStart"/>
      <w:r w:rsidRPr="006B468B">
        <w:rPr>
          <w:rFonts w:eastAsiaTheme="minorHAnsi"/>
          <w:lang w:val="en-US"/>
        </w:rPr>
        <w:t>postižemo</w:t>
      </w:r>
      <w:proofErr w:type="spellEnd"/>
      <w:r w:rsidRPr="006B468B">
        <w:rPr>
          <w:rFonts w:eastAsiaTheme="minorHAnsi"/>
          <w:lang w:val="en-US"/>
        </w:rPr>
        <w:t xml:space="preserve"> </w:t>
      </w:r>
      <w:proofErr w:type="spellStart"/>
      <w:r w:rsidRPr="006B468B">
        <w:rPr>
          <w:rFonts w:eastAsiaTheme="minorHAnsi"/>
          <w:lang w:val="en-US"/>
        </w:rPr>
        <w:t>komandom</w:t>
      </w:r>
      <w:proofErr w:type="spellEnd"/>
      <w:r w:rsidRPr="006B468B">
        <w:rPr>
          <w:rFonts w:eastAsiaTheme="minorHAnsi"/>
          <w:lang w:val="en-US"/>
        </w:rPr>
        <w:t>:</w:t>
      </w:r>
    </w:p>
    <w:p w14:paraId="13F51732" w14:textId="77777777" w:rsidR="00896714" w:rsidRPr="006B468B" w:rsidRDefault="00896714" w:rsidP="00896714">
      <w:pPr>
        <w:ind w:left="720"/>
        <w:jc w:val="both"/>
        <w:rPr>
          <w:rFonts w:eastAsiaTheme="minorHAnsi"/>
          <w:lang w:val="en-US"/>
        </w:rPr>
      </w:pPr>
    </w:p>
    <w:p w14:paraId="00000017" w14:textId="69953D7D" w:rsidR="004F6DCB" w:rsidRPr="004E661F" w:rsidRDefault="004E661F" w:rsidP="00896714">
      <w:pPr>
        <w:pStyle w:val="Kod"/>
        <w:ind w:firstLine="720"/>
        <w:rPr>
          <w:lang w:val="en-US"/>
        </w:rPr>
      </w:pPr>
      <w:proofErr w:type="spellStart"/>
      <w:r w:rsidRPr="00260FCE">
        <w:rPr>
          <w:lang w:val="en-US"/>
        </w:rPr>
        <w:t>sudo</w:t>
      </w:r>
      <w:proofErr w:type="spellEnd"/>
      <w:r w:rsidRPr="00260FCE">
        <w:rPr>
          <w:lang w:val="en-US"/>
        </w:rPr>
        <w:t xml:space="preserve"> </w:t>
      </w:r>
      <w:proofErr w:type="spellStart"/>
      <w:r w:rsidRPr="00260FCE">
        <w:rPr>
          <w:lang w:val="en-US"/>
        </w:rPr>
        <w:t>systemctl</w:t>
      </w:r>
      <w:proofErr w:type="spellEnd"/>
      <w:r w:rsidRPr="00260FCE">
        <w:rPr>
          <w:lang w:val="en-US"/>
        </w:rPr>
        <w:t xml:space="preserve"> restart </w:t>
      </w:r>
      <w:proofErr w:type="spellStart"/>
      <w:r w:rsidRPr="00260FCE">
        <w:rPr>
          <w:lang w:val="en-US"/>
        </w:rPr>
        <w:t>wazuh</w:t>
      </w:r>
      <w:proofErr w:type="spellEnd"/>
      <w:r w:rsidRPr="00260FCE">
        <w:rPr>
          <w:lang w:val="en-US"/>
        </w:rPr>
        <w:t>-manager</w:t>
      </w:r>
    </w:p>
    <w:p w14:paraId="6B9A729E" w14:textId="77777777" w:rsidR="00896714" w:rsidRDefault="00000000">
      <w:pPr>
        <w:spacing w:before="240" w:after="240"/>
        <w:rPr>
          <w:b/>
        </w:rPr>
      </w:pPr>
      <w:r>
        <w:t xml:space="preserve">4.2 </w:t>
      </w:r>
      <w:proofErr w:type="spellStart"/>
      <w:r>
        <w:rPr>
          <w:b/>
        </w:rPr>
        <w:t>Kreiranje</w:t>
      </w:r>
      <w:proofErr w:type="spellEnd"/>
      <w:r>
        <w:rPr>
          <w:b/>
        </w:rPr>
        <w:t xml:space="preserve"> </w:t>
      </w:r>
      <w:proofErr w:type="spellStart"/>
      <w:r>
        <w:rPr>
          <w:b/>
        </w:rPr>
        <w:t>slučaja</w:t>
      </w:r>
      <w:proofErr w:type="spellEnd"/>
      <w:r>
        <w:rPr>
          <w:b/>
        </w:rPr>
        <w:t xml:space="preserve"> u The Hive-u</w:t>
      </w:r>
    </w:p>
    <w:p w14:paraId="7DDE4B90" w14:textId="14A3D120" w:rsidR="0027061F" w:rsidRPr="00896714" w:rsidRDefault="00000000" w:rsidP="00896714">
      <w:pPr>
        <w:spacing w:before="240" w:after="240"/>
        <w:ind w:left="720"/>
        <w:rPr>
          <w:b/>
          <w:bCs/>
        </w:rPr>
      </w:pPr>
      <w:proofErr w:type="spellStart"/>
      <w:r w:rsidRPr="00896714">
        <w:rPr>
          <w:b/>
          <w:bCs/>
        </w:rPr>
        <w:t>Detalji</w:t>
      </w:r>
      <w:proofErr w:type="spellEnd"/>
      <w:r w:rsidRPr="00896714">
        <w:rPr>
          <w:b/>
          <w:bCs/>
        </w:rPr>
        <w:t xml:space="preserve"> o </w:t>
      </w:r>
      <w:proofErr w:type="spellStart"/>
      <w:r w:rsidRPr="00896714">
        <w:rPr>
          <w:b/>
          <w:bCs/>
        </w:rPr>
        <w:t>slučaju</w:t>
      </w:r>
      <w:proofErr w:type="spellEnd"/>
      <w:r w:rsidRPr="00896714">
        <w:rPr>
          <w:b/>
          <w:bCs/>
        </w:rPr>
        <w:t>:</w:t>
      </w:r>
      <w:bookmarkStart w:id="4" w:name="_utnqyf1w7pky" w:colFirst="0" w:colLast="0"/>
      <w:bookmarkEnd w:id="4"/>
    </w:p>
    <w:p w14:paraId="4E975EC3" w14:textId="37EAE029" w:rsidR="0027061F" w:rsidRDefault="0027061F">
      <w:pPr>
        <w:spacing w:before="240" w:after="240"/>
      </w:pPr>
      <w:r>
        <w:rPr>
          <w:noProof/>
        </w:rPr>
        <w:drawing>
          <wp:inline distT="0" distB="0" distL="0" distR="0" wp14:anchorId="48A65EA9" wp14:editId="45782BB0">
            <wp:extent cx="5935980" cy="1264920"/>
            <wp:effectExtent l="0" t="0" r="7620" b="0"/>
            <wp:docPr id="564344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14:paraId="00000018" w14:textId="371A569F" w:rsidR="004F6DCB" w:rsidRDefault="0027061F">
      <w:pPr>
        <w:spacing w:before="240" w:after="240"/>
        <w:rPr>
          <w:noProof/>
        </w:rPr>
      </w:pPr>
      <w:r w:rsidRPr="0027061F">
        <w:rPr>
          <w:noProof/>
        </w:rPr>
        <w:t xml:space="preserve"> </w:t>
      </w:r>
    </w:p>
    <w:p w14:paraId="1B7D7BC3" w14:textId="10682F09" w:rsidR="0027061F" w:rsidRDefault="0027061F">
      <w:pPr>
        <w:spacing w:before="240" w:after="240"/>
      </w:pPr>
      <w:r>
        <w:rPr>
          <w:noProof/>
        </w:rPr>
        <w:lastRenderedPageBreak/>
        <w:drawing>
          <wp:inline distT="0" distB="0" distL="0" distR="0" wp14:anchorId="3692962A" wp14:editId="1328F6B0">
            <wp:extent cx="3825240" cy="8221980"/>
            <wp:effectExtent l="0" t="0" r="3810" b="7620"/>
            <wp:docPr id="1821524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5240" cy="8221980"/>
                    </a:xfrm>
                    <a:prstGeom prst="rect">
                      <a:avLst/>
                    </a:prstGeom>
                    <a:noFill/>
                    <a:ln>
                      <a:noFill/>
                    </a:ln>
                  </pic:spPr>
                </pic:pic>
              </a:graphicData>
            </a:graphic>
          </wp:inline>
        </w:drawing>
      </w:r>
    </w:p>
    <w:p w14:paraId="46CF15F2" w14:textId="16652531" w:rsidR="0027061F" w:rsidRDefault="0027061F">
      <w:pPr>
        <w:spacing w:before="240" w:after="240"/>
      </w:pPr>
      <w:r>
        <w:rPr>
          <w:noProof/>
        </w:rPr>
        <w:lastRenderedPageBreak/>
        <w:drawing>
          <wp:inline distT="0" distB="0" distL="0" distR="0" wp14:anchorId="41507575" wp14:editId="1833B810">
            <wp:extent cx="3779520" cy="8398933"/>
            <wp:effectExtent l="0" t="0" r="0" b="2540"/>
            <wp:docPr id="25713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2169" cy="8404820"/>
                    </a:xfrm>
                    <a:prstGeom prst="rect">
                      <a:avLst/>
                    </a:prstGeom>
                    <a:noFill/>
                    <a:ln>
                      <a:noFill/>
                    </a:ln>
                  </pic:spPr>
                </pic:pic>
              </a:graphicData>
            </a:graphic>
          </wp:inline>
        </w:drawing>
      </w:r>
    </w:p>
    <w:sectPr w:rsidR="002706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1.5pt" o:hralign="center" o:bullet="t" o:hrstd="t" o:hr="t" fillcolor="#a0a0a0" stroked="f"/>
    </w:pict>
  </w:numPicBullet>
  <w:abstractNum w:abstractNumId="0" w15:restartNumberingAfterBreak="0">
    <w:nsid w:val="09023B72"/>
    <w:multiLevelType w:val="multilevel"/>
    <w:tmpl w:val="7674A55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C36A5B"/>
    <w:multiLevelType w:val="hybridMultilevel"/>
    <w:tmpl w:val="01047060"/>
    <w:lvl w:ilvl="0" w:tplc="CED0A86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208DC"/>
    <w:multiLevelType w:val="multilevel"/>
    <w:tmpl w:val="7674A55C"/>
    <w:lvl w:ilvl="0">
      <w:start w:val="1"/>
      <w:numFmt w:val="decimal"/>
      <w:lvlText w:val="%1"/>
      <w:lvlJc w:val="left"/>
      <w:pPr>
        <w:ind w:left="372" w:hanging="372"/>
      </w:pPr>
      <w:rPr>
        <w:rFonts w:hint="default"/>
        <w:b w:val="0"/>
      </w:rPr>
    </w:lvl>
    <w:lvl w:ilvl="1">
      <w:start w:val="1"/>
      <w:numFmt w:val="decimal"/>
      <w:lvlText w:val="%1.%2"/>
      <w:lvlJc w:val="left"/>
      <w:pPr>
        <w:ind w:left="372" w:hanging="372"/>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37E76A78"/>
    <w:multiLevelType w:val="hybridMultilevel"/>
    <w:tmpl w:val="77849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E253A"/>
    <w:multiLevelType w:val="hybridMultilevel"/>
    <w:tmpl w:val="B5BC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77BAE"/>
    <w:multiLevelType w:val="hybridMultilevel"/>
    <w:tmpl w:val="78FE27E0"/>
    <w:lvl w:ilvl="0" w:tplc="296A27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BD4B5D"/>
    <w:multiLevelType w:val="multilevel"/>
    <w:tmpl w:val="7674A55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E2C5433"/>
    <w:multiLevelType w:val="hybridMultilevel"/>
    <w:tmpl w:val="C2F2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80DC4"/>
    <w:multiLevelType w:val="multilevel"/>
    <w:tmpl w:val="7674A55C"/>
    <w:lvl w:ilvl="0">
      <w:start w:val="1"/>
      <w:numFmt w:val="decimal"/>
      <w:lvlText w:val="%1"/>
      <w:lvlJc w:val="left"/>
      <w:pPr>
        <w:ind w:left="372" w:hanging="372"/>
      </w:pPr>
      <w:rPr>
        <w:rFonts w:hint="default"/>
        <w:b w:val="0"/>
      </w:rPr>
    </w:lvl>
    <w:lvl w:ilvl="1">
      <w:start w:val="1"/>
      <w:numFmt w:val="decimal"/>
      <w:lvlText w:val="%1.%2"/>
      <w:lvlJc w:val="left"/>
      <w:pPr>
        <w:ind w:left="372" w:hanging="372"/>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180847863">
    <w:abstractNumId w:val="5"/>
  </w:num>
  <w:num w:numId="2" w16cid:durableId="1493062330">
    <w:abstractNumId w:val="1"/>
  </w:num>
  <w:num w:numId="3" w16cid:durableId="58481589">
    <w:abstractNumId w:val="7"/>
  </w:num>
  <w:num w:numId="4" w16cid:durableId="814178762">
    <w:abstractNumId w:val="4"/>
  </w:num>
  <w:num w:numId="5" w16cid:durableId="971136988">
    <w:abstractNumId w:val="3"/>
  </w:num>
  <w:num w:numId="6" w16cid:durableId="15617177">
    <w:abstractNumId w:val="6"/>
  </w:num>
  <w:num w:numId="7" w16cid:durableId="1159267401">
    <w:abstractNumId w:val="8"/>
  </w:num>
  <w:num w:numId="8" w16cid:durableId="81531157">
    <w:abstractNumId w:val="0"/>
  </w:num>
  <w:num w:numId="9" w16cid:durableId="605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DCB"/>
    <w:rsid w:val="00022487"/>
    <w:rsid w:val="00087308"/>
    <w:rsid w:val="00132574"/>
    <w:rsid w:val="001A5DA6"/>
    <w:rsid w:val="0027061F"/>
    <w:rsid w:val="004419B6"/>
    <w:rsid w:val="004E661F"/>
    <w:rsid w:val="004F6DCB"/>
    <w:rsid w:val="005A5F1D"/>
    <w:rsid w:val="005B3255"/>
    <w:rsid w:val="0062343F"/>
    <w:rsid w:val="00732494"/>
    <w:rsid w:val="00776D65"/>
    <w:rsid w:val="00795265"/>
    <w:rsid w:val="00894155"/>
    <w:rsid w:val="0089491C"/>
    <w:rsid w:val="00896714"/>
    <w:rsid w:val="00960507"/>
    <w:rsid w:val="009C0538"/>
    <w:rsid w:val="00A1190E"/>
    <w:rsid w:val="00B358A5"/>
    <w:rsid w:val="00BA35DD"/>
    <w:rsid w:val="00C57282"/>
    <w:rsid w:val="00CD7587"/>
    <w:rsid w:val="00CF4399"/>
    <w:rsid w:val="00D002EA"/>
    <w:rsid w:val="00E25F40"/>
    <w:rsid w:val="00E67C15"/>
    <w:rsid w:val="00E83715"/>
    <w:rsid w:val="00EB748A"/>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FDD9"/>
  <w15:docId w15:val="{70C68FC9-9313-4953-BA4C-447AC1E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02EA"/>
    <w:pPr>
      <w:ind w:left="720"/>
      <w:contextualSpacing/>
    </w:pPr>
  </w:style>
  <w:style w:type="paragraph" w:customStyle="1" w:styleId="Kod">
    <w:name w:val="Kod"/>
    <w:basedOn w:val="Normal"/>
    <w:link w:val="KodChar"/>
    <w:qFormat/>
    <w:rsid w:val="00732494"/>
    <w:pPr>
      <w:shd w:val="clear" w:color="auto" w:fill="F2F2F2" w:themeFill="background1" w:themeFillShade="F2"/>
      <w:spacing w:line="240" w:lineRule="auto"/>
    </w:pPr>
    <w:rPr>
      <w:rFonts w:ascii="Consolas" w:eastAsiaTheme="minorHAnsi" w:hAnsi="Consolas" w:cstheme="minorBidi"/>
      <w:sz w:val="20"/>
      <w:lang w:val="sr-Latn-RS"/>
    </w:rPr>
  </w:style>
  <w:style w:type="character" w:customStyle="1" w:styleId="KodChar">
    <w:name w:val="Kod Char"/>
    <w:basedOn w:val="DefaultParagraphFont"/>
    <w:link w:val="Kod"/>
    <w:rsid w:val="00732494"/>
    <w:rPr>
      <w:rFonts w:ascii="Consolas" w:eastAsiaTheme="minorHAnsi" w:hAnsi="Consolas" w:cstheme="minorBidi"/>
      <w:sz w:val="20"/>
      <w:shd w:val="clear" w:color="auto" w:fill="F2F2F2" w:themeFill="background1" w:themeFillShade="F2"/>
      <w:lang w:val="sr-Latn-RS"/>
    </w:rPr>
  </w:style>
  <w:style w:type="character" w:styleId="Hyperlink">
    <w:name w:val="Hyperlink"/>
    <w:basedOn w:val="DefaultParagraphFont"/>
    <w:uiPriority w:val="99"/>
    <w:unhideWhenUsed/>
    <w:rsid w:val="004E661F"/>
    <w:rPr>
      <w:color w:val="0000FF" w:themeColor="hyperlink"/>
      <w:u w:val="single"/>
    </w:rPr>
  </w:style>
  <w:style w:type="character" w:styleId="UnresolvedMention">
    <w:name w:val="Unresolved Mention"/>
    <w:basedOn w:val="DefaultParagraphFont"/>
    <w:uiPriority w:val="99"/>
    <w:semiHidden/>
    <w:unhideWhenUsed/>
    <w:rsid w:val="00A11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p_adresa_menad&#382;era:443" TargetMode="External"/><Relationship Id="rId5" Type="http://schemas.openxmlformats.org/officeDocument/2006/relationships/hyperlink" Target="https://www.exploit-db.com/exploits/16852"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10</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Dumit</dc:creator>
  <cp:lastModifiedBy>Milica Đumić</cp:lastModifiedBy>
  <cp:revision>14</cp:revision>
  <cp:lastPrinted>2024-12-08T00:28:00Z</cp:lastPrinted>
  <dcterms:created xsi:type="dcterms:W3CDTF">2024-12-05T16:49:00Z</dcterms:created>
  <dcterms:modified xsi:type="dcterms:W3CDTF">2024-12-08T00:29:00Z</dcterms:modified>
</cp:coreProperties>
</file>