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F292" w14:textId="3464474A" w:rsidR="00497E74" w:rsidRPr="003717DA" w:rsidRDefault="00497E74" w:rsidP="00497E74">
      <w:pPr>
        <w:pStyle w:val="Heading1"/>
        <w:spacing w:line="360" w:lineRule="auto"/>
        <w:rPr>
          <w:rFonts w:ascii="Times New Roman" w:hAnsi="Times New Roman" w:cs="Times New Roman"/>
          <w:color w:val="auto"/>
          <w:sz w:val="36"/>
          <w:szCs w:val="36"/>
          <w:lang w:eastAsia="ko-KR"/>
        </w:rPr>
      </w:pPr>
      <w:proofErr w:type="spellStart"/>
      <w:r w:rsidRPr="003717DA">
        <w:rPr>
          <w:rFonts w:ascii="Times New Roman" w:hAnsi="Times New Roman" w:cs="Times New Roman"/>
          <w:color w:val="auto"/>
          <w:sz w:val="36"/>
          <w:szCs w:val="36"/>
        </w:rPr>
        <w:t>Tutorial</w:t>
      </w:r>
      <w:proofErr w:type="spellEnd"/>
      <w:r w:rsidRPr="003717DA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3717DA">
        <w:rPr>
          <w:rFonts w:ascii="Times New Roman" w:hAnsi="Times New Roman" w:cs="Times New Roman"/>
          <w:color w:val="auto"/>
          <w:sz w:val="36"/>
          <w:szCs w:val="36"/>
        </w:rPr>
        <w:t>DesenAssist</w:t>
      </w:r>
      <w:proofErr w:type="spellEnd"/>
      <w:r w:rsidR="00CA6B00">
        <w:rPr>
          <w:rFonts w:ascii="Times New Roman" w:hAnsi="Times New Roman" w:cs="Times New Roman"/>
          <w:color w:val="auto"/>
          <w:sz w:val="36"/>
          <w:szCs w:val="36"/>
        </w:rPr>
        <w:t xml:space="preserve"> 21</w:t>
      </w:r>
      <w:r w:rsidR="00CA6B00">
        <w:rPr>
          <w:rFonts w:ascii="Times New Roman" w:hAnsi="Times New Roman" w:cs="Times New Roman" w:hint="eastAsia"/>
          <w:color w:val="auto"/>
          <w:sz w:val="36"/>
          <w:szCs w:val="36"/>
          <w:lang w:eastAsia="ko-KR"/>
        </w:rPr>
        <w:t>.03.2025</w:t>
      </w:r>
    </w:p>
    <w:p w14:paraId="772449E8" w14:textId="49A3E049" w:rsidR="00497E74" w:rsidRDefault="00497E74" w:rsidP="00497E74">
      <w:pPr>
        <w:spacing w:line="360" w:lineRule="auto"/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br/>
      </w:r>
      <w:r w:rsidRPr="003717DA">
        <w:rPr>
          <w:rStyle w:val="Heading2Char"/>
          <w:rFonts w:ascii="Times New Roman" w:hAnsi="Times New Roman" w:cs="Times New Roman"/>
        </w:rPr>
        <w:t xml:space="preserve">1. Instalarea modulului necesar: </w:t>
      </w:r>
      <w:proofErr w:type="spellStart"/>
      <w:r w:rsidRPr="003717DA">
        <w:rPr>
          <w:rStyle w:val="Heading2Char"/>
          <w:rFonts w:ascii="Times New Roman" w:hAnsi="Times New Roman" w:cs="Times New Roman"/>
        </w:rPr>
        <w:t>xlsxwriter</w:t>
      </w:r>
      <w:proofErr w:type="spellEnd"/>
      <w:r w:rsidRPr="003717DA">
        <w:rPr>
          <w:rFonts w:ascii="Times New Roman" w:hAnsi="Times New Roman" w:cs="Times New Roman"/>
        </w:rPr>
        <w:br/>
      </w:r>
      <w:proofErr w:type="spellStart"/>
      <w:r w:rsidRPr="003717DA">
        <w:rPr>
          <w:rFonts w:ascii="Times New Roman" w:hAnsi="Times New Roman" w:cs="Times New Roman"/>
        </w:rPr>
        <w:t>DesenAssist</w:t>
      </w:r>
      <w:proofErr w:type="spellEnd"/>
      <w:r w:rsidRPr="003717DA">
        <w:rPr>
          <w:rFonts w:ascii="Times New Roman" w:hAnsi="Times New Roman" w:cs="Times New Roman"/>
        </w:rPr>
        <w:t xml:space="preserve"> are nevoie de un modul special numit </w:t>
      </w:r>
      <w:proofErr w:type="spellStart"/>
      <w:r w:rsidRPr="003717DA">
        <w:rPr>
          <w:rFonts w:ascii="Times New Roman" w:hAnsi="Times New Roman" w:cs="Times New Roman"/>
        </w:rPr>
        <w:t>xlsxwriter</w:t>
      </w:r>
      <w:proofErr w:type="spellEnd"/>
      <w:r w:rsidRPr="003717DA">
        <w:rPr>
          <w:rFonts w:ascii="Times New Roman" w:hAnsi="Times New Roman" w:cs="Times New Roman"/>
        </w:rPr>
        <w:t>. Pentru a-l instala: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1. Deschide aplicația OSGeo4W Shell. Aceasta vine împreună cu QGIS. O poți găsi tastând "OSGeo4W Shell" în bara de căutare a </w:t>
      </w:r>
      <w:proofErr w:type="spellStart"/>
      <w:r w:rsidRPr="003717DA">
        <w:rPr>
          <w:rFonts w:ascii="Times New Roman" w:hAnsi="Times New Roman" w:cs="Times New Roman"/>
        </w:rPr>
        <w:t>Windows-ului</w:t>
      </w:r>
      <w:proofErr w:type="spellEnd"/>
      <w:r w:rsidRPr="003717DA">
        <w:rPr>
          <w:rFonts w:ascii="Times New Roman" w:hAnsi="Times New Roman" w:cs="Times New Roman"/>
        </w:rPr>
        <w:t>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>2. După ce aplicația se deschide, vei vedea o fereastră neagră (</w:t>
      </w:r>
      <w:proofErr w:type="spellStart"/>
      <w:r w:rsidRPr="003717DA">
        <w:rPr>
          <w:rFonts w:ascii="Times New Roman" w:hAnsi="Times New Roman" w:cs="Times New Roman"/>
        </w:rPr>
        <w:t>Command</w:t>
      </w:r>
      <w:proofErr w:type="spellEnd"/>
      <w:r w:rsidRPr="003717DA">
        <w:rPr>
          <w:rFonts w:ascii="Times New Roman" w:hAnsi="Times New Roman" w:cs="Times New Roman"/>
        </w:rPr>
        <w:t xml:space="preserve"> Prompt).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3. Scrie comanda următoare exact așa cum este: </w:t>
      </w:r>
      <w:proofErr w:type="spellStart"/>
      <w:r w:rsidRPr="00AB790F">
        <w:rPr>
          <w:rFonts w:ascii="Monospac821 BT" w:hAnsi="Monospac821 BT" w:cs="Times New Roman"/>
          <w:b/>
          <w:bCs/>
          <w:color w:val="ED7D31" w:themeColor="accent2"/>
        </w:rPr>
        <w:t>pip</w:t>
      </w:r>
      <w:proofErr w:type="spellEnd"/>
      <w:r w:rsidRPr="00AB790F">
        <w:rPr>
          <w:rFonts w:ascii="Monospac821 BT" w:hAnsi="Monospac821 BT" w:cs="Times New Roman"/>
          <w:b/>
          <w:bCs/>
          <w:color w:val="ED7D31" w:themeColor="accent2"/>
        </w:rPr>
        <w:t xml:space="preserve"> </w:t>
      </w:r>
      <w:proofErr w:type="spellStart"/>
      <w:r w:rsidRPr="00AB790F">
        <w:rPr>
          <w:rFonts w:ascii="Monospac821 BT" w:hAnsi="Monospac821 BT" w:cs="Times New Roman"/>
          <w:b/>
          <w:bCs/>
          <w:color w:val="ED7D31" w:themeColor="accent2"/>
        </w:rPr>
        <w:t>install</w:t>
      </w:r>
      <w:proofErr w:type="spellEnd"/>
      <w:r w:rsidRPr="00AB790F">
        <w:rPr>
          <w:rFonts w:ascii="Monospac821 BT" w:hAnsi="Monospac821 BT" w:cs="Times New Roman"/>
          <w:b/>
          <w:bCs/>
          <w:color w:val="ED7D31" w:themeColor="accent2"/>
        </w:rPr>
        <w:t xml:space="preserve"> </w:t>
      </w:r>
      <w:proofErr w:type="spellStart"/>
      <w:r w:rsidRPr="00AB790F">
        <w:rPr>
          <w:rFonts w:ascii="Monospac821 BT" w:hAnsi="Monospac821 BT" w:cs="Times New Roman"/>
          <w:b/>
          <w:bCs/>
          <w:color w:val="ED7D31" w:themeColor="accent2"/>
        </w:rPr>
        <w:t>xlsxwriter</w:t>
      </w:r>
      <w:proofErr w:type="spellEnd"/>
      <w:r w:rsidRPr="00AB790F">
        <w:rPr>
          <w:rFonts w:ascii="Monospac821 BT" w:hAnsi="Monospac821 BT" w:cs="Times New Roman"/>
          <w:b/>
          <w:bCs/>
          <w:color w:val="ED7D31" w:themeColor="accent2"/>
        </w:rPr>
        <w:br/>
      </w:r>
      <w:r w:rsidRPr="003717DA">
        <w:rPr>
          <w:rFonts w:ascii="Times New Roman" w:hAnsi="Times New Roman" w:cs="Times New Roman"/>
        </w:rPr>
        <w:tab/>
        <w:t xml:space="preserve">4. Apasă </w:t>
      </w:r>
      <w:proofErr w:type="spellStart"/>
      <w:r w:rsidRPr="003717DA">
        <w:rPr>
          <w:rFonts w:ascii="Times New Roman" w:hAnsi="Times New Roman" w:cs="Times New Roman"/>
        </w:rPr>
        <w:t>Enter</w:t>
      </w:r>
      <w:proofErr w:type="spellEnd"/>
      <w:r w:rsidRPr="003717DA">
        <w:rPr>
          <w:rFonts w:ascii="Times New Roman" w:hAnsi="Times New Roman" w:cs="Times New Roman"/>
        </w:rPr>
        <w:t xml:space="preserve"> și așteaptă până când procesul de instalare este finalizat. Vei vedea mesaje care îți indică progresul. Dacă totul merge bine, vei primi un mesaj de succes.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br/>
      </w:r>
      <w:r w:rsidRPr="003717DA">
        <w:rPr>
          <w:rStyle w:val="Heading2Char"/>
          <w:rFonts w:ascii="Times New Roman" w:hAnsi="Times New Roman" w:cs="Times New Roman"/>
        </w:rPr>
        <w:t xml:space="preserve">2. Instalarea </w:t>
      </w:r>
      <w:proofErr w:type="spellStart"/>
      <w:r w:rsidRPr="003717DA">
        <w:rPr>
          <w:rStyle w:val="Heading2Char"/>
          <w:rFonts w:ascii="Times New Roman" w:hAnsi="Times New Roman" w:cs="Times New Roman"/>
        </w:rPr>
        <w:t>plugin</w:t>
      </w:r>
      <w:proofErr w:type="spellEnd"/>
      <w:r w:rsidRPr="003717DA">
        <w:rPr>
          <w:rStyle w:val="Heading2Char"/>
          <w:rFonts w:ascii="Times New Roman" w:hAnsi="Times New Roman" w:cs="Times New Roman"/>
        </w:rPr>
        <w:t xml:space="preserve">-ului </w:t>
      </w:r>
      <w:proofErr w:type="spellStart"/>
      <w:r w:rsidRPr="003717DA">
        <w:rPr>
          <w:rStyle w:val="Heading2Char"/>
          <w:rFonts w:ascii="Times New Roman" w:hAnsi="Times New Roman" w:cs="Times New Roman"/>
        </w:rPr>
        <w:t>DesenAssist</w:t>
      </w:r>
      <w:proofErr w:type="spellEnd"/>
      <w:r w:rsidRPr="003717DA">
        <w:rPr>
          <w:rFonts w:ascii="Times New Roman" w:hAnsi="Times New Roman" w:cs="Times New Roman"/>
        </w:rPr>
        <w:br/>
        <w:t xml:space="preserve">Acum că modulul </w:t>
      </w:r>
      <w:proofErr w:type="spellStart"/>
      <w:r w:rsidRPr="003717DA">
        <w:rPr>
          <w:rFonts w:ascii="Times New Roman" w:hAnsi="Times New Roman" w:cs="Times New Roman"/>
        </w:rPr>
        <w:t>xlsxwriter</w:t>
      </w:r>
      <w:proofErr w:type="spellEnd"/>
      <w:r w:rsidRPr="003717DA">
        <w:rPr>
          <w:rFonts w:ascii="Times New Roman" w:hAnsi="Times New Roman" w:cs="Times New Roman"/>
        </w:rPr>
        <w:t xml:space="preserve"> este instalat, putem instala </w:t>
      </w:r>
      <w:proofErr w:type="spellStart"/>
      <w:r w:rsidRPr="003717DA">
        <w:rPr>
          <w:rFonts w:ascii="Times New Roman" w:hAnsi="Times New Roman" w:cs="Times New Roman"/>
        </w:rPr>
        <w:t>plugin-ul</w:t>
      </w:r>
      <w:proofErr w:type="spellEnd"/>
      <w:r w:rsidRPr="003717DA">
        <w:rPr>
          <w:rFonts w:ascii="Times New Roman" w:hAnsi="Times New Roman" w:cs="Times New Roman"/>
        </w:rPr>
        <w:t>: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>1. Deschide QGIS.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2. Mergi la meniul </w:t>
      </w:r>
      <w:proofErr w:type="spellStart"/>
      <w:r w:rsidRPr="003717DA">
        <w:rPr>
          <w:rFonts w:ascii="Times New Roman" w:hAnsi="Times New Roman" w:cs="Times New Roman"/>
        </w:rPr>
        <w:t>Plugins</w:t>
      </w:r>
      <w:proofErr w:type="spellEnd"/>
      <w:r w:rsidRPr="003717DA">
        <w:rPr>
          <w:rFonts w:ascii="Times New Roman" w:hAnsi="Times New Roman" w:cs="Times New Roman"/>
        </w:rPr>
        <w:t xml:space="preserve"> din bara de sus.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3. Selectează </w:t>
      </w:r>
      <w:proofErr w:type="spellStart"/>
      <w:r w:rsidRPr="003717DA">
        <w:rPr>
          <w:rFonts w:ascii="Times New Roman" w:hAnsi="Times New Roman" w:cs="Times New Roman"/>
        </w:rPr>
        <w:t>Manage</w:t>
      </w:r>
      <w:proofErr w:type="spellEnd"/>
      <w:r w:rsidRPr="003717DA">
        <w:rPr>
          <w:rFonts w:ascii="Times New Roman" w:hAnsi="Times New Roman" w:cs="Times New Roman"/>
        </w:rPr>
        <w:t xml:space="preserve"> </w:t>
      </w:r>
      <w:proofErr w:type="spellStart"/>
      <w:r w:rsidRPr="003717DA">
        <w:rPr>
          <w:rFonts w:ascii="Times New Roman" w:hAnsi="Times New Roman" w:cs="Times New Roman"/>
        </w:rPr>
        <w:t>and</w:t>
      </w:r>
      <w:proofErr w:type="spellEnd"/>
      <w:r w:rsidRPr="003717DA">
        <w:rPr>
          <w:rFonts w:ascii="Times New Roman" w:hAnsi="Times New Roman" w:cs="Times New Roman"/>
        </w:rPr>
        <w:t xml:space="preserve"> </w:t>
      </w:r>
      <w:proofErr w:type="spellStart"/>
      <w:r w:rsidRPr="003717DA">
        <w:rPr>
          <w:rFonts w:ascii="Times New Roman" w:hAnsi="Times New Roman" w:cs="Times New Roman"/>
        </w:rPr>
        <w:t>Install</w:t>
      </w:r>
      <w:proofErr w:type="spellEnd"/>
      <w:r w:rsidRPr="003717DA">
        <w:rPr>
          <w:rFonts w:ascii="Times New Roman" w:hAnsi="Times New Roman" w:cs="Times New Roman"/>
        </w:rPr>
        <w:t xml:space="preserve"> </w:t>
      </w:r>
      <w:proofErr w:type="spellStart"/>
      <w:r w:rsidRPr="003717DA">
        <w:rPr>
          <w:rFonts w:ascii="Times New Roman" w:hAnsi="Times New Roman" w:cs="Times New Roman"/>
        </w:rPr>
        <w:t>Plugins</w:t>
      </w:r>
      <w:proofErr w:type="spellEnd"/>
      <w:r w:rsidRPr="003717DA">
        <w:rPr>
          <w:rFonts w:ascii="Times New Roman" w:hAnsi="Times New Roman" w:cs="Times New Roman"/>
        </w:rPr>
        <w:t xml:space="preserve">... (Administrare și Instalare </w:t>
      </w:r>
      <w:proofErr w:type="spellStart"/>
      <w:r w:rsidRPr="003717DA">
        <w:rPr>
          <w:rFonts w:ascii="Times New Roman" w:hAnsi="Times New Roman" w:cs="Times New Roman"/>
        </w:rPr>
        <w:t>Plugin</w:t>
      </w:r>
      <w:proofErr w:type="spellEnd"/>
      <w:r w:rsidRPr="003717DA">
        <w:rPr>
          <w:rFonts w:ascii="Times New Roman" w:hAnsi="Times New Roman" w:cs="Times New Roman"/>
        </w:rPr>
        <w:t>-uri).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4. În fereastra care apare, apasă pe butonul </w:t>
      </w:r>
      <w:proofErr w:type="spellStart"/>
      <w:r w:rsidRPr="003717DA">
        <w:rPr>
          <w:rFonts w:ascii="Times New Roman" w:hAnsi="Times New Roman" w:cs="Times New Roman"/>
        </w:rPr>
        <w:t>Install</w:t>
      </w:r>
      <w:proofErr w:type="spellEnd"/>
      <w:r w:rsidRPr="003717DA">
        <w:rPr>
          <w:rFonts w:ascii="Times New Roman" w:hAnsi="Times New Roman" w:cs="Times New Roman"/>
        </w:rPr>
        <w:t xml:space="preserve"> </w:t>
      </w:r>
      <w:proofErr w:type="spellStart"/>
      <w:r w:rsidRPr="003717DA">
        <w:rPr>
          <w:rFonts w:ascii="Times New Roman" w:hAnsi="Times New Roman" w:cs="Times New Roman"/>
        </w:rPr>
        <w:t>from</w:t>
      </w:r>
      <w:proofErr w:type="spellEnd"/>
      <w:r w:rsidRPr="003717DA">
        <w:rPr>
          <w:rFonts w:ascii="Times New Roman" w:hAnsi="Times New Roman" w:cs="Times New Roman"/>
        </w:rPr>
        <w:t xml:space="preserve"> ZIP (Instalare din ZIP) din panoul din stânga.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5. Alege fișierul ZIP al </w:t>
      </w:r>
      <w:proofErr w:type="spellStart"/>
      <w:r w:rsidRPr="003717DA">
        <w:rPr>
          <w:rFonts w:ascii="Times New Roman" w:hAnsi="Times New Roman" w:cs="Times New Roman"/>
        </w:rPr>
        <w:t>plugin</w:t>
      </w:r>
      <w:proofErr w:type="spellEnd"/>
      <w:r w:rsidRPr="003717DA">
        <w:rPr>
          <w:rFonts w:ascii="Times New Roman" w:hAnsi="Times New Roman" w:cs="Times New Roman"/>
        </w:rPr>
        <w:t xml:space="preserve">-ului </w:t>
      </w:r>
      <w:proofErr w:type="spellStart"/>
      <w:r w:rsidRPr="003717DA">
        <w:rPr>
          <w:rFonts w:ascii="Times New Roman" w:hAnsi="Times New Roman" w:cs="Times New Roman"/>
        </w:rPr>
        <w:t>DesenAssist</w:t>
      </w:r>
      <w:proofErr w:type="spellEnd"/>
      <w:r w:rsidRPr="003717DA">
        <w:rPr>
          <w:rFonts w:ascii="Times New Roman" w:hAnsi="Times New Roman" w:cs="Times New Roman"/>
        </w:rPr>
        <w:t>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6. Apasă </w:t>
      </w:r>
      <w:proofErr w:type="spellStart"/>
      <w:r w:rsidRPr="003717DA">
        <w:rPr>
          <w:rFonts w:ascii="Times New Roman" w:hAnsi="Times New Roman" w:cs="Times New Roman"/>
        </w:rPr>
        <w:t>Install</w:t>
      </w:r>
      <w:proofErr w:type="spellEnd"/>
      <w:r w:rsidRPr="003717DA">
        <w:rPr>
          <w:rFonts w:ascii="Times New Roman" w:hAnsi="Times New Roman" w:cs="Times New Roman"/>
        </w:rPr>
        <w:t xml:space="preserve"> </w:t>
      </w:r>
      <w:proofErr w:type="spellStart"/>
      <w:r w:rsidRPr="003717DA">
        <w:rPr>
          <w:rFonts w:ascii="Times New Roman" w:hAnsi="Times New Roman" w:cs="Times New Roman"/>
        </w:rPr>
        <w:t>Plugin</w:t>
      </w:r>
      <w:proofErr w:type="spellEnd"/>
      <w:r w:rsidRPr="003717DA">
        <w:rPr>
          <w:rFonts w:ascii="Times New Roman" w:hAnsi="Times New Roman" w:cs="Times New Roman"/>
        </w:rPr>
        <w:t xml:space="preserve"> (Instalare </w:t>
      </w:r>
      <w:proofErr w:type="spellStart"/>
      <w:r w:rsidRPr="003717DA">
        <w:rPr>
          <w:rFonts w:ascii="Times New Roman" w:hAnsi="Times New Roman" w:cs="Times New Roman"/>
        </w:rPr>
        <w:t>Plugin</w:t>
      </w:r>
      <w:proofErr w:type="spellEnd"/>
      <w:r w:rsidRPr="003717DA">
        <w:rPr>
          <w:rFonts w:ascii="Times New Roman" w:hAnsi="Times New Roman" w:cs="Times New Roman"/>
        </w:rPr>
        <w:t>).</w:t>
      </w:r>
      <w:r w:rsidRPr="003717DA">
        <w:rPr>
          <w:rFonts w:ascii="Times New Roman" w:hAnsi="Times New Roman" w:cs="Times New Roman"/>
        </w:rPr>
        <w:br/>
      </w:r>
      <w:r w:rsidRPr="003717DA">
        <w:rPr>
          <w:rFonts w:ascii="Times New Roman" w:hAnsi="Times New Roman" w:cs="Times New Roman"/>
        </w:rPr>
        <w:tab/>
        <w:t xml:space="preserve">7. După instalare, ar trebui să vezi butoanele </w:t>
      </w:r>
      <w:proofErr w:type="spellStart"/>
      <w:r w:rsidRPr="003717DA">
        <w:rPr>
          <w:rFonts w:ascii="Times New Roman" w:hAnsi="Times New Roman" w:cs="Times New Roman"/>
        </w:rPr>
        <w:t>DesenAssist</w:t>
      </w:r>
      <w:proofErr w:type="spellEnd"/>
      <w:r w:rsidRPr="003717DA">
        <w:rPr>
          <w:rFonts w:ascii="Times New Roman" w:hAnsi="Times New Roman" w:cs="Times New Roman"/>
        </w:rPr>
        <w:t xml:space="preserve"> în bara de unelte a QGIS.</w:t>
      </w:r>
    </w:p>
    <w:p w14:paraId="6BDF3966" w14:textId="77777777" w:rsidR="00AB790F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29C06770" w14:textId="77777777" w:rsidR="00AB790F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0510281F" w14:textId="77777777" w:rsidR="00AB790F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4039A14D" w14:textId="77777777" w:rsidR="00AB790F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2A2119E0" w14:textId="77777777" w:rsidR="00AB790F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04A544F0" w14:textId="30DB219F" w:rsidR="00AB790F" w:rsidRPr="003717DA" w:rsidRDefault="00AB790F" w:rsidP="00497E74">
      <w:pPr>
        <w:spacing w:line="360" w:lineRule="auto"/>
        <w:rPr>
          <w:rFonts w:ascii="Times New Roman" w:hAnsi="Times New Roman" w:cs="Times New Roman"/>
        </w:rPr>
      </w:pPr>
    </w:p>
    <w:p w14:paraId="38917C32" w14:textId="7574C256" w:rsidR="00497E74" w:rsidRPr="003717DA" w:rsidRDefault="00497E74" w:rsidP="00497E74">
      <w:pPr>
        <w:pStyle w:val="Heading2"/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</w:rPr>
        <w:lastRenderedPageBreak/>
        <w:t>3</w:t>
      </w:r>
      <w:r w:rsidR="00FC27AF" w:rsidRPr="003717DA">
        <w:rPr>
          <w:rFonts w:ascii="Times New Roman" w:hAnsi="Times New Roman" w:cs="Times New Roman"/>
        </w:rPr>
        <w:t>.</w:t>
      </w:r>
      <w:r w:rsidRPr="003717DA">
        <w:rPr>
          <w:rFonts w:ascii="Times New Roman" w:hAnsi="Times New Roman" w:cs="Times New Roman"/>
        </w:rPr>
        <w:t xml:space="preserve"> Utilizarea butoanelor si </w:t>
      </w:r>
      <w:proofErr w:type="spellStart"/>
      <w:r w:rsidRPr="003717DA">
        <w:rPr>
          <w:rFonts w:ascii="Times New Roman" w:hAnsi="Times New Roman" w:cs="Times New Roman"/>
        </w:rPr>
        <w:t>semnificatia</w:t>
      </w:r>
      <w:proofErr w:type="spellEnd"/>
      <w:r w:rsidRPr="003717DA">
        <w:rPr>
          <w:rFonts w:ascii="Times New Roman" w:hAnsi="Times New Roman" w:cs="Times New Roman"/>
        </w:rPr>
        <w:t xml:space="preserve"> acestora</w:t>
      </w:r>
    </w:p>
    <w:p w14:paraId="683EA728" w14:textId="5352681A" w:rsidR="00BD3A88" w:rsidRPr="003717DA" w:rsidRDefault="00FC27AF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</w:rPr>
        <w:t xml:space="preserve">Pentru funcționarea corectă a </w:t>
      </w:r>
      <w:proofErr w:type="spellStart"/>
      <w:r w:rsidRPr="003717DA">
        <w:rPr>
          <w:rFonts w:ascii="Times New Roman" w:hAnsi="Times New Roman" w:cs="Times New Roman"/>
        </w:rPr>
        <w:t>plugin</w:t>
      </w:r>
      <w:proofErr w:type="spellEnd"/>
      <w:r w:rsidRPr="003717DA">
        <w:rPr>
          <w:rFonts w:ascii="Times New Roman" w:hAnsi="Times New Roman" w:cs="Times New Roman"/>
        </w:rPr>
        <w:t xml:space="preserve">-ului, este </w:t>
      </w:r>
      <w:r w:rsidRPr="003717DA">
        <w:rPr>
          <w:rFonts w:ascii="Times New Roman" w:hAnsi="Times New Roman" w:cs="Times New Roman"/>
          <w:color w:val="C00000"/>
        </w:rPr>
        <w:t xml:space="preserve">necesar </w:t>
      </w:r>
      <w:r w:rsidRPr="003717DA">
        <w:rPr>
          <w:rFonts w:ascii="Times New Roman" w:hAnsi="Times New Roman" w:cs="Times New Roman"/>
        </w:rPr>
        <w:t xml:space="preserve">să existe în proiect straturile ‘FB pe C LES’ și ‘FIRIDA_RETEA’, chiar dacă acestea nu sunt folosite în proiect. Aceste </w:t>
      </w:r>
      <w:r w:rsidR="00194BAE" w:rsidRPr="003717DA">
        <w:rPr>
          <w:rFonts w:ascii="Times New Roman" w:hAnsi="Times New Roman" w:cs="Times New Roman"/>
        </w:rPr>
        <w:t>straturi</w:t>
      </w:r>
      <w:r w:rsidRPr="003717DA">
        <w:rPr>
          <w:rFonts w:ascii="Times New Roman" w:hAnsi="Times New Roman" w:cs="Times New Roman"/>
        </w:rPr>
        <w:t xml:space="preserve"> sunt obligatorii pentru ca </w:t>
      </w:r>
      <w:proofErr w:type="spellStart"/>
      <w:r w:rsidRPr="003717DA">
        <w:rPr>
          <w:rFonts w:ascii="Times New Roman" w:hAnsi="Times New Roman" w:cs="Times New Roman"/>
        </w:rPr>
        <w:t>plugin-ul</w:t>
      </w:r>
      <w:proofErr w:type="spellEnd"/>
      <w:r w:rsidRPr="003717DA">
        <w:rPr>
          <w:rFonts w:ascii="Times New Roman" w:hAnsi="Times New Roman" w:cs="Times New Roman"/>
        </w:rPr>
        <w:t xml:space="preserve"> să ruleze corespunzător.</w:t>
      </w:r>
    </w:p>
    <w:p w14:paraId="1E88A129" w14:textId="7F23C64F" w:rsidR="00497E74" w:rsidRPr="003717DA" w:rsidRDefault="00096B9E" w:rsidP="00497E74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961E632" wp14:editId="1A6A7361">
            <wp:simplePos x="0" y="0"/>
            <wp:positionH relativeFrom="column">
              <wp:posOffset>19050</wp:posOffset>
            </wp:positionH>
            <wp:positionV relativeFrom="paragraph">
              <wp:posOffset>229235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2592"/>
                <wp:lineTo x="9504" y="0"/>
                <wp:lineTo x="0" y="0"/>
              </wp:wrapPolygon>
            </wp:wrapTight>
            <wp:docPr id="125275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57154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19E1" w14:textId="356CEEC3" w:rsidR="009D6595" w:rsidRDefault="00194BAE" w:rsidP="00194BAE">
      <w:pPr>
        <w:rPr>
          <w:rFonts w:ascii="Times New Roman" w:hAnsi="Times New Roman" w:cs="Times New Roman"/>
        </w:rPr>
      </w:pPr>
      <w:r w:rsidRPr="00194BAE">
        <w:rPr>
          <w:rFonts w:ascii="Times New Roman" w:hAnsi="Times New Roman" w:cs="Times New Roman"/>
          <w:b/>
          <w:bCs/>
        </w:rPr>
        <w:t>Selectare Folder:</w:t>
      </w:r>
      <w:r w:rsidRPr="00194BAE">
        <w:rPr>
          <w:rFonts w:ascii="Times New Roman" w:hAnsi="Times New Roman" w:cs="Times New Roman"/>
        </w:rPr>
        <w:t xml:space="preserve"> Permite alegerea </w:t>
      </w:r>
      <w:proofErr w:type="spellStart"/>
      <w:r w:rsidRPr="00194BAE">
        <w:rPr>
          <w:rFonts w:ascii="Times New Roman" w:hAnsi="Times New Roman" w:cs="Times New Roman"/>
        </w:rPr>
        <w:t>folderului</w:t>
      </w:r>
      <w:proofErr w:type="spellEnd"/>
      <w:r w:rsidRPr="00194BAE">
        <w:rPr>
          <w:rFonts w:ascii="Times New Roman" w:hAnsi="Times New Roman" w:cs="Times New Roman"/>
        </w:rPr>
        <w:t xml:space="preserve"> în care se vor salva fișierele generate de </w:t>
      </w:r>
      <w:proofErr w:type="spellStart"/>
      <w:r w:rsidRPr="00194BAE">
        <w:rPr>
          <w:rFonts w:ascii="Times New Roman" w:hAnsi="Times New Roman" w:cs="Times New Roman"/>
        </w:rPr>
        <w:t>plugin</w:t>
      </w:r>
      <w:proofErr w:type="spellEnd"/>
      <w:r w:rsidRPr="00194BAE">
        <w:rPr>
          <w:rFonts w:ascii="Times New Roman" w:hAnsi="Times New Roman" w:cs="Times New Roman"/>
        </w:rPr>
        <w:t>.</w:t>
      </w:r>
    </w:p>
    <w:p w14:paraId="51EBF89E" w14:textId="77777777" w:rsidR="009D6595" w:rsidRDefault="009D6595" w:rsidP="00194BAE">
      <w:pPr>
        <w:rPr>
          <w:rFonts w:ascii="Times New Roman" w:hAnsi="Times New Roman" w:cs="Times New Roman"/>
          <w:noProof/>
        </w:rPr>
      </w:pPr>
    </w:p>
    <w:p w14:paraId="2E65F70B" w14:textId="6542E22E" w:rsidR="00194BAE" w:rsidRPr="003717DA" w:rsidRDefault="009D6595" w:rsidP="00194BAE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F67BD5A" wp14:editId="096CFE85">
            <wp:simplePos x="0" y="0"/>
            <wp:positionH relativeFrom="margin">
              <wp:posOffset>3832529</wp:posOffset>
            </wp:positionH>
            <wp:positionV relativeFrom="paragraph">
              <wp:posOffset>17863</wp:posOffset>
            </wp:positionV>
            <wp:extent cx="1852295" cy="1120140"/>
            <wp:effectExtent l="0" t="0" r="0" b="3810"/>
            <wp:wrapTight wrapText="bothSides">
              <wp:wrapPolygon edited="0">
                <wp:start x="0" y="0"/>
                <wp:lineTo x="0" y="21306"/>
                <wp:lineTo x="21326" y="21306"/>
                <wp:lineTo x="21326" y="0"/>
                <wp:lineTo x="0" y="0"/>
              </wp:wrapPolygon>
            </wp:wrapTight>
            <wp:docPr id="15461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16" r="2161" b="3205"/>
                    <a:stretch/>
                  </pic:blipFill>
                  <pic:spPr bwMode="auto">
                    <a:xfrm>
                      <a:off x="0" y="0"/>
                      <a:ext cx="185229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CCD"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A515970" wp14:editId="6AF78403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76885" cy="476885"/>
            <wp:effectExtent l="0" t="0" r="0" b="0"/>
            <wp:wrapTight wrapText="bothSides">
              <wp:wrapPolygon edited="0">
                <wp:start x="9491" y="0"/>
                <wp:lineTo x="0" y="4314"/>
                <wp:lineTo x="0" y="17257"/>
                <wp:lineTo x="2589" y="20708"/>
                <wp:lineTo x="14668" y="20708"/>
                <wp:lineTo x="16394" y="20708"/>
                <wp:lineTo x="20708" y="11217"/>
                <wp:lineTo x="20708" y="3451"/>
                <wp:lineTo x="18120" y="0"/>
                <wp:lineTo x="9491" y="0"/>
              </wp:wrapPolygon>
            </wp:wrapTight>
            <wp:docPr id="1831151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160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3" cy="47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BAE" w:rsidRPr="003717DA">
        <w:rPr>
          <w:rFonts w:ascii="Times New Roman" w:hAnsi="Times New Roman" w:cs="Times New Roman"/>
          <w:b/>
          <w:bCs/>
        </w:rPr>
        <w:t>Decupare după ID BDI:</w:t>
      </w:r>
      <w:r w:rsidR="00194BAE" w:rsidRPr="003717DA">
        <w:rPr>
          <w:rFonts w:ascii="Times New Roman" w:hAnsi="Times New Roman" w:cs="Times New Roman"/>
        </w:rPr>
        <w:t xml:space="preserve"> Se </w:t>
      </w:r>
      <w:proofErr w:type="spellStart"/>
      <w:r w:rsidR="00194BAE" w:rsidRPr="003717DA">
        <w:rPr>
          <w:rFonts w:ascii="Times New Roman" w:hAnsi="Times New Roman" w:cs="Times New Roman"/>
        </w:rPr>
        <w:t>foloseste</w:t>
      </w:r>
      <w:proofErr w:type="spellEnd"/>
      <w:r w:rsidR="00194BAE" w:rsidRPr="003717DA">
        <w:rPr>
          <w:rFonts w:ascii="Times New Roman" w:hAnsi="Times New Roman" w:cs="Times New Roman"/>
        </w:rPr>
        <w:t xml:space="preserve"> de ID_BDI din </w:t>
      </w:r>
      <w:proofErr w:type="spellStart"/>
      <w:r w:rsidR="00194BAE" w:rsidRPr="003717DA">
        <w:rPr>
          <w:rFonts w:ascii="Times New Roman" w:hAnsi="Times New Roman" w:cs="Times New Roman"/>
        </w:rPr>
        <w:t>layer-ul</w:t>
      </w:r>
      <w:proofErr w:type="spellEnd"/>
      <w:r w:rsidR="00194BAE" w:rsidRPr="003717DA">
        <w:rPr>
          <w:rFonts w:ascii="Times New Roman" w:hAnsi="Times New Roman" w:cs="Times New Roman"/>
        </w:rPr>
        <w:t xml:space="preserve"> LINIE_JT pentru decuparea posturilor. ID-urile trebuie introduse separate prin virgulă în câmpul dedicat (vezi </w:t>
      </w:r>
      <w:r w:rsidR="00073C71">
        <w:rPr>
          <w:rFonts w:ascii="Times New Roman" w:hAnsi="Times New Roman" w:cs="Times New Roman"/>
        </w:rPr>
        <w:t>dreapta</w:t>
      </w:r>
      <w:r w:rsidR="00194BAE" w:rsidRPr="003717DA">
        <w:rPr>
          <w:rFonts w:ascii="Times New Roman" w:hAnsi="Times New Roman" w:cs="Times New Roman"/>
        </w:rPr>
        <w:t xml:space="preserve">). Fișierele rezultate sunt salvate în </w:t>
      </w:r>
      <w:proofErr w:type="spellStart"/>
      <w:r w:rsidR="00194BAE" w:rsidRPr="003717DA">
        <w:rPr>
          <w:rFonts w:ascii="Times New Roman" w:hAnsi="Times New Roman" w:cs="Times New Roman"/>
        </w:rPr>
        <w:t>folderul</w:t>
      </w:r>
      <w:proofErr w:type="spellEnd"/>
      <w:r w:rsidR="00194BAE" w:rsidRPr="003717DA">
        <w:rPr>
          <w:rFonts w:ascii="Times New Roman" w:hAnsi="Times New Roman" w:cs="Times New Roman"/>
        </w:rPr>
        <w:t xml:space="preserve"> selectat anterior și adăugate automat în proiect ca </w:t>
      </w:r>
      <w:proofErr w:type="spellStart"/>
      <w:r w:rsidR="00194BAE" w:rsidRPr="003717DA">
        <w:rPr>
          <w:rFonts w:ascii="Times New Roman" w:hAnsi="Times New Roman" w:cs="Times New Roman"/>
        </w:rPr>
        <w:t>layere</w:t>
      </w:r>
      <w:proofErr w:type="spellEnd"/>
      <w:r w:rsidR="00194BAE" w:rsidRPr="003717DA">
        <w:rPr>
          <w:rFonts w:ascii="Times New Roman" w:hAnsi="Times New Roman" w:cs="Times New Roman"/>
        </w:rPr>
        <w:t xml:space="preserve"> noi.</w:t>
      </w:r>
    </w:p>
    <w:p w14:paraId="5280E8E4" w14:textId="481B6B11" w:rsidR="00497E74" w:rsidRPr="003717DA" w:rsidRDefault="00497E74">
      <w:pPr>
        <w:rPr>
          <w:rFonts w:ascii="Times New Roman" w:hAnsi="Times New Roman" w:cs="Times New Roman"/>
        </w:rPr>
      </w:pPr>
    </w:p>
    <w:p w14:paraId="08EA5305" w14:textId="77777777" w:rsidR="00BD3A88" w:rsidRPr="003717DA" w:rsidRDefault="00BD3A88" w:rsidP="00AB790F">
      <w:pPr>
        <w:rPr>
          <w:rFonts w:ascii="Times New Roman" w:hAnsi="Times New Roman" w:cs="Times New Roman"/>
        </w:rPr>
      </w:pPr>
    </w:p>
    <w:p w14:paraId="57E4FCB9" w14:textId="1BC22C8B" w:rsidR="00BD3A88" w:rsidRPr="003717DA" w:rsidRDefault="00BD3A88" w:rsidP="00073C71">
      <w:pPr>
        <w:ind w:firstLine="708"/>
        <w:jc w:val="center"/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</w:rPr>
        <w:t>MOMENTAN SE FOLOSESC MODELELE LUI COSMIN PANA CAND SE INTEGREAZA SI IN PLUGIN</w:t>
      </w:r>
    </w:p>
    <w:p w14:paraId="5E4BA955" w14:textId="77777777" w:rsidR="000940DE" w:rsidRDefault="000940DE" w:rsidP="000940D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625A06D2" wp14:editId="6453D335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619125" cy="619125"/>
            <wp:effectExtent l="0" t="0" r="9525" b="9525"/>
            <wp:wrapTight wrapText="bothSides">
              <wp:wrapPolygon edited="0">
                <wp:start x="2658" y="0"/>
                <wp:lineTo x="0" y="3988"/>
                <wp:lineTo x="0" y="20603"/>
                <wp:lineTo x="665" y="21268"/>
                <wp:lineTo x="17945" y="21268"/>
                <wp:lineTo x="21268" y="17280"/>
                <wp:lineTo x="21268" y="3988"/>
                <wp:lineTo x="18609" y="0"/>
                <wp:lineTo x="2658" y="0"/>
              </wp:wrapPolygon>
            </wp:wrapTight>
            <wp:docPr id="13704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1AA26" w14:textId="250F3935" w:rsidR="000940DE" w:rsidRDefault="000940DE" w:rsidP="000940DE">
      <w:pPr>
        <w:rPr>
          <w:rFonts w:ascii="Times New Roman" w:hAnsi="Times New Roman" w:cs="Times New Roman"/>
          <w:lang w:eastAsia="ko-KR"/>
        </w:rPr>
      </w:pPr>
      <w:r w:rsidRPr="000940DE">
        <w:rPr>
          <w:rFonts w:ascii="Times New Roman" w:hAnsi="Times New Roman" w:cs="Times New Roman" w:hint="eastAsia"/>
          <w:b/>
          <w:bCs/>
          <w:lang w:eastAsia="ko-KR"/>
        </w:rPr>
        <w:t>Completare automat</w:t>
      </w:r>
      <w:r w:rsidRPr="000940DE">
        <w:rPr>
          <w:rFonts w:ascii="Times New Roman" w:hAnsi="Times New Roman" w:cs="Times New Roman"/>
          <w:b/>
          <w:bCs/>
          <w:lang w:eastAsia="ko-KR"/>
        </w:rPr>
        <w:t>ă câmpuri:</w:t>
      </w:r>
      <w:r>
        <w:rPr>
          <w:rFonts w:ascii="Times New Roman" w:hAnsi="Times New Roman" w:cs="Times New Roman"/>
          <w:b/>
          <w:b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Completează automat câmpuri pe baza unor criterii. Câmpurile </w:t>
      </w:r>
      <w:r w:rsidR="00C23150">
        <w:rPr>
          <w:rFonts w:ascii="Times New Roman" w:hAnsi="Times New Roman" w:cs="Times New Roman" w:hint="eastAsia"/>
          <w:lang w:eastAsia="ko-KR"/>
        </w:rPr>
        <w:t>care se completeaz</w:t>
      </w:r>
      <w:r w:rsidR="00C23150">
        <w:rPr>
          <w:rFonts w:ascii="Times New Roman" w:hAnsi="Times New Roman" w:cs="Times New Roman"/>
          <w:lang w:eastAsia="ko-KR"/>
        </w:rPr>
        <w:t>ă automat sunt</w:t>
      </w:r>
      <w:r>
        <w:rPr>
          <w:rFonts w:ascii="Times New Roman" w:hAnsi="Times New Roman" w:cs="Times New Roman"/>
          <w:lang w:eastAsia="ko-KR"/>
        </w:rPr>
        <w:t>:</w:t>
      </w:r>
    </w:p>
    <w:p w14:paraId="5EF9F38B" w14:textId="3377E8F9" w:rsidR="000940DE" w:rsidRDefault="000940DE" w:rsidP="000940D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ko-KR"/>
        </w:rPr>
        <w:t xml:space="preserve">BRANS_FIRI_GRPM_JT – </w:t>
      </w:r>
      <w:r w:rsidR="00517D7F">
        <w:rPr>
          <w:rFonts w:ascii="Times New Roman" w:hAnsi="Times New Roman" w:cs="Times New Roman"/>
          <w:lang w:eastAsia="ko-KR"/>
        </w:rPr>
        <w:t>Tip bran</w:t>
      </w:r>
      <w:r w:rsidR="002066EE">
        <w:rPr>
          <w:rFonts w:ascii="Times New Roman" w:hAnsi="Times New Roman" w:cs="Times New Roman"/>
          <w:lang w:eastAsia="ko-KR"/>
        </w:rPr>
        <w:t>ș</w:t>
      </w:r>
      <w:r w:rsidR="00517D7F">
        <w:rPr>
          <w:rFonts w:ascii="Times New Roman" w:hAnsi="Times New Roman" w:cs="Times New Roman"/>
          <w:lang w:eastAsia="ko-KR"/>
        </w:rPr>
        <w:t xml:space="preserve">ament </w:t>
      </w:r>
      <w:r w:rsidR="00BC1FBE">
        <w:rPr>
          <w:rFonts w:ascii="Times New Roman" w:hAnsi="Times New Roman" w:cs="Times New Roman" w:hint="eastAsia"/>
          <w:lang w:eastAsia="ko-KR"/>
        </w:rPr>
        <w:t xml:space="preserve">&gt; </w:t>
      </w:r>
      <w:r w:rsidR="00517D7F">
        <w:rPr>
          <w:rFonts w:ascii="Times New Roman" w:hAnsi="Times New Roman" w:cs="Times New Roman"/>
          <w:lang w:eastAsia="ko-KR"/>
        </w:rPr>
        <w:t>monofazat</w:t>
      </w:r>
      <w:r w:rsidR="00BC1FBE">
        <w:rPr>
          <w:rFonts w:ascii="Times New Roman" w:hAnsi="Times New Roman" w:cs="Times New Roman" w:hint="eastAsia"/>
          <w:lang w:eastAsia="ko-KR"/>
        </w:rPr>
        <w:t xml:space="preserve"> </w:t>
      </w:r>
      <w:r w:rsidR="00517D7F">
        <w:rPr>
          <w:rFonts w:ascii="Times New Roman" w:hAnsi="Times New Roman" w:cs="Times New Roman"/>
          <w:lang w:eastAsia="ko-KR"/>
        </w:rPr>
        <w:t>/</w:t>
      </w:r>
      <w:r w:rsidR="00BC1FBE">
        <w:rPr>
          <w:rFonts w:ascii="Times New Roman" w:hAnsi="Times New Roman" w:cs="Times New Roman" w:hint="eastAsia"/>
          <w:lang w:eastAsia="ko-KR"/>
        </w:rPr>
        <w:t xml:space="preserve"> </w:t>
      </w:r>
      <w:r w:rsidR="00517D7F">
        <w:rPr>
          <w:rFonts w:ascii="Times New Roman" w:hAnsi="Times New Roman" w:cs="Times New Roman"/>
          <w:lang w:eastAsia="ko-KR"/>
        </w:rPr>
        <w:t>trifazat</w:t>
      </w:r>
      <w:r>
        <w:rPr>
          <w:rFonts w:ascii="Times New Roman" w:hAnsi="Times New Roman" w:cs="Times New Roman"/>
          <w:lang w:eastAsia="ko-KR"/>
        </w:rPr>
        <w:t xml:space="preserve"> - </w:t>
      </w:r>
      <w:r w:rsidRPr="006B7C5E">
        <w:rPr>
          <w:rFonts w:ascii="Times New Roman" w:hAnsi="Times New Roman" w:cs="Times New Roman"/>
          <w:b/>
          <w:bCs/>
          <w:highlight w:val="yellow"/>
        </w:rPr>
        <w:t>EXCEPȚIE</w:t>
      </w:r>
      <w:r>
        <w:rPr>
          <w:rFonts w:ascii="Times New Roman" w:hAnsi="Times New Roman" w:cs="Times New Roman"/>
          <w:highlight w:val="yellow"/>
        </w:rPr>
        <w:t>:</w:t>
      </w:r>
      <w:r w:rsidRPr="00534C35">
        <w:rPr>
          <w:rFonts w:ascii="Times New Roman" w:hAnsi="Times New Roman" w:cs="Times New Roman"/>
          <w:highlight w:val="yellow"/>
        </w:rPr>
        <w:t xml:space="preserve"> branșamentul cu tip conductor </w:t>
      </w:r>
      <w:r w:rsidRPr="00534C35">
        <w:rPr>
          <w:rFonts w:ascii="Times New Roman" w:hAnsi="Times New Roman" w:cs="Times New Roman"/>
          <w:b/>
          <w:bCs/>
          <w:highlight w:val="yellow"/>
        </w:rPr>
        <w:t>ACYABY 4</w:t>
      </w:r>
      <w:r>
        <w:rPr>
          <w:rFonts w:ascii="Times New Roman" w:hAnsi="Times New Roman" w:cs="Times New Roman"/>
          <w:b/>
          <w:bCs/>
          <w:highlight w:val="yellow"/>
        </w:rPr>
        <w:t>X</w:t>
      </w:r>
      <w:r w:rsidRPr="00534C35">
        <w:rPr>
          <w:rFonts w:ascii="Times New Roman" w:hAnsi="Times New Roman" w:cs="Times New Roman"/>
          <w:b/>
          <w:bCs/>
          <w:highlight w:val="yellow"/>
        </w:rPr>
        <w:t>16</w:t>
      </w:r>
      <w:r w:rsidRPr="00534C35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cu</w:t>
      </w:r>
      <w:r w:rsidRPr="00534C35">
        <w:rPr>
          <w:rFonts w:ascii="Times New Roman" w:hAnsi="Times New Roman" w:cs="Times New Roman"/>
          <w:highlight w:val="yellow"/>
        </w:rPr>
        <w:t xml:space="preserve"> TIP_FIRI_BR</w:t>
      </w:r>
      <w:r>
        <w:rPr>
          <w:rFonts w:ascii="Times New Roman" w:hAnsi="Times New Roman" w:cs="Times New Roman"/>
          <w:highlight w:val="yellow"/>
        </w:rPr>
        <w:t xml:space="preserve"> =</w:t>
      </w:r>
      <w:r w:rsidRPr="00534C35">
        <w:rPr>
          <w:rFonts w:ascii="Times New Roman" w:hAnsi="Times New Roman" w:cs="Times New Roman"/>
          <w:highlight w:val="yellow"/>
        </w:rPr>
        <w:t xml:space="preserve"> </w:t>
      </w:r>
      <w:r w:rsidRPr="00534C35">
        <w:rPr>
          <w:rFonts w:ascii="Times New Roman" w:hAnsi="Times New Roman" w:cs="Times New Roman"/>
          <w:b/>
          <w:bCs/>
          <w:highlight w:val="yellow"/>
        </w:rPr>
        <w:t>FDCS</w:t>
      </w:r>
      <w:r>
        <w:rPr>
          <w:rFonts w:ascii="Times New Roman" w:hAnsi="Times New Roman" w:cs="Times New Roman"/>
          <w:highlight w:val="yellow"/>
        </w:rPr>
        <w:t xml:space="preserve"> nu se va completa, </w:t>
      </w:r>
      <w:r w:rsidRPr="00534C35">
        <w:rPr>
          <w:rFonts w:ascii="Times New Roman" w:hAnsi="Times New Roman" w:cs="Times New Roman"/>
          <w:highlight w:val="yellow"/>
        </w:rPr>
        <w:t>deoarece acesta poate fi atât monofazic cât și trifazic.</w:t>
      </w:r>
    </w:p>
    <w:p w14:paraId="36B70707" w14:textId="62A6F276" w:rsidR="000940DE" w:rsidRDefault="000940DE" w:rsidP="00EF6231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STALP_JT – </w:t>
      </w:r>
      <w:r w:rsidR="00517D7F">
        <w:rPr>
          <w:rFonts w:ascii="Times New Roman" w:hAnsi="Times New Roman" w:cs="Times New Roman"/>
        </w:rPr>
        <w:t>Proprietar</w:t>
      </w:r>
      <w:r w:rsidR="002F4D6E">
        <w:rPr>
          <w:rFonts w:ascii="Times New Roman" w:hAnsi="Times New Roman" w:cs="Times New Roman" w:hint="eastAsia"/>
          <w:lang w:eastAsia="ko-KR"/>
        </w:rPr>
        <w:t xml:space="preserve"> &gt; TERTI / ELECTRICA</w:t>
      </w:r>
      <w:r>
        <w:rPr>
          <w:rFonts w:ascii="Times New Roman" w:hAnsi="Times New Roman" w:cs="Times New Roman"/>
        </w:rPr>
        <w:t xml:space="preserve"> - </w:t>
      </w:r>
      <w:r w:rsidR="00016C7A">
        <w:rPr>
          <w:rFonts w:ascii="Times New Roman" w:hAnsi="Times New Roman" w:cs="Times New Roman"/>
          <w:b/>
          <w:bCs/>
          <w:highlight w:val="yellow"/>
        </w:rPr>
        <w:t>ATENȚIE</w:t>
      </w:r>
      <w:r w:rsidRPr="006B7C5E">
        <w:rPr>
          <w:rFonts w:ascii="Times New Roman" w:hAnsi="Times New Roman" w:cs="Times New Roman"/>
          <w:highlight w:val="yellow"/>
        </w:rPr>
        <w:t xml:space="preserve">: nu poate identifica stâlpii cu proprietar combinat </w:t>
      </w:r>
      <w:r w:rsidRPr="006B7C5E">
        <w:rPr>
          <w:rFonts w:ascii="Times New Roman" w:hAnsi="Times New Roman" w:cs="Times New Roman"/>
          <w:b/>
          <w:bCs/>
          <w:highlight w:val="yellow"/>
        </w:rPr>
        <w:t>TERTI + ELECTRICA(comodat)</w:t>
      </w:r>
      <w:r w:rsidRPr="006B7C5E">
        <w:rPr>
          <w:rFonts w:ascii="Times New Roman" w:hAnsi="Times New Roman" w:cs="Times New Roman"/>
          <w:highlight w:val="yellow"/>
        </w:rPr>
        <w:t xml:space="preserve">, </w:t>
      </w:r>
      <w:r>
        <w:rPr>
          <w:rFonts w:ascii="Times New Roman" w:hAnsi="Times New Roman" w:cs="Times New Roman" w:hint="eastAsia"/>
          <w:highlight w:val="yellow"/>
          <w:lang w:eastAsia="ko-KR"/>
        </w:rPr>
        <w:t>ace</w:t>
      </w:r>
      <w:r>
        <w:rPr>
          <w:rFonts w:ascii="Times New Roman" w:hAnsi="Times New Roman" w:cs="Times New Roman"/>
          <w:highlight w:val="yellow"/>
          <w:lang w:eastAsia="ko-KR"/>
        </w:rPr>
        <w:t xml:space="preserve">știa </w:t>
      </w:r>
      <w:r w:rsidRPr="006B7C5E">
        <w:rPr>
          <w:rFonts w:ascii="Times New Roman" w:hAnsi="Times New Roman" w:cs="Times New Roman"/>
          <w:highlight w:val="yellow"/>
        </w:rPr>
        <w:t xml:space="preserve">trebuie </w:t>
      </w:r>
      <w:r>
        <w:rPr>
          <w:rFonts w:ascii="Times New Roman" w:hAnsi="Times New Roman" w:cs="Times New Roman"/>
          <w:highlight w:val="yellow"/>
        </w:rPr>
        <w:t xml:space="preserve">identificați </w:t>
      </w:r>
      <w:r w:rsidRPr="006B7C5E">
        <w:rPr>
          <w:rFonts w:ascii="Times New Roman" w:hAnsi="Times New Roman" w:cs="Times New Roman"/>
          <w:highlight w:val="yellow"/>
        </w:rPr>
        <w:t>manual.</w:t>
      </w:r>
    </w:p>
    <w:p w14:paraId="14C29BE3" w14:textId="4FCE8201" w:rsidR="00517D7F" w:rsidRDefault="00517D7F" w:rsidP="00EF6231">
      <w:pPr>
        <w:ind w:left="1416"/>
        <w:rPr>
          <w:rFonts w:ascii="Times New Roman" w:hAnsi="Times New Roman" w:cs="Times New Roman"/>
        </w:rPr>
      </w:pPr>
      <w:r w:rsidRPr="00DD229F">
        <w:rPr>
          <w:rFonts w:ascii="Times New Roman" w:hAnsi="Times New Roman" w:cs="Times New Roman"/>
          <w:color w:val="FFFFFF" w:themeColor="background1"/>
        </w:rPr>
        <w:t xml:space="preserve">STALP_JT 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Tip fundație </w:t>
      </w:r>
      <w:r w:rsidR="008974F8">
        <w:rPr>
          <w:rFonts w:ascii="Times New Roman" w:hAnsi="Times New Roman" w:cs="Times New Roman" w:hint="eastAsia"/>
          <w:lang w:eastAsia="ko-KR"/>
        </w:rPr>
        <w:t xml:space="preserve">&gt; </w:t>
      </w:r>
      <w:r>
        <w:rPr>
          <w:rFonts w:ascii="Times New Roman" w:hAnsi="Times New Roman" w:cs="Times New Roman"/>
        </w:rPr>
        <w:t>Turnata</w:t>
      </w:r>
      <w:r w:rsidR="002F4D6E"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</w:rPr>
        <w:t>/</w:t>
      </w:r>
      <w:r w:rsidR="002F4D6E"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</w:rPr>
        <w:t>Burata</w:t>
      </w:r>
    </w:p>
    <w:p w14:paraId="77107044" w14:textId="5C03EE63" w:rsidR="00517D7F" w:rsidRDefault="00517D7F" w:rsidP="00EF6231">
      <w:pPr>
        <w:ind w:left="1416"/>
        <w:rPr>
          <w:rFonts w:ascii="Times New Roman" w:hAnsi="Times New Roman" w:cs="Times New Roman" w:hint="eastAsia"/>
          <w:lang w:eastAsia="ko-KR"/>
        </w:rPr>
      </w:pPr>
      <w:r w:rsidRPr="00DD229F">
        <w:rPr>
          <w:rFonts w:ascii="Times New Roman" w:hAnsi="Times New Roman" w:cs="Times New Roman"/>
          <w:color w:val="FFFFFF" w:themeColor="background1"/>
        </w:rPr>
        <w:t xml:space="preserve">STALP_JT 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Uzura stâlp </w:t>
      </w:r>
      <w:r w:rsidR="008974F8">
        <w:rPr>
          <w:rFonts w:ascii="Times New Roman" w:hAnsi="Times New Roman" w:cs="Times New Roman" w:hint="eastAsia"/>
          <w:lang w:eastAsia="ko-KR"/>
        </w:rPr>
        <w:t>&gt; 5</w:t>
      </w:r>
    </w:p>
    <w:p w14:paraId="6D51427E" w14:textId="7D4E209D" w:rsidR="008974F8" w:rsidRPr="008974F8" w:rsidRDefault="008974F8" w:rsidP="00F444F7">
      <w:pPr>
        <w:ind w:left="1416"/>
        <w:rPr>
          <w:rFonts w:ascii="Times New Roman" w:hAnsi="Times New Roman" w:cs="Times New Roman" w:hint="eastAsia"/>
          <w:lang w:val="en-US" w:eastAsia="ko-KR"/>
        </w:rPr>
      </w:pPr>
      <w:r w:rsidRPr="00DD229F">
        <w:rPr>
          <w:rFonts w:ascii="Times New Roman" w:hAnsi="Times New Roman" w:cs="Times New Roman"/>
          <w:color w:val="FFFFFF" w:themeColor="background1"/>
        </w:rPr>
        <w:t xml:space="preserve">STALP_JT 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PROP_FO </w:t>
      </w:r>
      <w:r>
        <w:rPr>
          <w:rFonts w:ascii="Times New Roman" w:hAnsi="Times New Roman" w:cs="Times New Roman" w:hint="eastAsia"/>
          <w:lang w:eastAsia="ko-KR"/>
        </w:rPr>
        <w:t xml:space="preserve">&gt; </w:t>
      </w:r>
      <w:r w:rsidRPr="008974F8">
        <w:rPr>
          <w:rFonts w:ascii="Times New Roman" w:hAnsi="Times New Roman" w:cs="Times New Roman"/>
          <w:lang w:val="en-US" w:eastAsia="ko-KR"/>
        </w:rPr>
        <w:t>SC RCS&amp;RDS S.A</w:t>
      </w:r>
    </w:p>
    <w:p w14:paraId="3F51D2CA" w14:textId="032ECDF5" w:rsidR="00EF6231" w:rsidRPr="003717DA" w:rsidRDefault="00DD229F" w:rsidP="00EF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229F">
        <w:rPr>
          <w:rFonts w:ascii="Times New Roman" w:hAnsi="Times New Roman" w:cs="Times New Roman"/>
          <w:color w:val="FFFFFF" w:themeColor="background1"/>
        </w:rPr>
        <w:t xml:space="preserve">STALP_JT 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14:ligatures w14:val="standardContextual"/>
        </w:rPr>
        <w:t xml:space="preserve"> </w:t>
      </w:r>
      <w:r w:rsidRPr="003717DA">
        <w:rPr>
          <w:rFonts w:ascii="Times New Roman" w:hAnsi="Times New Roman" w:cs="Times New Roman"/>
        </w:rPr>
        <w:t xml:space="preserve">bifarea/debifarea câmpurilor “CATV”, “LTC”, și “FIB_OPT” în funcție de </w:t>
      </w:r>
      <w:r>
        <w:rPr>
          <w:rFonts w:ascii="Times New Roman" w:hAnsi="Times New Roman" w:cs="Times New Roman"/>
        </w:rPr>
        <w:t>câmpurile aferente (NR_CIR_CATV, NR_CIR_LTC, NR_CIR_FIB_OPT) – dacă sunt completate sau nu</w:t>
      </w:r>
      <w:r w:rsidRPr="003717DA">
        <w:rPr>
          <w:rFonts w:ascii="Times New Roman" w:hAnsi="Times New Roman" w:cs="Times New Roman"/>
        </w:rPr>
        <w:t>.</w:t>
      </w:r>
    </w:p>
    <w:p w14:paraId="54D72824" w14:textId="5BF5FF75" w:rsidR="00AB790F" w:rsidRDefault="00096B9E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28723F2" wp14:editId="2BE34D6D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95300" cy="495300"/>
            <wp:effectExtent l="0" t="0" r="0" b="0"/>
            <wp:wrapTight wrapText="bothSides">
              <wp:wrapPolygon edited="0">
                <wp:start x="14123" y="0"/>
                <wp:lineTo x="0" y="2492"/>
                <wp:lineTo x="0" y="18277"/>
                <wp:lineTo x="14123" y="20769"/>
                <wp:lineTo x="19938" y="20769"/>
                <wp:lineTo x="20769" y="17446"/>
                <wp:lineTo x="20769" y="4154"/>
                <wp:lineTo x="19938" y="0"/>
                <wp:lineTo x="14123" y="0"/>
              </wp:wrapPolygon>
            </wp:wrapTight>
            <wp:docPr id="588205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528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BAE" w:rsidRPr="00194BAE">
        <w:rPr>
          <w:rFonts w:ascii="Times New Roman" w:hAnsi="Times New Roman" w:cs="Times New Roman"/>
          <w:b/>
          <w:bCs/>
        </w:rPr>
        <w:t>Ajustare Lungime Branșamente:</w:t>
      </w:r>
      <w:r w:rsidR="00194BAE" w:rsidRPr="00194BAE">
        <w:rPr>
          <w:rFonts w:ascii="Times New Roman" w:hAnsi="Times New Roman" w:cs="Times New Roman"/>
        </w:rPr>
        <w:t xml:space="preserve"> Ajustează automat lungimea liniilor de branșament (BMPM</w:t>
      </w:r>
      <w:r w:rsidR="002D300E">
        <w:rPr>
          <w:rFonts w:ascii="Times New Roman" w:hAnsi="Times New Roman" w:cs="Times New Roman"/>
        </w:rPr>
        <w:t xml:space="preserve">, </w:t>
      </w:r>
      <w:r w:rsidR="00194BAE" w:rsidRPr="00194BAE">
        <w:rPr>
          <w:rFonts w:ascii="Times New Roman" w:hAnsi="Times New Roman" w:cs="Times New Roman"/>
        </w:rPr>
        <w:t>BMPT</w:t>
      </w:r>
      <w:r w:rsidR="002D300E">
        <w:rPr>
          <w:rFonts w:ascii="Times New Roman" w:hAnsi="Times New Roman" w:cs="Times New Roman"/>
        </w:rPr>
        <w:t>, FDCS, FDCP</w:t>
      </w:r>
      <w:r w:rsidR="00194BAE" w:rsidRPr="00194BAE">
        <w:rPr>
          <w:rFonts w:ascii="Times New Roman" w:hAnsi="Times New Roman" w:cs="Times New Roman"/>
        </w:rPr>
        <w:t xml:space="preserve">) la 1 metru pentru ultimii doi </w:t>
      </w:r>
      <w:proofErr w:type="spellStart"/>
      <w:r w:rsidR="00194BAE" w:rsidRPr="00194BAE">
        <w:rPr>
          <w:rFonts w:ascii="Times New Roman" w:hAnsi="Times New Roman" w:cs="Times New Roman"/>
        </w:rPr>
        <w:t>vertexi</w:t>
      </w:r>
      <w:proofErr w:type="spellEnd"/>
      <w:r w:rsidR="00194BAE" w:rsidRPr="00194BAE">
        <w:rPr>
          <w:rFonts w:ascii="Times New Roman" w:hAnsi="Times New Roman" w:cs="Times New Roman"/>
        </w:rPr>
        <w:t>, cu excepția branșamentelor de tip ACYABY 4x16.</w:t>
      </w:r>
    </w:p>
    <w:p w14:paraId="70BA7C20" w14:textId="77777777" w:rsidR="00EF6231" w:rsidRPr="003717DA" w:rsidRDefault="00EF6231" w:rsidP="00BD3A88">
      <w:pPr>
        <w:rPr>
          <w:rFonts w:ascii="Times New Roman" w:hAnsi="Times New Roman" w:cs="Times New Roman"/>
        </w:rPr>
      </w:pPr>
    </w:p>
    <w:p w14:paraId="2B2D52E3" w14:textId="0B6418F8" w:rsidR="005F7E07" w:rsidRPr="00DB169C" w:rsidRDefault="00096B9E" w:rsidP="00BD3A88">
      <w:pPr>
        <w:rPr>
          <w:rFonts w:ascii="Times New Roman" w:hAnsi="Times New Roman" w:cs="Times New Roman"/>
          <w:lang w:eastAsia="ko-KR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AD63526" wp14:editId="06CAD8AC">
            <wp:simplePos x="0" y="0"/>
            <wp:positionH relativeFrom="margin">
              <wp:posOffset>0</wp:posOffset>
            </wp:positionH>
            <wp:positionV relativeFrom="paragraph">
              <wp:posOffset>68580</wp:posOffset>
            </wp:positionV>
            <wp:extent cx="591185" cy="591185"/>
            <wp:effectExtent l="0" t="0" r="0" b="0"/>
            <wp:wrapTight wrapText="bothSides">
              <wp:wrapPolygon edited="0">
                <wp:start x="4872" y="0"/>
                <wp:lineTo x="0" y="11136"/>
                <wp:lineTo x="0" y="20881"/>
                <wp:lineTo x="20881" y="20881"/>
                <wp:lineTo x="20881" y="8352"/>
                <wp:lineTo x="15313" y="696"/>
                <wp:lineTo x="12528" y="0"/>
                <wp:lineTo x="4872" y="0"/>
              </wp:wrapPolygon>
            </wp:wrapTight>
            <wp:docPr id="467501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117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CC" w:rsidRPr="003717DA">
        <w:rPr>
          <w:rFonts w:ascii="Times New Roman" w:hAnsi="Times New Roman" w:cs="Times New Roman"/>
          <w:b/>
          <w:bCs/>
        </w:rPr>
        <w:t>Verificare Numerotare Stâlpi:</w:t>
      </w:r>
      <w:r w:rsidR="00764FCC" w:rsidRPr="003717DA">
        <w:rPr>
          <w:rFonts w:ascii="Times New Roman" w:hAnsi="Times New Roman" w:cs="Times New Roman"/>
        </w:rPr>
        <w:t xml:space="preserve"> Verifică în coloana DENUM a </w:t>
      </w:r>
      <w:proofErr w:type="spellStart"/>
      <w:r w:rsidR="00764FCC" w:rsidRPr="003717DA">
        <w:rPr>
          <w:rFonts w:ascii="Times New Roman" w:hAnsi="Times New Roman" w:cs="Times New Roman"/>
        </w:rPr>
        <w:t>layer</w:t>
      </w:r>
      <w:proofErr w:type="spellEnd"/>
      <w:r w:rsidR="00764FCC" w:rsidRPr="003717DA">
        <w:rPr>
          <w:rFonts w:ascii="Times New Roman" w:hAnsi="Times New Roman" w:cs="Times New Roman"/>
        </w:rPr>
        <w:t>-ului STALP_JT dacă există numere lipsă sau duplicate</w:t>
      </w:r>
      <w:r w:rsidR="00DB169C">
        <w:rPr>
          <w:rFonts w:ascii="Times New Roman" w:hAnsi="Times New Roman" w:cs="Times New Roman" w:hint="eastAsia"/>
          <w:lang w:eastAsia="ko-KR"/>
        </w:rPr>
        <w:t xml:space="preserve"> (JT)</w:t>
      </w:r>
      <w:r w:rsidR="00DB169C">
        <w:rPr>
          <w:rFonts w:ascii="Times New Roman" w:hAnsi="Times New Roman" w:cs="Times New Roman"/>
          <w:lang w:eastAsia="ko-KR"/>
        </w:rPr>
        <w:t xml:space="preserve"> și generează un </w:t>
      </w:r>
      <w:proofErr w:type="spellStart"/>
      <w:r w:rsidR="00DB169C">
        <w:rPr>
          <w:rFonts w:ascii="Times New Roman" w:hAnsi="Times New Roman" w:cs="Times New Roman"/>
          <w:lang w:eastAsia="ko-KR"/>
        </w:rPr>
        <w:t>layer</w:t>
      </w:r>
      <w:proofErr w:type="spellEnd"/>
      <w:r w:rsidR="00DB169C">
        <w:rPr>
          <w:rFonts w:ascii="Times New Roman" w:hAnsi="Times New Roman" w:cs="Times New Roman"/>
          <w:lang w:eastAsia="ko-KR"/>
        </w:rPr>
        <w:t xml:space="preserve"> temporar cu rezultatele</w:t>
      </w:r>
      <w:r w:rsidR="00764FCC" w:rsidRPr="003717DA">
        <w:rPr>
          <w:rFonts w:ascii="Times New Roman" w:hAnsi="Times New Roman" w:cs="Times New Roman"/>
        </w:rPr>
        <w:t>.</w:t>
      </w:r>
      <w:r w:rsidR="00DB169C">
        <w:rPr>
          <w:rFonts w:ascii="Times New Roman" w:hAnsi="Times New Roman" w:cs="Times New Roman" w:hint="eastAsia"/>
          <w:lang w:eastAsia="ko-KR"/>
        </w:rPr>
        <w:t xml:space="preserve"> De asemenea, </w:t>
      </w:r>
      <w:r w:rsidR="00DB169C">
        <w:rPr>
          <w:rFonts w:ascii="Times New Roman" w:hAnsi="Times New Roman" w:cs="Times New Roman"/>
          <w:lang w:eastAsia="ko-KR"/>
        </w:rPr>
        <w:t xml:space="preserve">mai generează încă un </w:t>
      </w:r>
      <w:proofErr w:type="spellStart"/>
      <w:r w:rsidR="00DB169C">
        <w:rPr>
          <w:rFonts w:ascii="Times New Roman" w:hAnsi="Times New Roman" w:cs="Times New Roman"/>
          <w:lang w:eastAsia="ko-KR"/>
        </w:rPr>
        <w:t>layer</w:t>
      </w:r>
      <w:proofErr w:type="spellEnd"/>
      <w:r w:rsidR="00DB169C">
        <w:rPr>
          <w:rFonts w:ascii="Times New Roman" w:hAnsi="Times New Roman" w:cs="Times New Roman"/>
          <w:lang w:eastAsia="ko-KR"/>
        </w:rPr>
        <w:t xml:space="preserve"> temporar cu denumirile stâlpilor de tip BR pentru verificare.</w:t>
      </w:r>
    </w:p>
    <w:p w14:paraId="72BAB872" w14:textId="77777777" w:rsidR="000940DE" w:rsidRDefault="00764FCC" w:rsidP="000940DE">
      <w:pPr>
        <w:ind w:left="708"/>
        <w:rPr>
          <w:rFonts w:ascii="Times New Roman" w:hAnsi="Times New Roman" w:cs="Times New Roman"/>
          <w:lang w:eastAsia="ko-KR"/>
        </w:rPr>
      </w:pPr>
      <w:r w:rsidRPr="005F7E07">
        <w:rPr>
          <w:rFonts w:ascii="Times New Roman" w:hAnsi="Times New Roman" w:cs="Times New Roman"/>
          <w:highlight w:val="yellow"/>
        </w:rPr>
        <w:t xml:space="preserve">Se presupune că ordinea numerelor este corectă, verificarea </w:t>
      </w:r>
      <w:r w:rsidR="005F7E07">
        <w:rPr>
          <w:rFonts w:ascii="Times New Roman" w:hAnsi="Times New Roman" w:cs="Times New Roman" w:hint="eastAsia"/>
          <w:highlight w:val="yellow"/>
          <w:lang w:eastAsia="ko-KR"/>
        </w:rPr>
        <w:t xml:space="preserve">doar </w:t>
      </w:r>
      <w:r w:rsidRPr="005F7E07">
        <w:rPr>
          <w:rFonts w:ascii="Times New Roman" w:hAnsi="Times New Roman" w:cs="Times New Roman"/>
          <w:highlight w:val="yellow"/>
        </w:rPr>
        <w:t>identifică posibile repetiții</w:t>
      </w:r>
      <w:r w:rsidR="005F7E07">
        <w:rPr>
          <w:rFonts w:ascii="Times New Roman" w:hAnsi="Times New Roman" w:cs="Times New Roman" w:hint="eastAsia"/>
          <w:highlight w:val="yellow"/>
          <w:lang w:eastAsia="ko-KR"/>
        </w:rPr>
        <w:t xml:space="preserve"> sau dac</w:t>
      </w:r>
      <w:r w:rsidR="005F7E07">
        <w:rPr>
          <w:rFonts w:ascii="Times New Roman" w:hAnsi="Times New Roman" w:cs="Times New Roman"/>
          <w:highlight w:val="yellow"/>
          <w:lang w:eastAsia="ko-KR"/>
        </w:rPr>
        <w:t>ă s-au omis numere</w:t>
      </w:r>
      <w:r w:rsidRPr="005F7E07">
        <w:rPr>
          <w:rFonts w:ascii="Times New Roman" w:hAnsi="Times New Roman" w:cs="Times New Roman"/>
          <w:highlight w:val="yellow"/>
        </w:rPr>
        <w:t>.</w:t>
      </w:r>
    </w:p>
    <w:p w14:paraId="7653DA2D" w14:textId="6771DBC6" w:rsidR="00AB790F" w:rsidRPr="003717DA" w:rsidRDefault="00AB790F" w:rsidP="000940DE">
      <w:pPr>
        <w:ind w:left="708"/>
        <w:rPr>
          <w:rFonts w:ascii="Times New Roman" w:hAnsi="Times New Roman" w:cs="Times New Roman"/>
          <w:lang w:eastAsia="ko-KR"/>
        </w:rPr>
      </w:pPr>
    </w:p>
    <w:p w14:paraId="561F5879" w14:textId="0ADBD036" w:rsidR="00DA4643" w:rsidRDefault="00DA4643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645B845" wp14:editId="760F93F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89915" cy="589915"/>
            <wp:effectExtent l="0" t="0" r="635" b="635"/>
            <wp:wrapTight wrapText="bothSides">
              <wp:wrapPolygon edited="0">
                <wp:start x="0" y="0"/>
                <wp:lineTo x="0" y="20926"/>
                <wp:lineTo x="4185" y="20926"/>
                <wp:lineTo x="20926" y="12555"/>
                <wp:lineTo x="20926" y="698"/>
                <wp:lineTo x="4185" y="0"/>
                <wp:lineTo x="0" y="0"/>
              </wp:wrapPolygon>
            </wp:wrapTight>
            <wp:docPr id="2010970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7026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CC" w:rsidRPr="003717DA">
        <w:rPr>
          <w:rFonts w:ascii="Times New Roman" w:hAnsi="Times New Roman" w:cs="Times New Roman"/>
          <w:b/>
          <w:bCs/>
        </w:rPr>
        <w:t>Corelare Denumiri Străzi</w:t>
      </w:r>
      <w:r>
        <w:rPr>
          <w:rFonts w:ascii="Times New Roman" w:hAnsi="Times New Roman" w:cs="Times New Roman"/>
          <w:b/>
          <w:bCs/>
        </w:rPr>
        <w:t xml:space="preserve"> – BRANS_FIRI_GRPM_JT</w:t>
      </w:r>
      <w:r w:rsidR="00AC2D80">
        <w:rPr>
          <w:rFonts w:ascii="Times New Roman" w:hAnsi="Times New Roman" w:cs="Times New Roman"/>
          <w:b/>
          <w:bCs/>
        </w:rPr>
        <w:t>, STALP_JT</w:t>
      </w:r>
      <w:r w:rsidR="00764FCC" w:rsidRPr="003717DA">
        <w:rPr>
          <w:rFonts w:ascii="Times New Roman" w:hAnsi="Times New Roman" w:cs="Times New Roman"/>
          <w:b/>
          <w:bCs/>
        </w:rPr>
        <w:t>:</w:t>
      </w:r>
      <w:r w:rsidR="00764FCC" w:rsidRPr="003717DA">
        <w:rPr>
          <w:rFonts w:ascii="Times New Roman" w:hAnsi="Times New Roman" w:cs="Times New Roman"/>
        </w:rPr>
        <w:t xml:space="preserve"> </w:t>
      </w:r>
    </w:p>
    <w:p w14:paraId="6EBE95A9" w14:textId="3F0F7434" w:rsidR="00887C03" w:rsidRDefault="00764FCC" w:rsidP="00DA4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643">
        <w:rPr>
          <w:rFonts w:ascii="Times New Roman" w:hAnsi="Times New Roman" w:cs="Times New Roman"/>
        </w:rPr>
        <w:t xml:space="preserve">Verifică dacă denumirile străzilor din STALP_JT corespund cu cele din câmpul DENUMIRE_D al </w:t>
      </w:r>
      <w:proofErr w:type="spellStart"/>
      <w:r w:rsidRPr="00DA4643">
        <w:rPr>
          <w:rFonts w:ascii="Times New Roman" w:hAnsi="Times New Roman" w:cs="Times New Roman"/>
        </w:rPr>
        <w:t>layer</w:t>
      </w:r>
      <w:proofErr w:type="spellEnd"/>
      <w:r w:rsidRPr="00DA4643">
        <w:rPr>
          <w:rFonts w:ascii="Times New Roman" w:hAnsi="Times New Roman" w:cs="Times New Roman"/>
        </w:rPr>
        <w:t xml:space="preserve">-ului </w:t>
      </w:r>
      <w:proofErr w:type="spellStart"/>
      <w:r w:rsidRPr="00DA4643">
        <w:rPr>
          <w:rFonts w:ascii="Times New Roman" w:hAnsi="Times New Roman" w:cs="Times New Roman"/>
        </w:rPr>
        <w:t>nr_postale</w:t>
      </w:r>
      <w:proofErr w:type="spellEnd"/>
      <w:r w:rsidRPr="00DA4643">
        <w:rPr>
          <w:rFonts w:ascii="Times New Roman" w:hAnsi="Times New Roman" w:cs="Times New Roman"/>
        </w:rPr>
        <w:t xml:space="preserve"> (RENNS). Rezultatele se generează într-un </w:t>
      </w:r>
      <w:proofErr w:type="spellStart"/>
      <w:r w:rsidRPr="00DA4643">
        <w:rPr>
          <w:rFonts w:ascii="Times New Roman" w:hAnsi="Times New Roman" w:cs="Times New Roman"/>
        </w:rPr>
        <w:t>layer</w:t>
      </w:r>
      <w:proofErr w:type="spellEnd"/>
      <w:r w:rsidRPr="00DA4643">
        <w:rPr>
          <w:rFonts w:ascii="Times New Roman" w:hAnsi="Times New Roman" w:cs="Times New Roman"/>
        </w:rPr>
        <w:t xml:space="preserve"> tempora</w:t>
      </w:r>
      <w:r w:rsidR="00107E3F" w:rsidRPr="00DA4643">
        <w:rPr>
          <w:rFonts w:ascii="Times New Roman" w:hAnsi="Times New Roman" w:cs="Times New Roman"/>
        </w:rPr>
        <w:t>r</w:t>
      </w:r>
      <w:r w:rsidRPr="00DA4643">
        <w:rPr>
          <w:rFonts w:ascii="Times New Roman" w:hAnsi="Times New Roman" w:cs="Times New Roman"/>
        </w:rPr>
        <w:t>.</w:t>
      </w:r>
    </w:p>
    <w:p w14:paraId="66E009C5" w14:textId="77777777" w:rsidR="00DA4643" w:rsidRPr="00DA4643" w:rsidRDefault="00DA4643" w:rsidP="00DA4643">
      <w:pPr>
        <w:pStyle w:val="ListParagraph"/>
        <w:ind w:firstLine="696"/>
        <w:rPr>
          <w:rFonts w:ascii="Times New Roman" w:hAnsi="Times New Roman" w:cs="Times New Roman"/>
          <w:lang w:eastAsia="ko-KR"/>
        </w:rPr>
      </w:pPr>
      <w:r w:rsidRPr="00DA4643">
        <w:rPr>
          <w:rFonts w:ascii="Times New Roman" w:hAnsi="Times New Roman" w:cs="Times New Roman" w:hint="eastAsia"/>
          <w:b/>
          <w:bCs/>
          <w:highlight w:val="yellow"/>
          <w:lang w:eastAsia="ko-KR"/>
        </w:rPr>
        <w:t>Aten</w:t>
      </w:r>
      <w:r w:rsidRPr="00DA4643">
        <w:rPr>
          <w:rFonts w:ascii="Times New Roman" w:hAnsi="Times New Roman" w:cs="Times New Roman"/>
          <w:b/>
          <w:bCs/>
          <w:highlight w:val="yellow"/>
          <w:lang w:eastAsia="ko-KR"/>
        </w:rPr>
        <w:t>ție</w:t>
      </w:r>
      <w:r w:rsidRPr="00DA4643">
        <w:rPr>
          <w:rFonts w:ascii="Times New Roman" w:hAnsi="Times New Roman" w:cs="Times New Roman"/>
          <w:highlight w:val="yellow"/>
          <w:lang w:eastAsia="ko-KR"/>
        </w:rPr>
        <w:t xml:space="preserve">: </w:t>
      </w:r>
      <w:proofErr w:type="spellStart"/>
      <w:r w:rsidRPr="00DA4643">
        <w:rPr>
          <w:rFonts w:ascii="Times New Roman" w:hAnsi="Times New Roman" w:cs="Times New Roman"/>
          <w:highlight w:val="yellow"/>
          <w:lang w:eastAsia="ko-KR"/>
        </w:rPr>
        <w:t>Layer-ul</w:t>
      </w:r>
      <w:proofErr w:type="spellEnd"/>
      <w:r w:rsidRPr="00DA4643">
        <w:rPr>
          <w:rFonts w:ascii="Times New Roman" w:hAnsi="Times New Roman" w:cs="Times New Roman"/>
          <w:highlight w:val="yellow"/>
          <w:lang w:eastAsia="ko-KR"/>
        </w:rPr>
        <w:t xml:space="preserve"> de </w:t>
      </w:r>
      <w:proofErr w:type="spellStart"/>
      <w:r w:rsidRPr="00DA4643">
        <w:rPr>
          <w:rFonts w:ascii="Times New Roman" w:hAnsi="Times New Roman" w:cs="Times New Roman"/>
          <w:highlight w:val="yellow"/>
          <w:lang w:eastAsia="ko-KR"/>
        </w:rPr>
        <w:t>nr_postale</w:t>
      </w:r>
      <w:proofErr w:type="spellEnd"/>
      <w:r w:rsidRPr="00DA4643">
        <w:rPr>
          <w:rFonts w:ascii="Times New Roman" w:hAnsi="Times New Roman" w:cs="Times New Roman"/>
          <w:highlight w:val="yellow"/>
          <w:lang w:eastAsia="ko-KR"/>
        </w:rPr>
        <w:t xml:space="preserve"> trebuie să aibă exact această denumire, fără spații sau alte diferențe</w:t>
      </w:r>
    </w:p>
    <w:p w14:paraId="366BF699" w14:textId="77777777" w:rsidR="00DA4643" w:rsidRDefault="00DA4643" w:rsidP="00DA4643">
      <w:pPr>
        <w:pStyle w:val="ListParagraph"/>
        <w:rPr>
          <w:rFonts w:ascii="Times New Roman" w:hAnsi="Times New Roman" w:cs="Times New Roman"/>
        </w:rPr>
      </w:pPr>
    </w:p>
    <w:p w14:paraId="461430E1" w14:textId="23047974" w:rsidR="00DA4643" w:rsidRPr="00DA4643" w:rsidRDefault="00AC2D80" w:rsidP="00DA4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Creează</w:t>
      </w:r>
      <w:r w:rsidR="00DA4643" w:rsidRPr="003717DA">
        <w:rPr>
          <w:rFonts w:ascii="Times New Roman" w:hAnsi="Times New Roman" w:cs="Times New Roman"/>
        </w:rPr>
        <w:t xml:space="preserve"> un </w:t>
      </w:r>
      <w:proofErr w:type="spellStart"/>
      <w:r w:rsidR="00DA4643" w:rsidRPr="003717DA">
        <w:rPr>
          <w:rFonts w:ascii="Times New Roman" w:hAnsi="Times New Roman" w:cs="Times New Roman"/>
        </w:rPr>
        <w:t>layer</w:t>
      </w:r>
      <w:proofErr w:type="spellEnd"/>
      <w:r w:rsidR="00DA4643" w:rsidRPr="003717DA">
        <w:rPr>
          <w:rFonts w:ascii="Times New Roman" w:hAnsi="Times New Roman" w:cs="Times New Roman"/>
        </w:rPr>
        <w:t xml:space="preserve"> temporar care indică branșamentele unde denumirile străzilor nu coincid cu cele ale stâlpilor corespunzători.</w:t>
      </w:r>
    </w:p>
    <w:p w14:paraId="43211641" w14:textId="77777777" w:rsidR="00AB790F" w:rsidRPr="00AB790F" w:rsidRDefault="00AB790F" w:rsidP="00BD3A88">
      <w:pPr>
        <w:rPr>
          <w:rFonts w:ascii="Times New Roman" w:hAnsi="Times New Roman" w:cs="Times New Roman"/>
          <w:color w:val="FF0000"/>
          <w:sz w:val="16"/>
          <w:szCs w:val="16"/>
        </w:rPr>
      </w:pPr>
    </w:p>
    <w:p w14:paraId="5F5A428A" w14:textId="77777777" w:rsidR="000940DE" w:rsidRDefault="00096B9E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189C3E5" wp14:editId="1D1405D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7389942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422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E63" w:rsidRPr="003717DA">
        <w:rPr>
          <w:rFonts w:ascii="Times New Roman" w:hAnsi="Times New Roman" w:cs="Times New Roman"/>
          <w:b/>
          <w:bCs/>
        </w:rPr>
        <w:t>Verificare Concordanță LINIA_JT</w:t>
      </w:r>
      <w:r w:rsidR="00365D60">
        <w:rPr>
          <w:rFonts w:ascii="Times New Roman" w:hAnsi="Times New Roman" w:cs="Times New Roman"/>
          <w:b/>
          <w:bCs/>
        </w:rPr>
        <w:t xml:space="preserve"> – tronson cu branșament</w:t>
      </w:r>
      <w:r w:rsidR="00A73E63" w:rsidRPr="003717DA">
        <w:rPr>
          <w:rFonts w:ascii="Times New Roman" w:hAnsi="Times New Roman" w:cs="Times New Roman"/>
          <w:b/>
          <w:bCs/>
        </w:rPr>
        <w:t>:</w:t>
      </w:r>
      <w:r w:rsidR="00A73E63" w:rsidRPr="003717DA">
        <w:rPr>
          <w:rFonts w:ascii="Times New Roman" w:hAnsi="Times New Roman" w:cs="Times New Roman"/>
        </w:rPr>
        <w:t xml:space="preserve"> Creează un </w:t>
      </w:r>
      <w:proofErr w:type="spellStart"/>
      <w:r w:rsidR="00A73E63" w:rsidRPr="003717DA">
        <w:rPr>
          <w:rFonts w:ascii="Times New Roman" w:hAnsi="Times New Roman" w:cs="Times New Roman"/>
        </w:rPr>
        <w:t>layer</w:t>
      </w:r>
      <w:proofErr w:type="spellEnd"/>
      <w:r w:rsidR="00A73E63" w:rsidRPr="003717DA">
        <w:rPr>
          <w:rFonts w:ascii="Times New Roman" w:hAnsi="Times New Roman" w:cs="Times New Roman"/>
        </w:rPr>
        <w:t xml:space="preserve"> temporar cu branșamentele unde câmpul LINIA_JT nu corespunde cu tronsonul intersectat.</w:t>
      </w:r>
    </w:p>
    <w:p w14:paraId="4D061D07" w14:textId="5758BB99" w:rsidR="00CD1CBC" w:rsidRPr="003717DA" w:rsidRDefault="00CD1CBC" w:rsidP="00BD3A88">
      <w:pPr>
        <w:rPr>
          <w:rFonts w:ascii="Times New Roman" w:hAnsi="Times New Roman" w:cs="Times New Roman"/>
        </w:rPr>
      </w:pPr>
    </w:p>
    <w:p w14:paraId="164BDC64" w14:textId="0221D287" w:rsidR="00B30569" w:rsidRDefault="00EF6231" w:rsidP="00BD3A88">
      <w:pPr>
        <w:rPr>
          <w:rFonts w:ascii="Times New Roman" w:hAnsi="Times New Roman" w:cs="Times New Roman"/>
          <w:b/>
          <w:bCs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C4CCB70" wp14:editId="6696256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619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1941047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7733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670" w:rsidRPr="00300670">
        <w:rPr>
          <w:rFonts w:ascii="Times New Roman" w:hAnsi="Times New Roman" w:cs="Times New Roman"/>
          <w:b/>
          <w:bCs/>
        </w:rPr>
        <w:t>Verificare Coloane:</w:t>
      </w:r>
    </w:p>
    <w:p w14:paraId="3A77E3AC" w14:textId="36A74CD1" w:rsidR="00CD1CBC" w:rsidRDefault="00300670" w:rsidP="00B30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0569">
        <w:rPr>
          <w:rFonts w:ascii="Times New Roman" w:hAnsi="Times New Roman" w:cs="Times New Roman"/>
        </w:rPr>
        <w:t xml:space="preserve"> Creează </w:t>
      </w:r>
      <w:proofErr w:type="spellStart"/>
      <w:r w:rsidRPr="00B30569">
        <w:rPr>
          <w:rFonts w:ascii="Times New Roman" w:hAnsi="Times New Roman" w:cs="Times New Roman"/>
        </w:rPr>
        <w:t>layere</w:t>
      </w:r>
      <w:proofErr w:type="spellEnd"/>
      <w:r w:rsidRPr="00B30569">
        <w:rPr>
          <w:rFonts w:ascii="Times New Roman" w:hAnsi="Times New Roman" w:cs="Times New Roman"/>
        </w:rPr>
        <w:t xml:space="preserve"> temporare care identifică elementele cu câmpuri necompletate din straturile STALP_JT, BRANS_FIRI_GRPM_JT</w:t>
      </w:r>
      <w:r w:rsidR="007C516F" w:rsidRPr="00B30569">
        <w:rPr>
          <w:rFonts w:ascii="Times New Roman" w:hAnsi="Times New Roman" w:cs="Times New Roman"/>
        </w:rPr>
        <w:t xml:space="preserve">, </w:t>
      </w:r>
      <w:r w:rsidR="004B4E00" w:rsidRPr="00B30569">
        <w:rPr>
          <w:rFonts w:ascii="Times New Roman" w:hAnsi="Times New Roman" w:cs="Times New Roman"/>
        </w:rPr>
        <w:t>TRONSON_JT, FB pe C LES, LINIE_JT</w:t>
      </w:r>
    </w:p>
    <w:p w14:paraId="387100E2" w14:textId="77777777" w:rsidR="00B30569" w:rsidRDefault="00B30569" w:rsidP="00B30569">
      <w:pPr>
        <w:pStyle w:val="ListParagraph"/>
        <w:rPr>
          <w:rFonts w:ascii="Times New Roman" w:hAnsi="Times New Roman" w:cs="Times New Roman"/>
        </w:rPr>
      </w:pPr>
    </w:p>
    <w:p w14:paraId="7AA0FD78" w14:textId="28862C6B" w:rsidR="00FD24E8" w:rsidRDefault="00B30569" w:rsidP="00BD3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</w:rPr>
        <w:t xml:space="preserve">Asigură că coloanele "UZURA_STP", "NR_CIR_FO", "NR_CIR_LTC", "NR_CIR_CATV", "NR_CONS_C2S", "NR_CONS_C4S", "NR_CONS_C2T", "NR_CONS_C4T", "NR_CONS_C2BR", "NR_CONS_C4BR"  conțin exclusiv cifre. Rezultatele apar într-un </w:t>
      </w:r>
      <w:proofErr w:type="spellStart"/>
      <w:r w:rsidRPr="003717DA">
        <w:rPr>
          <w:rFonts w:ascii="Times New Roman" w:hAnsi="Times New Roman" w:cs="Times New Roman"/>
        </w:rPr>
        <w:t>layer</w:t>
      </w:r>
      <w:proofErr w:type="spellEnd"/>
      <w:r w:rsidRPr="003717DA">
        <w:rPr>
          <w:rFonts w:ascii="Times New Roman" w:hAnsi="Times New Roman" w:cs="Times New Roman"/>
        </w:rPr>
        <w:t xml:space="preserve"> temporar cu elementele problematice. </w:t>
      </w:r>
    </w:p>
    <w:p w14:paraId="06369B93" w14:textId="77777777" w:rsidR="00DD229F" w:rsidRPr="00DD229F" w:rsidRDefault="00DD229F" w:rsidP="00DD229F">
      <w:pPr>
        <w:pStyle w:val="ListParagraph"/>
        <w:rPr>
          <w:rFonts w:ascii="Times New Roman" w:hAnsi="Times New Roman" w:cs="Times New Roman"/>
        </w:rPr>
      </w:pPr>
    </w:p>
    <w:p w14:paraId="2BC6D719" w14:textId="77777777" w:rsidR="00DD229F" w:rsidRPr="00A654D1" w:rsidRDefault="00DD229F" w:rsidP="00DD229F">
      <w:pPr>
        <w:pStyle w:val="ListParagraph"/>
        <w:rPr>
          <w:rFonts w:ascii="Times New Roman" w:hAnsi="Times New Roman" w:cs="Times New Roman"/>
        </w:rPr>
      </w:pPr>
    </w:p>
    <w:p w14:paraId="62035D9D" w14:textId="4B8A7719" w:rsidR="00BD2183" w:rsidRDefault="00FD24E8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C8F6248" wp14:editId="44805FE9">
            <wp:simplePos x="0" y="0"/>
            <wp:positionH relativeFrom="margin">
              <wp:posOffset>19050</wp:posOffset>
            </wp:positionH>
            <wp:positionV relativeFrom="paragraph">
              <wp:posOffset>87630</wp:posOffset>
            </wp:positionV>
            <wp:extent cx="571500" cy="571500"/>
            <wp:effectExtent l="0" t="0" r="0" b="0"/>
            <wp:wrapTight wrapText="bothSides">
              <wp:wrapPolygon edited="0">
                <wp:start x="10800" y="0"/>
                <wp:lineTo x="0" y="0"/>
                <wp:lineTo x="0" y="18000"/>
                <wp:lineTo x="7200" y="20880"/>
                <wp:lineTo x="12240" y="20880"/>
                <wp:lineTo x="20880" y="15120"/>
                <wp:lineTo x="20880" y="0"/>
                <wp:lineTo x="10800" y="0"/>
              </wp:wrapPolygon>
            </wp:wrapTight>
            <wp:docPr id="1649052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235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670" w:rsidRPr="003717DA">
        <w:rPr>
          <w:rFonts w:ascii="Times New Roman" w:hAnsi="Times New Roman" w:cs="Times New Roman"/>
          <w:b/>
          <w:bCs/>
        </w:rPr>
        <w:t>Verificare Continuitate Tronson JT:</w:t>
      </w:r>
      <w:r w:rsidR="00300670" w:rsidRPr="003717DA">
        <w:rPr>
          <w:rFonts w:ascii="Times New Roman" w:hAnsi="Times New Roman" w:cs="Times New Roman"/>
        </w:rPr>
        <w:t xml:space="preserve"> Verifică dacă elementele TRONSON_JT cu aceeași denumire LINIA_JT sunt unite. Clasifică tronsonul vizual pe culori diferite pentru o verificare </w:t>
      </w:r>
      <w:r w:rsidR="00DB22CA">
        <w:rPr>
          <w:rFonts w:ascii="Times New Roman" w:hAnsi="Times New Roman" w:cs="Times New Roman"/>
        </w:rPr>
        <w:t>mai simplă</w:t>
      </w:r>
      <w:r w:rsidR="00300670" w:rsidRPr="003717DA">
        <w:rPr>
          <w:rFonts w:ascii="Times New Roman" w:hAnsi="Times New Roman" w:cs="Times New Roman"/>
        </w:rPr>
        <w:t>.</w:t>
      </w:r>
    </w:p>
    <w:p w14:paraId="5000ED37" w14:textId="77777777" w:rsidR="00DD229F" w:rsidRDefault="00DD229F" w:rsidP="00BD3A88">
      <w:pPr>
        <w:rPr>
          <w:rFonts w:ascii="Times New Roman" w:hAnsi="Times New Roman" w:cs="Times New Roman"/>
        </w:rPr>
      </w:pPr>
    </w:p>
    <w:p w14:paraId="2C2BD69D" w14:textId="64F6E037" w:rsidR="00EB6A75" w:rsidRPr="003717DA" w:rsidRDefault="00073C71" w:rsidP="00BD3A88">
      <w:pPr>
        <w:rPr>
          <w:rFonts w:ascii="Times New Roman" w:hAnsi="Times New Roman" w:cs="Times New Roman"/>
        </w:rPr>
      </w:pPr>
      <w:r w:rsidRPr="003717D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2D598E6" wp14:editId="74C83BDE">
            <wp:simplePos x="0" y="0"/>
            <wp:positionH relativeFrom="margin">
              <wp:posOffset>3823970</wp:posOffset>
            </wp:positionH>
            <wp:positionV relativeFrom="paragraph">
              <wp:posOffset>23495</wp:posOffset>
            </wp:positionV>
            <wp:extent cx="1868170" cy="1366520"/>
            <wp:effectExtent l="0" t="0" r="0" b="5080"/>
            <wp:wrapTight wrapText="bothSides">
              <wp:wrapPolygon edited="0">
                <wp:start x="0" y="0"/>
                <wp:lineTo x="0" y="21379"/>
                <wp:lineTo x="21365" y="21379"/>
                <wp:lineTo x="21365" y="0"/>
                <wp:lineTo x="0" y="0"/>
              </wp:wrapPolygon>
            </wp:wrapTight>
            <wp:docPr id="5474438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1114" r="2083" b="3164"/>
                    <a:stretch/>
                  </pic:blipFill>
                  <pic:spPr bwMode="auto">
                    <a:xfrm>
                      <a:off x="0" y="0"/>
                      <a:ext cx="186817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7DA" w:rsidRPr="003717DA">
        <w:rPr>
          <w:rFonts w:ascii="Times New Roman" w:hAnsi="Times New Roman" w:cs="Times New Roman"/>
          <w:b/>
          <w:bCs/>
        </w:rPr>
        <w:t>Identificare Străzi Lipsă din Nomenclator DEER:</w:t>
      </w:r>
      <w:r w:rsidR="00EB6A75" w:rsidRPr="003717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993044C" wp14:editId="0FEB5C4A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613410" cy="613410"/>
            <wp:effectExtent l="0" t="0" r="0" b="0"/>
            <wp:wrapTight wrapText="bothSides">
              <wp:wrapPolygon edited="0">
                <wp:start x="7379" y="0"/>
                <wp:lineTo x="3354" y="4025"/>
                <wp:lineTo x="1342" y="7379"/>
                <wp:lineTo x="671" y="12075"/>
                <wp:lineTo x="671" y="16770"/>
                <wp:lineTo x="2012" y="20795"/>
                <wp:lineTo x="19453" y="20795"/>
                <wp:lineTo x="20124" y="20795"/>
                <wp:lineTo x="20124" y="671"/>
                <wp:lineTo x="19453" y="0"/>
                <wp:lineTo x="7379" y="0"/>
              </wp:wrapPolygon>
            </wp:wrapTight>
            <wp:docPr id="21276500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0047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7DA">
        <w:rPr>
          <w:rFonts w:ascii="Times New Roman" w:hAnsi="Times New Roman" w:cs="Times New Roman" w:hint="eastAsia"/>
          <w:lang w:eastAsia="ko-KR"/>
        </w:rPr>
        <w:t xml:space="preserve"> </w:t>
      </w:r>
      <w:r w:rsidR="003717DA" w:rsidRPr="003717DA">
        <w:rPr>
          <w:rFonts w:ascii="Times New Roman" w:hAnsi="Times New Roman" w:cs="Times New Roman"/>
        </w:rPr>
        <w:t>Identifică și exportă într-un fișier Excel străzile care nu se regăsesc în nomenclatorul furnizat de DEER. Pentru efectuarea acestei verificări, trebuie introdus</w:t>
      </w:r>
      <w:r w:rsidR="00936147">
        <w:rPr>
          <w:rFonts w:ascii="Times New Roman" w:hAnsi="Times New Roman" w:cs="Times New Roman"/>
        </w:rPr>
        <w:t xml:space="preserve"> </w:t>
      </w:r>
      <w:r w:rsidR="003717DA" w:rsidRPr="003717DA">
        <w:rPr>
          <w:rFonts w:ascii="Times New Roman" w:hAnsi="Times New Roman" w:cs="Times New Roman"/>
        </w:rPr>
        <w:t>codul localității</w:t>
      </w:r>
      <w:r w:rsidR="00936147">
        <w:rPr>
          <w:rFonts w:ascii="Times New Roman" w:hAnsi="Times New Roman" w:cs="Times New Roman"/>
        </w:rPr>
        <w:t xml:space="preserve"> în câmpul dedicat (vezi dreapta)</w:t>
      </w:r>
      <w:r w:rsidR="003717DA" w:rsidRPr="003717DA">
        <w:rPr>
          <w:rFonts w:ascii="Times New Roman" w:hAnsi="Times New Roman" w:cs="Times New Roman"/>
        </w:rPr>
        <w:t>, care se află în coloana "</w:t>
      </w:r>
      <w:proofErr w:type="spellStart"/>
      <w:r w:rsidR="003717DA" w:rsidRPr="003717DA">
        <w:rPr>
          <w:rFonts w:ascii="Times New Roman" w:hAnsi="Times New Roman" w:cs="Times New Roman"/>
        </w:rPr>
        <w:t>Cod_Localitate</w:t>
      </w:r>
      <w:proofErr w:type="spellEnd"/>
      <w:r w:rsidR="003717DA" w:rsidRPr="003717DA">
        <w:rPr>
          <w:rFonts w:ascii="Times New Roman" w:hAnsi="Times New Roman" w:cs="Times New Roman"/>
        </w:rPr>
        <w:t>" din nomenclator.</w:t>
      </w:r>
    </w:p>
    <w:p w14:paraId="449939C2" w14:textId="77777777" w:rsidR="00EB6A75" w:rsidRDefault="00EB6A75" w:rsidP="00BD3A88">
      <w:pPr>
        <w:rPr>
          <w:rFonts w:ascii="Times New Roman" w:hAnsi="Times New Roman" w:cs="Times New Roman"/>
        </w:rPr>
      </w:pPr>
    </w:p>
    <w:p w14:paraId="4485C280" w14:textId="6C1C6F3E" w:rsidR="00F47E3F" w:rsidRDefault="00F47E3F" w:rsidP="00BD3A88">
      <w:pPr>
        <w:rPr>
          <w:rFonts w:ascii="Times New Roman" w:hAnsi="Times New Roman" w:cs="Times New Roman"/>
        </w:rPr>
      </w:pPr>
    </w:p>
    <w:p w14:paraId="01F297DE" w14:textId="30205536" w:rsidR="00F47E3F" w:rsidRPr="0047772C" w:rsidRDefault="00A33109" w:rsidP="00BD3A88">
      <w:pPr>
        <w:rPr>
          <w:rFonts w:ascii="Times New Roman" w:hAnsi="Times New Roman" w:cs="Times New Roman"/>
          <w:lang w:eastAsia="ko-KR"/>
        </w:rPr>
      </w:pPr>
      <w:r w:rsidRPr="00A33109">
        <w:rPr>
          <w:rFonts w:ascii="Times New Roman" w:hAnsi="Times New Roman" w:cs="Times New Roman"/>
          <w:lang w:eastAsia="ko-KR"/>
        </w:rPr>
        <w:drawing>
          <wp:anchor distT="0" distB="0" distL="114300" distR="114300" simplePos="0" relativeHeight="251678720" behindDoc="0" locked="0" layoutInCell="1" allowOverlap="1" wp14:anchorId="0AD3131C" wp14:editId="679F909B">
            <wp:simplePos x="0" y="0"/>
            <wp:positionH relativeFrom="column">
              <wp:posOffset>37465</wp:posOffset>
            </wp:positionH>
            <wp:positionV relativeFrom="paragraph">
              <wp:posOffset>60325</wp:posOffset>
            </wp:positionV>
            <wp:extent cx="1590897" cy="219106"/>
            <wp:effectExtent l="0" t="0" r="0" b="9525"/>
            <wp:wrapTight wrapText="bothSides">
              <wp:wrapPolygon edited="0">
                <wp:start x="0" y="0"/>
                <wp:lineTo x="0" y="20661"/>
                <wp:lineTo x="21212" y="20661"/>
                <wp:lineTo x="21212" y="0"/>
                <wp:lineTo x="0" y="0"/>
              </wp:wrapPolygon>
            </wp:wrapTight>
            <wp:docPr id="134781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9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06E" w:rsidRPr="00AC406E">
        <w:rPr>
          <w:rFonts w:ascii="Times New Roman" w:hAnsi="Times New Roman" w:cs="Times New Roman"/>
          <w:b/>
          <w:bCs/>
        </w:rPr>
        <w:t xml:space="preserve">Afișare </w:t>
      </w:r>
      <w:r>
        <w:rPr>
          <w:rFonts w:ascii="Times New Roman" w:hAnsi="Times New Roman" w:cs="Times New Roman"/>
          <w:b/>
          <w:bCs/>
        </w:rPr>
        <w:t>lungime</w:t>
      </w:r>
      <w:r w:rsidR="00AC406E" w:rsidRPr="00AC406E">
        <w:rPr>
          <w:rFonts w:ascii="Times New Roman" w:hAnsi="Times New Roman" w:cs="Times New Roman"/>
          <w:b/>
          <w:bCs/>
        </w:rPr>
        <w:t xml:space="preserve"> TRONSON_JT: </w:t>
      </w:r>
      <w:r w:rsidR="0047772C">
        <w:rPr>
          <w:rFonts w:ascii="Times New Roman" w:hAnsi="Times New Roman" w:cs="Times New Roman" w:hint="eastAsia"/>
          <w:lang w:eastAsia="ko-KR"/>
        </w:rPr>
        <w:t>Afi</w:t>
      </w:r>
      <w:r w:rsidR="0047772C">
        <w:rPr>
          <w:rFonts w:ascii="Times New Roman" w:hAnsi="Times New Roman" w:cs="Times New Roman"/>
          <w:lang w:eastAsia="ko-KR"/>
        </w:rPr>
        <w:t xml:space="preserve">șează în timp real </w:t>
      </w:r>
      <w:r w:rsidR="000A2121">
        <w:rPr>
          <w:rFonts w:ascii="Times New Roman" w:hAnsi="Times New Roman" w:cs="Times New Roman"/>
          <w:lang w:eastAsia="ko-KR"/>
        </w:rPr>
        <w:t>lungimea totală în km a tronsonului. Lungimea este calculată fără a lua în considerare liniile suprapune (se iau în calcul o singură dată)</w:t>
      </w:r>
      <w:r w:rsidR="0047772C">
        <w:rPr>
          <w:rFonts w:ascii="Times New Roman" w:hAnsi="Times New Roman" w:cs="Times New Roman"/>
          <w:lang w:eastAsia="ko-KR"/>
        </w:rPr>
        <w:t xml:space="preserve"> </w:t>
      </w:r>
    </w:p>
    <w:p w14:paraId="0DBD6355" w14:textId="77777777" w:rsidR="00F47E3F" w:rsidRPr="003717DA" w:rsidRDefault="00F47E3F" w:rsidP="00BD3A88">
      <w:pPr>
        <w:rPr>
          <w:rFonts w:ascii="Times New Roman" w:hAnsi="Times New Roman" w:cs="Times New Roman"/>
        </w:rPr>
      </w:pPr>
    </w:p>
    <w:p w14:paraId="31DE9335" w14:textId="78D0B204" w:rsidR="00EB6A75" w:rsidRPr="003717DA" w:rsidRDefault="00EB6A75" w:rsidP="00BD3A88">
      <w:pPr>
        <w:rPr>
          <w:rFonts w:ascii="Times New Roman" w:hAnsi="Times New Roman" w:cs="Times New Roman"/>
          <w:sz w:val="32"/>
          <w:szCs w:val="32"/>
        </w:rPr>
      </w:pPr>
      <w:r w:rsidRPr="003717DA">
        <w:rPr>
          <w:rFonts w:ascii="Times New Roman" w:hAnsi="Times New Roman" w:cs="Times New Roman"/>
          <w:sz w:val="32"/>
          <w:szCs w:val="32"/>
        </w:rPr>
        <w:t>REZUMAT:</w:t>
      </w:r>
    </w:p>
    <w:p w14:paraId="2DF059C9" w14:textId="209606D5" w:rsidR="00EB6A75" w:rsidRPr="003717DA" w:rsidRDefault="00EB6A75" w:rsidP="009B5B09">
      <w:pPr>
        <w:jc w:val="center"/>
        <w:rPr>
          <w:rFonts w:ascii="Times New Roman" w:hAnsi="Times New Roman" w:cs="Times New Roman"/>
          <w:color w:val="7030A0"/>
          <w:sz w:val="48"/>
          <w:szCs w:val="48"/>
        </w:rPr>
      </w:pPr>
      <w:r w:rsidRPr="003717DA">
        <w:rPr>
          <w:rFonts w:ascii="Times New Roman" w:hAnsi="Times New Roman" w:cs="Times New Roman"/>
          <w:color w:val="7030A0"/>
          <w:sz w:val="48"/>
          <w:szCs w:val="48"/>
        </w:rPr>
        <w:t>CE NU MAI TREBUIE COMPLETAT:</w:t>
      </w:r>
    </w:p>
    <w:p w14:paraId="0BF3996E" w14:textId="3D33C575" w:rsidR="00C969B6" w:rsidRPr="003717DA" w:rsidRDefault="00C969B6" w:rsidP="00C96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7DA">
        <w:rPr>
          <w:rFonts w:ascii="Times New Roman" w:hAnsi="Times New Roman" w:cs="Times New Roman"/>
          <w:sz w:val="32"/>
          <w:szCs w:val="32"/>
        </w:rPr>
        <w:t>BRANS_FIRI_GRPM_JT</w:t>
      </w:r>
    </w:p>
    <w:p w14:paraId="74025C1F" w14:textId="61B4E9D0" w:rsidR="00C969B6" w:rsidRPr="003F544B" w:rsidRDefault="00C969B6" w:rsidP="003F5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F544B">
        <w:rPr>
          <w:rFonts w:ascii="Times New Roman" w:hAnsi="Times New Roman" w:cs="Times New Roman"/>
          <w:sz w:val="32"/>
          <w:szCs w:val="32"/>
        </w:rPr>
        <w:t>TIP BR</w:t>
      </w:r>
    </w:p>
    <w:p w14:paraId="38554E90" w14:textId="704A060D" w:rsidR="00C969B6" w:rsidRPr="003717DA" w:rsidRDefault="00C969B6" w:rsidP="00C969B6">
      <w:pPr>
        <w:rPr>
          <w:rFonts w:ascii="Times New Roman" w:hAnsi="Times New Roman" w:cs="Times New Roman"/>
          <w:sz w:val="32"/>
          <w:szCs w:val="32"/>
        </w:rPr>
      </w:pPr>
      <w:r w:rsidRPr="009B5B09">
        <w:rPr>
          <w:rFonts w:ascii="Times New Roman" w:hAnsi="Times New Roman" w:cs="Times New Roman"/>
          <w:sz w:val="32"/>
          <w:szCs w:val="32"/>
          <w:highlight w:val="yellow"/>
        </w:rPr>
        <w:t>!!!! Singura excep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ț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ie unde nu se completeaz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ă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este la bran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ș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amentul cu 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TIP_COND =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ACYABY 4</w:t>
      </w:r>
      <w:r w:rsidR="008307A1">
        <w:rPr>
          <w:rFonts w:ascii="Times New Roman" w:hAnsi="Times New Roman" w:cs="Times New Roman"/>
          <w:sz w:val="32"/>
          <w:szCs w:val="32"/>
          <w:highlight w:val="yellow"/>
        </w:rPr>
        <w:t>X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16 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 xml:space="preserve">+ 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TIP_FIRI_BR 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=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FDCS, deoarece acesta poate fi 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ș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i monofazic </w:t>
      </w:r>
      <w:r w:rsidR="00156135">
        <w:rPr>
          <w:rFonts w:ascii="Times New Roman" w:hAnsi="Times New Roman" w:cs="Times New Roman"/>
          <w:sz w:val="32"/>
          <w:szCs w:val="32"/>
          <w:highlight w:val="yellow"/>
        </w:rPr>
        <w:t>ș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i trifazic!!!</w:t>
      </w:r>
    </w:p>
    <w:p w14:paraId="35736EEC" w14:textId="77777777" w:rsidR="00C969B6" w:rsidRPr="003717DA" w:rsidRDefault="00C969B6" w:rsidP="00C969B6">
      <w:pPr>
        <w:rPr>
          <w:rFonts w:ascii="Times New Roman" w:hAnsi="Times New Roman" w:cs="Times New Roman"/>
          <w:sz w:val="32"/>
          <w:szCs w:val="32"/>
        </w:rPr>
      </w:pPr>
    </w:p>
    <w:p w14:paraId="646C004C" w14:textId="11A3B8A0" w:rsidR="00C969B6" w:rsidRPr="003717DA" w:rsidRDefault="00C969B6" w:rsidP="00C969B6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7DA">
        <w:rPr>
          <w:rFonts w:ascii="Times New Roman" w:hAnsi="Times New Roman" w:cs="Times New Roman"/>
          <w:sz w:val="32"/>
          <w:szCs w:val="32"/>
        </w:rPr>
        <w:t>STALP_JT</w:t>
      </w:r>
    </w:p>
    <w:p w14:paraId="1D4CB45E" w14:textId="04089659" w:rsidR="00146CC3" w:rsidRDefault="00146CC3" w:rsidP="003F5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 fundație, uzură stâlp, PROP_FO</w:t>
      </w:r>
    </w:p>
    <w:p w14:paraId="2F6EE888" w14:textId="2F20EDBA" w:rsidR="00C969B6" w:rsidRPr="003F544B" w:rsidRDefault="00C969B6" w:rsidP="003F5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544B">
        <w:rPr>
          <w:rFonts w:ascii="Times New Roman" w:hAnsi="Times New Roman" w:cs="Times New Roman"/>
          <w:sz w:val="32"/>
          <w:szCs w:val="32"/>
        </w:rPr>
        <w:t xml:space="preserve">Proprietar </w:t>
      </w:r>
    </w:p>
    <w:p w14:paraId="631F0A98" w14:textId="6B4C1827" w:rsidR="00C969B6" w:rsidRPr="00283DB1" w:rsidRDefault="00C969B6" w:rsidP="00BD3A88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B5B09">
        <w:rPr>
          <w:rFonts w:ascii="Times New Roman" w:hAnsi="Times New Roman" w:cs="Times New Roman"/>
          <w:sz w:val="32"/>
          <w:szCs w:val="32"/>
          <w:highlight w:val="yellow"/>
        </w:rPr>
        <w:t>!!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!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! Singura excep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ț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ie este c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ă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nu poate s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ă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identifice ce st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â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lpi au ca proprietar TERTI + ELECTRICA(comodat) .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TREBUIE TRECUT MANUAL</w:t>
      </w:r>
    </w:p>
    <w:p w14:paraId="04F5466F" w14:textId="0323C2CE" w:rsidR="006638A7" w:rsidRPr="00283DB1" w:rsidRDefault="006638A7" w:rsidP="00283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3DB1">
        <w:rPr>
          <w:rFonts w:ascii="Times New Roman" w:hAnsi="Times New Roman" w:cs="Times New Roman"/>
          <w:sz w:val="32"/>
          <w:szCs w:val="32"/>
        </w:rPr>
        <w:t>NU TREBUIE S</w:t>
      </w:r>
      <w:r w:rsidR="003F544B" w:rsidRPr="00283DB1">
        <w:rPr>
          <w:rFonts w:ascii="Times New Roman" w:hAnsi="Times New Roman" w:cs="Times New Roman"/>
          <w:sz w:val="32"/>
          <w:szCs w:val="32"/>
        </w:rPr>
        <w:t>Ă</w:t>
      </w:r>
      <w:r w:rsidRPr="00283DB1">
        <w:rPr>
          <w:rFonts w:ascii="Times New Roman" w:hAnsi="Times New Roman" w:cs="Times New Roman"/>
          <w:sz w:val="32"/>
          <w:szCs w:val="32"/>
        </w:rPr>
        <w:t xml:space="preserve"> MAI BIFA</w:t>
      </w:r>
      <w:r w:rsidR="003F544B" w:rsidRPr="00283DB1">
        <w:rPr>
          <w:rFonts w:ascii="Times New Roman" w:hAnsi="Times New Roman" w:cs="Times New Roman"/>
          <w:sz w:val="32"/>
          <w:szCs w:val="32"/>
        </w:rPr>
        <w:t>Ț</w:t>
      </w:r>
      <w:r w:rsidRPr="00283DB1">
        <w:rPr>
          <w:rFonts w:ascii="Times New Roman" w:hAnsi="Times New Roman" w:cs="Times New Roman"/>
          <w:sz w:val="32"/>
          <w:szCs w:val="32"/>
        </w:rPr>
        <w:t>I FO,</w:t>
      </w:r>
      <w:r w:rsidR="003F544B" w:rsidRPr="00283DB1">
        <w:rPr>
          <w:rFonts w:ascii="Times New Roman" w:hAnsi="Times New Roman" w:cs="Times New Roman"/>
          <w:sz w:val="32"/>
          <w:szCs w:val="32"/>
        </w:rPr>
        <w:t xml:space="preserve"> </w:t>
      </w:r>
      <w:r w:rsidRPr="00283DB1">
        <w:rPr>
          <w:rFonts w:ascii="Times New Roman" w:hAnsi="Times New Roman" w:cs="Times New Roman"/>
          <w:sz w:val="32"/>
          <w:szCs w:val="32"/>
        </w:rPr>
        <w:t>LTC,</w:t>
      </w:r>
      <w:r w:rsidR="003F544B" w:rsidRPr="00283DB1">
        <w:rPr>
          <w:rFonts w:ascii="Times New Roman" w:hAnsi="Times New Roman" w:cs="Times New Roman"/>
          <w:sz w:val="32"/>
          <w:szCs w:val="32"/>
        </w:rPr>
        <w:t xml:space="preserve"> </w:t>
      </w:r>
      <w:r w:rsidRPr="00283DB1">
        <w:rPr>
          <w:rFonts w:ascii="Times New Roman" w:hAnsi="Times New Roman" w:cs="Times New Roman"/>
          <w:sz w:val="32"/>
          <w:szCs w:val="32"/>
        </w:rPr>
        <w:t xml:space="preserve">CATV </w:t>
      </w:r>
    </w:p>
    <w:p w14:paraId="6D4EDC60" w14:textId="64EDA33C" w:rsidR="00EB6A75" w:rsidRPr="003717DA" w:rsidRDefault="006638A7" w:rsidP="00BD3A88">
      <w:pPr>
        <w:rPr>
          <w:rFonts w:ascii="Times New Roman" w:hAnsi="Times New Roman" w:cs="Times New Roman"/>
        </w:rPr>
      </w:pPr>
      <w:r w:rsidRPr="009B5B09">
        <w:rPr>
          <w:rFonts w:ascii="Times New Roman" w:hAnsi="Times New Roman" w:cs="Times New Roman"/>
          <w:sz w:val="32"/>
          <w:szCs w:val="32"/>
          <w:highlight w:val="yellow"/>
        </w:rPr>
        <w:t>!!! TREBUIE S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Ă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 TRECE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Ț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I DOAR NUM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Ă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 xml:space="preserve">RUL UNDE ESTE CAZUL </w:t>
      </w:r>
      <w:r w:rsidR="003F544B">
        <w:rPr>
          <w:rFonts w:ascii="Times New Roman" w:hAnsi="Times New Roman" w:cs="Times New Roman"/>
          <w:sz w:val="32"/>
          <w:szCs w:val="32"/>
          <w:highlight w:val="yellow"/>
        </w:rPr>
        <w:t>Ș</w:t>
      </w:r>
      <w:r w:rsidRPr="009B5B09">
        <w:rPr>
          <w:rFonts w:ascii="Times New Roman" w:hAnsi="Times New Roman" w:cs="Times New Roman"/>
          <w:sz w:val="32"/>
          <w:szCs w:val="32"/>
          <w:highlight w:val="yellow"/>
        </w:rPr>
        <w:t>I UNDE TREBUIE!!!</w:t>
      </w:r>
    </w:p>
    <w:sectPr w:rsidR="00EB6A75" w:rsidRPr="0037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1C2B"/>
    <w:multiLevelType w:val="hybridMultilevel"/>
    <w:tmpl w:val="2F86B560"/>
    <w:lvl w:ilvl="0" w:tplc="D79E53B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3700"/>
    <w:multiLevelType w:val="hybridMultilevel"/>
    <w:tmpl w:val="B8A88B80"/>
    <w:lvl w:ilvl="0" w:tplc="CC8C989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53DE"/>
    <w:multiLevelType w:val="hybridMultilevel"/>
    <w:tmpl w:val="69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B5982"/>
    <w:multiLevelType w:val="hybridMultilevel"/>
    <w:tmpl w:val="97CC0C2A"/>
    <w:lvl w:ilvl="0" w:tplc="6F744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34D11"/>
    <w:multiLevelType w:val="hybridMultilevel"/>
    <w:tmpl w:val="5E2E7642"/>
    <w:lvl w:ilvl="0" w:tplc="953A4F7A">
      <w:start w:val="1"/>
      <w:numFmt w:val="bullet"/>
      <w:lvlText w:val="-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 w16cid:durableId="1233468258">
    <w:abstractNumId w:val="0"/>
  </w:num>
  <w:num w:numId="2" w16cid:durableId="1558469136">
    <w:abstractNumId w:val="1"/>
  </w:num>
  <w:num w:numId="3" w16cid:durableId="127550639">
    <w:abstractNumId w:val="2"/>
  </w:num>
  <w:num w:numId="4" w16cid:durableId="2046052764">
    <w:abstractNumId w:val="3"/>
  </w:num>
  <w:num w:numId="5" w16cid:durableId="29302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5C"/>
    <w:rsid w:val="00010F4C"/>
    <w:rsid w:val="00015813"/>
    <w:rsid w:val="00016C7A"/>
    <w:rsid w:val="00073C71"/>
    <w:rsid w:val="00083D94"/>
    <w:rsid w:val="00085940"/>
    <w:rsid w:val="000940DE"/>
    <w:rsid w:val="00096B9E"/>
    <w:rsid w:val="000A2121"/>
    <w:rsid w:val="000B2DC3"/>
    <w:rsid w:val="0010664A"/>
    <w:rsid w:val="00107E3F"/>
    <w:rsid w:val="00112F85"/>
    <w:rsid w:val="00146CC3"/>
    <w:rsid w:val="00156135"/>
    <w:rsid w:val="001945D2"/>
    <w:rsid w:val="00194BAE"/>
    <w:rsid w:val="001E0218"/>
    <w:rsid w:val="002066EE"/>
    <w:rsid w:val="00220BA1"/>
    <w:rsid w:val="00233A53"/>
    <w:rsid w:val="00237E5A"/>
    <w:rsid w:val="00283DB1"/>
    <w:rsid w:val="002D300E"/>
    <w:rsid w:val="002F4D6E"/>
    <w:rsid w:val="00300670"/>
    <w:rsid w:val="0030799C"/>
    <w:rsid w:val="003176A1"/>
    <w:rsid w:val="00350071"/>
    <w:rsid w:val="00365D60"/>
    <w:rsid w:val="003717DA"/>
    <w:rsid w:val="003A17CB"/>
    <w:rsid w:val="003B4FEF"/>
    <w:rsid w:val="003B60A4"/>
    <w:rsid w:val="003E1F3B"/>
    <w:rsid w:val="003F544B"/>
    <w:rsid w:val="00425857"/>
    <w:rsid w:val="00456F63"/>
    <w:rsid w:val="0047772C"/>
    <w:rsid w:val="00497E74"/>
    <w:rsid w:val="004B4E00"/>
    <w:rsid w:val="00517D7F"/>
    <w:rsid w:val="00521D55"/>
    <w:rsid w:val="00534C35"/>
    <w:rsid w:val="00540BD2"/>
    <w:rsid w:val="005F143B"/>
    <w:rsid w:val="005F49B8"/>
    <w:rsid w:val="005F7E07"/>
    <w:rsid w:val="006638A7"/>
    <w:rsid w:val="006869A2"/>
    <w:rsid w:val="006B7C5E"/>
    <w:rsid w:val="006C0539"/>
    <w:rsid w:val="006F06BA"/>
    <w:rsid w:val="00764FCC"/>
    <w:rsid w:val="007C516F"/>
    <w:rsid w:val="008307A1"/>
    <w:rsid w:val="008311BC"/>
    <w:rsid w:val="00887C03"/>
    <w:rsid w:val="008974F8"/>
    <w:rsid w:val="008B1FBD"/>
    <w:rsid w:val="008C5307"/>
    <w:rsid w:val="008D5C00"/>
    <w:rsid w:val="008D71B6"/>
    <w:rsid w:val="00936147"/>
    <w:rsid w:val="00961F2A"/>
    <w:rsid w:val="00972E3F"/>
    <w:rsid w:val="009A0236"/>
    <w:rsid w:val="009B3E83"/>
    <w:rsid w:val="009B5B09"/>
    <w:rsid w:val="009C3085"/>
    <w:rsid w:val="009D6595"/>
    <w:rsid w:val="00A01CCD"/>
    <w:rsid w:val="00A232DB"/>
    <w:rsid w:val="00A33109"/>
    <w:rsid w:val="00A654D1"/>
    <w:rsid w:val="00A73E63"/>
    <w:rsid w:val="00AB790F"/>
    <w:rsid w:val="00AC2D80"/>
    <w:rsid w:val="00AC406E"/>
    <w:rsid w:val="00B30569"/>
    <w:rsid w:val="00B6520F"/>
    <w:rsid w:val="00B77B48"/>
    <w:rsid w:val="00BA22F5"/>
    <w:rsid w:val="00BC1FBE"/>
    <w:rsid w:val="00BD2183"/>
    <w:rsid w:val="00BD3A88"/>
    <w:rsid w:val="00BF6AFD"/>
    <w:rsid w:val="00C073B3"/>
    <w:rsid w:val="00C23150"/>
    <w:rsid w:val="00C969B6"/>
    <w:rsid w:val="00CA6B00"/>
    <w:rsid w:val="00CD1CBC"/>
    <w:rsid w:val="00D06D08"/>
    <w:rsid w:val="00D14F20"/>
    <w:rsid w:val="00D81A5C"/>
    <w:rsid w:val="00DA4643"/>
    <w:rsid w:val="00DB169C"/>
    <w:rsid w:val="00DB22CA"/>
    <w:rsid w:val="00DC4A52"/>
    <w:rsid w:val="00DD155C"/>
    <w:rsid w:val="00DD229F"/>
    <w:rsid w:val="00DF4B85"/>
    <w:rsid w:val="00EA757F"/>
    <w:rsid w:val="00EB6A75"/>
    <w:rsid w:val="00ED0997"/>
    <w:rsid w:val="00EF6231"/>
    <w:rsid w:val="00F036C0"/>
    <w:rsid w:val="00F444F7"/>
    <w:rsid w:val="00F477C8"/>
    <w:rsid w:val="00F47E3F"/>
    <w:rsid w:val="00FC27AF"/>
    <w:rsid w:val="00FD24E8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CCF7"/>
  <w15:chartTrackingRefBased/>
  <w15:docId w15:val="{43F0C3BC-D8D9-47E5-AE35-76D25563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D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5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55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5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5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5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5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5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5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5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5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5C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27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Istudor Alexandru</dc:creator>
  <cp:keywords/>
  <dc:description/>
  <cp:lastModifiedBy>USER</cp:lastModifiedBy>
  <cp:revision>282</cp:revision>
  <dcterms:created xsi:type="dcterms:W3CDTF">2025-03-20T19:16:00Z</dcterms:created>
  <dcterms:modified xsi:type="dcterms:W3CDTF">2025-03-24T09:09:00Z</dcterms:modified>
</cp:coreProperties>
</file>