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66F" w:rsidRDefault="008E1AAF">
      <w:pPr>
        <w:jc w:val="center"/>
        <w:rPr>
          <w:b/>
          <w:bCs/>
          <w:sz w:val="28"/>
          <w:szCs w:val="28"/>
          <w:lang w:val="en-US" w:eastAsia="zh-CN"/>
        </w:rPr>
      </w:pPr>
      <w:bookmarkStart w:id="0" w:name="_GoBack"/>
      <w:bookmarkEnd w:id="0"/>
      <w:r w:rsidRPr="008E1AAF">
        <w:rPr>
          <w:rFonts w:hint="eastAsia"/>
          <w:b/>
          <w:bCs/>
          <w:sz w:val="28"/>
          <w:szCs w:val="28"/>
          <w:lang w:val="en-US" w:eastAsia="zh-CN"/>
        </w:rPr>
        <w:t>Sin</w:t>
      </w:r>
      <w:r w:rsidRPr="008E1AAF">
        <w:rPr>
          <w:rFonts w:hint="eastAsia"/>
          <w:b/>
          <w:bCs/>
          <w:sz w:val="28"/>
          <w:szCs w:val="28"/>
          <w:lang w:val="en-US" w:eastAsia="zh-CN"/>
        </w:rPr>
        <w:t>等三角函数的实现</w:t>
      </w:r>
    </w:p>
    <w:p w:rsidR="005F566F" w:rsidRDefault="00045309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编辑：</w:t>
      </w:r>
      <w:r>
        <w:rPr>
          <w:rFonts w:hint="eastAsia"/>
          <w:sz w:val="18"/>
          <w:szCs w:val="18"/>
          <w:lang w:val="en-US" w:eastAsia="zh-CN"/>
        </w:rPr>
        <w:t>陶海</w:t>
      </w:r>
    </w:p>
    <w:p w:rsidR="005F566F" w:rsidRDefault="00045309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机器人软件适用版本：</w:t>
      </w:r>
      <w:r>
        <w:rPr>
          <w:rFonts w:hint="eastAsia"/>
          <w:sz w:val="18"/>
          <w:szCs w:val="18"/>
          <w:lang w:val="en-US" w:eastAsia="zh-CN"/>
        </w:rPr>
        <w:t>Polyscope v1.3</w:t>
      </w:r>
      <w:r>
        <w:rPr>
          <w:rFonts w:hint="eastAsia"/>
          <w:sz w:val="18"/>
          <w:szCs w:val="18"/>
          <w:lang w:val="en-US" w:eastAsia="zh-CN"/>
        </w:rPr>
        <w:t>及以上</w:t>
      </w:r>
    </w:p>
    <w:p w:rsidR="005F566F" w:rsidRDefault="00045309">
      <w:pPr>
        <w:rPr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适用机器人</w:t>
      </w:r>
      <w:r>
        <w:rPr>
          <w:rFonts w:hint="eastAsia"/>
          <w:sz w:val="18"/>
          <w:szCs w:val="18"/>
          <w:lang w:val="en-US" w:eastAsia="zh-CN"/>
        </w:rPr>
        <w:t>：</w:t>
      </w:r>
      <w:r>
        <w:rPr>
          <w:rFonts w:hint="eastAsia"/>
          <w:sz w:val="18"/>
          <w:szCs w:val="18"/>
          <w:lang w:val="en-US" w:eastAsia="zh-CN"/>
        </w:rPr>
        <w:t>UR3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UR5</w:t>
      </w:r>
      <w:r>
        <w:rPr>
          <w:rFonts w:hint="eastAsia"/>
          <w:sz w:val="18"/>
          <w:szCs w:val="18"/>
          <w:lang w:val="en-US" w:eastAsia="zh-CN"/>
        </w:rPr>
        <w:t>、</w:t>
      </w:r>
      <w:r>
        <w:rPr>
          <w:rFonts w:hint="eastAsia"/>
          <w:sz w:val="18"/>
          <w:szCs w:val="18"/>
          <w:lang w:val="en-US" w:eastAsia="zh-CN"/>
        </w:rPr>
        <w:t>UR10</w:t>
      </w:r>
    </w:p>
    <w:p w:rsidR="005F566F" w:rsidRDefault="00045309">
      <w:pPr>
        <w:rPr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编辑时间：</w:t>
      </w:r>
      <w:r>
        <w:rPr>
          <w:rFonts w:hint="eastAsia"/>
          <w:sz w:val="18"/>
          <w:szCs w:val="18"/>
          <w:lang w:val="en-US" w:eastAsia="zh-CN"/>
        </w:rPr>
        <w:t>2015/6/1</w:t>
      </w:r>
    </w:p>
    <w:p w:rsidR="005F566F" w:rsidRDefault="005F566F">
      <w:pPr>
        <w:rPr>
          <w:b/>
          <w:bCs/>
          <w:lang w:val="en-US" w:eastAsia="zh-CN"/>
        </w:rPr>
      </w:pPr>
    </w:p>
    <w:p w:rsidR="005F566F" w:rsidRDefault="00045309">
      <w:pPr>
        <w:rPr>
          <w:lang w:val="en-US" w:eastAsia="zh-CN"/>
        </w:rPr>
      </w:pPr>
      <w:r>
        <w:rPr>
          <w:rFonts w:hint="eastAsia"/>
          <w:lang w:val="en-US" w:eastAsia="zh-CN"/>
        </w:rPr>
        <w:t>Sin</w:t>
      </w:r>
      <w:r>
        <w:rPr>
          <w:rFonts w:hint="eastAsia"/>
          <w:lang w:val="en-US" w:eastAsia="zh-CN"/>
        </w:rPr>
        <w:t>和</w:t>
      </w:r>
      <w:r>
        <w:rPr>
          <w:rFonts w:hint="eastAsia"/>
          <w:lang w:val="en-US" w:eastAsia="zh-CN"/>
        </w:rPr>
        <w:t>Cos</w:t>
      </w:r>
      <w:r>
        <w:rPr>
          <w:rFonts w:hint="eastAsia"/>
          <w:lang w:val="en-US" w:eastAsia="zh-CN"/>
        </w:rPr>
        <w:t>函数只支持弧度值的输入，可以使用官方的</w:t>
      </w:r>
      <w:r>
        <w:rPr>
          <w:rFonts w:hint="eastAsia"/>
          <w:lang w:val="en-US" w:eastAsia="zh-CN"/>
        </w:rPr>
        <w:t>d2r</w:t>
      </w:r>
      <w:r>
        <w:rPr>
          <w:rFonts w:hint="eastAsia"/>
          <w:lang w:val="en-US" w:eastAsia="zh-CN"/>
        </w:rPr>
        <w:t>函数将角度转换成弧度之后输入给</w:t>
      </w:r>
      <w:r>
        <w:rPr>
          <w:rFonts w:hint="eastAsia"/>
          <w:lang w:val="en-US" w:eastAsia="zh-CN"/>
        </w:rPr>
        <w:t>Sin</w:t>
      </w:r>
      <w:r>
        <w:rPr>
          <w:rFonts w:hint="eastAsia"/>
          <w:lang w:val="en-US" w:eastAsia="zh-CN"/>
        </w:rPr>
        <w:t>，例如下面</w:t>
      </w:r>
      <w:r>
        <w:rPr>
          <w:rFonts w:hint="eastAsia"/>
          <w:lang w:val="en-US" w:eastAsia="zh-CN"/>
        </w:rPr>
        <w:t>var_1</w:t>
      </w:r>
      <w:r>
        <w:rPr>
          <w:rFonts w:hint="eastAsia"/>
          <w:lang w:val="en-US" w:eastAsia="zh-CN"/>
        </w:rPr>
        <w:t>是</w:t>
      </w:r>
      <w:r>
        <w:rPr>
          <w:rFonts w:hint="eastAsia"/>
          <w:lang w:val="en-US" w:eastAsia="zh-CN"/>
        </w:rPr>
        <w:t>sin(90) = 1</w:t>
      </w:r>
      <w:r>
        <w:rPr>
          <w:rFonts w:hint="eastAsia"/>
          <w:lang w:val="en-US" w:eastAsia="zh-CN"/>
        </w:rPr>
        <w:t>，而</w:t>
      </w:r>
      <w:r>
        <w:rPr>
          <w:rFonts w:hint="eastAsia"/>
          <w:lang w:val="en-US" w:eastAsia="zh-CN"/>
        </w:rPr>
        <w:t>var_2</w:t>
      </w:r>
      <w:r>
        <w:rPr>
          <w:rFonts w:hint="eastAsia"/>
          <w:lang w:val="en-US" w:eastAsia="zh-CN"/>
        </w:rPr>
        <w:t>是</w:t>
      </w:r>
      <w:r>
        <w:rPr>
          <w:rFonts w:hint="eastAsia"/>
          <w:lang w:val="en-US" w:eastAsia="zh-CN"/>
        </w:rPr>
        <w:t>cos(90) = 0</w:t>
      </w:r>
    </w:p>
    <w:p w:rsidR="005F566F" w:rsidRDefault="005F566F">
      <w:pPr>
        <w:rPr>
          <w:sz w:val="21"/>
          <w:szCs w:val="21"/>
          <w:lang w:val="en-US" w:eastAsia="zh-CN"/>
        </w:rPr>
      </w:pPr>
    </w:p>
    <w:p w:rsidR="005F566F" w:rsidRDefault="00364B0D">
      <w:pPr>
        <w:rPr>
          <w:sz w:val="21"/>
          <w:szCs w:val="21"/>
          <w:lang w:val="en-US" w:eastAsia="zh-C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框 1072" o:spid="_x0000_i1025" type="#_x0000_t75" style="width:422.55pt;height:333.45pt">
            <v:imagedata r:id="rId8" o:title=""/>
          </v:shape>
        </w:pict>
      </w:r>
    </w:p>
    <w:sectPr w:rsidR="005F566F">
      <w:headerReference w:type="default" r:id="rId9"/>
      <w:footerReference w:type="default" r:id="rId10"/>
      <w:pgSz w:w="11906" w:h="16838"/>
      <w:pgMar w:top="2078" w:right="1826" w:bottom="1701" w:left="1620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B0D" w:rsidRDefault="00364B0D">
      <w:r>
        <w:separator/>
      </w:r>
    </w:p>
  </w:endnote>
  <w:endnote w:type="continuationSeparator" w:id="0">
    <w:p w:rsidR="00364B0D" w:rsidRDefault="00364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8" w:type="dxa"/>
      <w:tblLayout w:type="fixed"/>
      <w:tblLook w:val="0000" w:firstRow="0" w:lastRow="0" w:firstColumn="0" w:lastColumn="0" w:noHBand="0" w:noVBand="0"/>
    </w:tblPr>
    <w:tblGrid>
      <w:gridCol w:w="9288"/>
    </w:tblGrid>
    <w:tr w:rsidR="005F566F">
      <w:tc>
        <w:tcPr>
          <w:tcW w:w="9288" w:type="dxa"/>
          <w:vAlign w:val="bottom"/>
        </w:tcPr>
        <w:p w:rsidR="002809A5" w:rsidRDefault="002809A5" w:rsidP="002809A5">
          <w:pPr>
            <w:pStyle w:val="a3"/>
            <w:rPr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优傲机器人贸易（上海）有限公司</w:t>
          </w:r>
        </w:p>
        <w:p w:rsidR="002809A5" w:rsidRDefault="002809A5" w:rsidP="002809A5">
          <w:pPr>
            <w:pStyle w:val="a3"/>
            <w:rPr>
              <w:rFonts w:hint="eastAsia"/>
              <w:sz w:val="18"/>
              <w:szCs w:val="18"/>
              <w:lang w:eastAsia="zh-CN"/>
            </w:rPr>
          </w:pPr>
          <w:r>
            <w:rPr>
              <w:rFonts w:hint="eastAsia"/>
              <w:sz w:val="18"/>
              <w:szCs w:val="18"/>
              <w:lang w:eastAsia="zh-CN"/>
            </w:rPr>
            <w:t>上海市静安区南京西路</w:t>
          </w:r>
          <w:r>
            <w:rPr>
              <w:sz w:val="18"/>
              <w:szCs w:val="18"/>
              <w:lang w:eastAsia="zh-CN"/>
            </w:rPr>
            <w:t>688</w:t>
          </w:r>
          <w:r>
            <w:rPr>
              <w:rFonts w:hint="eastAsia"/>
              <w:sz w:val="18"/>
              <w:szCs w:val="18"/>
              <w:lang w:eastAsia="zh-CN"/>
            </w:rPr>
            <w:t>号</w:t>
          </w:r>
          <w:r>
            <w:rPr>
              <w:sz w:val="18"/>
              <w:szCs w:val="18"/>
              <w:lang w:eastAsia="zh-CN"/>
            </w:rPr>
            <w:t>20</w:t>
          </w:r>
          <w:r>
            <w:rPr>
              <w:rFonts w:hint="eastAsia"/>
              <w:sz w:val="18"/>
              <w:szCs w:val="18"/>
              <w:lang w:eastAsia="zh-CN"/>
            </w:rPr>
            <w:t>楼</w:t>
          </w:r>
          <w:r>
            <w:rPr>
              <w:sz w:val="18"/>
              <w:szCs w:val="18"/>
              <w:lang w:eastAsia="zh-CN"/>
            </w:rPr>
            <w:t>2008</w:t>
          </w:r>
          <w:r>
            <w:rPr>
              <w:rFonts w:hint="eastAsia"/>
              <w:sz w:val="18"/>
              <w:szCs w:val="18"/>
              <w:lang w:eastAsia="zh-CN"/>
            </w:rPr>
            <w:t>室</w:t>
          </w:r>
        </w:p>
        <w:p w:rsidR="002809A5" w:rsidRDefault="002809A5" w:rsidP="002809A5">
          <w:pPr>
            <w:pStyle w:val="a3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  <w:lang w:eastAsia="zh-CN"/>
            </w:rPr>
            <w:t>+86 21 61326299</w:t>
          </w:r>
        </w:p>
        <w:p w:rsidR="005F566F" w:rsidRDefault="00045309">
          <w:pPr>
            <w:pStyle w:val="a3"/>
            <w:tabs>
              <w:tab w:val="left" w:pos="810"/>
            </w:tabs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2809A5">
            <w:rPr>
              <w:rFonts w:ascii="Arial" w:hAnsi="Arial" w:cs="Arial"/>
              <w:noProof/>
              <w:sz w:val="16"/>
              <w:szCs w:val="16"/>
            </w:rPr>
            <w:t>1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:rsidR="005F566F" w:rsidRDefault="005F566F">
    <w:pPr>
      <w:pStyle w:val="a3"/>
      <w:rPr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B0D" w:rsidRDefault="00364B0D">
      <w:r>
        <w:separator/>
      </w:r>
    </w:p>
  </w:footnote>
  <w:footnote w:type="continuationSeparator" w:id="0">
    <w:p w:rsidR="00364B0D" w:rsidRDefault="00364B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66F" w:rsidRDefault="00364B0D">
    <w:pPr>
      <w:pStyle w:val="a4"/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5" o:spid="_x0000_i1026" type="#_x0000_t75" style="width:207.15pt;height:40.15pt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doNotTrackMoves/>
  <w:defaultTabStop w:val="1304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566F"/>
    <w:rsid w:val="00045309"/>
    <w:rsid w:val="002809A5"/>
    <w:rsid w:val="00364B0D"/>
    <w:rsid w:val="005F566F"/>
    <w:rsid w:val="008E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val="da-DK" w:eastAsia="da-D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1"/>
    <w:semiHidden/>
    <w:rPr>
      <w:rFonts w:ascii="Consolas" w:eastAsia="Calibri" w:hAnsi="Consolas"/>
      <w:sz w:val="21"/>
      <w:szCs w:val="21"/>
      <w:lang w:eastAsia="en-US"/>
    </w:rPr>
  </w:style>
  <w:style w:type="paragraph" w:customStyle="1" w:styleId="1">
    <w:name w:val="纯文本1"/>
    <w:basedOn w:val="a"/>
    <w:link w:val="Char"/>
    <w:rPr>
      <w:rFonts w:ascii="Consolas" w:eastAsia="Calibri" w:hAnsi="Consolas"/>
      <w:sz w:val="21"/>
      <w:szCs w:val="21"/>
      <w:lang w:eastAsia="en-US"/>
    </w:rPr>
  </w:style>
  <w:style w:type="paragraph" w:styleId="a3">
    <w:name w:val="footer"/>
    <w:basedOn w:val="a"/>
    <w:link w:val="Char0"/>
    <w:uiPriority w:val="99"/>
    <w:pPr>
      <w:tabs>
        <w:tab w:val="center" w:pos="4819"/>
        <w:tab w:val="right" w:pos="9638"/>
      </w:tabs>
    </w:pPr>
  </w:style>
  <w:style w:type="paragraph" w:styleId="a4">
    <w:name w:val="header"/>
    <w:basedOn w:val="a"/>
    <w:pPr>
      <w:tabs>
        <w:tab w:val="center" w:pos="4819"/>
        <w:tab w:val="right" w:pos="9638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CharChar">
    <w:name w:val="批注框文本 Char Char"/>
    <w:basedOn w:val="a"/>
    <w:link w:val="CharCharChar"/>
    <w:rPr>
      <w:rFonts w:ascii="Tahoma" w:hAnsi="Tahoma" w:cs="Tahoma"/>
      <w:sz w:val="16"/>
      <w:szCs w:val="16"/>
    </w:rPr>
  </w:style>
  <w:style w:type="character" w:customStyle="1" w:styleId="CharCharChar">
    <w:name w:val="批注框文本 Char Char Char"/>
    <w:link w:val="CharChar"/>
    <w:semiHidden/>
    <w:rPr>
      <w:rFonts w:ascii="Tahoma" w:hAnsi="Tahoma" w:cs="Tahoma"/>
      <w:sz w:val="16"/>
      <w:szCs w:val="16"/>
    </w:rPr>
  </w:style>
  <w:style w:type="character" w:customStyle="1" w:styleId="Char0">
    <w:name w:val="页脚 Char"/>
    <w:link w:val="a3"/>
    <w:uiPriority w:val="99"/>
    <w:rsid w:val="002809A5"/>
    <w:rPr>
      <w:sz w:val="24"/>
      <w:szCs w:val="24"/>
      <w:lang w:val="da-DK"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>Reklamebureauet Særpræg ApS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</dc:title>
  <dc:creator>Lupus et Agnus</dc:creator>
  <cp:lastModifiedBy>user</cp:lastModifiedBy>
  <cp:revision>3</cp:revision>
  <cp:lastPrinted>2016-03-21T00:54:00Z</cp:lastPrinted>
  <dcterms:created xsi:type="dcterms:W3CDTF">2013-11-28T08:32:00Z</dcterms:created>
  <dcterms:modified xsi:type="dcterms:W3CDTF">2016-03-21T00:54:00Z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