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7B" w:rsidRDefault="007F019A">
      <w:pPr>
        <w:jc w:val="center"/>
        <w:rPr>
          <w:rFonts w:ascii="宋体" w:hAnsi="宋体" w:cs="宋体"/>
          <w:b/>
          <w:bCs/>
          <w:sz w:val="21"/>
          <w:szCs w:val="21"/>
          <w:lang w:eastAsia="zh-CN"/>
        </w:rPr>
      </w:pPr>
      <w:r w:rsidRPr="007523C9">
        <w:rPr>
          <w:rFonts w:ascii="宋体" w:hAnsi="宋体" w:cs="宋体" w:hint="eastAsia"/>
          <w:b/>
          <w:bCs/>
          <w:sz w:val="21"/>
          <w:szCs w:val="21"/>
        </w:rPr>
        <w:t>UR报错Infinite loop无限循环怎么处理</w:t>
      </w:r>
    </w:p>
    <w:p w:rsidR="007523C9" w:rsidRPr="007523C9" w:rsidRDefault="007523C9">
      <w:pPr>
        <w:jc w:val="center"/>
        <w:rPr>
          <w:rFonts w:ascii="宋体" w:hAnsi="宋体" w:cs="宋体"/>
          <w:b/>
          <w:bCs/>
          <w:sz w:val="21"/>
          <w:szCs w:val="21"/>
          <w:lang w:val="en-US" w:eastAsia="zh-CN"/>
        </w:rPr>
      </w:pPr>
    </w:p>
    <w:p w:rsidR="00EB7C7B" w:rsidRDefault="007F019A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陶海</w:t>
      </w:r>
    </w:p>
    <w:p w:rsidR="00EB7C7B" w:rsidRDefault="007F019A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v1.3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EB7C7B" w:rsidRDefault="007F019A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EB7C7B" w:rsidRDefault="007F019A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2015/6/1</w:t>
      </w:r>
    </w:p>
    <w:p w:rsidR="00EB7C7B" w:rsidRDefault="00EB7C7B">
      <w:pPr>
        <w:rPr>
          <w:sz w:val="21"/>
          <w:szCs w:val="21"/>
          <w:lang w:val="en-US" w:eastAsia="zh-CN"/>
        </w:rPr>
      </w:pPr>
    </w:p>
    <w:p w:rsidR="00EB7C7B" w:rsidRPr="007523C9" w:rsidRDefault="007F019A">
      <w:pPr>
        <w:rPr>
          <w:rFonts w:ascii="宋体" w:hAnsi="宋体" w:cs="宋体"/>
          <w:sz w:val="21"/>
          <w:szCs w:val="21"/>
          <w:lang w:val="en-US" w:eastAsia="zh-CN"/>
        </w:rPr>
      </w:pPr>
      <w:r w:rsidRPr="007523C9">
        <w:rPr>
          <w:rFonts w:ascii="宋体" w:hAnsi="宋体" w:cs="宋体" w:hint="eastAsia"/>
          <w:sz w:val="21"/>
          <w:szCs w:val="21"/>
          <w:lang w:val="en-US" w:eastAsia="zh-CN"/>
        </w:rPr>
        <w:t>如果程序或者程序的某个分支只有一条命令（执行时间太短，几乎等同于死循环），则会报错说检测到无限循环。</w:t>
      </w:r>
    </w:p>
    <w:p w:rsidR="00EB7C7B" w:rsidRPr="007523C9" w:rsidRDefault="00C75A6C">
      <w:pPr>
        <w:rPr>
          <w:sz w:val="21"/>
          <w:szCs w:val="21"/>
        </w:rPr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8" o:spid="_x0000_i1025" type="#_x0000_t75" style="width:374.75pt;height:262.05pt">
            <v:imagedata r:id="rId8" o:title=""/>
          </v:shape>
        </w:pict>
      </w:r>
    </w:p>
    <w:p w:rsidR="00EB7C7B" w:rsidRPr="007523C9" w:rsidRDefault="00EB7C7B">
      <w:pPr>
        <w:rPr>
          <w:sz w:val="21"/>
          <w:szCs w:val="21"/>
        </w:rPr>
      </w:pPr>
    </w:p>
    <w:p w:rsidR="00EB7C7B" w:rsidRPr="007523C9" w:rsidRDefault="007F019A">
      <w:pPr>
        <w:rPr>
          <w:sz w:val="21"/>
          <w:szCs w:val="21"/>
          <w:lang w:val="en-US" w:eastAsia="zh-CN"/>
        </w:rPr>
      </w:pPr>
      <w:r w:rsidRPr="007523C9">
        <w:rPr>
          <w:rFonts w:hint="eastAsia"/>
          <w:sz w:val="21"/>
          <w:szCs w:val="21"/>
          <w:lang w:eastAsia="zh-CN"/>
        </w:rPr>
        <w:t>一个典型的情况是</w:t>
      </w:r>
      <w:r w:rsidRPr="007523C9">
        <w:rPr>
          <w:rFonts w:hint="eastAsia"/>
          <w:sz w:val="21"/>
          <w:szCs w:val="21"/>
          <w:lang w:val="en-US" w:eastAsia="zh-CN"/>
        </w:rPr>
        <w:t>if</w:t>
      </w:r>
      <w:r w:rsidRPr="007523C9">
        <w:rPr>
          <w:rFonts w:hint="eastAsia"/>
          <w:sz w:val="21"/>
          <w:szCs w:val="21"/>
          <w:lang w:val="en-US" w:eastAsia="zh-CN"/>
        </w:rPr>
        <w:t>循环没有其他条件，例如下面如果</w:t>
      </w:r>
      <w:r w:rsidRPr="007523C9">
        <w:rPr>
          <w:rFonts w:hint="eastAsia"/>
          <w:sz w:val="21"/>
          <w:szCs w:val="21"/>
          <w:lang w:val="en-US" w:eastAsia="zh-CN"/>
        </w:rPr>
        <w:t>if</w:t>
      </w:r>
      <w:r w:rsidRPr="007523C9">
        <w:rPr>
          <w:rFonts w:hint="eastAsia"/>
          <w:sz w:val="21"/>
          <w:szCs w:val="21"/>
          <w:lang w:val="en-US" w:eastAsia="zh-CN"/>
        </w:rPr>
        <w:t>的条件不成立，则程序就陷入死循环了。</w:t>
      </w:r>
    </w:p>
    <w:p w:rsidR="00EB7C7B" w:rsidRPr="007523C9" w:rsidRDefault="00FB23ED">
      <w:pPr>
        <w:rPr>
          <w:sz w:val="21"/>
          <w:szCs w:val="21"/>
          <w:lang w:val="en-US" w:eastAsia="zh-CN"/>
        </w:rPr>
      </w:pPr>
      <w:r>
        <w:rPr>
          <w:sz w:val="21"/>
          <w:szCs w:val="21"/>
        </w:rPr>
        <w:pict>
          <v:shape id="图片框 1029" o:spid="_x0000_i1026" type="#_x0000_t75" style="width:343.5pt;height:209.5pt">
            <v:imagedata r:id="rId9" o:title=""/>
          </v:shape>
        </w:pict>
      </w:r>
    </w:p>
    <w:p w:rsidR="00EB7C7B" w:rsidRPr="007523C9" w:rsidRDefault="007523C9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 w:rsidR="00EB7C7B" w:rsidRDefault="007F019A">
      <w:pPr>
        <w:rPr>
          <w:lang w:val="en-US" w:eastAsia="zh-CN"/>
        </w:rPr>
      </w:pPr>
      <w:r w:rsidRPr="007523C9">
        <w:rPr>
          <w:rFonts w:hint="eastAsia"/>
          <w:sz w:val="21"/>
          <w:szCs w:val="21"/>
          <w:lang w:val="en-US" w:eastAsia="zh-CN"/>
        </w:rPr>
        <w:lastRenderedPageBreak/>
        <w:t>解决方法是添加</w:t>
      </w:r>
      <w:r w:rsidRPr="007523C9">
        <w:rPr>
          <w:rFonts w:hint="eastAsia"/>
          <w:sz w:val="21"/>
          <w:szCs w:val="21"/>
          <w:lang w:val="en-US" w:eastAsia="zh-CN"/>
        </w:rPr>
        <w:t>Else</w:t>
      </w:r>
      <w:r w:rsidRPr="007523C9">
        <w:rPr>
          <w:rFonts w:hint="eastAsia"/>
          <w:sz w:val="21"/>
          <w:szCs w:val="21"/>
          <w:lang w:val="en-US" w:eastAsia="zh-CN"/>
        </w:rPr>
        <w:t>语句，在里面写等待一定时间（避免死循环）</w:t>
      </w:r>
      <w:r w:rsidR="007523C9">
        <w:rPr>
          <w:rFonts w:hint="eastAsia"/>
          <w:sz w:val="21"/>
          <w:szCs w:val="21"/>
          <w:lang w:val="en-US" w:eastAsia="zh-CN"/>
        </w:rPr>
        <w:t>,</w:t>
      </w:r>
      <w:r w:rsidR="007523C9">
        <w:rPr>
          <w:rFonts w:hint="eastAsia"/>
          <w:sz w:val="21"/>
          <w:szCs w:val="21"/>
          <w:lang w:val="en-US" w:eastAsia="zh-CN"/>
        </w:rPr>
        <w:t>或者使用脚本结构写入</w:t>
      </w:r>
      <w:r w:rsidR="007523C9">
        <w:rPr>
          <w:rFonts w:hint="eastAsia"/>
          <w:sz w:val="21"/>
          <w:szCs w:val="21"/>
          <w:lang w:val="en-US" w:eastAsia="zh-CN"/>
        </w:rPr>
        <w:t>sync</w:t>
      </w:r>
      <w:r w:rsidR="007523C9">
        <w:rPr>
          <w:rFonts w:hint="eastAsia"/>
          <w:sz w:val="21"/>
          <w:szCs w:val="21"/>
          <w:lang w:val="en-US" w:eastAsia="zh-CN"/>
        </w:rPr>
        <w:t>（）函数。</w:t>
      </w:r>
    </w:p>
    <w:p w:rsidR="00EB7C7B" w:rsidRDefault="00FB23ED">
      <w:r>
        <w:pict>
          <v:shape id="图片框 1030" o:spid="_x0000_i1027" type="#_x0000_t75" style="width:422.55pt;height:309.25pt">
            <v:imagedata r:id="rId10" o:title=""/>
          </v:shape>
        </w:pict>
      </w:r>
    </w:p>
    <w:p w:rsidR="00EB7C7B" w:rsidRDefault="00EB7C7B"/>
    <w:p w:rsidR="00EB7C7B" w:rsidRDefault="00EB7C7B">
      <w:pPr>
        <w:rPr>
          <w:lang w:val="en-US" w:eastAsia="zh-CN"/>
        </w:rPr>
      </w:pPr>
    </w:p>
    <w:sectPr w:rsidR="00EB7C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A6C" w:rsidRDefault="00C75A6C">
      <w:r>
        <w:separator/>
      </w:r>
    </w:p>
  </w:endnote>
  <w:endnote w:type="continuationSeparator" w:id="0">
    <w:p w:rsidR="00C75A6C" w:rsidRDefault="00C7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3ED" w:rsidRDefault="00FB23E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000" w:firstRow="0" w:lastRow="0" w:firstColumn="0" w:lastColumn="0" w:noHBand="0" w:noVBand="0"/>
    </w:tblPr>
    <w:tblGrid>
      <w:gridCol w:w="9288"/>
    </w:tblGrid>
    <w:tr w:rsidR="00EB7C7B">
      <w:tc>
        <w:tcPr>
          <w:tcW w:w="9288" w:type="dxa"/>
          <w:vAlign w:val="bottom"/>
        </w:tcPr>
        <w:p w:rsidR="00FB23ED" w:rsidRDefault="00FB23ED" w:rsidP="00FB23ED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FB23ED" w:rsidRDefault="00FB23ED" w:rsidP="00FB23ED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FB23ED" w:rsidRDefault="00FB23ED" w:rsidP="00FB23ED">
          <w:pPr>
            <w:pStyle w:val="a3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bookmarkStart w:id="0" w:name="_GoBack"/>
        <w:bookmarkEnd w:id="0"/>
        <w:p w:rsidR="00EB7C7B" w:rsidRDefault="007F019A">
          <w:pPr>
            <w:pStyle w:val="a3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FB23ED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EB7C7B" w:rsidRDefault="00EB7C7B">
    <w:pPr>
      <w:pStyle w:val="a3"/>
      <w:rPr>
        <w:szCs w:val="17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3ED" w:rsidRDefault="00FB23E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A6C" w:rsidRDefault="00C75A6C">
      <w:r>
        <w:separator/>
      </w:r>
    </w:p>
  </w:footnote>
  <w:footnote w:type="continuationSeparator" w:id="0">
    <w:p w:rsidR="00C75A6C" w:rsidRDefault="00C75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3ED" w:rsidRDefault="00FB23E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C7B" w:rsidRDefault="00C75A6C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8" type="#_x0000_t75" style="width:207.15pt;height:40.1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3ED" w:rsidRDefault="00FB23E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7C7B"/>
    <w:rsid w:val="007523C9"/>
    <w:rsid w:val="007F019A"/>
    <w:rsid w:val="00C75A6C"/>
    <w:rsid w:val="00EB7C7B"/>
    <w:rsid w:val="00FB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1"/>
    <w:semiHidden/>
    <w:rPr>
      <w:rFonts w:ascii="Consolas" w:eastAsia="Calibri" w:hAnsi="Consolas"/>
      <w:sz w:val="21"/>
      <w:szCs w:val="21"/>
      <w:lang w:eastAsia="en-US"/>
    </w:rPr>
  </w:style>
  <w:style w:type="paragraph" w:customStyle="1" w:styleId="1">
    <w:name w:val="纯文本1"/>
    <w:basedOn w:val="a"/>
    <w:link w:val="Char"/>
    <w:rPr>
      <w:rFonts w:ascii="Consolas" w:eastAsia="Calibri" w:hAnsi="Consolas"/>
      <w:sz w:val="21"/>
      <w:szCs w:val="21"/>
      <w:lang w:eastAsia="en-US"/>
    </w:rPr>
  </w:style>
  <w:style w:type="paragraph" w:styleId="a3">
    <w:name w:val="footer"/>
    <w:basedOn w:val="a"/>
    <w:link w:val="Char0"/>
    <w:uiPriority w:val="99"/>
    <w:pPr>
      <w:tabs>
        <w:tab w:val="center" w:pos="4819"/>
        <w:tab w:val="right" w:pos="9638"/>
      </w:tabs>
    </w:pPr>
  </w:style>
  <w:style w:type="paragraph" w:styleId="a4">
    <w:name w:val="header"/>
    <w:basedOn w:val="a"/>
    <w:pPr>
      <w:tabs>
        <w:tab w:val="center" w:pos="4819"/>
        <w:tab w:val="right" w:pos="9638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rFonts w:ascii="Tahoma" w:hAnsi="Tahoma" w:cs="Tahoma"/>
      <w:sz w:val="16"/>
      <w:szCs w:val="16"/>
    </w:rPr>
  </w:style>
  <w:style w:type="character" w:customStyle="1" w:styleId="CharCharCharChar">
    <w:name w:val="批注框文本 Char Char Char Char"/>
    <w:link w:val="CharChar"/>
    <w:semiHidden/>
    <w:rPr>
      <w:rFonts w:ascii="Tahoma" w:hAnsi="Tahoma" w:cs="Tahoma"/>
      <w:sz w:val="16"/>
      <w:szCs w:val="16"/>
    </w:rPr>
  </w:style>
  <w:style w:type="character" w:customStyle="1" w:styleId="Char0">
    <w:name w:val="页脚 Char"/>
    <w:link w:val="a3"/>
    <w:uiPriority w:val="99"/>
    <w:rsid w:val="00FB23ED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217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3</cp:revision>
  <cp:lastPrinted>2011-07-26T10:49:00Z</cp:lastPrinted>
  <dcterms:created xsi:type="dcterms:W3CDTF">2013-11-28T08:32:00Z</dcterms:created>
  <dcterms:modified xsi:type="dcterms:W3CDTF">2016-03-21T00:57:00Z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