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3F" w:rsidRPr="00D87B0B" w:rsidRDefault="00E15883">
      <w:pPr>
        <w:jc w:val="center"/>
        <w:rPr>
          <w:rFonts w:ascii="宋体" w:hAnsi="宋体" w:cs="宋体"/>
          <w:b/>
          <w:sz w:val="21"/>
          <w:szCs w:val="21"/>
          <w:lang w:val="en-US" w:eastAsia="zh-CN"/>
        </w:rPr>
      </w:pPr>
      <w:bookmarkStart w:id="0" w:name="_GoBack"/>
      <w:bookmarkEnd w:id="0"/>
      <w:r w:rsidRPr="00D87B0B">
        <w:rPr>
          <w:rFonts w:ascii="宋体" w:hAnsi="宋体" w:cs="宋体" w:hint="eastAsia"/>
          <w:b/>
          <w:sz w:val="21"/>
          <w:szCs w:val="21"/>
          <w:lang w:val="en-US" w:eastAsia="zh-CN"/>
        </w:rPr>
        <w:t>Move菜单的每个按钮解释</w:t>
      </w:r>
    </w:p>
    <w:p w:rsidR="00D87B0B" w:rsidRPr="00D87B0B" w:rsidRDefault="00D87B0B">
      <w:pPr>
        <w:jc w:val="center"/>
        <w:rPr>
          <w:rFonts w:ascii="宋体" w:hAnsi="宋体" w:cs="宋体"/>
          <w:sz w:val="21"/>
          <w:szCs w:val="21"/>
          <w:lang w:val="en-US" w:eastAsia="zh-CN"/>
        </w:rPr>
      </w:pPr>
    </w:p>
    <w:p w:rsidR="00B70D3F" w:rsidRDefault="00E15883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陶海</w:t>
      </w:r>
    </w:p>
    <w:p w:rsidR="00B70D3F" w:rsidRDefault="00E15883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B70D3F" w:rsidRDefault="00E15883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B70D3F" w:rsidRDefault="00E15883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B70D3F" w:rsidRDefault="00B70D3F">
      <w:pPr>
        <w:rPr>
          <w:sz w:val="21"/>
          <w:szCs w:val="21"/>
          <w:lang w:val="en-US" w:eastAsia="zh-CN"/>
        </w:rPr>
      </w:pPr>
    </w:p>
    <w:p w:rsidR="00B70D3F" w:rsidRDefault="00E15883">
      <w:pPr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 w:hint="eastAsia"/>
          <w:sz w:val="21"/>
          <w:szCs w:val="21"/>
          <w:lang w:val="en-US" w:eastAsia="zh-CN"/>
        </w:rPr>
        <w:t>最常用的是下图所示的TCP的直线运动和J0-J5的关节点动，注意红色绿色和蓝色分别表示了XYZ轴的控制，而左下角的三组箭头分别表示绕着XYZ轴的旋转。</w:t>
      </w:r>
    </w:p>
    <w:p w:rsidR="00B70D3F" w:rsidRDefault="00A17E6E">
      <w:pPr>
        <w:rPr>
          <w:lang w:val="en-US" w:eastAsia="zh-CN"/>
        </w:rPr>
      </w:pPr>
      <w:r>
        <w:rPr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4" o:spid="_x0000_i1025" type="#_x0000_t75" style="width:457.4pt;height:357.65pt">
            <v:imagedata r:id="rId8" o:title="搜狗截图_2015-06-01_14-48-28"/>
          </v:shape>
        </w:pict>
      </w: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Pr="00D87B0B" w:rsidRDefault="00E15883">
      <w:pPr>
        <w:rPr>
          <w:sz w:val="21"/>
          <w:szCs w:val="21"/>
          <w:lang w:val="en-US" w:eastAsia="zh-CN"/>
        </w:rPr>
      </w:pPr>
      <w:r w:rsidRPr="00D87B0B">
        <w:rPr>
          <w:rFonts w:hint="eastAsia"/>
          <w:sz w:val="21"/>
          <w:szCs w:val="21"/>
          <w:lang w:val="en-US" w:eastAsia="zh-CN"/>
        </w:rPr>
        <w:lastRenderedPageBreak/>
        <w:t>切换特征之后可以让这些按钮在新的特征坐标系下运动，比如切换到工具坐标系，则所有</w:t>
      </w:r>
      <w:r w:rsidRPr="00D87B0B">
        <w:rPr>
          <w:rFonts w:hint="eastAsia"/>
          <w:sz w:val="21"/>
          <w:szCs w:val="21"/>
          <w:lang w:val="en-US" w:eastAsia="zh-CN"/>
        </w:rPr>
        <w:t>XYZ</w:t>
      </w:r>
      <w:r w:rsidRPr="00D87B0B">
        <w:rPr>
          <w:rFonts w:hint="eastAsia"/>
          <w:sz w:val="21"/>
          <w:szCs w:val="21"/>
          <w:lang w:val="en-US" w:eastAsia="zh-CN"/>
        </w:rPr>
        <w:t>的平移都是相对于</w:t>
      </w:r>
      <w:r w:rsidRPr="00D87B0B">
        <w:rPr>
          <w:rFonts w:hint="eastAsia"/>
          <w:sz w:val="21"/>
          <w:szCs w:val="21"/>
          <w:lang w:val="en-US" w:eastAsia="zh-CN"/>
        </w:rPr>
        <w:t>TCP</w:t>
      </w:r>
      <w:r w:rsidRPr="00D87B0B">
        <w:rPr>
          <w:rFonts w:hint="eastAsia"/>
          <w:sz w:val="21"/>
          <w:szCs w:val="21"/>
          <w:lang w:val="en-US" w:eastAsia="zh-CN"/>
        </w:rPr>
        <w:t>的了。</w:t>
      </w:r>
    </w:p>
    <w:p w:rsidR="00B70D3F" w:rsidRDefault="00B70D3F">
      <w:pPr>
        <w:rPr>
          <w:lang w:val="en-US" w:eastAsia="zh-CN"/>
        </w:rPr>
      </w:pPr>
    </w:p>
    <w:p w:rsidR="00B70D3F" w:rsidRDefault="00A379ED">
      <w:pPr>
        <w:rPr>
          <w:lang w:val="en-US" w:eastAsia="zh-CN"/>
        </w:rPr>
      </w:pPr>
      <w:r>
        <w:rPr>
          <w:lang w:val="en-US" w:eastAsia="zh-CN"/>
        </w:rPr>
        <w:pict>
          <v:shape id="图片框 1030" o:spid="_x0000_i1026" type="#_x0000_t75" style="width:478.05pt;height:375.35pt">
            <v:imagedata r:id="rId9" o:title="搜狗截图_2015-06-01_15-17-53"/>
          </v:shape>
        </w:pict>
      </w: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p w:rsidR="00B70D3F" w:rsidRDefault="00B70D3F">
      <w:pPr>
        <w:rPr>
          <w:lang w:val="en-US" w:eastAsia="zh-CN"/>
        </w:rPr>
      </w:pPr>
    </w:p>
    <w:sectPr w:rsidR="00B70D3F">
      <w:headerReference w:type="default" r:id="rId10"/>
      <w:footerReference w:type="default" r:id="rId11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E6E" w:rsidRDefault="00A17E6E">
      <w:r>
        <w:separator/>
      </w:r>
    </w:p>
  </w:endnote>
  <w:endnote w:type="continuationSeparator" w:id="0">
    <w:p w:rsidR="00A17E6E" w:rsidRDefault="00A1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B70D3F">
      <w:tc>
        <w:tcPr>
          <w:tcW w:w="9288" w:type="dxa"/>
          <w:vAlign w:val="bottom"/>
        </w:tcPr>
        <w:p w:rsidR="00A379ED" w:rsidRDefault="00A379ED" w:rsidP="00A379ED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A379ED" w:rsidRDefault="00A379ED" w:rsidP="00A379ED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A379ED" w:rsidRDefault="00A379ED" w:rsidP="00A379ED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B70D3F" w:rsidRDefault="00E15883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379ED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B70D3F" w:rsidRDefault="00B70D3F">
    <w:pPr>
      <w:pStyle w:val="a3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E6E" w:rsidRDefault="00A17E6E">
      <w:r>
        <w:separator/>
      </w:r>
    </w:p>
  </w:footnote>
  <w:footnote w:type="continuationSeparator" w:id="0">
    <w:p w:rsidR="00A17E6E" w:rsidRDefault="00A17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D3F" w:rsidRDefault="00A17E6E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7.15pt;height:40.1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D3F"/>
    <w:rsid w:val="00A17E6E"/>
    <w:rsid w:val="00A379ED"/>
    <w:rsid w:val="00B70D3F"/>
    <w:rsid w:val="00D87B0B"/>
    <w:rsid w:val="00E1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A379ED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3</cp:revision>
  <cp:lastPrinted>2011-07-26T10:49:00Z</cp:lastPrinted>
  <dcterms:created xsi:type="dcterms:W3CDTF">2013-11-28T08:32:00Z</dcterms:created>
  <dcterms:modified xsi:type="dcterms:W3CDTF">2016-03-21T00:57:00Z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