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785AA" w14:textId="38D7F877" w:rsidR="00021F09" w:rsidRPr="0008280E" w:rsidRDefault="00021F09" w:rsidP="0008280E">
      <w:pPr>
        <w:spacing w:line="240" w:lineRule="auto"/>
        <w:jc w:val="center"/>
        <w:rPr>
          <w:sz w:val="32"/>
          <w:szCs w:val="32"/>
        </w:rPr>
      </w:pPr>
      <w:r w:rsidRPr="00BF7115">
        <w:rPr>
          <w:rFonts w:ascii="標楷體" w:eastAsia="標楷體" w:hAnsi="標楷體" w:hint="eastAsia"/>
          <w:sz w:val="32"/>
          <w:szCs w:val="32"/>
        </w:rPr>
        <w:t>影像處理</w:t>
      </w:r>
      <w:r w:rsidRPr="0008280E">
        <w:rPr>
          <w:rFonts w:hint="eastAsia"/>
          <w:sz w:val="32"/>
          <w:szCs w:val="32"/>
        </w:rPr>
        <w:t xml:space="preserve"> HW3-2</w:t>
      </w:r>
    </w:p>
    <w:p w14:paraId="47CB5D3A" w14:textId="14C75A7F" w:rsidR="006F19A1" w:rsidRPr="0008280E" w:rsidRDefault="00021F09" w:rsidP="0008280E">
      <w:pPr>
        <w:spacing w:line="240" w:lineRule="auto"/>
        <w:jc w:val="center"/>
        <w:rPr>
          <w:sz w:val="32"/>
          <w:szCs w:val="32"/>
        </w:rPr>
      </w:pPr>
      <w:r w:rsidRPr="0008280E">
        <w:rPr>
          <w:rFonts w:hint="eastAsia"/>
          <w:sz w:val="32"/>
          <w:szCs w:val="32"/>
        </w:rPr>
        <w:t xml:space="preserve">312512049 </w:t>
      </w:r>
      <w:proofErr w:type="gramStart"/>
      <w:r w:rsidRPr="00BF7115">
        <w:rPr>
          <w:rFonts w:ascii="標楷體" w:eastAsia="標楷體" w:hAnsi="標楷體" w:hint="eastAsia"/>
          <w:sz w:val="32"/>
          <w:szCs w:val="32"/>
        </w:rPr>
        <w:t>電控碩</w:t>
      </w:r>
      <w:proofErr w:type="gramEnd"/>
      <w:r w:rsidRPr="00BF7115">
        <w:rPr>
          <w:rFonts w:ascii="標楷體" w:eastAsia="標楷體" w:hAnsi="標楷體" w:hint="eastAsia"/>
          <w:sz w:val="32"/>
          <w:szCs w:val="32"/>
        </w:rPr>
        <w:t xml:space="preserve"> 顏志憲</w:t>
      </w:r>
    </w:p>
    <w:p w14:paraId="48C6FC3C" w14:textId="37E2C6A0" w:rsidR="00021F09" w:rsidRDefault="00021F09" w:rsidP="00021F09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21F09">
        <w:rPr>
          <w:rFonts w:ascii="Times New Roman" w:hAnsi="Times New Roman" w:cs="Times New Roman"/>
          <w:sz w:val="32"/>
          <w:szCs w:val="32"/>
        </w:rPr>
        <w:t>Histogram Statistics method</w:t>
      </w:r>
      <w:r>
        <w:rPr>
          <w:rFonts w:ascii="Times New Roman" w:hAnsi="Times New Roman" w:cs="Times New Roman" w:hint="eastAsia"/>
          <w:sz w:val="32"/>
          <w:szCs w:val="32"/>
        </w:rPr>
        <w:t>:</w:t>
      </w:r>
    </w:p>
    <w:p w14:paraId="00A60607" w14:textId="77777777" w:rsidR="0008280E" w:rsidRDefault="0008280E" w:rsidP="00021F09">
      <w:pPr>
        <w:jc w:val="center"/>
        <w:rPr>
          <w:rFonts w:ascii="Times New Roman" w:hAnsi="Times New Roman" w:cs="Times New Roman"/>
          <w:sz w:val="32"/>
          <w:szCs w:val="32"/>
        </w:rPr>
      </w:pPr>
      <w:r w:rsidRPr="0008280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8B67BD3" wp14:editId="748B4334">
            <wp:extent cx="4032825" cy="5093918"/>
            <wp:effectExtent l="0" t="0" r="6350" b="0"/>
            <wp:docPr id="385930724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30724" name="圖片 1" descr="一張含有 文字, 螢幕擷取畫面, 軟體 的圖片&#10;&#10;自動產生的描述"/>
                    <pic:cNvPicPr/>
                  </pic:nvPicPr>
                  <pic:blipFill rotWithShape="1">
                    <a:blip r:embed="rId5"/>
                    <a:srcRect b="9510"/>
                    <a:stretch/>
                  </pic:blipFill>
                  <pic:spPr bwMode="auto">
                    <a:xfrm>
                      <a:off x="0" y="0"/>
                      <a:ext cx="4085419" cy="5160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CFF37" w14:textId="4CD84F90" w:rsidR="0008280E" w:rsidRPr="00872DFD" w:rsidRDefault="0008280E" w:rsidP="0008280E">
      <w:pPr>
        <w:jc w:val="both"/>
        <w:rPr>
          <w:rFonts w:ascii="標楷體" w:eastAsia="標楷體" w:hAnsi="標楷體" w:cs="Times New Roman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872DFD">
        <w:rPr>
          <w:rFonts w:ascii="標楷體" w:eastAsia="標楷體" w:hAnsi="標楷體" w:cs="Times New Roman" w:hint="eastAsia"/>
        </w:rPr>
        <w:t>整個做法如下:</w:t>
      </w:r>
      <w:r w:rsidR="004C64ED" w:rsidRPr="00872DFD">
        <w:rPr>
          <w:rFonts w:ascii="標楷體" w:eastAsia="標楷體" w:hAnsi="標楷體" w:cs="Times New Roman" w:hint="eastAsia"/>
        </w:rPr>
        <w:t>首先讀取圖片後，</w:t>
      </w:r>
      <w:r w:rsidR="00724038" w:rsidRPr="00872DFD">
        <w:rPr>
          <w:rFonts w:ascii="標楷體" w:eastAsia="標楷體" w:hAnsi="標楷體" w:cs="Times New Roman" w:hint="eastAsia"/>
        </w:rPr>
        <w:t>首先</w:t>
      </w:r>
      <w:r w:rsidR="00111201" w:rsidRPr="00872DFD">
        <w:rPr>
          <w:rFonts w:ascii="標楷體" w:eastAsia="標楷體" w:hAnsi="標楷體" w:cs="Times New Roman" w:hint="eastAsia"/>
        </w:rPr>
        <w:t>利用一個總和為一的</w:t>
      </w:r>
      <w:r w:rsidR="00111201" w:rsidRPr="00872DFD">
        <w:rPr>
          <w:rFonts w:ascii="Times New Roman" w:eastAsia="標楷體" w:hAnsi="Times New Roman" w:cs="Times New Roman"/>
        </w:rPr>
        <w:t>3*3 filter kernel</w:t>
      </w:r>
      <w:r w:rsidR="00111201" w:rsidRPr="00872DFD">
        <w:rPr>
          <w:rFonts w:ascii="標楷體" w:eastAsia="標楷體" w:hAnsi="標楷體" w:cs="Times New Roman" w:hint="eastAsia"/>
        </w:rPr>
        <w:t>來對圖像進行平滑處理計算得到影像得局部平均值和標準差</w:t>
      </w:r>
      <w:r w:rsidR="00724038" w:rsidRPr="00872DFD">
        <w:rPr>
          <w:rFonts w:ascii="標楷體" w:eastAsia="標楷體" w:hAnsi="標楷體" w:cs="Times New Roman" w:hint="eastAsia"/>
        </w:rPr>
        <w:t>以及圖片中像素的最大值，隨後</w:t>
      </w:r>
      <w:r w:rsidR="00111201" w:rsidRPr="00872DFD">
        <w:rPr>
          <w:rFonts w:ascii="標楷體" w:eastAsia="標楷體" w:hAnsi="標楷體" w:cs="Times New Roman" w:hint="eastAsia"/>
        </w:rPr>
        <w:t>計算原圖的全域像素平均值和標準差</w:t>
      </w:r>
      <w:r w:rsidR="007E6410" w:rsidRPr="00872DFD">
        <w:rPr>
          <w:rFonts w:ascii="標楷體" w:eastAsia="標楷體" w:hAnsi="標楷體" w:cs="Times New Roman" w:hint="eastAsia"/>
        </w:rPr>
        <w:t>，接著利用設定好的係數來計算</w:t>
      </w:r>
      <w:proofErr w:type="gramStart"/>
      <w:r w:rsidR="007E6410" w:rsidRPr="00872DFD">
        <w:rPr>
          <w:rFonts w:ascii="標楷體" w:eastAsia="標楷體" w:hAnsi="標楷體" w:cs="Times New Roman" w:hint="eastAsia"/>
        </w:rPr>
        <w:t>均值和方差</w:t>
      </w:r>
      <w:proofErr w:type="gramEnd"/>
      <w:r w:rsidR="007E6410" w:rsidRPr="00872DFD">
        <w:rPr>
          <w:rFonts w:ascii="標楷體" w:eastAsia="標楷體" w:hAnsi="標楷體" w:cs="Times New Roman" w:hint="eastAsia"/>
        </w:rPr>
        <w:t>的邊界</w:t>
      </w:r>
      <w:r w:rsidR="00AF5EA8">
        <w:rPr>
          <w:rFonts w:ascii="標楷體" w:eastAsia="標楷體" w:hAnsi="標楷體" w:cs="Times New Roman" w:hint="eastAsia"/>
        </w:rPr>
        <w:t>(係數透過手動調整)</w:t>
      </w:r>
      <w:r w:rsidR="007E6410" w:rsidRPr="00872DFD">
        <w:rPr>
          <w:rFonts w:ascii="標楷體" w:eastAsia="標楷體" w:hAnsi="標楷體" w:cs="Times New Roman" w:hint="eastAsia"/>
        </w:rPr>
        <w:t>，最後利用這個邊界、和影像</w:t>
      </w:r>
      <w:r w:rsidR="00111201" w:rsidRPr="00872DFD">
        <w:rPr>
          <w:rFonts w:ascii="標楷體" w:eastAsia="標楷體" w:hAnsi="標楷體" w:cs="Times New Roman" w:hint="eastAsia"/>
        </w:rPr>
        <w:t>以及影像的</w:t>
      </w:r>
      <w:proofErr w:type="gramStart"/>
      <w:r w:rsidR="00111201" w:rsidRPr="00872DFD">
        <w:rPr>
          <w:rFonts w:ascii="標楷體" w:eastAsia="標楷體" w:hAnsi="標楷體" w:cs="Times New Roman" w:hint="eastAsia"/>
        </w:rPr>
        <w:t>局部均值和標準差來</w:t>
      </w:r>
      <w:r w:rsidR="00AF5EA8">
        <w:rPr>
          <w:rFonts w:ascii="標楷體" w:eastAsia="標楷體" w:hAnsi="標楷體" w:cs="Times New Roman" w:hint="eastAsia"/>
        </w:rPr>
        <w:t>增強</w:t>
      </w:r>
      <w:proofErr w:type="gramEnd"/>
      <w:r w:rsidR="00111201" w:rsidRPr="00872DFD">
        <w:rPr>
          <w:rFonts w:ascii="標楷體" w:eastAsia="標楷體" w:hAnsi="標楷體" w:cs="Times New Roman" w:hint="eastAsia"/>
        </w:rPr>
        <w:t>圖片，</w:t>
      </w:r>
      <w:r w:rsidR="00AF5EA8">
        <w:rPr>
          <w:rFonts w:ascii="標楷體" w:eastAsia="標楷體" w:hAnsi="標楷體" w:cs="Times New Roman" w:hint="eastAsia"/>
        </w:rPr>
        <w:t>具體</w:t>
      </w:r>
      <w:r w:rsidR="00111201" w:rsidRPr="00872DFD">
        <w:rPr>
          <w:rFonts w:ascii="標楷體" w:eastAsia="標楷體" w:hAnsi="標楷體" w:cs="Times New Roman" w:hint="eastAsia"/>
        </w:rPr>
        <w:t>方法首先提取影像局部，並尋找最大像素值，當該局部影像的</w:t>
      </w:r>
      <w:proofErr w:type="gramStart"/>
      <w:r w:rsidR="00111201" w:rsidRPr="00872DFD">
        <w:rPr>
          <w:rFonts w:ascii="標楷體" w:eastAsia="標楷體" w:hAnsi="標楷體" w:cs="Times New Roman" w:hint="eastAsia"/>
        </w:rPr>
        <w:t>均值及方差都</w:t>
      </w:r>
      <w:proofErr w:type="gramEnd"/>
      <w:r w:rsidR="00111201" w:rsidRPr="00872DFD">
        <w:rPr>
          <w:rFonts w:ascii="標楷體" w:eastAsia="標楷體" w:hAnsi="標楷體" w:cs="Times New Roman" w:hint="eastAsia"/>
        </w:rPr>
        <w:t>在邊界內，則將</w:t>
      </w:r>
      <w:r w:rsidR="00BA2B0A" w:rsidRPr="00872DFD">
        <w:rPr>
          <w:rFonts w:ascii="標楷體" w:eastAsia="標楷體" w:hAnsi="標楷體" w:cs="Times New Roman" w:hint="eastAsia"/>
        </w:rPr>
        <w:t>該區域內的像素乘上一個係數來對影像進行</w:t>
      </w:r>
      <w:r w:rsidR="00AF5EA8">
        <w:rPr>
          <w:rFonts w:ascii="標楷體" w:eastAsia="標楷體" w:hAnsi="標楷體" w:cs="Times New Roman" w:hint="eastAsia"/>
        </w:rPr>
        <w:t>增強</w:t>
      </w:r>
      <w:r w:rsidR="00872DFD" w:rsidRPr="00872DFD">
        <w:rPr>
          <w:rFonts w:ascii="標楷體" w:eastAsia="標楷體" w:hAnsi="標楷體" w:cs="Times New Roman" w:hint="eastAsia"/>
        </w:rPr>
        <w:t>，其中該系數計算方式為利用全域最大值除</w:t>
      </w:r>
      <w:r w:rsidR="00AF5EA8">
        <w:rPr>
          <w:rFonts w:ascii="標楷體" w:eastAsia="標楷體" w:hAnsi="標楷體" w:cs="Times New Roman" w:hint="eastAsia"/>
        </w:rPr>
        <w:t>該區域</w:t>
      </w:r>
      <w:r w:rsidR="00872DFD" w:rsidRPr="00872DFD">
        <w:rPr>
          <w:rFonts w:ascii="標楷體" w:eastAsia="標楷體" w:hAnsi="標楷體" w:cs="Times New Roman" w:hint="eastAsia"/>
        </w:rPr>
        <w:t>局部最大值。</w:t>
      </w:r>
    </w:p>
    <w:p w14:paraId="33DC2FA0" w14:textId="211BDC1A" w:rsidR="00872DFD" w:rsidRPr="00872DFD" w:rsidRDefault="00872DFD" w:rsidP="0008280E">
      <w:pPr>
        <w:jc w:val="both"/>
        <w:rPr>
          <w:rFonts w:ascii="標楷體" w:eastAsia="標楷體" w:hAnsi="標楷體" w:cs="Times New Roman" w:hint="eastAsia"/>
          <w:b/>
          <w:bCs/>
          <w:sz w:val="32"/>
          <w:szCs w:val="32"/>
        </w:rPr>
      </w:pPr>
      <w:r w:rsidRPr="00872DFD">
        <w:rPr>
          <w:rFonts w:ascii="標楷體" w:eastAsia="標楷體" w:hAnsi="標楷體" w:cs="Times New Roman" w:hint="eastAsia"/>
          <w:b/>
          <w:bCs/>
          <w:sz w:val="32"/>
          <w:szCs w:val="32"/>
        </w:rPr>
        <w:lastRenderedPageBreak/>
        <w:t>銳化結果:</w:t>
      </w:r>
    </w:p>
    <w:p w14:paraId="25FB6C2D" w14:textId="1D9E07F2" w:rsidR="0008280E" w:rsidRPr="00021F09" w:rsidRDefault="00021F09" w:rsidP="00872DFD">
      <w:pPr>
        <w:jc w:val="center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 wp14:anchorId="4E060BF9" wp14:editId="0DEDEF59">
            <wp:extent cx="2852058" cy="2852058"/>
            <wp:effectExtent l="0" t="0" r="5715" b="5715"/>
            <wp:docPr id="1172174326" name="圖片 1" descr="一張含有 文字, 名片, Rectangle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174326" name="圖片 1" descr="一張含有 文字, 名片, Rectangle, 螢幕擷取畫面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527" cy="287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CAEE" w14:textId="3B7FB9DC" w:rsidR="00021F09" w:rsidRDefault="00021F09" w:rsidP="00021F09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21F09">
        <w:rPr>
          <w:rFonts w:ascii="Times New Roman" w:hAnsi="Times New Roman" w:cs="Times New Roman"/>
          <w:sz w:val="32"/>
          <w:szCs w:val="32"/>
        </w:rPr>
        <w:t>Local enhancements method</w:t>
      </w:r>
      <w:r>
        <w:rPr>
          <w:rFonts w:ascii="Times New Roman" w:hAnsi="Times New Roman" w:cs="Times New Roman" w:hint="eastAsia"/>
          <w:sz w:val="32"/>
          <w:szCs w:val="32"/>
        </w:rPr>
        <w:t>:</w:t>
      </w:r>
    </w:p>
    <w:p w14:paraId="139E369A" w14:textId="1A195F24" w:rsidR="00AF5EA8" w:rsidRPr="00AF5EA8" w:rsidRDefault="00AF5EA8" w:rsidP="00AF5EA8">
      <w:pPr>
        <w:pStyle w:val="a9"/>
        <w:ind w:left="480"/>
        <w:jc w:val="both"/>
        <w:rPr>
          <w:rFonts w:ascii="標楷體" w:eastAsia="標楷體" w:hAnsi="標楷體" w:cs="Times New Roman" w:hint="eastAsia"/>
        </w:rPr>
      </w:pPr>
      <w:r w:rsidRPr="00AF5EA8">
        <w:rPr>
          <w:rFonts w:ascii="標楷體" w:eastAsia="標楷體" w:hAnsi="標楷體" w:cs="Times New Roman" w:hint="eastAsia"/>
        </w:rPr>
        <w:t>使用</w:t>
      </w:r>
      <w:r w:rsidRPr="00AF5EA8">
        <w:rPr>
          <w:rFonts w:ascii="Times New Roman" w:eastAsia="標楷體" w:hAnsi="Times New Roman" w:cs="Times New Roman"/>
        </w:rPr>
        <w:t>OpenCV</w:t>
      </w:r>
      <w:r w:rsidRPr="00AF5EA8">
        <w:rPr>
          <w:rFonts w:ascii="標楷體" w:eastAsia="標楷體" w:hAnsi="標楷體" w:cs="Times New Roman" w:hint="eastAsia"/>
        </w:rPr>
        <w:t>內建的</w:t>
      </w:r>
      <w:proofErr w:type="gramStart"/>
      <w:r w:rsidRPr="00AF5EA8">
        <w:rPr>
          <w:rFonts w:ascii="標楷體" w:eastAsia="標楷體" w:hAnsi="標楷體" w:cs="Times New Roman" w:hint="eastAsia"/>
        </w:rPr>
        <w:t>函式庫來</w:t>
      </w:r>
      <w:proofErr w:type="gramEnd"/>
      <w:r w:rsidRPr="00AF5EA8">
        <w:rPr>
          <w:rFonts w:ascii="標楷體" w:eastAsia="標楷體" w:hAnsi="標楷體" w:cs="Times New Roman" w:hint="eastAsia"/>
        </w:rPr>
        <w:t>進行局部影像增強，該</w:t>
      </w:r>
      <w:proofErr w:type="gramStart"/>
      <w:r w:rsidRPr="00AF5EA8">
        <w:rPr>
          <w:rFonts w:ascii="標楷體" w:eastAsia="標楷體" w:hAnsi="標楷體" w:cs="Times New Roman" w:hint="eastAsia"/>
        </w:rPr>
        <w:t>函式將影像</w:t>
      </w:r>
      <w:proofErr w:type="gramEnd"/>
      <w:r w:rsidRPr="00AF5EA8">
        <w:rPr>
          <w:rFonts w:ascii="標楷體" w:eastAsia="標楷體" w:hAnsi="標楷體" w:cs="Times New Roman" w:hint="eastAsia"/>
        </w:rPr>
        <w:t>切割為圖塊，並對每</w:t>
      </w:r>
      <w:proofErr w:type="gramStart"/>
      <w:r w:rsidRPr="00AF5EA8">
        <w:rPr>
          <w:rFonts w:ascii="標楷體" w:eastAsia="標楷體" w:hAnsi="標楷體" w:cs="Times New Roman" w:hint="eastAsia"/>
        </w:rPr>
        <w:t>個</w:t>
      </w:r>
      <w:proofErr w:type="gramEnd"/>
      <w:r w:rsidRPr="00AF5EA8">
        <w:rPr>
          <w:rFonts w:ascii="標楷體" w:eastAsia="標楷體" w:hAnsi="標楷體" w:cs="Times New Roman" w:hint="eastAsia"/>
        </w:rPr>
        <w:t>圖塊進行</w:t>
      </w:r>
      <w:proofErr w:type="gramStart"/>
      <w:r w:rsidRPr="00AF5EA8">
        <w:rPr>
          <w:rFonts w:ascii="標楷體" w:eastAsia="標楷體" w:hAnsi="標楷體" w:cs="Times New Roman" w:hint="eastAsia"/>
        </w:rPr>
        <w:t>直方圖</w:t>
      </w:r>
      <w:proofErr w:type="gramEnd"/>
      <w:r w:rsidRPr="00AF5EA8">
        <w:rPr>
          <w:rFonts w:ascii="標楷體" w:eastAsia="標楷體" w:hAnsi="標楷體" w:cs="Times New Roman" w:hint="eastAsia"/>
        </w:rPr>
        <w:t>均衡化，並限制對比度，以防止過大的雜訊</w:t>
      </w:r>
    </w:p>
    <w:p w14:paraId="177B2AE5" w14:textId="3CE6E6CA" w:rsidR="00AF5EA8" w:rsidRDefault="00BF7115" w:rsidP="0008280E">
      <w:pPr>
        <w:jc w:val="center"/>
        <w:rPr>
          <w:rFonts w:ascii="Times New Roman" w:hAnsi="Times New Roman" w:cs="Times New Roman"/>
          <w:sz w:val="32"/>
          <w:szCs w:val="32"/>
        </w:rPr>
      </w:pPr>
      <w:r w:rsidRPr="00BF711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130A1B0" wp14:editId="5E50E1E8">
            <wp:extent cx="3657600" cy="683433"/>
            <wp:effectExtent l="0" t="0" r="0" b="2540"/>
            <wp:docPr id="375081446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81446" name="圖片 1" descr="一張含有 文字, 字型, 螢幕擷取畫面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6613" cy="69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0A54" w14:textId="2062CBCC" w:rsidR="00AF5EA8" w:rsidRPr="00AF5EA8" w:rsidRDefault="00AF5EA8" w:rsidP="00AF5EA8">
      <w:pPr>
        <w:jc w:val="both"/>
        <w:rPr>
          <w:rFonts w:ascii="標楷體" w:eastAsia="標楷體" w:hAnsi="標楷體" w:cs="Times New Roman" w:hint="eastAsia"/>
          <w:b/>
          <w:bCs/>
          <w:sz w:val="32"/>
          <w:szCs w:val="32"/>
        </w:rPr>
      </w:pPr>
      <w:r w:rsidRPr="00872DFD">
        <w:rPr>
          <w:rFonts w:ascii="標楷體" w:eastAsia="標楷體" w:hAnsi="標楷體" w:cs="Times New Roman" w:hint="eastAsia"/>
          <w:b/>
          <w:bCs/>
          <w:sz w:val="32"/>
          <w:szCs w:val="32"/>
        </w:rPr>
        <w:t>銳化結果:</w:t>
      </w:r>
    </w:p>
    <w:p w14:paraId="237E0782" w14:textId="6B29531A" w:rsidR="0008280E" w:rsidRDefault="0008280E" w:rsidP="0008280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 wp14:anchorId="6F897830" wp14:editId="747B23C8">
            <wp:extent cx="2738674" cy="2738674"/>
            <wp:effectExtent l="0" t="0" r="5080" b="5080"/>
            <wp:docPr id="1396630306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30306" name="圖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98" cy="274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98BD4" w14:textId="3D6D0D32" w:rsidR="00021F09" w:rsidRDefault="00021F09" w:rsidP="00021F09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21F09">
        <w:rPr>
          <w:rFonts w:ascii="Times New Roman" w:hAnsi="Times New Roman" w:cs="Times New Roman"/>
          <w:sz w:val="32"/>
          <w:szCs w:val="32"/>
        </w:rPr>
        <w:lastRenderedPageBreak/>
        <w:t>Comment</w:t>
      </w:r>
      <w:r>
        <w:rPr>
          <w:rFonts w:ascii="Times New Roman" w:hAnsi="Times New Roman" w:cs="Times New Roman" w:hint="eastAsia"/>
          <w:sz w:val="32"/>
          <w:szCs w:val="32"/>
        </w:rPr>
        <w:t>:</w:t>
      </w:r>
    </w:p>
    <w:p w14:paraId="07C185BE" w14:textId="1F3674CB" w:rsidR="00021F09" w:rsidRPr="00AF5EA8" w:rsidRDefault="00AF5EA8" w:rsidP="00AF5EA8">
      <w:pPr>
        <w:ind w:left="480"/>
        <w:jc w:val="both"/>
        <w:rPr>
          <w:rFonts w:ascii="標楷體" w:eastAsia="標楷體" w:hAnsi="標楷體" w:cs="Times New Roman" w:hint="eastAsia"/>
        </w:rPr>
      </w:pPr>
      <w:r w:rsidRPr="00AF5EA8">
        <w:rPr>
          <w:rFonts w:ascii="標楷體" w:eastAsia="標楷體" w:hAnsi="標楷體" w:cs="Times New Roman" w:hint="eastAsia"/>
        </w:rPr>
        <w:t>局</w:t>
      </w:r>
      <w:r>
        <w:rPr>
          <w:rFonts w:ascii="標楷體" w:eastAsia="標楷體" w:hAnsi="標楷體" w:cs="Times New Roman" w:hint="eastAsia"/>
        </w:rPr>
        <w:t>部</w:t>
      </w:r>
      <w:proofErr w:type="gramStart"/>
      <w:r>
        <w:rPr>
          <w:rFonts w:ascii="標楷體" w:eastAsia="標楷體" w:hAnsi="標楷體" w:cs="Times New Roman" w:hint="eastAsia"/>
        </w:rPr>
        <w:t>直方圖</w:t>
      </w:r>
      <w:proofErr w:type="gramEnd"/>
      <w:r>
        <w:rPr>
          <w:rFonts w:ascii="標楷體" w:eastAsia="標楷體" w:hAnsi="標楷體" w:cs="Times New Roman" w:hint="eastAsia"/>
        </w:rPr>
        <w:t>均衡化是</w:t>
      </w:r>
      <w:r w:rsidR="00FA5F2D">
        <w:rPr>
          <w:rFonts w:ascii="標楷體" w:eastAsia="標楷體" w:hAnsi="標楷體" w:cs="Times New Roman" w:hint="eastAsia"/>
        </w:rPr>
        <w:t>計算</w:t>
      </w:r>
      <w:r>
        <w:rPr>
          <w:rFonts w:ascii="標楷體" w:eastAsia="標楷體" w:hAnsi="標楷體" w:cs="Times New Roman" w:hint="eastAsia"/>
        </w:rPr>
        <w:t>每</w:t>
      </w:r>
      <w:proofErr w:type="gramStart"/>
      <w:r>
        <w:rPr>
          <w:rFonts w:ascii="標楷體" w:eastAsia="標楷體" w:hAnsi="標楷體" w:cs="Times New Roman" w:hint="eastAsia"/>
        </w:rPr>
        <w:t>個像素鄰域內</w:t>
      </w:r>
      <w:proofErr w:type="gramEnd"/>
      <w:r>
        <w:rPr>
          <w:rFonts w:ascii="標楷體" w:eastAsia="標楷體" w:hAnsi="標楷體" w:cs="Times New Roman" w:hint="eastAsia"/>
        </w:rPr>
        <w:t>的</w:t>
      </w:r>
      <w:proofErr w:type="gramStart"/>
      <w:r w:rsidR="00FA5F2D">
        <w:rPr>
          <w:rFonts w:ascii="標楷體" w:eastAsia="標楷體" w:hAnsi="標楷體" w:cs="Times New Roman" w:hint="eastAsia"/>
        </w:rPr>
        <w:t>直方圖</w:t>
      </w:r>
      <w:proofErr w:type="gramEnd"/>
      <w:r w:rsidR="00FA5F2D">
        <w:rPr>
          <w:rFonts w:ascii="標楷體" w:eastAsia="標楷體" w:hAnsi="標楷體" w:cs="Times New Roman" w:hint="eastAsia"/>
        </w:rPr>
        <w:t>，並進行</w:t>
      </w:r>
      <w:proofErr w:type="gramStart"/>
      <w:r w:rsidR="00FA5F2D">
        <w:rPr>
          <w:rFonts w:ascii="標楷體" w:eastAsia="標楷體" w:hAnsi="標楷體" w:cs="Times New Roman" w:hint="eastAsia"/>
        </w:rPr>
        <w:t>直方圖</w:t>
      </w:r>
      <w:proofErr w:type="gramEnd"/>
      <w:r w:rsidR="00FA5F2D">
        <w:rPr>
          <w:rFonts w:ascii="標楷體" w:eastAsia="標楷體" w:hAnsi="標楷體" w:cs="Times New Roman" w:hint="eastAsia"/>
        </w:rPr>
        <w:t>均衡化得到轉換函數，隨後裡用該函數映射</w:t>
      </w:r>
      <w:proofErr w:type="gramStart"/>
      <w:r w:rsidR="00FA5F2D">
        <w:rPr>
          <w:rFonts w:ascii="標楷體" w:eastAsia="標楷體" w:hAnsi="標楷體" w:cs="Times New Roman" w:hint="eastAsia"/>
        </w:rPr>
        <w:t>鄰</w:t>
      </w:r>
      <w:proofErr w:type="gramEnd"/>
      <w:r w:rsidR="00FA5F2D">
        <w:rPr>
          <w:rFonts w:ascii="標楷體" w:eastAsia="標楷體" w:hAnsi="標楷體" w:cs="Times New Roman" w:hint="eastAsia"/>
        </w:rPr>
        <w:t>域中心像素的強度並重複以上步驟。而直方圖統計方法則是使用全域的像素</w:t>
      </w:r>
      <w:proofErr w:type="gramStart"/>
      <w:r w:rsidR="00FA5F2D">
        <w:rPr>
          <w:rFonts w:ascii="標楷體" w:eastAsia="標楷體" w:hAnsi="標楷體" w:cs="Times New Roman" w:hint="eastAsia"/>
        </w:rPr>
        <w:t>均值及方差來</w:t>
      </w:r>
      <w:proofErr w:type="gramEnd"/>
      <w:r w:rsidR="00FA5F2D">
        <w:rPr>
          <w:rFonts w:ascii="標楷體" w:eastAsia="標楷體" w:hAnsi="標楷體" w:cs="Times New Roman" w:hint="eastAsia"/>
        </w:rPr>
        <w:t>做局部的增強，以局部的</w:t>
      </w:r>
      <w:proofErr w:type="gramStart"/>
      <w:r w:rsidR="00FA5F2D">
        <w:rPr>
          <w:rFonts w:ascii="標楷體" w:eastAsia="標楷體" w:hAnsi="標楷體" w:cs="Times New Roman" w:hint="eastAsia"/>
        </w:rPr>
        <w:t>均值及方差來</w:t>
      </w:r>
      <w:proofErr w:type="gramEnd"/>
      <w:r w:rsidR="00FA5F2D">
        <w:rPr>
          <w:rFonts w:ascii="標楷體" w:eastAsia="標楷體" w:hAnsi="標楷體" w:cs="Times New Roman" w:hint="eastAsia"/>
        </w:rPr>
        <w:t>做為是否改變強度的依據</w:t>
      </w:r>
      <w:r w:rsidR="00BF7115">
        <w:rPr>
          <w:rFonts w:ascii="標楷體" w:eastAsia="標楷體" w:hAnsi="標楷體" w:cs="Times New Roman" w:hint="eastAsia"/>
        </w:rPr>
        <w:t>。由結果可以發現，直方圖統計法相比局部增強法有更好得增強效果，保留了原本較亮背景的平滑，抑制了許多雜訊。</w:t>
      </w:r>
    </w:p>
    <w:sectPr w:rsidR="00021F09" w:rsidRPr="00AF5E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F5482F"/>
    <w:multiLevelType w:val="hybridMultilevel"/>
    <w:tmpl w:val="D7F46B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26053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09"/>
    <w:rsid w:val="00021F09"/>
    <w:rsid w:val="0008280E"/>
    <w:rsid w:val="00111201"/>
    <w:rsid w:val="003C70C2"/>
    <w:rsid w:val="004C64ED"/>
    <w:rsid w:val="006F19A1"/>
    <w:rsid w:val="00724038"/>
    <w:rsid w:val="007E6410"/>
    <w:rsid w:val="00872DFD"/>
    <w:rsid w:val="00AF5EA8"/>
    <w:rsid w:val="00BA2B0A"/>
    <w:rsid w:val="00BF7115"/>
    <w:rsid w:val="00FA5F2D"/>
    <w:rsid w:val="00FE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F07A3"/>
  <w15:chartTrackingRefBased/>
  <w15:docId w15:val="{9DF99F1E-4A0E-4084-B3E6-A49AFEF6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21F0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1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1F0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1F0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1F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1F0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1F0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1F0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1F0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21F0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21F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21F0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21F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21F0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21F0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21F0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21F0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21F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1F0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21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1F0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21F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1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21F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1F0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21F0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1F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21F0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21F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家誠 顏</dc:creator>
  <cp:keywords/>
  <dc:description/>
  <cp:lastModifiedBy>家誠 顏</cp:lastModifiedBy>
  <cp:revision>1</cp:revision>
  <dcterms:created xsi:type="dcterms:W3CDTF">2024-10-12T13:15:00Z</dcterms:created>
  <dcterms:modified xsi:type="dcterms:W3CDTF">2024-10-12T15:32:00Z</dcterms:modified>
</cp:coreProperties>
</file>