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DỰ ÁN</w:t>
      </w:r>
    </w:p>
    <w:p>
      <w:r>
        <w:t>Mã phiên: default</w:t>
      </w:r>
    </w:p>
    <w:p>
      <w:r>
        <w:t>Ngày tạo: 2026-01-19 18:11:20</w:t>
      </w:r>
    </w:p>
    <w:p>
      <w:r>
        <w:t>------------------------------</w:t>
      </w:r>
    </w:p>
    <w:p>
      <w:r>
        <w:t>**CẤU TRÚC TÌM THẤY/ĐỀ XUẤT (DỰA TRÊN DỮ LIỆU QUÉT ĐƯỢC):**</w:t>
      </w:r>
    </w:p>
    <w:p>
      <w:r>
        <w:t>Dựa trên việc phân tích các đoạn văn bản được cung cấp, cấu trúc của tài liệu mẫu có thể được tái tạo như sau:</w:t>
      </w:r>
    </w:p>
    <w:p>
      <w:pPr>
        <w:pStyle w:val="ListNumber"/>
      </w:pPr>
      <w:r>
        <w:t xml:space="preserve"> **CHƯƠNG II: GIỚI THIỆU CHUNG VỀ DỰ ÁN VÀ GÓI THẦU**</w:t>
      </w:r>
    </w:p>
    <w:p>
      <w:pPr>
        <w:pStyle w:val="ListBullet"/>
      </w:pPr>
      <w:r>
        <w:t xml:space="preserve">  *Phạm vi gói thầu (được đề cập trong dữ liệu chi tiết).*</w:t>
      </w:r>
    </w:p>
    <w:p>
      <w:pPr>
        <w:pStyle w:val="ListNumber"/>
      </w:pPr>
      <w:r>
        <w:t xml:space="preserve"> **CHƯƠNG V: [NỘI DUNG CHƯA XÁC ĐỊNH - CÓ THỂ LÀ "BIỆN PHÁP THI CÔNG" HOẶC "TỔ CHỨC THI CÔNG"]**</w:t>
      </w:r>
    </w:p>
    <w:p>
      <w:pPr>
        <w:pStyle w:val="ListBullet"/>
      </w:pPr>
      <w:r>
        <w:t xml:space="preserve">  (Nội dung chương này không rõ từ dữ liệu cung cấp. Dựa trên ngữ cảnh chung, đây có thể là chương trình bày các biện pháp kỹ thuật hoặc công tác tổ chức).</w:t>
      </w:r>
    </w:p>
    <w:p>
      <w:pPr>
        <w:pStyle w:val="ListNumber"/>
      </w:pPr>
      <w:r>
        <w:t xml:space="preserve"> **II. THUYẾT MINH TIẾN ĐỘ THI CÔNG** (Có thể là một mục thuộc một chương lớn hơn, ví dụ: Chương về Tiến độ thi công)</w:t>
      </w:r>
    </w:p>
    <w:p>
      <w:pPr>
        <w:pStyle w:val="ListBullet"/>
      </w:pPr>
      <w:r>
        <w:t xml:space="preserve">  *1. Cơ sở lập tiến độ dự án.*</w:t>
      </w:r>
    </w:p>
    <w:p>
      <w:pPr>
        <w:pStyle w:val="ListBullet"/>
      </w:pPr>
      <w:r>
        <w:t xml:space="preserve">  *BIỂU SỐ 2.1: BẢNG TIẾN ĐỘ THI CÔNG CHI TIẾT.*</w:t>
      </w:r>
    </w:p>
    <w:p>
      <w:pPr>
        <w:pStyle w:val="ListNumber"/>
      </w:pPr>
      <w:r>
        <w:t xml:space="preserve"> **CÁC ĐƠN VỊ THI CÔNG TRỰC TIẾP** (Có thể là một mục thuộc chương về Tổ chức nhân lực).</w:t>
      </w:r>
    </w:p>
    <w:p>
      <w:pPr>
        <w:pStyle w:val="ListNumber"/>
      </w:pPr>
      <w:r>
        <w:t xml:space="preserve"> **CÁCH ĐIỆN** (Có thể là một tiểu mục thuộc phần biện pháp thi công cho đường dây).</w:t>
      </w:r>
    </w:p>
    <w:p>
      <w:r>
        <w:t>**Phân tích và Đề xuất Cấu trúc cho Yêu cầu Cụ thể:**</w:t>
      </w:r>
    </w:p>
    <w:p>
      <w:r>
        <w:t>Yêu cầu của Quý khách là "Lập biện pháp thi công xây dựng móng trạm biến áp đường dây 110kV". Dựa trên cấu trúc mẫu, nội dung này thường sẽ nằm trong một **CHƯƠNG RIÊNG VỀ BIỆN PHÁP THI CÔNG** (có thể là Chương III, IV hoặc V trong tài liệu đầy đủ), với một **MỤC CHI TIẾT** dành cho công tác móng.</w:t>
      </w:r>
    </w:p>
    <w:p>
      <w:r>
        <w:t>---</w:t>
      </w:r>
    </w:p>
    <w:p>
      <w:r>
        <w:t>**II. CÁC THÔNG TIN CẦN LÀM RÕ**</w:t>
      </w:r>
    </w:p>
    <w:p>
      <w:r>
        <w:t>Để xây dựng nội dung chi tiết cho **Biện pháp thi công móng trạm biến áp 110kV** phù hợp với cấu trúc nêu trên, kính đề nghị Quý khách cung cấp/bổ sung các thông tin sau:</w:t>
      </w:r>
    </w:p>
    <w:p>
      <w:pPr>
        <w:pStyle w:val="ListNumber"/>
      </w:pPr>
      <w:r>
        <w:t xml:space="preserve"> **Thông tin Chung về Dự án &amp; Gói thầu (Để hoàn thiện Chương II):**</w:t>
      </w:r>
    </w:p>
    <w:p>
      <w:pPr>
        <w:pStyle w:val="ListBullet"/>
      </w:pPr>
      <w:r>
        <w:t xml:space="preserve">  Tên chính xác của Dự án/Công trình.</w:t>
      </w:r>
    </w:p>
    <w:p>
      <w:pPr>
        <w:pStyle w:val="ListBullet"/>
      </w:pPr>
      <w:r>
        <w:t xml:space="preserve">  Địa điểm xây dựng trạm biến áp cụ thể.</w:t>
      </w:r>
    </w:p>
    <w:p>
      <w:pPr>
        <w:pStyle w:val="ListBullet"/>
      </w:pPr>
      <w:r>
        <w:t xml:space="preserve">  Tên gói thầu và số hiệu (nếu có).</w:t>
      </w:r>
    </w:p>
    <w:p>
      <w:pPr>
        <w:pStyle w:val="ListNumber"/>
      </w:pPr>
      <w:r>
        <w:t xml:space="preserve"> **Thông số Kỹ thuật &amp; Thiết kế Móng (Thông tin cốt lõi để viết biện pháp thi công):**</w:t>
      </w:r>
    </w:p>
    <w:p>
      <w:pPr>
        <w:pStyle w:val="ListBullet"/>
      </w:pPr>
      <w:r>
        <w:t xml:space="preserve">  Loại móng được thiết kế (ví dụ: Móng đơn bê tông cốt thép, móng bè, móng cọc...). Dữ liệu mẫu ghi "Móng : Bê tông cốt thép đúc tại chỗ".</w:t>
      </w:r>
    </w:p>
    <w:p>
      <w:pPr>
        <w:pStyle w:val="ListBullet"/>
      </w:pPr>
      <w:r>
        <w:t xml:space="preserve">  Kích thước điển hình, cao độ, và khối lượng bê tông, cốt thép dự kiến.</w:t>
      </w:r>
    </w:p>
    <w:p>
      <w:pPr>
        <w:pStyle w:val="ListBullet"/>
      </w:pPr>
      <w:r>
        <w:t xml:space="preserve">  Điều kiện địa chất nơi thi công (loại đất, mực nước ngầm) có ảnh hưởng lớn đến biện pháp đào đắp, chống vách hố móng.</w:t>
      </w:r>
    </w:p>
    <w:p>
      <w:pPr>
        <w:pStyle w:val="ListBullet"/>
      </w:pPr>
      <w:r>
        <w:t xml:space="preserve">  Yêu cầu về vật liệu (mác bê tông, chủng loại thép, quy cách cốt liệu...).</w:t>
      </w:r>
    </w:p>
    <w:p>
      <w:pPr>
        <w:pStyle w:val="ListNumber"/>
      </w:pPr>
      <w:r>
        <w:t xml:space="preserve"> **Thông tin Phục vụ Lập Kế hoạch:**</w:t>
      </w:r>
    </w:p>
    <w:p>
      <w:pPr>
        <w:pStyle w:val="ListBullet"/>
      </w:pPr>
      <w:r>
        <w:t xml:space="preserve">  Tiến độ tổng thể: Thời gian dự kiến bắt đầu và kết thúc công tác móng.</w:t>
      </w:r>
    </w:p>
    <w:p>
      <w:pPr>
        <w:pStyle w:val="ListBullet"/>
      </w:pPr>
      <w:r>
        <w:t xml:space="preserve">  Năng lực nhân lực, thiết bị dự kiến huy động cho hạng mục này (số lượng công nhân, máy đào, máy trộn bê tông, cần cẩu...).</w:t>
      </w:r>
    </w:p>
    <w:p>
      <w:pPr>
        <w:pStyle w:val="ListNumber"/>
      </w:pPr>
      <w:r>
        <w:t xml:space="preserve"> **Tài liệu Tham khảo/Quy định:**</w:t>
      </w:r>
    </w:p>
    <w:p>
      <w:pPr>
        <w:pStyle w:val="ListBullet"/>
      </w:pPr>
      <w:r>
        <w:t xml:space="preserve">  Các quy chuẩn, tiêu chuẩn kỹ thuật thi công bắt buộc áp dụng (TCVN về thi công bê tông, an toàn lao động...).</w:t>
      </w:r>
    </w:p>
    <w:p>
      <w:r>
        <w:t>Sau khi có đầy đủ các thông tin trên, tôi sẽ tiến hành soạn thảo nội dung chi tiết cho **Biện pháp thi công móng** với văn phong chuyên nghiệp phù hợp với hồ sơ dự thầu.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