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DE2B" w14:textId="6A2A8655" w:rsidR="00533641" w:rsidRDefault="00533641" w:rsidP="00533641">
      <w:pPr>
        <w:rPr>
          <w:b/>
          <w:bCs/>
        </w:rPr>
      </w:pPr>
      <w:r w:rsidRPr="00533641">
        <w:rPr>
          <w:b/>
          <w:bCs/>
        </w:rPr>
        <w:t>Interface and Composition Design</w:t>
      </w:r>
    </w:p>
    <w:p w14:paraId="7C704A09" w14:textId="77777777" w:rsidR="00533641" w:rsidRPr="00533641" w:rsidRDefault="00533641" w:rsidP="00533641">
      <w:pPr>
        <w:rPr>
          <w:b/>
          <w:bCs/>
        </w:rPr>
      </w:pPr>
    </w:p>
    <w:p w14:paraId="7474FD5F" w14:textId="77777777" w:rsidR="00533641" w:rsidRPr="00533641" w:rsidRDefault="00533641" w:rsidP="00533641">
      <w:r w:rsidRPr="00533641">
        <w:t>Composition goes beyond the mechanics of type embedding and is more than just a paradigm. It is the key for maintaining stability in your software by having the ability to adapt to the data and transformation changes that are coming.</w:t>
      </w:r>
    </w:p>
    <w:p w14:paraId="472918FA" w14:textId="77777777" w:rsidR="00533641" w:rsidRPr="00533641" w:rsidRDefault="00533641" w:rsidP="00533641">
      <w:pPr>
        <w:rPr>
          <w:b/>
          <w:bCs/>
        </w:rPr>
      </w:pPr>
      <w:r w:rsidRPr="00533641">
        <w:rPr>
          <w:b/>
          <w:bCs/>
        </w:rPr>
        <w:t>Notes</w:t>
      </w:r>
    </w:p>
    <w:p w14:paraId="0EB00537" w14:textId="77777777" w:rsidR="00533641" w:rsidRPr="00533641" w:rsidRDefault="00533641" w:rsidP="00533641">
      <w:pPr>
        <w:numPr>
          <w:ilvl w:val="0"/>
          <w:numId w:val="22"/>
        </w:numPr>
      </w:pPr>
      <w:r w:rsidRPr="00533641">
        <w:t>This is much more than the mechanics of type embedding.</w:t>
      </w:r>
    </w:p>
    <w:p w14:paraId="11C4D305" w14:textId="77777777" w:rsidR="00533641" w:rsidRPr="00533641" w:rsidRDefault="00533641" w:rsidP="00533641">
      <w:pPr>
        <w:numPr>
          <w:ilvl w:val="0"/>
          <w:numId w:val="22"/>
        </w:numPr>
      </w:pPr>
      <w:r w:rsidRPr="00533641">
        <w:t>Declare types and implement workflows with composition in mind.</w:t>
      </w:r>
    </w:p>
    <w:p w14:paraId="46E01798" w14:textId="77777777" w:rsidR="00533641" w:rsidRPr="00533641" w:rsidRDefault="00533641" w:rsidP="00533641">
      <w:pPr>
        <w:numPr>
          <w:ilvl w:val="0"/>
          <w:numId w:val="22"/>
        </w:numPr>
      </w:pPr>
      <w:r w:rsidRPr="00533641">
        <w:t>Understand the problem you are trying to solve first. This means understanding the data.</w:t>
      </w:r>
    </w:p>
    <w:p w14:paraId="1DF60593" w14:textId="77777777" w:rsidR="00533641" w:rsidRPr="00533641" w:rsidRDefault="00533641" w:rsidP="00533641">
      <w:pPr>
        <w:numPr>
          <w:ilvl w:val="0"/>
          <w:numId w:val="22"/>
        </w:numPr>
      </w:pPr>
      <w:r w:rsidRPr="00533641">
        <w:t>The goal is to reduce and minimize cascading changes across your software.</w:t>
      </w:r>
    </w:p>
    <w:p w14:paraId="0240ACB3" w14:textId="77777777" w:rsidR="00533641" w:rsidRPr="00533641" w:rsidRDefault="00533641" w:rsidP="00533641">
      <w:pPr>
        <w:numPr>
          <w:ilvl w:val="0"/>
          <w:numId w:val="22"/>
        </w:numPr>
      </w:pPr>
      <w:r w:rsidRPr="00533641">
        <w:t>Interfaces provide the highest form of composition.</w:t>
      </w:r>
    </w:p>
    <w:p w14:paraId="062E0FC5" w14:textId="77777777" w:rsidR="00533641" w:rsidRPr="00533641" w:rsidRDefault="00533641" w:rsidP="00533641">
      <w:pPr>
        <w:numPr>
          <w:ilvl w:val="0"/>
          <w:numId w:val="22"/>
        </w:numPr>
      </w:pPr>
      <w:r w:rsidRPr="00533641">
        <w:t>Don't group types by a common DNA but by a common behavior.</w:t>
      </w:r>
    </w:p>
    <w:p w14:paraId="301FA9A6" w14:textId="77777777" w:rsidR="00533641" w:rsidRPr="00533641" w:rsidRDefault="00533641" w:rsidP="00533641">
      <w:pPr>
        <w:numPr>
          <w:ilvl w:val="0"/>
          <w:numId w:val="22"/>
        </w:numPr>
      </w:pPr>
      <w:r w:rsidRPr="00533641">
        <w:t>Everyone can work together when we focus on what we do and not what we are.</w:t>
      </w:r>
    </w:p>
    <w:p w14:paraId="2B9E70C7" w14:textId="3302909B" w:rsidR="00A95898" w:rsidRDefault="00A95898">
      <w:pPr>
        <w:rPr>
          <w:b/>
          <w:bCs/>
        </w:rPr>
      </w:pPr>
    </w:p>
    <w:p w14:paraId="047248CE" w14:textId="2F5FA6AF" w:rsidR="00533641" w:rsidRDefault="00533641">
      <w:pPr>
        <w:rPr>
          <w:b/>
          <w:bCs/>
        </w:rPr>
      </w:pPr>
    </w:p>
    <w:p w14:paraId="166D04DF" w14:textId="2DD2934B" w:rsidR="00E35B86" w:rsidRDefault="00E35B86" w:rsidP="00E35B86"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Methods, Interfaces and Embedding</w:t>
        </w:r>
      </w:hyperlink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br/>
      </w:r>
      <w:hyperlink r:id="rId6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Composition In Go</w:t>
        </w:r>
      </w:hyperlink>
      <w:r>
        <w:rPr>
          <w:rFonts w:ascii="Segoe UI" w:hAnsi="Segoe UI" w:cs="Segoe UI"/>
          <w:color w:val="24292E"/>
        </w:rPr>
        <w:br/>
      </w:r>
      <w:hyperlink r:id="rId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Reducing Type Hierarchies</w:t>
        </w:r>
      </w:hyperlink>
      <w:r>
        <w:rPr>
          <w:rFonts w:ascii="Segoe UI" w:hAnsi="Segoe UI" w:cs="Segoe UI"/>
          <w:color w:val="24292E"/>
        </w:rPr>
        <w:br/>
      </w:r>
      <w:hyperlink r:id="rId8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Avoid Interface Pollution</w:t>
        </w:r>
      </w:hyperlink>
    </w:p>
    <w:p w14:paraId="038A429F" w14:textId="77777777" w:rsidR="00533641" w:rsidRPr="00F40BDE" w:rsidRDefault="00533641">
      <w:pPr>
        <w:rPr>
          <w:lang w:val="en-US"/>
        </w:rPr>
      </w:pPr>
    </w:p>
    <w:sectPr w:rsidR="00533641" w:rsidRPr="00F4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21B1E"/>
    <w:multiLevelType w:val="multilevel"/>
    <w:tmpl w:val="23BA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E178B"/>
    <w:multiLevelType w:val="multilevel"/>
    <w:tmpl w:val="D7F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762DD"/>
    <w:multiLevelType w:val="multilevel"/>
    <w:tmpl w:val="E2F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61D67"/>
    <w:multiLevelType w:val="multilevel"/>
    <w:tmpl w:val="7186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D2C81"/>
    <w:multiLevelType w:val="multilevel"/>
    <w:tmpl w:val="F56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10953"/>
    <w:multiLevelType w:val="multilevel"/>
    <w:tmpl w:val="CD7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D0741"/>
    <w:multiLevelType w:val="multilevel"/>
    <w:tmpl w:val="EAB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7141A"/>
    <w:multiLevelType w:val="multilevel"/>
    <w:tmpl w:val="DE0E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F115C"/>
    <w:multiLevelType w:val="multilevel"/>
    <w:tmpl w:val="66D0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9"/>
  </w:num>
  <w:num w:numId="4">
    <w:abstractNumId w:val="2"/>
  </w:num>
  <w:num w:numId="5">
    <w:abstractNumId w:val="8"/>
  </w:num>
  <w:num w:numId="6">
    <w:abstractNumId w:val="0"/>
  </w:num>
  <w:num w:numId="7">
    <w:abstractNumId w:val="15"/>
  </w:num>
  <w:num w:numId="8">
    <w:abstractNumId w:val="21"/>
  </w:num>
  <w:num w:numId="9">
    <w:abstractNumId w:val="5"/>
  </w:num>
  <w:num w:numId="10">
    <w:abstractNumId w:val="10"/>
  </w:num>
  <w:num w:numId="11">
    <w:abstractNumId w:val="1"/>
  </w:num>
  <w:num w:numId="12">
    <w:abstractNumId w:val="17"/>
  </w:num>
  <w:num w:numId="13">
    <w:abstractNumId w:val="6"/>
  </w:num>
  <w:num w:numId="14">
    <w:abstractNumId w:val="14"/>
  </w:num>
  <w:num w:numId="15">
    <w:abstractNumId w:val="13"/>
  </w:num>
  <w:num w:numId="16">
    <w:abstractNumId w:val="7"/>
  </w:num>
  <w:num w:numId="17">
    <w:abstractNumId w:val="18"/>
  </w:num>
  <w:num w:numId="18">
    <w:abstractNumId w:val="12"/>
  </w:num>
  <w:num w:numId="19">
    <w:abstractNumId w:val="9"/>
  </w:num>
  <w:num w:numId="20">
    <w:abstractNumId w:val="16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2253B"/>
    <w:rsid w:val="00130C4F"/>
    <w:rsid w:val="001D385D"/>
    <w:rsid w:val="001D7244"/>
    <w:rsid w:val="00202DCD"/>
    <w:rsid w:val="0023577C"/>
    <w:rsid w:val="002942BA"/>
    <w:rsid w:val="00326D4E"/>
    <w:rsid w:val="0034168B"/>
    <w:rsid w:val="00345EC8"/>
    <w:rsid w:val="00404F96"/>
    <w:rsid w:val="004C723E"/>
    <w:rsid w:val="0051561C"/>
    <w:rsid w:val="00533641"/>
    <w:rsid w:val="006F6A89"/>
    <w:rsid w:val="00770041"/>
    <w:rsid w:val="00792995"/>
    <w:rsid w:val="008E5BAF"/>
    <w:rsid w:val="00927A80"/>
    <w:rsid w:val="0093690C"/>
    <w:rsid w:val="00A31C7A"/>
    <w:rsid w:val="00A95898"/>
    <w:rsid w:val="00AE44D4"/>
    <w:rsid w:val="00B267EB"/>
    <w:rsid w:val="00B977FE"/>
    <w:rsid w:val="00C070BE"/>
    <w:rsid w:val="00CA3059"/>
    <w:rsid w:val="00CA7D58"/>
    <w:rsid w:val="00D72FF5"/>
    <w:rsid w:val="00E35B86"/>
    <w:rsid w:val="00EA77CA"/>
    <w:rsid w:val="00F40BDE"/>
    <w:rsid w:val="00F71581"/>
    <w:rsid w:val="00FA392E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E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anlabs.com/blog/2016/10/avoid-interface-pollu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anlabs.com/blog/2016/10/reducing-type-hierarch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anlabs.com/blog/2015/09/composition-with-go.html" TargetMode="External"/><Relationship Id="rId5" Type="http://schemas.openxmlformats.org/officeDocument/2006/relationships/hyperlink" Target="https://www.ardanlabs.com/blog/2014/05/methods-interfaces-and-embedded-typ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35</cp:revision>
  <dcterms:created xsi:type="dcterms:W3CDTF">2021-04-09T08:48:00Z</dcterms:created>
  <dcterms:modified xsi:type="dcterms:W3CDTF">2021-04-12T10:13:00Z</dcterms:modified>
</cp:coreProperties>
</file>