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57063" w14:textId="215F5400" w:rsidR="00D30887" w:rsidRPr="0052397E" w:rsidRDefault="00C61EE1">
      <w:pPr>
        <w:rPr>
          <w:b/>
          <w:sz w:val="24"/>
          <w:u w:val="single"/>
          <w:lang w:val="en-US"/>
        </w:rPr>
      </w:pPr>
      <w:r w:rsidRPr="0052397E">
        <w:rPr>
          <w:b/>
          <w:sz w:val="24"/>
          <w:u w:val="single"/>
          <w:lang w:val="en-US"/>
        </w:rPr>
        <w:t>Presentation Notes:</w:t>
      </w:r>
    </w:p>
    <w:p w14:paraId="612656A5" w14:textId="3841D4B5" w:rsidR="00C61EE1" w:rsidRPr="0052397E" w:rsidRDefault="00C61EE1" w:rsidP="00C61EE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Dataset:</w:t>
      </w:r>
    </w:p>
    <w:p w14:paraId="5089EBE9" w14:textId="42748DBE" w:rsidR="00C61EE1" w:rsidRPr="0052397E" w:rsidRDefault="00C61EE1" w:rsidP="00C61EE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Dataset was </w:t>
      </w:r>
      <w:proofErr w:type="spellStart"/>
      <w:r w:rsidRPr="0052397E">
        <w:rPr>
          <w:sz w:val="24"/>
          <w:lang w:val="en-US"/>
        </w:rPr>
        <w:t>post secondary</w:t>
      </w:r>
      <w:proofErr w:type="spellEnd"/>
      <w:r w:rsidRPr="0052397E">
        <w:rPr>
          <w:sz w:val="24"/>
          <w:lang w:val="en-US"/>
        </w:rPr>
        <w:t xml:space="preserve"> institutions, concentrated of </w:t>
      </w:r>
      <w:proofErr w:type="gramStart"/>
      <w:r w:rsidRPr="0052397E">
        <w:rPr>
          <w:sz w:val="24"/>
          <w:lang w:val="en-US"/>
        </w:rPr>
        <w:t>4 year</w:t>
      </w:r>
      <w:proofErr w:type="gramEnd"/>
      <w:r w:rsidRPr="0052397E">
        <w:rPr>
          <w:sz w:val="24"/>
          <w:lang w:val="en-US"/>
        </w:rPr>
        <w:t xml:space="preserve"> public institutions.</w:t>
      </w:r>
    </w:p>
    <w:p w14:paraId="0C6E8785" w14:textId="4AA0B341" w:rsidR="00C61EE1" w:rsidRPr="0052397E" w:rsidRDefault="00C61EE1" w:rsidP="00C61EE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Over 400 variables detailing institution characteristics e.g. revenues, expenditures, student demographics, degree completions, staff, financial aid levels </w:t>
      </w:r>
      <w:proofErr w:type="spellStart"/>
      <w:r w:rsidRPr="0052397E">
        <w:rPr>
          <w:sz w:val="24"/>
          <w:lang w:val="en-US"/>
        </w:rPr>
        <w:t>etc</w:t>
      </w:r>
      <w:proofErr w:type="spellEnd"/>
    </w:p>
    <w:p w14:paraId="7E0A8E55" w14:textId="61AD2E4E" w:rsidR="00C61EE1" w:rsidRPr="0052397E" w:rsidRDefault="00C61EE1" w:rsidP="00C61EE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Split by testing into testing and training data set first </w:t>
      </w:r>
      <w:proofErr w:type="gramStart"/>
      <w:r w:rsidRPr="0052397E">
        <w:rPr>
          <w:sz w:val="24"/>
          <w:lang w:val="en-US"/>
        </w:rPr>
        <w:t>off</w:t>
      </w:r>
      <w:proofErr w:type="gramEnd"/>
      <w:r w:rsidRPr="0052397E">
        <w:rPr>
          <w:sz w:val="24"/>
          <w:lang w:val="en-US"/>
        </w:rPr>
        <w:t xml:space="preserve"> all. 80% train and 20% testing. Stratified by region – not by state. Clustered by institution i.e. all years for institution included if institution selected.</w:t>
      </w:r>
    </w:p>
    <w:p w14:paraId="4BD6559B" w14:textId="4DCE54B4" w:rsidR="00C61EE1" w:rsidRPr="0052397E" w:rsidRDefault="00C61EE1" w:rsidP="00C61EE1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Excluded around 30 institutions with missing grad rates.</w:t>
      </w:r>
    </w:p>
    <w:p w14:paraId="3FC46036" w14:textId="7914B1D4" w:rsidR="00DF60F7" w:rsidRPr="0052397E" w:rsidRDefault="00DF60F7" w:rsidP="00DF60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Approach 2 Summary:</w:t>
      </w:r>
    </w:p>
    <w:p w14:paraId="74E4AACB" w14:textId="77777777" w:rsidR="00456B52" w:rsidRPr="0052397E" w:rsidRDefault="00456B52" w:rsidP="00456B5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More of a prediction problem.</w:t>
      </w:r>
    </w:p>
    <w:p w14:paraId="037923FD" w14:textId="77777777" w:rsidR="00456B52" w:rsidRPr="0052397E" w:rsidRDefault="00456B52" w:rsidP="00456B5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We had a lot of </w:t>
      </w:r>
      <w:proofErr w:type="gramStart"/>
      <w:r w:rsidRPr="0052397E">
        <w:rPr>
          <w:sz w:val="24"/>
          <w:lang w:val="en-US"/>
        </w:rPr>
        <w:t>variables</w:t>
      </w:r>
      <w:proofErr w:type="gramEnd"/>
      <w:r w:rsidRPr="0052397E">
        <w:rPr>
          <w:sz w:val="24"/>
          <w:lang w:val="en-US"/>
        </w:rPr>
        <w:t xml:space="preserve"> so we were susceptible to overfitting. We tried to predict our outcomes, using regularized learning methods.</w:t>
      </w:r>
    </w:p>
    <w:p w14:paraId="5966464C" w14:textId="77777777" w:rsidR="00456B52" w:rsidRPr="0052397E" w:rsidRDefault="00456B52" w:rsidP="00456B5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Kept the original data intact, i.e. did not carry out dimension reduction through PCA, </w:t>
      </w:r>
      <w:proofErr w:type="gramStart"/>
      <w:r w:rsidRPr="0052397E">
        <w:rPr>
          <w:sz w:val="24"/>
          <w:lang w:val="en-US"/>
        </w:rPr>
        <w:t>so as to</w:t>
      </w:r>
      <w:proofErr w:type="gramEnd"/>
      <w:r w:rsidRPr="0052397E">
        <w:rPr>
          <w:sz w:val="24"/>
          <w:lang w:val="en-US"/>
        </w:rPr>
        <w:t xml:space="preserve"> make interpretations with our model.</w:t>
      </w:r>
    </w:p>
    <w:p w14:paraId="43A3C3F3" w14:textId="77777777" w:rsidR="00456B52" w:rsidRPr="0052397E" w:rsidRDefault="00456B52" w:rsidP="00456B5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2397E">
        <w:rPr>
          <w:sz w:val="24"/>
          <w:lang w:val="en-US"/>
        </w:rPr>
        <w:t>Same schools as in approach 1</w:t>
      </w:r>
    </w:p>
    <w:p w14:paraId="7CA12228" w14:textId="77777777" w:rsidR="00456B52" w:rsidRPr="0052397E" w:rsidRDefault="00456B52" w:rsidP="00456B5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Removed variables colinear to outcome e.g. </w:t>
      </w:r>
      <w:proofErr w:type="spellStart"/>
      <w:r w:rsidRPr="0052397E">
        <w:rPr>
          <w:sz w:val="24"/>
          <w:lang w:val="en-US"/>
        </w:rPr>
        <w:t>fte_retention</w:t>
      </w:r>
      <w:proofErr w:type="spellEnd"/>
      <w:r w:rsidRPr="0052397E">
        <w:rPr>
          <w:sz w:val="24"/>
          <w:lang w:val="en-US"/>
        </w:rPr>
        <w:t xml:space="preserve"> rate, </w:t>
      </w:r>
      <w:proofErr w:type="spellStart"/>
      <w:r w:rsidRPr="0052397E">
        <w:rPr>
          <w:sz w:val="24"/>
          <w:lang w:val="en-US"/>
        </w:rPr>
        <w:t>total_completions</w:t>
      </w:r>
      <w:proofErr w:type="spellEnd"/>
      <w:r w:rsidRPr="0052397E">
        <w:rPr>
          <w:sz w:val="24"/>
          <w:lang w:val="en-US"/>
        </w:rPr>
        <w:t xml:space="preserve"> per </w:t>
      </w:r>
      <w:proofErr w:type="spellStart"/>
      <w:r w:rsidRPr="0052397E">
        <w:rPr>
          <w:sz w:val="24"/>
          <w:lang w:val="en-US"/>
        </w:rPr>
        <w:t>fte</w:t>
      </w:r>
      <w:proofErr w:type="spellEnd"/>
      <w:r w:rsidRPr="0052397E">
        <w:rPr>
          <w:sz w:val="24"/>
          <w:lang w:val="en-US"/>
        </w:rPr>
        <w:t>.</w:t>
      </w:r>
    </w:p>
    <w:p w14:paraId="4CA8536A" w14:textId="77777777" w:rsidR="00456B52" w:rsidRPr="0052397E" w:rsidRDefault="00456B52" w:rsidP="00456B5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Model selection through </w:t>
      </w:r>
      <w:proofErr w:type="gramStart"/>
      <w:r w:rsidRPr="0052397E">
        <w:rPr>
          <w:sz w:val="24"/>
          <w:lang w:val="en-US"/>
        </w:rPr>
        <w:t>Lasso  -</w:t>
      </w:r>
      <w:proofErr w:type="gramEnd"/>
      <w:r w:rsidRPr="0052397E">
        <w:rPr>
          <w:sz w:val="24"/>
          <w:lang w:val="en-US"/>
        </w:rPr>
        <w:t xml:space="preserve"> kept 10 largest absolute value coefficients – kind of arbitrary.</w:t>
      </w:r>
    </w:p>
    <w:p w14:paraId="29F71524" w14:textId="0E0DD212" w:rsidR="00456B52" w:rsidRPr="0052397E" w:rsidRDefault="00923062" w:rsidP="00DF60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Variable Selection</w:t>
      </w:r>
    </w:p>
    <w:p w14:paraId="63C323D2" w14:textId="77777777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Federal Grants show up</w:t>
      </w:r>
    </w:p>
    <w:p w14:paraId="50422A52" w14:textId="77777777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Part time variable show up</w:t>
      </w:r>
    </w:p>
    <w:p w14:paraId="155E6F5F" w14:textId="77777777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Also get some expenditure related variables.</w:t>
      </w:r>
    </w:p>
    <w:p w14:paraId="4340AB85" w14:textId="68CBB4FF" w:rsidR="00923062" w:rsidRPr="0052397E" w:rsidRDefault="00923062" w:rsidP="00DF60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Models:</w:t>
      </w:r>
    </w:p>
    <w:p w14:paraId="69EB7BAB" w14:textId="5F40962E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Tried Lasso, Ridge, Elastic net on the data, Lasso performs the best</w:t>
      </w:r>
    </w:p>
    <w:p w14:paraId="4BCE4A7C" w14:textId="4E474C51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With selected variables, adding interaction terms just leads to overfitting</w:t>
      </w:r>
    </w:p>
    <w:p w14:paraId="2047B00C" w14:textId="19403332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Gaussian </w:t>
      </w:r>
      <w:proofErr w:type="spellStart"/>
      <w:r w:rsidRPr="0052397E">
        <w:rPr>
          <w:sz w:val="24"/>
          <w:lang w:val="en-US"/>
        </w:rPr>
        <w:t>Kernalised</w:t>
      </w:r>
      <w:proofErr w:type="spellEnd"/>
      <w:r w:rsidRPr="0052397E">
        <w:rPr>
          <w:sz w:val="24"/>
          <w:lang w:val="en-US"/>
        </w:rPr>
        <w:t xml:space="preserve"> regression performs the best, perhaps suggesting </w:t>
      </w:r>
      <w:proofErr w:type="gramStart"/>
      <w:r w:rsidRPr="0052397E">
        <w:rPr>
          <w:sz w:val="24"/>
          <w:lang w:val="en-US"/>
        </w:rPr>
        <w:t>non linearity</w:t>
      </w:r>
      <w:proofErr w:type="gramEnd"/>
    </w:p>
    <w:p w14:paraId="217EA290" w14:textId="591636E6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gramStart"/>
      <w:r w:rsidRPr="0052397E">
        <w:rPr>
          <w:sz w:val="24"/>
          <w:lang w:val="en-US"/>
        </w:rPr>
        <w:t>Bachelor</w:t>
      </w:r>
      <w:proofErr w:type="gramEnd"/>
      <w:r w:rsidRPr="0052397E">
        <w:rPr>
          <w:sz w:val="24"/>
          <w:lang w:val="en-US"/>
        </w:rPr>
        <w:t xml:space="preserve"> degrees generally more </w:t>
      </w:r>
      <w:proofErr w:type="spellStart"/>
      <w:r w:rsidRPr="0052397E">
        <w:rPr>
          <w:sz w:val="24"/>
          <w:lang w:val="en-US"/>
        </w:rPr>
        <w:t>noisey</w:t>
      </w:r>
      <w:proofErr w:type="spellEnd"/>
      <w:r w:rsidRPr="0052397E">
        <w:rPr>
          <w:sz w:val="24"/>
          <w:lang w:val="en-US"/>
        </w:rPr>
        <w:t>.</w:t>
      </w:r>
    </w:p>
    <w:p w14:paraId="5F773F77" w14:textId="0050D034" w:rsidR="00923062" w:rsidRPr="0052397E" w:rsidRDefault="00923062" w:rsidP="00DF60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 xml:space="preserve">Average marginal effects </w:t>
      </w:r>
      <w:proofErr w:type="spellStart"/>
      <w:r w:rsidRPr="0052397E">
        <w:rPr>
          <w:sz w:val="24"/>
          <w:lang w:val="en-US"/>
        </w:rPr>
        <w:t>Kernalised</w:t>
      </w:r>
      <w:proofErr w:type="spellEnd"/>
      <w:r w:rsidRPr="0052397E">
        <w:rPr>
          <w:sz w:val="24"/>
          <w:lang w:val="en-US"/>
        </w:rPr>
        <w:t xml:space="preserve"> model:</w:t>
      </w:r>
    </w:p>
    <w:p w14:paraId="4617DB56" w14:textId="4AE82BA3" w:rsidR="00923062" w:rsidRPr="0052397E" w:rsidRDefault="00923062" w:rsidP="00923062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Seems reasonable, signs are what we expect, and some coefficients with surprisingly large or strange signed lasso coefficients have dropped out.</w:t>
      </w:r>
    </w:p>
    <w:p w14:paraId="6D330B25" w14:textId="097B1BC8" w:rsidR="00923062" w:rsidRPr="0052397E" w:rsidRDefault="00923062" w:rsidP="00DF60F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Overall</w:t>
      </w:r>
    </w:p>
    <w:p w14:paraId="0345055B" w14:textId="2038479D" w:rsidR="00456B52" w:rsidRPr="0052397E" w:rsidRDefault="00923062" w:rsidP="0052397E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52397E">
        <w:rPr>
          <w:sz w:val="24"/>
          <w:lang w:val="en-US"/>
        </w:rPr>
        <w:t>Automatic variable selection gave good predictors, in correspondence with the variables of interest, which gives credibility to the variables selected.</w:t>
      </w:r>
      <w:bookmarkStart w:id="0" w:name="_GoBack"/>
      <w:bookmarkEnd w:id="0"/>
    </w:p>
    <w:p w14:paraId="704AA5A4" w14:textId="77777777" w:rsidR="00C61EE1" w:rsidRPr="00C61EE1" w:rsidRDefault="00C61EE1" w:rsidP="00C61EE1">
      <w:pPr>
        <w:rPr>
          <w:lang w:val="en-US"/>
        </w:rPr>
      </w:pPr>
    </w:p>
    <w:sectPr w:rsidR="00C61EE1" w:rsidRPr="00C61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8F0"/>
    <w:multiLevelType w:val="hybridMultilevel"/>
    <w:tmpl w:val="8B385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376C"/>
    <w:multiLevelType w:val="hybridMultilevel"/>
    <w:tmpl w:val="B8F66AC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E1"/>
    <w:rsid w:val="00063B19"/>
    <w:rsid w:val="00456B52"/>
    <w:rsid w:val="0052397E"/>
    <w:rsid w:val="00923062"/>
    <w:rsid w:val="00C61EE1"/>
    <w:rsid w:val="00D30887"/>
    <w:rsid w:val="00D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04E6"/>
  <w15:chartTrackingRefBased/>
  <w15:docId w15:val="{A0B22271-4C7C-4FF6-8057-C10DD209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Clark</dc:creator>
  <cp:keywords/>
  <dc:description/>
  <cp:lastModifiedBy>Duncan Clark</cp:lastModifiedBy>
  <cp:revision>1</cp:revision>
  <dcterms:created xsi:type="dcterms:W3CDTF">2018-03-13T03:31:00Z</dcterms:created>
  <dcterms:modified xsi:type="dcterms:W3CDTF">2018-03-13T05:10:00Z</dcterms:modified>
</cp:coreProperties>
</file>