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EBFC" w14:textId="244DF1A8" w:rsidR="006C414D" w:rsidRDefault="00A41BAC">
      <w:r>
        <w:t>XA80</w:t>
      </w:r>
      <w:r w:rsidR="00BE0C92">
        <w:t xml:space="preserve"> 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rsidR="00BE0C92">
        <w:t xml:space="preserve"> Assembler Technical Documentation</w:t>
      </w:r>
    </w:p>
    <w:p w14:paraId="6ECA8EC2" w14:textId="22FD3591" w:rsidR="00BE0C92" w:rsidRDefault="00BE0C92">
      <w:r>
        <w:t>Duncan Munro</w:t>
      </w:r>
    </w:p>
    <w:p w14:paraId="66FCB42B" w14:textId="4415185C" w:rsidR="00BE0C92" w:rsidRDefault="00A41BAC">
      <w:r>
        <w:t>June</w:t>
      </w:r>
      <w:r w:rsidR="00BE0C92">
        <w:t xml:space="preserve"> 202</w:t>
      </w:r>
      <w:r>
        <w:t>2</w:t>
      </w:r>
    </w:p>
    <w:p w14:paraId="54FC5E41" w14:textId="70B8C88A" w:rsidR="00BE0C92" w:rsidRDefault="00BE0C92">
      <w:r>
        <w:br w:type="page"/>
      </w:r>
    </w:p>
    <w:sdt>
      <w:sdtPr>
        <w:id w:val="311677968"/>
        <w:docPartObj>
          <w:docPartGallery w:val="Table of Contents"/>
          <w:docPartUnique/>
        </w:docPartObj>
      </w:sdtPr>
      <w:sdtEndPr>
        <w:rPr>
          <w:b/>
          <w:bCs/>
          <w:noProof/>
        </w:rPr>
      </w:sdtEndPr>
      <w:sdtContent>
        <w:p w14:paraId="79D8643D" w14:textId="25EBD22E" w:rsidR="0035228D" w:rsidRDefault="0035228D" w:rsidP="0035228D">
          <w:r>
            <w:t>Contents</w:t>
          </w:r>
        </w:p>
        <w:p w14:paraId="62EAF3CB" w14:textId="77777777" w:rsidR="0035228D" w:rsidRDefault="0035228D" w:rsidP="0035228D"/>
        <w:p w14:paraId="043780EC" w14:textId="337B56DA" w:rsidR="00E46200" w:rsidRDefault="0035228D">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11623722" w:history="1">
            <w:r w:rsidR="00E46200" w:rsidRPr="00486917">
              <w:rPr>
                <w:rStyle w:val="Hyperlink"/>
                <w:noProof/>
              </w:rPr>
              <w:t>1 High Level Design</w:t>
            </w:r>
            <w:r w:rsidR="00E46200">
              <w:rPr>
                <w:noProof/>
                <w:webHidden/>
              </w:rPr>
              <w:tab/>
            </w:r>
            <w:r w:rsidR="00E46200">
              <w:rPr>
                <w:noProof/>
                <w:webHidden/>
              </w:rPr>
              <w:fldChar w:fldCharType="begin"/>
            </w:r>
            <w:r w:rsidR="00E46200">
              <w:rPr>
                <w:noProof/>
                <w:webHidden/>
              </w:rPr>
              <w:instrText xml:space="preserve"> PAGEREF _Toc111623722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60598CCA" w14:textId="3AA7D68A" w:rsidR="00E46200" w:rsidRDefault="00000000">
          <w:pPr>
            <w:pStyle w:val="TOC2"/>
            <w:tabs>
              <w:tab w:val="right" w:leader="dot" w:pos="9016"/>
            </w:tabs>
            <w:rPr>
              <w:rFonts w:asciiTheme="minorHAnsi" w:eastAsiaTheme="minorEastAsia" w:hAnsiTheme="minorHAnsi"/>
              <w:noProof/>
              <w:lang w:eastAsia="en-GB"/>
            </w:rPr>
          </w:pPr>
          <w:hyperlink w:anchor="_Toc111623723" w:history="1">
            <w:r w:rsidR="00E46200" w:rsidRPr="00486917">
              <w:rPr>
                <w:rStyle w:val="Hyperlink"/>
                <w:noProof/>
              </w:rPr>
              <w:t>1.1 Software purpose</w:t>
            </w:r>
            <w:r w:rsidR="00E46200">
              <w:rPr>
                <w:noProof/>
                <w:webHidden/>
              </w:rPr>
              <w:tab/>
            </w:r>
            <w:r w:rsidR="00E46200">
              <w:rPr>
                <w:noProof/>
                <w:webHidden/>
              </w:rPr>
              <w:fldChar w:fldCharType="begin"/>
            </w:r>
            <w:r w:rsidR="00E46200">
              <w:rPr>
                <w:noProof/>
                <w:webHidden/>
              </w:rPr>
              <w:instrText xml:space="preserve"> PAGEREF _Toc111623723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667AFDEB" w14:textId="2E512F12" w:rsidR="00E46200" w:rsidRDefault="00000000">
          <w:pPr>
            <w:pStyle w:val="TOC2"/>
            <w:tabs>
              <w:tab w:val="right" w:leader="dot" w:pos="9016"/>
            </w:tabs>
            <w:rPr>
              <w:rFonts w:asciiTheme="minorHAnsi" w:eastAsiaTheme="minorEastAsia" w:hAnsiTheme="minorHAnsi"/>
              <w:noProof/>
              <w:lang w:eastAsia="en-GB"/>
            </w:rPr>
          </w:pPr>
          <w:hyperlink w:anchor="_Toc111623724" w:history="1">
            <w:r w:rsidR="00E46200" w:rsidRPr="00486917">
              <w:rPr>
                <w:rStyle w:val="Hyperlink"/>
                <w:noProof/>
              </w:rPr>
              <w:t>1.2 Key specifications</w:t>
            </w:r>
            <w:r w:rsidR="00E46200">
              <w:rPr>
                <w:noProof/>
                <w:webHidden/>
              </w:rPr>
              <w:tab/>
            </w:r>
            <w:r w:rsidR="00E46200">
              <w:rPr>
                <w:noProof/>
                <w:webHidden/>
              </w:rPr>
              <w:fldChar w:fldCharType="begin"/>
            </w:r>
            <w:r w:rsidR="00E46200">
              <w:rPr>
                <w:noProof/>
                <w:webHidden/>
              </w:rPr>
              <w:instrText xml:space="preserve"> PAGEREF _Toc111623724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176C06BA" w14:textId="1A3157D3" w:rsidR="00E46200" w:rsidRDefault="00000000">
          <w:pPr>
            <w:pStyle w:val="TOC2"/>
            <w:tabs>
              <w:tab w:val="right" w:leader="dot" w:pos="9016"/>
            </w:tabs>
            <w:rPr>
              <w:rFonts w:asciiTheme="minorHAnsi" w:eastAsiaTheme="minorEastAsia" w:hAnsiTheme="minorHAnsi"/>
              <w:noProof/>
              <w:lang w:eastAsia="en-GB"/>
            </w:rPr>
          </w:pPr>
          <w:hyperlink w:anchor="_Toc111623725" w:history="1">
            <w:r w:rsidR="00E46200" w:rsidRPr="00486917">
              <w:rPr>
                <w:rStyle w:val="Hyperlink"/>
                <w:noProof/>
              </w:rPr>
              <w:t>1.3 General approach</w:t>
            </w:r>
            <w:r w:rsidR="00E46200">
              <w:rPr>
                <w:noProof/>
                <w:webHidden/>
              </w:rPr>
              <w:tab/>
            </w:r>
            <w:r w:rsidR="00E46200">
              <w:rPr>
                <w:noProof/>
                <w:webHidden/>
              </w:rPr>
              <w:fldChar w:fldCharType="begin"/>
            </w:r>
            <w:r w:rsidR="00E46200">
              <w:rPr>
                <w:noProof/>
                <w:webHidden/>
              </w:rPr>
              <w:instrText xml:space="preserve"> PAGEREF _Toc111623725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264AC5B2" w14:textId="5F75D62F" w:rsidR="00E46200" w:rsidRDefault="00000000">
          <w:pPr>
            <w:pStyle w:val="TOC2"/>
            <w:tabs>
              <w:tab w:val="right" w:leader="dot" w:pos="9016"/>
            </w:tabs>
            <w:rPr>
              <w:rFonts w:asciiTheme="minorHAnsi" w:eastAsiaTheme="minorEastAsia" w:hAnsiTheme="minorHAnsi"/>
              <w:noProof/>
              <w:lang w:eastAsia="en-GB"/>
            </w:rPr>
          </w:pPr>
          <w:hyperlink w:anchor="_Toc111623726" w:history="1">
            <w:r w:rsidR="00E46200" w:rsidRPr="00486917">
              <w:rPr>
                <w:rStyle w:val="Hyperlink"/>
                <w:noProof/>
              </w:rPr>
              <w:t>1.4 General source format</w:t>
            </w:r>
            <w:r w:rsidR="00E46200">
              <w:rPr>
                <w:noProof/>
                <w:webHidden/>
              </w:rPr>
              <w:tab/>
            </w:r>
            <w:r w:rsidR="00E46200">
              <w:rPr>
                <w:noProof/>
                <w:webHidden/>
              </w:rPr>
              <w:fldChar w:fldCharType="begin"/>
            </w:r>
            <w:r w:rsidR="00E46200">
              <w:rPr>
                <w:noProof/>
                <w:webHidden/>
              </w:rPr>
              <w:instrText xml:space="preserve"> PAGEREF _Toc111623726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1D8EF304" w14:textId="3C9208CC" w:rsidR="00E46200" w:rsidRDefault="00000000">
          <w:pPr>
            <w:pStyle w:val="TOC2"/>
            <w:tabs>
              <w:tab w:val="right" w:leader="dot" w:pos="9016"/>
            </w:tabs>
            <w:rPr>
              <w:rFonts w:asciiTheme="minorHAnsi" w:eastAsiaTheme="minorEastAsia" w:hAnsiTheme="minorHAnsi"/>
              <w:noProof/>
              <w:lang w:eastAsia="en-GB"/>
            </w:rPr>
          </w:pPr>
          <w:hyperlink w:anchor="_Toc111623727" w:history="1">
            <w:r w:rsidR="00E46200" w:rsidRPr="00486917">
              <w:rPr>
                <w:rStyle w:val="Hyperlink"/>
                <w:noProof/>
              </w:rPr>
              <w:t>1.5 Files used</w:t>
            </w:r>
            <w:r w:rsidR="00E46200">
              <w:rPr>
                <w:noProof/>
                <w:webHidden/>
              </w:rPr>
              <w:tab/>
            </w:r>
            <w:r w:rsidR="00E46200">
              <w:rPr>
                <w:noProof/>
                <w:webHidden/>
              </w:rPr>
              <w:fldChar w:fldCharType="begin"/>
            </w:r>
            <w:r w:rsidR="00E46200">
              <w:rPr>
                <w:noProof/>
                <w:webHidden/>
              </w:rPr>
              <w:instrText xml:space="preserve"> PAGEREF _Toc111623727 \h </w:instrText>
            </w:r>
            <w:r w:rsidR="00E46200">
              <w:rPr>
                <w:noProof/>
                <w:webHidden/>
              </w:rPr>
            </w:r>
            <w:r w:rsidR="00E46200">
              <w:rPr>
                <w:noProof/>
                <w:webHidden/>
              </w:rPr>
              <w:fldChar w:fldCharType="separate"/>
            </w:r>
            <w:r w:rsidR="00E46200">
              <w:rPr>
                <w:noProof/>
                <w:webHidden/>
              </w:rPr>
              <w:t>5</w:t>
            </w:r>
            <w:r w:rsidR="00E46200">
              <w:rPr>
                <w:noProof/>
                <w:webHidden/>
              </w:rPr>
              <w:fldChar w:fldCharType="end"/>
            </w:r>
          </w:hyperlink>
        </w:p>
        <w:p w14:paraId="100DA085" w14:textId="23C4F711" w:rsidR="00E46200" w:rsidRDefault="00000000">
          <w:pPr>
            <w:pStyle w:val="TOC1"/>
            <w:tabs>
              <w:tab w:val="right" w:leader="dot" w:pos="9016"/>
            </w:tabs>
            <w:rPr>
              <w:rFonts w:asciiTheme="minorHAnsi" w:eastAsiaTheme="minorEastAsia" w:hAnsiTheme="minorHAnsi"/>
              <w:noProof/>
              <w:lang w:eastAsia="en-GB"/>
            </w:rPr>
          </w:pPr>
          <w:hyperlink w:anchor="_Toc111623728" w:history="1">
            <w:r w:rsidR="00E46200" w:rsidRPr="00486917">
              <w:rPr>
                <w:rStyle w:val="Hyperlink"/>
                <w:noProof/>
              </w:rPr>
              <w:t>2 Detail Design</w:t>
            </w:r>
            <w:r w:rsidR="00E46200">
              <w:rPr>
                <w:noProof/>
                <w:webHidden/>
              </w:rPr>
              <w:tab/>
            </w:r>
            <w:r w:rsidR="00E46200">
              <w:rPr>
                <w:noProof/>
                <w:webHidden/>
              </w:rPr>
              <w:fldChar w:fldCharType="begin"/>
            </w:r>
            <w:r w:rsidR="00E46200">
              <w:rPr>
                <w:noProof/>
                <w:webHidden/>
              </w:rPr>
              <w:instrText xml:space="preserve"> PAGEREF _Toc111623728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75D3CD67" w14:textId="03897D0A" w:rsidR="00E46200" w:rsidRDefault="00000000">
          <w:pPr>
            <w:pStyle w:val="TOC2"/>
            <w:tabs>
              <w:tab w:val="right" w:leader="dot" w:pos="9016"/>
            </w:tabs>
            <w:rPr>
              <w:rFonts w:asciiTheme="minorHAnsi" w:eastAsiaTheme="minorEastAsia" w:hAnsiTheme="minorHAnsi"/>
              <w:noProof/>
              <w:lang w:eastAsia="en-GB"/>
            </w:rPr>
          </w:pPr>
          <w:hyperlink w:anchor="_Toc111623729" w:history="1">
            <w:r w:rsidR="00E46200" w:rsidRPr="00486917">
              <w:rPr>
                <w:rStyle w:val="Hyperlink"/>
                <w:noProof/>
              </w:rPr>
              <w:t>2.1 Environment</w:t>
            </w:r>
            <w:r w:rsidR="00E46200">
              <w:rPr>
                <w:noProof/>
                <w:webHidden/>
              </w:rPr>
              <w:tab/>
            </w:r>
            <w:r w:rsidR="00E46200">
              <w:rPr>
                <w:noProof/>
                <w:webHidden/>
              </w:rPr>
              <w:fldChar w:fldCharType="begin"/>
            </w:r>
            <w:r w:rsidR="00E46200">
              <w:rPr>
                <w:noProof/>
                <w:webHidden/>
              </w:rPr>
              <w:instrText xml:space="preserve"> PAGEREF _Toc111623729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597BE65F" w14:textId="13FCD4B4" w:rsidR="00E46200" w:rsidRDefault="00000000">
          <w:pPr>
            <w:pStyle w:val="TOC3"/>
            <w:tabs>
              <w:tab w:val="right" w:leader="dot" w:pos="9016"/>
            </w:tabs>
            <w:rPr>
              <w:rFonts w:asciiTheme="minorHAnsi" w:eastAsiaTheme="minorEastAsia" w:hAnsiTheme="minorHAnsi"/>
              <w:noProof/>
              <w:lang w:eastAsia="en-GB"/>
            </w:rPr>
          </w:pPr>
          <w:hyperlink w:anchor="_Toc111623730" w:history="1">
            <w:r w:rsidR="00E46200" w:rsidRPr="00486917">
              <w:rPr>
                <w:rStyle w:val="Hyperlink"/>
                <w:noProof/>
              </w:rPr>
              <w:t>2.1.1 Filenames</w:t>
            </w:r>
            <w:r w:rsidR="00E46200">
              <w:rPr>
                <w:noProof/>
                <w:webHidden/>
              </w:rPr>
              <w:tab/>
            </w:r>
            <w:r w:rsidR="00E46200">
              <w:rPr>
                <w:noProof/>
                <w:webHidden/>
              </w:rPr>
              <w:fldChar w:fldCharType="begin"/>
            </w:r>
            <w:r w:rsidR="00E46200">
              <w:rPr>
                <w:noProof/>
                <w:webHidden/>
              </w:rPr>
              <w:instrText xml:space="preserve"> PAGEREF _Toc111623730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0141B164" w14:textId="6CAADA4E" w:rsidR="00E46200" w:rsidRDefault="00000000">
          <w:pPr>
            <w:pStyle w:val="TOC3"/>
            <w:tabs>
              <w:tab w:val="right" w:leader="dot" w:pos="9016"/>
            </w:tabs>
            <w:rPr>
              <w:rFonts w:asciiTheme="minorHAnsi" w:eastAsiaTheme="minorEastAsia" w:hAnsiTheme="minorHAnsi"/>
              <w:noProof/>
              <w:lang w:eastAsia="en-GB"/>
            </w:rPr>
          </w:pPr>
          <w:hyperlink w:anchor="_Toc111623731" w:history="1">
            <w:r w:rsidR="00E46200" w:rsidRPr="00486917">
              <w:rPr>
                <w:rStyle w:val="Hyperlink"/>
                <w:noProof/>
              </w:rPr>
              <w:t>2.1.2 Pre-defined Equates</w:t>
            </w:r>
            <w:r w:rsidR="00E46200">
              <w:rPr>
                <w:noProof/>
                <w:webHidden/>
              </w:rPr>
              <w:tab/>
            </w:r>
            <w:r w:rsidR="00E46200">
              <w:rPr>
                <w:noProof/>
                <w:webHidden/>
              </w:rPr>
              <w:fldChar w:fldCharType="begin"/>
            </w:r>
            <w:r w:rsidR="00E46200">
              <w:rPr>
                <w:noProof/>
                <w:webHidden/>
              </w:rPr>
              <w:instrText xml:space="preserve"> PAGEREF _Toc111623731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503F0BDD" w14:textId="1F82CCAF" w:rsidR="00E46200" w:rsidRDefault="00000000">
          <w:pPr>
            <w:pStyle w:val="TOC3"/>
            <w:tabs>
              <w:tab w:val="right" w:leader="dot" w:pos="9016"/>
            </w:tabs>
            <w:rPr>
              <w:rFonts w:asciiTheme="minorHAnsi" w:eastAsiaTheme="minorEastAsia" w:hAnsiTheme="minorHAnsi"/>
              <w:noProof/>
              <w:lang w:eastAsia="en-GB"/>
            </w:rPr>
          </w:pPr>
          <w:hyperlink w:anchor="_Toc111623732" w:history="1">
            <w:r w:rsidR="00E46200" w:rsidRPr="00486917">
              <w:rPr>
                <w:rStyle w:val="Hyperlink"/>
                <w:noProof/>
              </w:rPr>
              <w:t>2.1.3 Grammar Type</w:t>
            </w:r>
            <w:r w:rsidR="00E46200">
              <w:rPr>
                <w:noProof/>
                <w:webHidden/>
              </w:rPr>
              <w:tab/>
            </w:r>
            <w:r w:rsidR="00E46200">
              <w:rPr>
                <w:noProof/>
                <w:webHidden/>
              </w:rPr>
              <w:fldChar w:fldCharType="begin"/>
            </w:r>
            <w:r w:rsidR="00E46200">
              <w:rPr>
                <w:noProof/>
                <w:webHidden/>
              </w:rPr>
              <w:instrText xml:space="preserve"> PAGEREF _Toc111623732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1DB70284" w14:textId="3F70A9B3" w:rsidR="00E46200" w:rsidRDefault="00000000">
          <w:pPr>
            <w:pStyle w:val="TOC3"/>
            <w:tabs>
              <w:tab w:val="right" w:leader="dot" w:pos="9016"/>
            </w:tabs>
            <w:rPr>
              <w:rFonts w:asciiTheme="minorHAnsi" w:eastAsiaTheme="minorEastAsia" w:hAnsiTheme="minorHAnsi"/>
              <w:noProof/>
              <w:lang w:eastAsia="en-GB"/>
            </w:rPr>
          </w:pPr>
          <w:hyperlink w:anchor="_Toc111623733" w:history="1">
            <w:r w:rsidR="00E46200" w:rsidRPr="00486917">
              <w:rPr>
                <w:rStyle w:val="Hyperlink"/>
                <w:noProof/>
              </w:rPr>
              <w:t>2.1.4 Processor Type</w:t>
            </w:r>
            <w:r w:rsidR="00E46200">
              <w:rPr>
                <w:noProof/>
                <w:webHidden/>
              </w:rPr>
              <w:tab/>
            </w:r>
            <w:r w:rsidR="00E46200">
              <w:rPr>
                <w:noProof/>
                <w:webHidden/>
              </w:rPr>
              <w:fldChar w:fldCharType="begin"/>
            </w:r>
            <w:r w:rsidR="00E46200">
              <w:rPr>
                <w:noProof/>
                <w:webHidden/>
              </w:rPr>
              <w:instrText xml:space="preserve"> PAGEREF _Toc111623733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10E8501B" w14:textId="424AE57E" w:rsidR="00E46200" w:rsidRDefault="00000000">
          <w:pPr>
            <w:pStyle w:val="TOC3"/>
            <w:tabs>
              <w:tab w:val="right" w:leader="dot" w:pos="9016"/>
            </w:tabs>
            <w:rPr>
              <w:rFonts w:asciiTheme="minorHAnsi" w:eastAsiaTheme="minorEastAsia" w:hAnsiTheme="minorHAnsi"/>
              <w:noProof/>
              <w:lang w:eastAsia="en-GB"/>
            </w:rPr>
          </w:pPr>
          <w:hyperlink w:anchor="_Toc111623734" w:history="1">
            <w:r w:rsidR="00E46200" w:rsidRPr="00486917">
              <w:rPr>
                <w:rStyle w:val="Hyperlink"/>
                <w:noProof/>
              </w:rPr>
              <w:t>2.1.5 Command Line Switches</w:t>
            </w:r>
            <w:r w:rsidR="00E46200">
              <w:rPr>
                <w:noProof/>
                <w:webHidden/>
              </w:rPr>
              <w:tab/>
            </w:r>
            <w:r w:rsidR="00E46200">
              <w:rPr>
                <w:noProof/>
                <w:webHidden/>
              </w:rPr>
              <w:fldChar w:fldCharType="begin"/>
            </w:r>
            <w:r w:rsidR="00E46200">
              <w:rPr>
                <w:noProof/>
                <w:webHidden/>
              </w:rPr>
              <w:instrText xml:space="preserve"> PAGEREF _Toc111623734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3B55E098" w14:textId="4AC178E9" w:rsidR="00E46200" w:rsidRDefault="00000000">
          <w:pPr>
            <w:pStyle w:val="TOC3"/>
            <w:tabs>
              <w:tab w:val="right" w:leader="dot" w:pos="9016"/>
            </w:tabs>
            <w:rPr>
              <w:rFonts w:asciiTheme="minorHAnsi" w:eastAsiaTheme="minorEastAsia" w:hAnsiTheme="minorHAnsi"/>
              <w:noProof/>
              <w:lang w:eastAsia="en-GB"/>
            </w:rPr>
          </w:pPr>
          <w:hyperlink w:anchor="_Toc111623735" w:history="1">
            <w:r w:rsidR="00E46200" w:rsidRPr="00486917">
              <w:rPr>
                <w:rStyle w:val="Hyperlink"/>
                <w:noProof/>
              </w:rPr>
              <w:t>2.1.6 Environment Variable</w:t>
            </w:r>
            <w:r w:rsidR="00E46200">
              <w:rPr>
                <w:noProof/>
                <w:webHidden/>
              </w:rPr>
              <w:tab/>
            </w:r>
            <w:r w:rsidR="00E46200">
              <w:rPr>
                <w:noProof/>
                <w:webHidden/>
              </w:rPr>
              <w:fldChar w:fldCharType="begin"/>
            </w:r>
            <w:r w:rsidR="00E46200">
              <w:rPr>
                <w:noProof/>
                <w:webHidden/>
              </w:rPr>
              <w:instrText xml:space="preserve"> PAGEREF _Toc111623735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6895F751" w14:textId="64A85AA5" w:rsidR="00E46200" w:rsidRDefault="00000000">
          <w:pPr>
            <w:pStyle w:val="TOC3"/>
            <w:tabs>
              <w:tab w:val="right" w:leader="dot" w:pos="9016"/>
            </w:tabs>
            <w:rPr>
              <w:rFonts w:asciiTheme="minorHAnsi" w:eastAsiaTheme="minorEastAsia" w:hAnsiTheme="minorHAnsi"/>
              <w:noProof/>
              <w:lang w:eastAsia="en-GB"/>
            </w:rPr>
          </w:pPr>
          <w:hyperlink w:anchor="_Toc111623736" w:history="1">
            <w:r w:rsidR="00E46200" w:rsidRPr="00486917">
              <w:rPr>
                <w:rStyle w:val="Hyperlink"/>
                <w:noProof/>
              </w:rPr>
              <w:t>2.1.7 Defaults</w:t>
            </w:r>
            <w:r w:rsidR="00E46200">
              <w:rPr>
                <w:noProof/>
                <w:webHidden/>
              </w:rPr>
              <w:tab/>
            </w:r>
            <w:r w:rsidR="00E46200">
              <w:rPr>
                <w:noProof/>
                <w:webHidden/>
              </w:rPr>
              <w:fldChar w:fldCharType="begin"/>
            </w:r>
            <w:r w:rsidR="00E46200">
              <w:rPr>
                <w:noProof/>
                <w:webHidden/>
              </w:rPr>
              <w:instrText xml:space="preserve"> PAGEREF _Toc111623736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5C3DBEEF" w14:textId="756B6E75" w:rsidR="00E46200" w:rsidRDefault="00000000">
          <w:pPr>
            <w:pStyle w:val="TOC2"/>
            <w:tabs>
              <w:tab w:val="right" w:leader="dot" w:pos="9016"/>
            </w:tabs>
            <w:rPr>
              <w:rFonts w:asciiTheme="minorHAnsi" w:eastAsiaTheme="minorEastAsia" w:hAnsiTheme="minorHAnsi"/>
              <w:noProof/>
              <w:lang w:eastAsia="en-GB"/>
            </w:rPr>
          </w:pPr>
          <w:hyperlink w:anchor="_Toc111623737" w:history="1">
            <w:r w:rsidR="00E46200" w:rsidRPr="00486917">
              <w:rPr>
                <w:rStyle w:val="Hyperlink"/>
                <w:noProof/>
              </w:rPr>
              <w:t>2.2 Preprocessing / Expansion</w:t>
            </w:r>
            <w:r w:rsidR="00E46200">
              <w:rPr>
                <w:noProof/>
                <w:webHidden/>
              </w:rPr>
              <w:tab/>
            </w:r>
            <w:r w:rsidR="00E46200">
              <w:rPr>
                <w:noProof/>
                <w:webHidden/>
              </w:rPr>
              <w:fldChar w:fldCharType="begin"/>
            </w:r>
            <w:r w:rsidR="00E46200">
              <w:rPr>
                <w:noProof/>
                <w:webHidden/>
              </w:rPr>
              <w:instrText xml:space="preserve"> PAGEREF _Toc111623737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47D2AEDD" w14:textId="7CAA5194" w:rsidR="00E46200" w:rsidRDefault="00000000">
          <w:pPr>
            <w:pStyle w:val="TOC2"/>
            <w:tabs>
              <w:tab w:val="right" w:leader="dot" w:pos="9016"/>
            </w:tabs>
            <w:rPr>
              <w:rFonts w:asciiTheme="minorHAnsi" w:eastAsiaTheme="minorEastAsia" w:hAnsiTheme="minorHAnsi"/>
              <w:noProof/>
              <w:lang w:eastAsia="en-GB"/>
            </w:rPr>
          </w:pPr>
          <w:hyperlink w:anchor="_Toc111623738" w:history="1">
            <w:r w:rsidR="00E46200" w:rsidRPr="00486917">
              <w:rPr>
                <w:rStyle w:val="Hyperlink"/>
                <w:noProof/>
              </w:rPr>
              <w:t>2.3 General processing</w:t>
            </w:r>
            <w:r w:rsidR="00E46200">
              <w:rPr>
                <w:noProof/>
                <w:webHidden/>
              </w:rPr>
              <w:tab/>
            </w:r>
            <w:r w:rsidR="00E46200">
              <w:rPr>
                <w:noProof/>
                <w:webHidden/>
              </w:rPr>
              <w:fldChar w:fldCharType="begin"/>
            </w:r>
            <w:r w:rsidR="00E46200">
              <w:rPr>
                <w:noProof/>
                <w:webHidden/>
              </w:rPr>
              <w:instrText xml:space="preserve"> PAGEREF _Toc111623738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788B3E88" w14:textId="09103FE2" w:rsidR="00E46200" w:rsidRDefault="00000000">
          <w:pPr>
            <w:pStyle w:val="TOC2"/>
            <w:tabs>
              <w:tab w:val="right" w:leader="dot" w:pos="9016"/>
            </w:tabs>
            <w:rPr>
              <w:rFonts w:asciiTheme="minorHAnsi" w:eastAsiaTheme="minorEastAsia" w:hAnsiTheme="minorHAnsi"/>
              <w:noProof/>
              <w:lang w:eastAsia="en-GB"/>
            </w:rPr>
          </w:pPr>
          <w:hyperlink w:anchor="_Toc111623739" w:history="1">
            <w:r w:rsidR="00E46200" w:rsidRPr="00486917">
              <w:rPr>
                <w:rStyle w:val="Hyperlink"/>
                <w:noProof/>
              </w:rPr>
              <w:t>2.4 Source Format</w:t>
            </w:r>
            <w:r w:rsidR="00E46200">
              <w:rPr>
                <w:noProof/>
                <w:webHidden/>
              </w:rPr>
              <w:tab/>
            </w:r>
            <w:r w:rsidR="00E46200">
              <w:rPr>
                <w:noProof/>
                <w:webHidden/>
              </w:rPr>
              <w:fldChar w:fldCharType="begin"/>
            </w:r>
            <w:r w:rsidR="00E46200">
              <w:rPr>
                <w:noProof/>
                <w:webHidden/>
              </w:rPr>
              <w:instrText xml:space="preserve"> PAGEREF _Toc111623739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10EAD6FA" w14:textId="100C69BC" w:rsidR="00E46200" w:rsidRDefault="00000000">
          <w:pPr>
            <w:pStyle w:val="TOC2"/>
            <w:tabs>
              <w:tab w:val="right" w:leader="dot" w:pos="9016"/>
            </w:tabs>
            <w:rPr>
              <w:rFonts w:asciiTheme="minorHAnsi" w:eastAsiaTheme="minorEastAsia" w:hAnsiTheme="minorHAnsi"/>
              <w:noProof/>
              <w:lang w:eastAsia="en-GB"/>
            </w:rPr>
          </w:pPr>
          <w:hyperlink w:anchor="_Toc111623740" w:history="1">
            <w:r w:rsidR="00E46200" w:rsidRPr="00486917">
              <w:rPr>
                <w:rStyle w:val="Hyperlink"/>
                <w:noProof/>
              </w:rPr>
              <w:t>2.5 Source Processing</w:t>
            </w:r>
            <w:r w:rsidR="00E46200">
              <w:rPr>
                <w:noProof/>
                <w:webHidden/>
              </w:rPr>
              <w:tab/>
            </w:r>
            <w:r w:rsidR="00E46200">
              <w:rPr>
                <w:noProof/>
                <w:webHidden/>
              </w:rPr>
              <w:fldChar w:fldCharType="begin"/>
            </w:r>
            <w:r w:rsidR="00E46200">
              <w:rPr>
                <w:noProof/>
                <w:webHidden/>
              </w:rPr>
              <w:instrText xml:space="preserve"> PAGEREF _Toc111623740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1C45FA22" w14:textId="69831BA9" w:rsidR="00E46200" w:rsidRDefault="00000000">
          <w:pPr>
            <w:pStyle w:val="TOC3"/>
            <w:tabs>
              <w:tab w:val="right" w:leader="dot" w:pos="9016"/>
            </w:tabs>
            <w:rPr>
              <w:rFonts w:asciiTheme="minorHAnsi" w:eastAsiaTheme="minorEastAsia" w:hAnsiTheme="minorHAnsi"/>
              <w:noProof/>
              <w:lang w:eastAsia="en-GB"/>
            </w:rPr>
          </w:pPr>
          <w:hyperlink w:anchor="_Toc111623741" w:history="1">
            <w:r w:rsidR="00E46200" w:rsidRPr="00486917">
              <w:rPr>
                <w:rStyle w:val="Hyperlink"/>
                <w:noProof/>
              </w:rPr>
              <w:t>2.5.1 Initial Processing</w:t>
            </w:r>
            <w:r w:rsidR="00E46200">
              <w:rPr>
                <w:noProof/>
                <w:webHidden/>
              </w:rPr>
              <w:tab/>
            </w:r>
            <w:r w:rsidR="00E46200">
              <w:rPr>
                <w:noProof/>
                <w:webHidden/>
              </w:rPr>
              <w:fldChar w:fldCharType="begin"/>
            </w:r>
            <w:r w:rsidR="00E46200">
              <w:rPr>
                <w:noProof/>
                <w:webHidden/>
              </w:rPr>
              <w:instrText xml:space="preserve"> PAGEREF _Toc111623741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43999E80" w14:textId="79916170" w:rsidR="00E46200" w:rsidRDefault="00000000">
          <w:pPr>
            <w:pStyle w:val="TOC3"/>
            <w:tabs>
              <w:tab w:val="right" w:leader="dot" w:pos="9016"/>
            </w:tabs>
            <w:rPr>
              <w:rFonts w:asciiTheme="minorHAnsi" w:eastAsiaTheme="minorEastAsia" w:hAnsiTheme="minorHAnsi"/>
              <w:noProof/>
              <w:lang w:eastAsia="en-GB"/>
            </w:rPr>
          </w:pPr>
          <w:hyperlink w:anchor="_Toc111623742" w:history="1">
            <w:r w:rsidR="00E46200" w:rsidRPr="00486917">
              <w:rPr>
                <w:rStyle w:val="Hyperlink"/>
                <w:noProof/>
              </w:rPr>
              <w:t>2.5.2 Label Processing</w:t>
            </w:r>
            <w:r w:rsidR="00E46200">
              <w:rPr>
                <w:noProof/>
                <w:webHidden/>
              </w:rPr>
              <w:tab/>
            </w:r>
            <w:r w:rsidR="00E46200">
              <w:rPr>
                <w:noProof/>
                <w:webHidden/>
              </w:rPr>
              <w:fldChar w:fldCharType="begin"/>
            </w:r>
            <w:r w:rsidR="00E46200">
              <w:rPr>
                <w:noProof/>
                <w:webHidden/>
              </w:rPr>
              <w:instrText xml:space="preserve"> PAGEREF _Toc111623742 \h </w:instrText>
            </w:r>
            <w:r w:rsidR="00E46200">
              <w:rPr>
                <w:noProof/>
                <w:webHidden/>
              </w:rPr>
            </w:r>
            <w:r w:rsidR="00E46200">
              <w:rPr>
                <w:noProof/>
                <w:webHidden/>
              </w:rPr>
              <w:fldChar w:fldCharType="separate"/>
            </w:r>
            <w:r w:rsidR="00E46200">
              <w:rPr>
                <w:noProof/>
                <w:webHidden/>
              </w:rPr>
              <w:t>9</w:t>
            </w:r>
            <w:r w:rsidR="00E46200">
              <w:rPr>
                <w:noProof/>
                <w:webHidden/>
              </w:rPr>
              <w:fldChar w:fldCharType="end"/>
            </w:r>
          </w:hyperlink>
        </w:p>
        <w:p w14:paraId="77627E85" w14:textId="633355AC" w:rsidR="00E46200" w:rsidRDefault="00000000">
          <w:pPr>
            <w:pStyle w:val="TOC3"/>
            <w:tabs>
              <w:tab w:val="right" w:leader="dot" w:pos="9016"/>
            </w:tabs>
            <w:rPr>
              <w:rFonts w:asciiTheme="minorHAnsi" w:eastAsiaTheme="minorEastAsia" w:hAnsiTheme="minorHAnsi"/>
              <w:noProof/>
              <w:lang w:eastAsia="en-GB"/>
            </w:rPr>
          </w:pPr>
          <w:hyperlink w:anchor="_Toc111623743" w:history="1">
            <w:r w:rsidR="00E46200" w:rsidRPr="00486917">
              <w:rPr>
                <w:rStyle w:val="Hyperlink"/>
                <w:noProof/>
              </w:rPr>
              <w:t>2.5.3 Keyword / Opcode Processing</w:t>
            </w:r>
            <w:r w:rsidR="00E46200">
              <w:rPr>
                <w:noProof/>
                <w:webHidden/>
              </w:rPr>
              <w:tab/>
            </w:r>
            <w:r w:rsidR="00E46200">
              <w:rPr>
                <w:noProof/>
                <w:webHidden/>
              </w:rPr>
              <w:fldChar w:fldCharType="begin"/>
            </w:r>
            <w:r w:rsidR="00E46200">
              <w:rPr>
                <w:noProof/>
                <w:webHidden/>
              </w:rPr>
              <w:instrText xml:space="preserve"> PAGEREF _Toc111623743 \h </w:instrText>
            </w:r>
            <w:r w:rsidR="00E46200">
              <w:rPr>
                <w:noProof/>
                <w:webHidden/>
              </w:rPr>
            </w:r>
            <w:r w:rsidR="00E46200">
              <w:rPr>
                <w:noProof/>
                <w:webHidden/>
              </w:rPr>
              <w:fldChar w:fldCharType="separate"/>
            </w:r>
            <w:r w:rsidR="00E46200">
              <w:rPr>
                <w:noProof/>
                <w:webHidden/>
              </w:rPr>
              <w:t>9</w:t>
            </w:r>
            <w:r w:rsidR="00E46200">
              <w:rPr>
                <w:noProof/>
                <w:webHidden/>
              </w:rPr>
              <w:fldChar w:fldCharType="end"/>
            </w:r>
          </w:hyperlink>
        </w:p>
        <w:p w14:paraId="189CB558" w14:textId="1E47195D" w:rsidR="00E46200" w:rsidRDefault="00000000">
          <w:pPr>
            <w:pStyle w:val="TOC3"/>
            <w:tabs>
              <w:tab w:val="right" w:leader="dot" w:pos="9016"/>
            </w:tabs>
            <w:rPr>
              <w:rFonts w:asciiTheme="minorHAnsi" w:eastAsiaTheme="minorEastAsia" w:hAnsiTheme="minorHAnsi"/>
              <w:noProof/>
              <w:lang w:eastAsia="en-GB"/>
            </w:rPr>
          </w:pPr>
          <w:hyperlink w:anchor="_Toc111623744" w:history="1">
            <w:r w:rsidR="00E46200" w:rsidRPr="00486917">
              <w:rPr>
                <w:rStyle w:val="Hyperlink"/>
                <w:noProof/>
              </w:rPr>
              <w:t>2.5.4 Operand Processing – Instructions</w:t>
            </w:r>
            <w:r w:rsidR="00E46200">
              <w:rPr>
                <w:noProof/>
                <w:webHidden/>
              </w:rPr>
              <w:tab/>
            </w:r>
            <w:r w:rsidR="00E46200">
              <w:rPr>
                <w:noProof/>
                <w:webHidden/>
              </w:rPr>
              <w:fldChar w:fldCharType="begin"/>
            </w:r>
            <w:r w:rsidR="00E46200">
              <w:rPr>
                <w:noProof/>
                <w:webHidden/>
              </w:rPr>
              <w:instrText xml:space="preserve"> PAGEREF _Toc111623744 \h </w:instrText>
            </w:r>
            <w:r w:rsidR="00E46200">
              <w:rPr>
                <w:noProof/>
                <w:webHidden/>
              </w:rPr>
            </w:r>
            <w:r w:rsidR="00E46200">
              <w:rPr>
                <w:noProof/>
                <w:webHidden/>
              </w:rPr>
              <w:fldChar w:fldCharType="separate"/>
            </w:r>
            <w:r w:rsidR="00E46200">
              <w:rPr>
                <w:noProof/>
                <w:webHidden/>
              </w:rPr>
              <w:t>9</w:t>
            </w:r>
            <w:r w:rsidR="00E46200">
              <w:rPr>
                <w:noProof/>
                <w:webHidden/>
              </w:rPr>
              <w:fldChar w:fldCharType="end"/>
            </w:r>
          </w:hyperlink>
        </w:p>
        <w:p w14:paraId="4EE5C2B7" w14:textId="4A6C7E4B" w:rsidR="00E46200" w:rsidRDefault="00000000">
          <w:pPr>
            <w:pStyle w:val="TOC3"/>
            <w:tabs>
              <w:tab w:val="right" w:leader="dot" w:pos="9016"/>
            </w:tabs>
            <w:rPr>
              <w:rFonts w:asciiTheme="minorHAnsi" w:eastAsiaTheme="minorEastAsia" w:hAnsiTheme="minorHAnsi"/>
              <w:noProof/>
              <w:lang w:eastAsia="en-GB"/>
            </w:rPr>
          </w:pPr>
          <w:hyperlink w:anchor="_Toc111623745" w:history="1">
            <w:r w:rsidR="00E46200" w:rsidRPr="00486917">
              <w:rPr>
                <w:rStyle w:val="Hyperlink"/>
                <w:noProof/>
              </w:rPr>
              <w:t>2.5.5 Operand Processing - Directives</w:t>
            </w:r>
            <w:r w:rsidR="00E46200">
              <w:rPr>
                <w:noProof/>
                <w:webHidden/>
              </w:rPr>
              <w:tab/>
            </w:r>
            <w:r w:rsidR="00E46200">
              <w:rPr>
                <w:noProof/>
                <w:webHidden/>
              </w:rPr>
              <w:fldChar w:fldCharType="begin"/>
            </w:r>
            <w:r w:rsidR="00E46200">
              <w:rPr>
                <w:noProof/>
                <w:webHidden/>
              </w:rPr>
              <w:instrText xml:space="preserve"> PAGEREF _Toc111623745 \h </w:instrText>
            </w:r>
            <w:r w:rsidR="00E46200">
              <w:rPr>
                <w:noProof/>
                <w:webHidden/>
              </w:rPr>
            </w:r>
            <w:r w:rsidR="00E46200">
              <w:rPr>
                <w:noProof/>
                <w:webHidden/>
              </w:rPr>
              <w:fldChar w:fldCharType="separate"/>
            </w:r>
            <w:r w:rsidR="00E46200">
              <w:rPr>
                <w:noProof/>
                <w:webHidden/>
              </w:rPr>
              <w:t>10</w:t>
            </w:r>
            <w:r w:rsidR="00E46200">
              <w:rPr>
                <w:noProof/>
                <w:webHidden/>
              </w:rPr>
              <w:fldChar w:fldCharType="end"/>
            </w:r>
          </w:hyperlink>
        </w:p>
        <w:p w14:paraId="5F6BC6D6" w14:textId="22100CDE" w:rsidR="00E46200" w:rsidRDefault="00000000">
          <w:pPr>
            <w:pStyle w:val="TOC2"/>
            <w:tabs>
              <w:tab w:val="right" w:leader="dot" w:pos="9016"/>
            </w:tabs>
            <w:rPr>
              <w:rFonts w:asciiTheme="minorHAnsi" w:eastAsiaTheme="minorEastAsia" w:hAnsiTheme="minorHAnsi"/>
              <w:noProof/>
              <w:lang w:eastAsia="en-GB"/>
            </w:rPr>
          </w:pPr>
          <w:hyperlink w:anchor="_Toc111623746" w:history="1">
            <w:r w:rsidR="00E46200" w:rsidRPr="00486917">
              <w:rPr>
                <w:rStyle w:val="Hyperlink"/>
                <w:noProof/>
              </w:rPr>
              <w:t>2.6 Macro processing</w:t>
            </w:r>
            <w:r w:rsidR="00E46200">
              <w:rPr>
                <w:noProof/>
                <w:webHidden/>
              </w:rPr>
              <w:tab/>
            </w:r>
            <w:r w:rsidR="00E46200">
              <w:rPr>
                <w:noProof/>
                <w:webHidden/>
              </w:rPr>
              <w:fldChar w:fldCharType="begin"/>
            </w:r>
            <w:r w:rsidR="00E46200">
              <w:rPr>
                <w:noProof/>
                <w:webHidden/>
              </w:rPr>
              <w:instrText xml:space="preserve"> PAGEREF _Toc111623746 \h </w:instrText>
            </w:r>
            <w:r w:rsidR="00E46200">
              <w:rPr>
                <w:noProof/>
                <w:webHidden/>
              </w:rPr>
            </w:r>
            <w:r w:rsidR="00E46200">
              <w:rPr>
                <w:noProof/>
                <w:webHidden/>
              </w:rPr>
              <w:fldChar w:fldCharType="separate"/>
            </w:r>
            <w:r w:rsidR="00E46200">
              <w:rPr>
                <w:noProof/>
                <w:webHidden/>
              </w:rPr>
              <w:t>10</w:t>
            </w:r>
            <w:r w:rsidR="00E46200">
              <w:rPr>
                <w:noProof/>
                <w:webHidden/>
              </w:rPr>
              <w:fldChar w:fldCharType="end"/>
            </w:r>
          </w:hyperlink>
        </w:p>
        <w:p w14:paraId="44B7F036" w14:textId="26D9DE4E" w:rsidR="00E46200" w:rsidRDefault="00000000">
          <w:pPr>
            <w:pStyle w:val="TOC3"/>
            <w:tabs>
              <w:tab w:val="right" w:leader="dot" w:pos="9016"/>
            </w:tabs>
            <w:rPr>
              <w:rFonts w:asciiTheme="minorHAnsi" w:eastAsiaTheme="minorEastAsia" w:hAnsiTheme="minorHAnsi"/>
              <w:noProof/>
              <w:lang w:eastAsia="en-GB"/>
            </w:rPr>
          </w:pPr>
          <w:hyperlink w:anchor="_Toc111623747" w:history="1">
            <w:r w:rsidR="00E46200" w:rsidRPr="00486917">
              <w:rPr>
                <w:rStyle w:val="Hyperlink"/>
                <w:noProof/>
              </w:rPr>
              <w:t>2.6.1 Macro recursion</w:t>
            </w:r>
            <w:r w:rsidR="00E46200">
              <w:rPr>
                <w:noProof/>
                <w:webHidden/>
              </w:rPr>
              <w:tab/>
            </w:r>
            <w:r w:rsidR="00E46200">
              <w:rPr>
                <w:noProof/>
                <w:webHidden/>
              </w:rPr>
              <w:fldChar w:fldCharType="begin"/>
            </w:r>
            <w:r w:rsidR="00E46200">
              <w:rPr>
                <w:noProof/>
                <w:webHidden/>
              </w:rPr>
              <w:instrText xml:space="preserve"> PAGEREF _Toc111623747 \h </w:instrText>
            </w:r>
            <w:r w:rsidR="00E46200">
              <w:rPr>
                <w:noProof/>
                <w:webHidden/>
              </w:rPr>
            </w:r>
            <w:r w:rsidR="00E46200">
              <w:rPr>
                <w:noProof/>
                <w:webHidden/>
              </w:rPr>
              <w:fldChar w:fldCharType="separate"/>
            </w:r>
            <w:r w:rsidR="00E46200">
              <w:rPr>
                <w:noProof/>
                <w:webHidden/>
              </w:rPr>
              <w:t>10</w:t>
            </w:r>
            <w:r w:rsidR="00E46200">
              <w:rPr>
                <w:noProof/>
                <w:webHidden/>
              </w:rPr>
              <w:fldChar w:fldCharType="end"/>
            </w:r>
          </w:hyperlink>
        </w:p>
        <w:p w14:paraId="5F8713BE" w14:textId="6D692B5F" w:rsidR="00E46200" w:rsidRDefault="00000000">
          <w:pPr>
            <w:pStyle w:val="TOC3"/>
            <w:tabs>
              <w:tab w:val="right" w:leader="dot" w:pos="9016"/>
            </w:tabs>
            <w:rPr>
              <w:rFonts w:asciiTheme="minorHAnsi" w:eastAsiaTheme="minorEastAsia" w:hAnsiTheme="minorHAnsi"/>
              <w:noProof/>
              <w:lang w:eastAsia="en-GB"/>
            </w:rPr>
          </w:pPr>
          <w:hyperlink w:anchor="_Toc111623748" w:history="1">
            <w:r w:rsidR="00E46200" w:rsidRPr="00486917">
              <w:rPr>
                <w:rStyle w:val="Hyperlink"/>
                <w:noProof/>
              </w:rPr>
              <w:t>2.6.2 Replacement of local labels and parameters</w:t>
            </w:r>
            <w:r w:rsidR="00E46200">
              <w:rPr>
                <w:noProof/>
                <w:webHidden/>
              </w:rPr>
              <w:tab/>
            </w:r>
            <w:r w:rsidR="00E46200">
              <w:rPr>
                <w:noProof/>
                <w:webHidden/>
              </w:rPr>
              <w:fldChar w:fldCharType="begin"/>
            </w:r>
            <w:r w:rsidR="00E46200">
              <w:rPr>
                <w:noProof/>
                <w:webHidden/>
              </w:rPr>
              <w:instrText xml:space="preserve"> PAGEREF _Toc111623748 \h </w:instrText>
            </w:r>
            <w:r w:rsidR="00E46200">
              <w:rPr>
                <w:noProof/>
                <w:webHidden/>
              </w:rPr>
            </w:r>
            <w:r w:rsidR="00E46200">
              <w:rPr>
                <w:noProof/>
                <w:webHidden/>
              </w:rPr>
              <w:fldChar w:fldCharType="separate"/>
            </w:r>
            <w:r w:rsidR="00E46200">
              <w:rPr>
                <w:noProof/>
                <w:webHidden/>
              </w:rPr>
              <w:t>11</w:t>
            </w:r>
            <w:r w:rsidR="00E46200">
              <w:rPr>
                <w:noProof/>
                <w:webHidden/>
              </w:rPr>
              <w:fldChar w:fldCharType="end"/>
            </w:r>
          </w:hyperlink>
        </w:p>
        <w:p w14:paraId="5C0D4ED7" w14:textId="512FD668" w:rsidR="00E46200" w:rsidRDefault="00000000">
          <w:pPr>
            <w:pStyle w:val="TOC1"/>
            <w:tabs>
              <w:tab w:val="right" w:leader="dot" w:pos="9016"/>
            </w:tabs>
            <w:rPr>
              <w:rFonts w:asciiTheme="minorHAnsi" w:eastAsiaTheme="minorEastAsia" w:hAnsiTheme="minorHAnsi"/>
              <w:noProof/>
              <w:lang w:eastAsia="en-GB"/>
            </w:rPr>
          </w:pPr>
          <w:hyperlink w:anchor="_Toc111623749" w:history="1">
            <w:r w:rsidR="00E46200" w:rsidRPr="00486917">
              <w:rPr>
                <w:rStyle w:val="Hyperlink"/>
                <w:noProof/>
              </w:rPr>
              <w:t>3 Data Types and Structures</w:t>
            </w:r>
            <w:r w:rsidR="00E46200">
              <w:rPr>
                <w:noProof/>
                <w:webHidden/>
              </w:rPr>
              <w:tab/>
            </w:r>
            <w:r w:rsidR="00E46200">
              <w:rPr>
                <w:noProof/>
                <w:webHidden/>
              </w:rPr>
              <w:fldChar w:fldCharType="begin"/>
            </w:r>
            <w:r w:rsidR="00E46200">
              <w:rPr>
                <w:noProof/>
                <w:webHidden/>
              </w:rPr>
              <w:instrText xml:space="preserve"> PAGEREF _Toc111623749 \h </w:instrText>
            </w:r>
            <w:r w:rsidR="00E46200">
              <w:rPr>
                <w:noProof/>
                <w:webHidden/>
              </w:rPr>
            </w:r>
            <w:r w:rsidR="00E46200">
              <w:rPr>
                <w:noProof/>
                <w:webHidden/>
              </w:rPr>
              <w:fldChar w:fldCharType="separate"/>
            </w:r>
            <w:r w:rsidR="00E46200">
              <w:rPr>
                <w:noProof/>
                <w:webHidden/>
              </w:rPr>
              <w:t>12</w:t>
            </w:r>
            <w:r w:rsidR="00E46200">
              <w:rPr>
                <w:noProof/>
                <w:webHidden/>
              </w:rPr>
              <w:fldChar w:fldCharType="end"/>
            </w:r>
          </w:hyperlink>
        </w:p>
        <w:p w14:paraId="059680C0" w14:textId="06955AA1" w:rsidR="00E46200" w:rsidRDefault="00000000">
          <w:pPr>
            <w:pStyle w:val="TOC2"/>
            <w:tabs>
              <w:tab w:val="right" w:leader="dot" w:pos="9016"/>
            </w:tabs>
            <w:rPr>
              <w:rFonts w:asciiTheme="minorHAnsi" w:eastAsiaTheme="minorEastAsia" w:hAnsiTheme="minorHAnsi"/>
              <w:noProof/>
              <w:lang w:eastAsia="en-GB"/>
            </w:rPr>
          </w:pPr>
          <w:hyperlink w:anchor="_Toc111623750" w:history="1">
            <w:r w:rsidR="00E46200" w:rsidRPr="00486917">
              <w:rPr>
                <w:rStyle w:val="Hyperlink"/>
                <w:noProof/>
              </w:rPr>
              <w:t>3.1 Preprocessor</w:t>
            </w:r>
            <w:r w:rsidR="00E46200">
              <w:rPr>
                <w:noProof/>
                <w:webHidden/>
              </w:rPr>
              <w:tab/>
            </w:r>
            <w:r w:rsidR="00E46200">
              <w:rPr>
                <w:noProof/>
                <w:webHidden/>
              </w:rPr>
              <w:fldChar w:fldCharType="begin"/>
            </w:r>
            <w:r w:rsidR="00E46200">
              <w:rPr>
                <w:noProof/>
                <w:webHidden/>
              </w:rPr>
              <w:instrText xml:space="preserve"> PAGEREF _Toc111623750 \h </w:instrText>
            </w:r>
            <w:r w:rsidR="00E46200">
              <w:rPr>
                <w:noProof/>
                <w:webHidden/>
              </w:rPr>
            </w:r>
            <w:r w:rsidR="00E46200">
              <w:rPr>
                <w:noProof/>
                <w:webHidden/>
              </w:rPr>
              <w:fldChar w:fldCharType="separate"/>
            </w:r>
            <w:r w:rsidR="00E46200">
              <w:rPr>
                <w:noProof/>
                <w:webHidden/>
              </w:rPr>
              <w:t>12</w:t>
            </w:r>
            <w:r w:rsidR="00E46200">
              <w:rPr>
                <w:noProof/>
                <w:webHidden/>
              </w:rPr>
              <w:fldChar w:fldCharType="end"/>
            </w:r>
          </w:hyperlink>
        </w:p>
        <w:p w14:paraId="79D5F5C7" w14:textId="7FEF10E4" w:rsidR="00E46200" w:rsidRDefault="00000000">
          <w:pPr>
            <w:pStyle w:val="TOC3"/>
            <w:tabs>
              <w:tab w:val="right" w:leader="dot" w:pos="9016"/>
            </w:tabs>
            <w:rPr>
              <w:rFonts w:asciiTheme="minorHAnsi" w:eastAsiaTheme="minorEastAsia" w:hAnsiTheme="minorHAnsi"/>
              <w:noProof/>
              <w:lang w:eastAsia="en-GB"/>
            </w:rPr>
          </w:pPr>
          <w:hyperlink w:anchor="_Toc111623751" w:history="1">
            <w:r w:rsidR="00E46200" w:rsidRPr="00486917">
              <w:rPr>
                <w:rStyle w:val="Hyperlink"/>
                <w:noProof/>
              </w:rPr>
              <w:t>3.1.1 Optimise Comments</w:t>
            </w:r>
            <w:r w:rsidR="00E46200">
              <w:rPr>
                <w:noProof/>
                <w:webHidden/>
              </w:rPr>
              <w:tab/>
            </w:r>
            <w:r w:rsidR="00E46200">
              <w:rPr>
                <w:noProof/>
                <w:webHidden/>
              </w:rPr>
              <w:fldChar w:fldCharType="begin"/>
            </w:r>
            <w:r w:rsidR="00E46200">
              <w:rPr>
                <w:noProof/>
                <w:webHidden/>
              </w:rPr>
              <w:instrText xml:space="preserve"> PAGEREF _Toc111623751 \h </w:instrText>
            </w:r>
            <w:r w:rsidR="00E46200">
              <w:rPr>
                <w:noProof/>
                <w:webHidden/>
              </w:rPr>
            </w:r>
            <w:r w:rsidR="00E46200">
              <w:rPr>
                <w:noProof/>
                <w:webHidden/>
              </w:rPr>
              <w:fldChar w:fldCharType="separate"/>
            </w:r>
            <w:r w:rsidR="00E46200">
              <w:rPr>
                <w:noProof/>
                <w:webHidden/>
              </w:rPr>
              <w:t>12</w:t>
            </w:r>
            <w:r w:rsidR="00E46200">
              <w:rPr>
                <w:noProof/>
                <w:webHidden/>
              </w:rPr>
              <w:fldChar w:fldCharType="end"/>
            </w:r>
          </w:hyperlink>
        </w:p>
        <w:p w14:paraId="2042BDB2" w14:textId="2FFE2D65" w:rsidR="00E46200" w:rsidRDefault="00000000">
          <w:pPr>
            <w:pStyle w:val="TOC3"/>
            <w:tabs>
              <w:tab w:val="right" w:leader="dot" w:pos="9016"/>
            </w:tabs>
            <w:rPr>
              <w:rFonts w:asciiTheme="minorHAnsi" w:eastAsiaTheme="minorEastAsia" w:hAnsiTheme="minorHAnsi"/>
              <w:noProof/>
              <w:lang w:eastAsia="en-GB"/>
            </w:rPr>
          </w:pPr>
          <w:hyperlink w:anchor="_Toc111623752" w:history="1">
            <w:r w:rsidR="00E46200" w:rsidRPr="00486917">
              <w:rPr>
                <w:rStyle w:val="Hyperlink"/>
                <w:noProof/>
              </w:rPr>
              <w:t>3.1.2 Optimise Keywords</w:t>
            </w:r>
            <w:r w:rsidR="00E46200">
              <w:rPr>
                <w:noProof/>
                <w:webHidden/>
              </w:rPr>
              <w:tab/>
            </w:r>
            <w:r w:rsidR="00E46200">
              <w:rPr>
                <w:noProof/>
                <w:webHidden/>
              </w:rPr>
              <w:fldChar w:fldCharType="begin"/>
            </w:r>
            <w:r w:rsidR="00E46200">
              <w:rPr>
                <w:noProof/>
                <w:webHidden/>
              </w:rPr>
              <w:instrText xml:space="preserve"> PAGEREF _Toc111623752 \h </w:instrText>
            </w:r>
            <w:r w:rsidR="00E46200">
              <w:rPr>
                <w:noProof/>
                <w:webHidden/>
              </w:rPr>
            </w:r>
            <w:r w:rsidR="00E46200">
              <w:rPr>
                <w:noProof/>
                <w:webHidden/>
              </w:rPr>
              <w:fldChar w:fldCharType="separate"/>
            </w:r>
            <w:r w:rsidR="00E46200">
              <w:rPr>
                <w:noProof/>
                <w:webHidden/>
              </w:rPr>
              <w:t>13</w:t>
            </w:r>
            <w:r w:rsidR="00E46200">
              <w:rPr>
                <w:noProof/>
                <w:webHidden/>
              </w:rPr>
              <w:fldChar w:fldCharType="end"/>
            </w:r>
          </w:hyperlink>
        </w:p>
        <w:p w14:paraId="3B740671" w14:textId="7145CCC7" w:rsidR="00E46200" w:rsidRDefault="00000000">
          <w:pPr>
            <w:pStyle w:val="TOC3"/>
            <w:tabs>
              <w:tab w:val="right" w:leader="dot" w:pos="9016"/>
            </w:tabs>
            <w:rPr>
              <w:rFonts w:asciiTheme="minorHAnsi" w:eastAsiaTheme="minorEastAsia" w:hAnsiTheme="minorHAnsi"/>
              <w:noProof/>
              <w:lang w:eastAsia="en-GB"/>
            </w:rPr>
          </w:pPr>
          <w:hyperlink w:anchor="_Toc111623753" w:history="1">
            <w:r w:rsidR="00E46200" w:rsidRPr="00486917">
              <w:rPr>
                <w:rStyle w:val="Hyperlink"/>
                <w:noProof/>
              </w:rPr>
              <w:t>3.1.3 Optimise Labels</w:t>
            </w:r>
            <w:r w:rsidR="00E46200">
              <w:rPr>
                <w:noProof/>
                <w:webHidden/>
              </w:rPr>
              <w:tab/>
            </w:r>
            <w:r w:rsidR="00E46200">
              <w:rPr>
                <w:noProof/>
                <w:webHidden/>
              </w:rPr>
              <w:fldChar w:fldCharType="begin"/>
            </w:r>
            <w:r w:rsidR="00E46200">
              <w:rPr>
                <w:noProof/>
                <w:webHidden/>
              </w:rPr>
              <w:instrText xml:space="preserve"> PAGEREF _Toc111623753 \h </w:instrText>
            </w:r>
            <w:r w:rsidR="00E46200">
              <w:rPr>
                <w:noProof/>
                <w:webHidden/>
              </w:rPr>
            </w:r>
            <w:r w:rsidR="00E46200">
              <w:rPr>
                <w:noProof/>
                <w:webHidden/>
              </w:rPr>
              <w:fldChar w:fldCharType="separate"/>
            </w:r>
            <w:r w:rsidR="00E46200">
              <w:rPr>
                <w:noProof/>
                <w:webHidden/>
              </w:rPr>
              <w:t>13</w:t>
            </w:r>
            <w:r w:rsidR="00E46200">
              <w:rPr>
                <w:noProof/>
                <w:webHidden/>
              </w:rPr>
              <w:fldChar w:fldCharType="end"/>
            </w:r>
          </w:hyperlink>
        </w:p>
        <w:p w14:paraId="6D280067" w14:textId="0A4E0735" w:rsidR="00E46200" w:rsidRDefault="00000000">
          <w:pPr>
            <w:pStyle w:val="TOC3"/>
            <w:tabs>
              <w:tab w:val="right" w:leader="dot" w:pos="9016"/>
            </w:tabs>
            <w:rPr>
              <w:rFonts w:asciiTheme="minorHAnsi" w:eastAsiaTheme="minorEastAsia" w:hAnsiTheme="minorHAnsi"/>
              <w:noProof/>
              <w:lang w:eastAsia="en-GB"/>
            </w:rPr>
          </w:pPr>
          <w:hyperlink w:anchor="_Toc111623754" w:history="1">
            <w:r w:rsidR="00E46200" w:rsidRPr="00486917">
              <w:rPr>
                <w:rStyle w:val="Hyperlink"/>
                <w:noProof/>
              </w:rPr>
              <w:t>3.1.4 Optimise Operands</w:t>
            </w:r>
            <w:r w:rsidR="00E46200">
              <w:rPr>
                <w:noProof/>
                <w:webHidden/>
              </w:rPr>
              <w:tab/>
            </w:r>
            <w:r w:rsidR="00E46200">
              <w:rPr>
                <w:noProof/>
                <w:webHidden/>
              </w:rPr>
              <w:fldChar w:fldCharType="begin"/>
            </w:r>
            <w:r w:rsidR="00E46200">
              <w:rPr>
                <w:noProof/>
                <w:webHidden/>
              </w:rPr>
              <w:instrText xml:space="preserve"> PAGEREF _Toc111623754 \h </w:instrText>
            </w:r>
            <w:r w:rsidR="00E46200">
              <w:rPr>
                <w:noProof/>
                <w:webHidden/>
              </w:rPr>
            </w:r>
            <w:r w:rsidR="00E46200">
              <w:rPr>
                <w:noProof/>
                <w:webHidden/>
              </w:rPr>
              <w:fldChar w:fldCharType="separate"/>
            </w:r>
            <w:r w:rsidR="00E46200">
              <w:rPr>
                <w:noProof/>
                <w:webHidden/>
              </w:rPr>
              <w:t>13</w:t>
            </w:r>
            <w:r w:rsidR="00E46200">
              <w:rPr>
                <w:noProof/>
                <w:webHidden/>
              </w:rPr>
              <w:fldChar w:fldCharType="end"/>
            </w:r>
          </w:hyperlink>
        </w:p>
        <w:p w14:paraId="32A46A14" w14:textId="7D852A66" w:rsidR="00E46200" w:rsidRDefault="00000000">
          <w:pPr>
            <w:pStyle w:val="TOC3"/>
            <w:tabs>
              <w:tab w:val="right" w:leader="dot" w:pos="9016"/>
            </w:tabs>
            <w:rPr>
              <w:rFonts w:asciiTheme="minorHAnsi" w:eastAsiaTheme="minorEastAsia" w:hAnsiTheme="minorHAnsi"/>
              <w:noProof/>
              <w:lang w:eastAsia="en-GB"/>
            </w:rPr>
          </w:pPr>
          <w:hyperlink w:anchor="_Toc111623755" w:history="1">
            <w:r w:rsidR="00E46200" w:rsidRPr="00486917">
              <w:rPr>
                <w:rStyle w:val="Hyperlink"/>
                <w:noProof/>
              </w:rPr>
              <w:t>3.1.5 Optimise Indirection</w:t>
            </w:r>
            <w:r w:rsidR="00E46200">
              <w:rPr>
                <w:noProof/>
                <w:webHidden/>
              </w:rPr>
              <w:tab/>
            </w:r>
            <w:r w:rsidR="00E46200">
              <w:rPr>
                <w:noProof/>
                <w:webHidden/>
              </w:rPr>
              <w:fldChar w:fldCharType="begin"/>
            </w:r>
            <w:r w:rsidR="00E46200">
              <w:rPr>
                <w:noProof/>
                <w:webHidden/>
              </w:rPr>
              <w:instrText xml:space="preserve"> PAGEREF _Toc111623755 \h </w:instrText>
            </w:r>
            <w:r w:rsidR="00E46200">
              <w:rPr>
                <w:noProof/>
                <w:webHidden/>
              </w:rPr>
            </w:r>
            <w:r w:rsidR="00E46200">
              <w:rPr>
                <w:noProof/>
                <w:webHidden/>
              </w:rPr>
              <w:fldChar w:fldCharType="separate"/>
            </w:r>
            <w:r w:rsidR="00E46200">
              <w:rPr>
                <w:noProof/>
                <w:webHidden/>
              </w:rPr>
              <w:t>14</w:t>
            </w:r>
            <w:r w:rsidR="00E46200">
              <w:rPr>
                <w:noProof/>
                <w:webHidden/>
              </w:rPr>
              <w:fldChar w:fldCharType="end"/>
            </w:r>
          </w:hyperlink>
        </w:p>
        <w:p w14:paraId="68864214" w14:textId="419D53E3" w:rsidR="00E46200" w:rsidRDefault="00000000">
          <w:pPr>
            <w:pStyle w:val="TOC2"/>
            <w:tabs>
              <w:tab w:val="right" w:leader="dot" w:pos="9016"/>
            </w:tabs>
            <w:rPr>
              <w:rFonts w:asciiTheme="minorHAnsi" w:eastAsiaTheme="minorEastAsia" w:hAnsiTheme="minorHAnsi"/>
              <w:noProof/>
              <w:lang w:eastAsia="en-GB"/>
            </w:rPr>
          </w:pPr>
          <w:hyperlink w:anchor="_Toc111623756" w:history="1">
            <w:r w:rsidR="00E46200" w:rsidRPr="00486917">
              <w:rPr>
                <w:rStyle w:val="Hyperlink"/>
                <w:noProof/>
              </w:rPr>
              <w:t>3.2 LaCoGen grammar – Operands</w:t>
            </w:r>
            <w:r w:rsidR="00E46200">
              <w:rPr>
                <w:noProof/>
                <w:webHidden/>
              </w:rPr>
              <w:tab/>
            </w:r>
            <w:r w:rsidR="00E46200">
              <w:rPr>
                <w:noProof/>
                <w:webHidden/>
              </w:rPr>
              <w:fldChar w:fldCharType="begin"/>
            </w:r>
            <w:r w:rsidR="00E46200">
              <w:rPr>
                <w:noProof/>
                <w:webHidden/>
              </w:rPr>
              <w:instrText xml:space="preserve"> PAGEREF _Toc111623756 \h </w:instrText>
            </w:r>
            <w:r w:rsidR="00E46200">
              <w:rPr>
                <w:noProof/>
                <w:webHidden/>
              </w:rPr>
            </w:r>
            <w:r w:rsidR="00E46200">
              <w:rPr>
                <w:noProof/>
                <w:webHidden/>
              </w:rPr>
              <w:fldChar w:fldCharType="separate"/>
            </w:r>
            <w:r w:rsidR="00E46200">
              <w:rPr>
                <w:noProof/>
                <w:webHidden/>
              </w:rPr>
              <w:t>14</w:t>
            </w:r>
            <w:r w:rsidR="00E46200">
              <w:rPr>
                <w:noProof/>
                <w:webHidden/>
              </w:rPr>
              <w:fldChar w:fldCharType="end"/>
            </w:r>
          </w:hyperlink>
        </w:p>
        <w:p w14:paraId="01A1D7AE" w14:textId="0CD2E18E" w:rsidR="00E46200" w:rsidRDefault="00000000">
          <w:pPr>
            <w:pStyle w:val="TOC2"/>
            <w:tabs>
              <w:tab w:val="right" w:leader="dot" w:pos="9016"/>
            </w:tabs>
            <w:rPr>
              <w:rFonts w:asciiTheme="minorHAnsi" w:eastAsiaTheme="minorEastAsia" w:hAnsiTheme="minorHAnsi"/>
              <w:noProof/>
              <w:lang w:eastAsia="en-GB"/>
            </w:rPr>
          </w:pPr>
          <w:hyperlink w:anchor="_Toc111623757" w:history="1">
            <w:r w:rsidR="00E46200" w:rsidRPr="00486917">
              <w:rPr>
                <w:rStyle w:val="Hyperlink"/>
                <w:noProof/>
              </w:rPr>
              <w:t>3.3 Opcode compiler</w:t>
            </w:r>
            <w:r w:rsidR="00E46200">
              <w:rPr>
                <w:noProof/>
                <w:webHidden/>
              </w:rPr>
              <w:tab/>
            </w:r>
            <w:r w:rsidR="00E46200">
              <w:rPr>
                <w:noProof/>
                <w:webHidden/>
              </w:rPr>
              <w:fldChar w:fldCharType="begin"/>
            </w:r>
            <w:r w:rsidR="00E46200">
              <w:rPr>
                <w:noProof/>
                <w:webHidden/>
              </w:rPr>
              <w:instrText xml:space="preserve"> PAGEREF _Toc111623757 \h </w:instrText>
            </w:r>
            <w:r w:rsidR="00E46200">
              <w:rPr>
                <w:noProof/>
                <w:webHidden/>
              </w:rPr>
            </w:r>
            <w:r w:rsidR="00E46200">
              <w:rPr>
                <w:noProof/>
                <w:webHidden/>
              </w:rPr>
              <w:fldChar w:fldCharType="separate"/>
            </w:r>
            <w:r w:rsidR="00E46200">
              <w:rPr>
                <w:noProof/>
                <w:webHidden/>
              </w:rPr>
              <w:t>15</w:t>
            </w:r>
            <w:r w:rsidR="00E46200">
              <w:rPr>
                <w:noProof/>
                <w:webHidden/>
              </w:rPr>
              <w:fldChar w:fldCharType="end"/>
            </w:r>
          </w:hyperlink>
        </w:p>
        <w:p w14:paraId="38DBDC98" w14:textId="316113F7" w:rsidR="00E46200" w:rsidRDefault="00000000">
          <w:pPr>
            <w:pStyle w:val="TOC3"/>
            <w:tabs>
              <w:tab w:val="right" w:leader="dot" w:pos="9016"/>
            </w:tabs>
            <w:rPr>
              <w:rFonts w:asciiTheme="minorHAnsi" w:eastAsiaTheme="minorEastAsia" w:hAnsiTheme="minorHAnsi"/>
              <w:noProof/>
              <w:lang w:eastAsia="en-GB"/>
            </w:rPr>
          </w:pPr>
          <w:hyperlink w:anchor="_Toc111623758" w:history="1">
            <w:r w:rsidR="00E46200" w:rsidRPr="00486917">
              <w:rPr>
                <w:rStyle w:val="Hyperlink"/>
                <w:noProof/>
              </w:rPr>
              <w:t>3.3.1 Opcode compiler operands</w:t>
            </w:r>
            <w:r w:rsidR="00E46200">
              <w:rPr>
                <w:noProof/>
                <w:webHidden/>
              </w:rPr>
              <w:tab/>
            </w:r>
            <w:r w:rsidR="00E46200">
              <w:rPr>
                <w:noProof/>
                <w:webHidden/>
              </w:rPr>
              <w:fldChar w:fldCharType="begin"/>
            </w:r>
            <w:r w:rsidR="00E46200">
              <w:rPr>
                <w:noProof/>
                <w:webHidden/>
              </w:rPr>
              <w:instrText xml:space="preserve"> PAGEREF _Toc111623758 \h </w:instrText>
            </w:r>
            <w:r w:rsidR="00E46200">
              <w:rPr>
                <w:noProof/>
                <w:webHidden/>
              </w:rPr>
            </w:r>
            <w:r w:rsidR="00E46200">
              <w:rPr>
                <w:noProof/>
                <w:webHidden/>
              </w:rPr>
              <w:fldChar w:fldCharType="separate"/>
            </w:r>
            <w:r w:rsidR="00E46200">
              <w:rPr>
                <w:noProof/>
                <w:webHidden/>
              </w:rPr>
              <w:t>15</w:t>
            </w:r>
            <w:r w:rsidR="00E46200">
              <w:rPr>
                <w:noProof/>
                <w:webHidden/>
              </w:rPr>
              <w:fldChar w:fldCharType="end"/>
            </w:r>
          </w:hyperlink>
        </w:p>
        <w:p w14:paraId="65AA7767" w14:textId="7462322D" w:rsidR="00E46200" w:rsidRDefault="00000000">
          <w:pPr>
            <w:pStyle w:val="TOC1"/>
            <w:tabs>
              <w:tab w:val="right" w:leader="dot" w:pos="9016"/>
            </w:tabs>
            <w:rPr>
              <w:rFonts w:asciiTheme="minorHAnsi" w:eastAsiaTheme="minorEastAsia" w:hAnsiTheme="minorHAnsi"/>
              <w:noProof/>
              <w:lang w:eastAsia="en-GB"/>
            </w:rPr>
          </w:pPr>
          <w:hyperlink w:anchor="_Toc111623759" w:history="1">
            <w:r w:rsidR="00E46200" w:rsidRPr="00486917">
              <w:rPr>
                <w:rStyle w:val="Hyperlink"/>
                <w:noProof/>
              </w:rPr>
              <w:t>4 File Formats</w:t>
            </w:r>
            <w:r w:rsidR="00E46200">
              <w:rPr>
                <w:noProof/>
                <w:webHidden/>
              </w:rPr>
              <w:tab/>
            </w:r>
            <w:r w:rsidR="00E46200">
              <w:rPr>
                <w:noProof/>
                <w:webHidden/>
              </w:rPr>
              <w:fldChar w:fldCharType="begin"/>
            </w:r>
            <w:r w:rsidR="00E46200">
              <w:rPr>
                <w:noProof/>
                <w:webHidden/>
              </w:rPr>
              <w:instrText xml:space="preserve"> PAGEREF _Toc111623759 \h </w:instrText>
            </w:r>
            <w:r w:rsidR="00E46200">
              <w:rPr>
                <w:noProof/>
                <w:webHidden/>
              </w:rPr>
            </w:r>
            <w:r w:rsidR="00E46200">
              <w:rPr>
                <w:noProof/>
                <w:webHidden/>
              </w:rPr>
              <w:fldChar w:fldCharType="separate"/>
            </w:r>
            <w:r w:rsidR="00E46200">
              <w:rPr>
                <w:noProof/>
                <w:webHidden/>
              </w:rPr>
              <w:t>16</w:t>
            </w:r>
            <w:r w:rsidR="00E46200">
              <w:rPr>
                <w:noProof/>
                <w:webHidden/>
              </w:rPr>
              <w:fldChar w:fldCharType="end"/>
            </w:r>
          </w:hyperlink>
        </w:p>
        <w:p w14:paraId="57B39AF6" w14:textId="33BC85FC" w:rsidR="00E46200" w:rsidRDefault="00000000">
          <w:pPr>
            <w:pStyle w:val="TOC2"/>
            <w:tabs>
              <w:tab w:val="right" w:leader="dot" w:pos="9016"/>
            </w:tabs>
            <w:rPr>
              <w:rFonts w:asciiTheme="minorHAnsi" w:eastAsiaTheme="minorEastAsia" w:hAnsiTheme="minorHAnsi"/>
              <w:noProof/>
              <w:lang w:eastAsia="en-GB"/>
            </w:rPr>
          </w:pPr>
          <w:hyperlink w:anchor="_Toc111623760" w:history="1">
            <w:r w:rsidR="00E46200" w:rsidRPr="00486917">
              <w:rPr>
                <w:rStyle w:val="Hyperlink"/>
                <w:noProof/>
              </w:rPr>
              <w:t>4.1 Debug File Format</w:t>
            </w:r>
            <w:r w:rsidR="00E46200">
              <w:rPr>
                <w:noProof/>
                <w:webHidden/>
              </w:rPr>
              <w:tab/>
            </w:r>
            <w:r w:rsidR="00E46200">
              <w:rPr>
                <w:noProof/>
                <w:webHidden/>
              </w:rPr>
              <w:fldChar w:fldCharType="begin"/>
            </w:r>
            <w:r w:rsidR="00E46200">
              <w:rPr>
                <w:noProof/>
                <w:webHidden/>
              </w:rPr>
              <w:instrText xml:space="preserve"> PAGEREF _Toc111623760 \h </w:instrText>
            </w:r>
            <w:r w:rsidR="00E46200">
              <w:rPr>
                <w:noProof/>
                <w:webHidden/>
              </w:rPr>
            </w:r>
            <w:r w:rsidR="00E46200">
              <w:rPr>
                <w:noProof/>
                <w:webHidden/>
              </w:rPr>
              <w:fldChar w:fldCharType="separate"/>
            </w:r>
            <w:r w:rsidR="00E46200">
              <w:rPr>
                <w:noProof/>
                <w:webHidden/>
              </w:rPr>
              <w:t>16</w:t>
            </w:r>
            <w:r w:rsidR="00E46200">
              <w:rPr>
                <w:noProof/>
                <w:webHidden/>
              </w:rPr>
              <w:fldChar w:fldCharType="end"/>
            </w:r>
          </w:hyperlink>
        </w:p>
        <w:p w14:paraId="204CA277" w14:textId="4F61F2A3" w:rsidR="00E46200" w:rsidRDefault="00000000">
          <w:pPr>
            <w:pStyle w:val="TOC2"/>
            <w:tabs>
              <w:tab w:val="right" w:leader="dot" w:pos="9016"/>
            </w:tabs>
            <w:rPr>
              <w:rFonts w:asciiTheme="minorHAnsi" w:eastAsiaTheme="minorEastAsia" w:hAnsiTheme="minorHAnsi"/>
              <w:noProof/>
              <w:lang w:eastAsia="en-GB"/>
            </w:rPr>
          </w:pPr>
          <w:hyperlink w:anchor="_Toc111623761" w:history="1">
            <w:r w:rsidR="00E46200" w:rsidRPr="00486917">
              <w:rPr>
                <w:rStyle w:val="Hyperlink"/>
                <w:noProof/>
              </w:rPr>
              <w:t>4.2 Debug File Line Detail</w:t>
            </w:r>
            <w:r w:rsidR="00E46200">
              <w:rPr>
                <w:noProof/>
                <w:webHidden/>
              </w:rPr>
              <w:tab/>
            </w:r>
            <w:r w:rsidR="00E46200">
              <w:rPr>
                <w:noProof/>
                <w:webHidden/>
              </w:rPr>
              <w:fldChar w:fldCharType="begin"/>
            </w:r>
            <w:r w:rsidR="00E46200">
              <w:rPr>
                <w:noProof/>
                <w:webHidden/>
              </w:rPr>
              <w:instrText xml:space="preserve"> PAGEREF _Toc111623761 \h </w:instrText>
            </w:r>
            <w:r w:rsidR="00E46200">
              <w:rPr>
                <w:noProof/>
                <w:webHidden/>
              </w:rPr>
            </w:r>
            <w:r w:rsidR="00E46200">
              <w:rPr>
                <w:noProof/>
                <w:webHidden/>
              </w:rPr>
              <w:fldChar w:fldCharType="separate"/>
            </w:r>
            <w:r w:rsidR="00E46200">
              <w:rPr>
                <w:noProof/>
                <w:webHidden/>
              </w:rPr>
              <w:t>16</w:t>
            </w:r>
            <w:r w:rsidR="00E46200">
              <w:rPr>
                <w:noProof/>
                <w:webHidden/>
              </w:rPr>
              <w:fldChar w:fldCharType="end"/>
            </w:r>
          </w:hyperlink>
        </w:p>
        <w:p w14:paraId="7D8A5EA9" w14:textId="37017391" w:rsidR="0035228D" w:rsidRDefault="0035228D">
          <w:r>
            <w:rPr>
              <w:b/>
              <w:bCs/>
              <w:noProof/>
            </w:rPr>
            <w:fldChar w:fldCharType="end"/>
          </w:r>
        </w:p>
      </w:sdtContent>
    </w:sdt>
    <w:p w14:paraId="1B715132" w14:textId="77777777" w:rsidR="0035228D" w:rsidRDefault="0035228D"/>
    <w:p w14:paraId="5DF5B16E" w14:textId="35A4C0C6" w:rsidR="00BE0C92" w:rsidRDefault="00BE0C92">
      <w:r>
        <w:br w:type="page"/>
      </w:r>
    </w:p>
    <w:p w14:paraId="43989A79" w14:textId="094C50C8" w:rsidR="00F9462D" w:rsidRDefault="00BE0C92" w:rsidP="00844ADC">
      <w:pPr>
        <w:pStyle w:val="Heading1"/>
      </w:pPr>
      <w:bookmarkStart w:id="0" w:name="_Toc111623722"/>
      <w:r>
        <w:lastRenderedPageBreak/>
        <w:t>High Level Design</w:t>
      </w:r>
      <w:bookmarkEnd w:id="0"/>
    </w:p>
    <w:p w14:paraId="1A07614D" w14:textId="68C00C78" w:rsidR="0035228D" w:rsidRDefault="002E3B6E" w:rsidP="002E3B6E">
      <w:r>
        <w:t>This main section details the high level design of the assembler.</w:t>
      </w:r>
    </w:p>
    <w:p w14:paraId="2AAB5001" w14:textId="77777777" w:rsidR="00F5188C" w:rsidRPr="002E3B6E" w:rsidRDefault="00F5188C" w:rsidP="002E3B6E"/>
    <w:p w14:paraId="5DAB1E9E" w14:textId="212FD8B0" w:rsidR="00F9462D" w:rsidRPr="00844ADC" w:rsidRDefault="00F9462D" w:rsidP="00732FAB">
      <w:pPr>
        <w:pStyle w:val="Heading2"/>
      </w:pPr>
      <w:bookmarkStart w:id="1" w:name="_Toc111623723"/>
      <w:r>
        <w:t>Software purpose</w:t>
      </w:r>
      <w:bookmarkEnd w:id="1"/>
    </w:p>
    <w:p w14:paraId="1E20C3C8" w14:textId="12DF7C2C" w:rsidR="00F9462D" w:rsidRDefault="00F9462D" w:rsidP="00844ADC">
      <w:r>
        <w:t xml:space="preserve">The purpose of the software is to take a source file containing assembly language instructions for the </w:t>
      </w:r>
      <w:r w:rsidR="00A41BAC">
        <w:t>x80</w:t>
      </w:r>
      <w:r w:rsidR="00A41BAC">
        <w:rPr>
          <w:rStyle w:val="FootnoteReference"/>
        </w:rPr>
        <w:footnoteReference w:id="1"/>
      </w:r>
      <w:r w:rsidR="00A41BAC">
        <w:t xml:space="preserve"> series</w:t>
      </w:r>
      <w:r>
        <w:t xml:space="preserve"> processor</w:t>
      </w:r>
      <w:r w:rsidR="00A41BAC">
        <w:t>s</w:t>
      </w:r>
      <w:r>
        <w:t xml:space="preserve"> and assemble this into an object file which can be executed</w:t>
      </w:r>
      <w:r w:rsidR="00A104A8">
        <w:t xml:space="preserve"> directly or indirectly</w:t>
      </w:r>
      <w:r>
        <w:t xml:space="preserve"> in an appropriate processor environment.</w:t>
      </w:r>
    </w:p>
    <w:p w14:paraId="2FD92DF5" w14:textId="7BB39E59" w:rsidR="0035228D" w:rsidRDefault="0035228D" w:rsidP="00844ADC"/>
    <w:p w14:paraId="34CEB617" w14:textId="1B92CCC9" w:rsidR="0035228D" w:rsidRDefault="0035228D" w:rsidP="00E6490B">
      <w:pPr>
        <w:pStyle w:val="Heading2"/>
      </w:pPr>
      <w:bookmarkStart w:id="2" w:name="_Toc111623724"/>
      <w:r>
        <w:t>Key specifications</w:t>
      </w:r>
      <w:bookmarkEnd w:id="2"/>
      <w:r w:rsidR="002D2EEB">
        <w:fldChar w:fldCharType="begin"/>
      </w:r>
      <w:r w:rsidR="002D2EEB">
        <w:instrText xml:space="preserve"> XE "</w:instrText>
      </w:r>
      <w:r w:rsidR="002D2EEB" w:rsidRPr="001971E8">
        <w:instrText>Specifications</w:instrText>
      </w:r>
      <w:r w:rsidR="002D2EEB">
        <w:instrText xml:space="preserve">" </w:instrText>
      </w:r>
      <w:r w:rsidR="002D2EEB">
        <w:fldChar w:fldCharType="end"/>
      </w:r>
    </w:p>
    <w:p w14:paraId="4EC055C0" w14:textId="74A860A9" w:rsidR="0035228D" w:rsidRDefault="0035228D" w:rsidP="00844ADC">
      <w:r>
        <w:t>Some of the main</w:t>
      </w:r>
      <w:r w:rsidR="00E6490B">
        <w:t xml:space="preserve"> functional</w:t>
      </w:r>
      <w:r>
        <w:t xml:space="preserve"> features of the assembler are:</w:t>
      </w:r>
    </w:p>
    <w:p w14:paraId="0B8B5B3C" w14:textId="7496BB1C" w:rsidR="00A41BAC" w:rsidRDefault="00A41BAC" w:rsidP="00E6490B">
      <w:pPr>
        <w:pStyle w:val="ListParagraph"/>
        <w:numPr>
          <w:ilvl w:val="0"/>
          <w:numId w:val="10"/>
        </w:numPr>
      </w:pPr>
      <w:r>
        <w:t>Source capabilities</w:t>
      </w:r>
    </w:p>
    <w:p w14:paraId="559517A2" w14:textId="4466EE61" w:rsidR="00A41BAC" w:rsidRDefault="00A41BAC" w:rsidP="00A41BAC">
      <w:pPr>
        <w:pStyle w:val="ListParagraph"/>
        <w:numPr>
          <w:ilvl w:val="1"/>
          <w:numId w:val="10"/>
        </w:numPr>
      </w:pPr>
      <w:r>
        <w:t xml:space="preserve">Compatibility with original Intel 8080 </w:t>
      </w:r>
      <w:r w:rsidR="00A104A8">
        <w:t>instructions</w:t>
      </w:r>
      <w:r w:rsidR="004237F7">
        <w:t xml:space="preserve"> as well as 8085, Z80, Z180</w:t>
      </w:r>
    </w:p>
    <w:p w14:paraId="64020526" w14:textId="22F4F7C8" w:rsidR="0035228D" w:rsidRDefault="00E6490B" w:rsidP="00A41BAC">
      <w:pPr>
        <w:pStyle w:val="ListParagraph"/>
        <w:numPr>
          <w:ilvl w:val="1"/>
          <w:numId w:val="10"/>
        </w:numPr>
      </w:pPr>
      <w:r>
        <w:t>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t xml:space="preserve"> capability with nested macro</w:t>
      </w:r>
      <w:r w:rsidR="004237F7">
        <w:t xml:space="preserve"> execution</w:t>
      </w:r>
    </w:p>
    <w:p w14:paraId="28063ECE" w14:textId="6F24FE56" w:rsidR="00E6490B" w:rsidRDefault="00E6490B" w:rsidP="00A41BAC">
      <w:pPr>
        <w:pStyle w:val="ListParagraph"/>
        <w:numPr>
          <w:ilvl w:val="1"/>
          <w:numId w:val="10"/>
        </w:numPr>
      </w:pPr>
      <w:r>
        <w:t>Include file</w:t>
      </w:r>
      <w:r w:rsidR="002D2EEB">
        <w:fldChar w:fldCharType="begin"/>
      </w:r>
      <w:r w:rsidR="002D2EEB">
        <w:instrText xml:space="preserve"> XE "</w:instrText>
      </w:r>
      <w:r w:rsidR="002D2EEB" w:rsidRPr="00CF0B2C">
        <w:instrText>Include file</w:instrText>
      </w:r>
      <w:r w:rsidR="002D2EEB">
        <w:instrText xml:space="preserve">" </w:instrText>
      </w:r>
      <w:r w:rsidR="002D2EEB">
        <w:fldChar w:fldCharType="end"/>
      </w:r>
      <w:r>
        <w:t xml:space="preserve"> capability</w:t>
      </w:r>
    </w:p>
    <w:p w14:paraId="6E07851B" w14:textId="699E1EF0" w:rsidR="00E6490B" w:rsidRDefault="00E6490B" w:rsidP="00A41BAC">
      <w:pPr>
        <w:pStyle w:val="ListParagraph"/>
        <w:numPr>
          <w:ilvl w:val="1"/>
          <w:numId w:val="10"/>
        </w:numPr>
      </w:pPr>
      <w:r>
        <w:t>Conditional assembly</w:t>
      </w:r>
      <w:r w:rsidR="002D2EEB">
        <w:fldChar w:fldCharType="begin"/>
      </w:r>
      <w:r w:rsidR="002D2EEB">
        <w:instrText xml:space="preserve"> XE "</w:instrText>
      </w:r>
      <w:r w:rsidR="002D2EEB" w:rsidRPr="003D602F">
        <w:instrText>Conditional assembly</w:instrText>
      </w:r>
      <w:r w:rsidR="002D2EEB">
        <w:instrText xml:space="preserve">" </w:instrText>
      </w:r>
      <w:r w:rsidR="002D2EEB">
        <w:fldChar w:fldCharType="end"/>
      </w:r>
      <w:r>
        <w:t xml:space="preserve"> using if</w:t>
      </w:r>
      <w:r w:rsidR="002D2EEB">
        <w:fldChar w:fldCharType="begin"/>
      </w:r>
      <w:r w:rsidR="002D2EEB">
        <w:instrText xml:space="preserve"> XE "</w:instrText>
      </w:r>
      <w:r w:rsidR="002D2EEB" w:rsidRPr="00E00ED2">
        <w:instrText>If</w:instrText>
      </w:r>
      <w:r w:rsidR="002D2EEB">
        <w:instrText xml:space="preserve">" </w:instrText>
      </w:r>
      <w:r w:rsidR="002D2EEB">
        <w:fldChar w:fldCharType="end"/>
      </w:r>
      <w:r>
        <w:t xml:space="preserve"> / then</w:t>
      </w:r>
      <w:r w:rsidR="002D2EEB">
        <w:fldChar w:fldCharType="begin"/>
      </w:r>
      <w:r w:rsidR="002D2EEB">
        <w:instrText xml:space="preserve"> XE "</w:instrText>
      </w:r>
      <w:r w:rsidR="002D2EEB" w:rsidRPr="00BB3EC0">
        <w:instrText>Then</w:instrText>
      </w:r>
      <w:r w:rsidR="002D2EEB">
        <w:instrText xml:space="preserve">" </w:instrText>
      </w:r>
      <w:r w:rsidR="002D2EEB">
        <w:fldChar w:fldCharType="end"/>
      </w:r>
      <w:r>
        <w:t xml:space="preserve"> / else</w:t>
      </w:r>
      <w:r w:rsidR="002D2EEB">
        <w:fldChar w:fldCharType="begin"/>
      </w:r>
      <w:r w:rsidR="002D2EEB">
        <w:instrText xml:space="preserve"> XE "</w:instrText>
      </w:r>
      <w:r w:rsidR="002D2EEB" w:rsidRPr="00931166">
        <w:instrText>Else</w:instrText>
      </w:r>
      <w:r w:rsidR="002D2EEB">
        <w:instrText xml:space="preserve">" </w:instrText>
      </w:r>
      <w:r w:rsidR="002D2EEB">
        <w:fldChar w:fldCharType="end"/>
      </w:r>
    </w:p>
    <w:p w14:paraId="2944B3EB" w14:textId="5D54BE84" w:rsidR="006C5E81" w:rsidRDefault="006C5E81" w:rsidP="00E6490B">
      <w:pPr>
        <w:pStyle w:val="ListParagraph"/>
        <w:numPr>
          <w:ilvl w:val="0"/>
          <w:numId w:val="10"/>
        </w:numPr>
      </w:pPr>
      <w:r>
        <w:t>Advanced features</w:t>
      </w:r>
    </w:p>
    <w:p w14:paraId="1666B109" w14:textId="3DD180BD" w:rsidR="00E6490B" w:rsidRDefault="00E6490B" w:rsidP="006C5E81">
      <w:pPr>
        <w:pStyle w:val="ListParagraph"/>
        <w:numPr>
          <w:ilvl w:val="1"/>
          <w:numId w:val="10"/>
        </w:numPr>
      </w:pPr>
      <w:r>
        <w:t>Full expression evaluation</w:t>
      </w:r>
    </w:p>
    <w:p w14:paraId="50537D91" w14:textId="1BDA38EB" w:rsidR="0035228D" w:rsidRDefault="00E6490B" w:rsidP="006C5E81">
      <w:pPr>
        <w:pStyle w:val="ListParagraph"/>
        <w:numPr>
          <w:ilvl w:val="1"/>
          <w:numId w:val="10"/>
        </w:numPr>
      </w:pPr>
      <w:r>
        <w:t>Comprehensive error checking</w:t>
      </w:r>
    </w:p>
    <w:p w14:paraId="1DC65176" w14:textId="3BD3DBED" w:rsidR="00A41BAC" w:rsidRDefault="00A41BAC" w:rsidP="006C5E81">
      <w:pPr>
        <w:pStyle w:val="ListParagraph"/>
        <w:numPr>
          <w:ilvl w:val="1"/>
          <w:numId w:val="10"/>
        </w:numPr>
      </w:pPr>
      <w:r>
        <w:t>Ability to specify different members of the processor family at assembly time</w:t>
      </w:r>
    </w:p>
    <w:p w14:paraId="49A8E106" w14:textId="23BB40DA" w:rsidR="00A104A8" w:rsidRDefault="00A104A8" w:rsidP="006C5E81">
      <w:pPr>
        <w:pStyle w:val="ListParagraph"/>
        <w:numPr>
          <w:ilvl w:val="1"/>
          <w:numId w:val="10"/>
        </w:numPr>
      </w:pPr>
      <w:r>
        <w:t>Ability to specify different grammatical options</w:t>
      </w:r>
    </w:p>
    <w:p w14:paraId="283203E9" w14:textId="4E0E7F18" w:rsidR="006C5E81" w:rsidRDefault="006C5E81" w:rsidP="006C5E81">
      <w:pPr>
        <w:pStyle w:val="ListParagraph"/>
        <w:numPr>
          <w:ilvl w:val="0"/>
          <w:numId w:val="10"/>
        </w:numPr>
      </w:pPr>
      <w:r>
        <w:t>Output capabilities</w:t>
      </w:r>
    </w:p>
    <w:p w14:paraId="1D2EA033" w14:textId="0204F2F1" w:rsidR="006C5E81" w:rsidRDefault="006C5E81" w:rsidP="006C5E81">
      <w:pPr>
        <w:pStyle w:val="ListParagraph"/>
        <w:numPr>
          <w:ilvl w:val="1"/>
          <w:numId w:val="10"/>
        </w:numPr>
      </w:pPr>
      <w:r>
        <w:t>Object files which can be used with a linker</w:t>
      </w:r>
    </w:p>
    <w:p w14:paraId="12E8C43F" w14:textId="33AA6C6F" w:rsidR="006C5E81" w:rsidRDefault="004237F7" w:rsidP="006C5E81">
      <w:pPr>
        <w:pStyle w:val="ListParagraph"/>
        <w:numPr>
          <w:ilvl w:val="1"/>
          <w:numId w:val="10"/>
        </w:numPr>
      </w:pPr>
      <w:r>
        <w:t>Binary</w:t>
      </w:r>
      <w:r w:rsidR="006C5E81">
        <w:t xml:space="preserve"> images which can be used directly</w:t>
      </w:r>
    </w:p>
    <w:p w14:paraId="1AC9DA28" w14:textId="745FCEB0" w:rsidR="006C5E81" w:rsidRDefault="006C5E81" w:rsidP="006C5E81">
      <w:pPr>
        <w:pStyle w:val="ListParagraph"/>
        <w:numPr>
          <w:ilvl w:val="1"/>
          <w:numId w:val="10"/>
        </w:numPr>
      </w:pPr>
      <w:r>
        <w:t>Map files showing all defined labels</w:t>
      </w:r>
    </w:p>
    <w:p w14:paraId="1A893864" w14:textId="54D37F93" w:rsidR="006C5E81" w:rsidRDefault="006C5E81" w:rsidP="006C5E81">
      <w:pPr>
        <w:pStyle w:val="ListParagraph"/>
        <w:numPr>
          <w:ilvl w:val="1"/>
          <w:numId w:val="10"/>
        </w:numPr>
      </w:pPr>
      <w:r>
        <w:t>Hex files</w:t>
      </w:r>
    </w:p>
    <w:p w14:paraId="50D2110E" w14:textId="110A8DED" w:rsidR="006C5E81" w:rsidRDefault="006C5E81" w:rsidP="006C5E81">
      <w:pPr>
        <w:pStyle w:val="ListParagraph"/>
        <w:numPr>
          <w:ilvl w:val="1"/>
          <w:numId w:val="10"/>
        </w:numPr>
      </w:pPr>
      <w:r>
        <w:t>Listing files</w:t>
      </w:r>
    </w:p>
    <w:p w14:paraId="5CF385ED" w14:textId="1BF6BCFD" w:rsidR="006C5E81" w:rsidRDefault="006C5E81" w:rsidP="006C5E81">
      <w:pPr>
        <w:pStyle w:val="ListParagraph"/>
        <w:numPr>
          <w:ilvl w:val="1"/>
          <w:numId w:val="10"/>
        </w:numPr>
      </w:pPr>
      <w:r>
        <w:t>Debug information (file, line number, address)</w:t>
      </w:r>
    </w:p>
    <w:p w14:paraId="0A207FF9" w14:textId="77777777" w:rsidR="00A41BAC" w:rsidRDefault="00A41BAC" w:rsidP="00A41BAC">
      <w:pPr>
        <w:pStyle w:val="ListParagraph"/>
      </w:pPr>
    </w:p>
    <w:p w14:paraId="096314D1" w14:textId="77DC30F7" w:rsidR="00732FAB" w:rsidRDefault="00732FAB" w:rsidP="00732FAB">
      <w:pPr>
        <w:pStyle w:val="Heading2"/>
      </w:pPr>
      <w:bookmarkStart w:id="3" w:name="_Toc111623725"/>
      <w:r>
        <w:t>General approach</w:t>
      </w:r>
      <w:bookmarkEnd w:id="3"/>
    </w:p>
    <w:p w14:paraId="4AFE9671" w14:textId="61B3A111" w:rsidR="002E3B6E" w:rsidRDefault="00732FAB" w:rsidP="00844ADC">
      <w:r>
        <w:t>The assembly is conducted in t</w:t>
      </w:r>
      <w:r w:rsidR="00D63AE2">
        <w:t>wo</w:t>
      </w:r>
      <w:r>
        <w:t xml:space="preserve"> passes in order to deal with include files</w:t>
      </w:r>
      <w:r w:rsidR="002D2EEB">
        <w:fldChar w:fldCharType="begin"/>
      </w:r>
      <w:r w:rsidR="002D2EEB">
        <w:instrText xml:space="preserve"> XE "</w:instrText>
      </w:r>
      <w:r w:rsidR="002D2EEB" w:rsidRPr="00EE440E">
        <w:instrText>Include files</w:instrText>
      </w:r>
      <w:r w:rsidR="002D2EEB">
        <w:instrText xml:space="preserve">" </w:instrText>
      </w:r>
      <w:r w:rsidR="002D2EEB">
        <w:fldChar w:fldCharType="end"/>
      </w:r>
      <w:r>
        <w:t>, macro expansions, variable definitions and code generation</w:t>
      </w:r>
      <w:r w:rsidR="002D2EEB">
        <w:fldChar w:fldCharType="begin"/>
      </w:r>
      <w:r w:rsidR="002D2EEB">
        <w:instrText xml:space="preserve"> XE "</w:instrText>
      </w:r>
      <w:r w:rsidR="002D2EEB" w:rsidRPr="00EA2EE9">
        <w:instrText>Code generation</w:instrText>
      </w:r>
      <w:r w:rsidR="002D2EEB">
        <w:instrText xml:space="preserve">" </w:instrText>
      </w:r>
      <w:r w:rsidR="002D2EEB">
        <w:fldChar w:fldCharType="end"/>
      </w:r>
      <w:r>
        <w:t xml:space="preserve">. The </w:t>
      </w:r>
      <w:r w:rsidR="00D63AE2">
        <w:t>two</w:t>
      </w:r>
      <w:r>
        <w:t xml:space="preserve"> passes are:</w:t>
      </w:r>
    </w:p>
    <w:p w14:paraId="4336FA05" w14:textId="77777777" w:rsidR="00A104A8" w:rsidRDefault="00A104A8" w:rsidP="00844ADC"/>
    <w:p w14:paraId="5F8E7323" w14:textId="26B5B742" w:rsidR="00732FAB" w:rsidRDefault="00BC4ACF" w:rsidP="002E3B6E">
      <w:pPr>
        <w:pStyle w:val="ListParagraph"/>
        <w:numPr>
          <w:ilvl w:val="0"/>
          <w:numId w:val="9"/>
        </w:numPr>
      </w:pPr>
      <w:r>
        <w:t xml:space="preserve">1 </w:t>
      </w:r>
      <w:r w:rsidR="006C5E81">
        <w:t>–</w:t>
      </w:r>
      <w:r>
        <w:t xml:space="preserve"> </w:t>
      </w:r>
      <w:r w:rsidR="006C5E81">
        <w:t>Initial pass</w:t>
      </w:r>
      <w:r w:rsidR="002D2EEB">
        <w:fldChar w:fldCharType="begin"/>
      </w:r>
      <w:r w:rsidR="002D2EEB">
        <w:instrText xml:space="preserve"> XE "</w:instrText>
      </w:r>
      <w:r w:rsidR="002D2EEB" w:rsidRPr="00144AEB">
        <w:instrText>Preprocessing</w:instrText>
      </w:r>
      <w:r w:rsidR="002D2EEB">
        <w:instrText xml:space="preserve">" </w:instrText>
      </w:r>
      <w:r w:rsidR="002D2EEB">
        <w:fldChar w:fldCharType="end"/>
      </w:r>
    </w:p>
    <w:p w14:paraId="54258CD2" w14:textId="57BDF103" w:rsidR="00732FAB" w:rsidRDefault="00BC4ACF" w:rsidP="002E3B6E">
      <w:pPr>
        <w:pStyle w:val="ListParagraph"/>
        <w:numPr>
          <w:ilvl w:val="0"/>
          <w:numId w:val="9"/>
        </w:numPr>
      </w:pPr>
      <w:r>
        <w:t xml:space="preserve">2 </w:t>
      </w:r>
      <w:r w:rsidR="006C5E81">
        <w:t>–</w:t>
      </w:r>
      <w:r>
        <w:t xml:space="preserve"> </w:t>
      </w:r>
      <w:r w:rsidR="006C5E81">
        <w:t>Final pass</w:t>
      </w:r>
    </w:p>
    <w:p w14:paraId="53F3BB72" w14:textId="77777777" w:rsidR="00A104A8" w:rsidRDefault="00A104A8" w:rsidP="00844ADC"/>
    <w:p w14:paraId="0C0AC696" w14:textId="2F225A6C" w:rsidR="00732FAB" w:rsidRDefault="00732FAB" w:rsidP="00844ADC">
      <w:r>
        <w:t>The initial pass will resolve all variable address, preparing for the final pass which carries out the assembly and produces the output files.</w:t>
      </w:r>
    </w:p>
    <w:p w14:paraId="0F988CF9" w14:textId="486AF8ED" w:rsidR="0035228D" w:rsidRDefault="0035228D" w:rsidP="00844ADC"/>
    <w:p w14:paraId="4ADC873F" w14:textId="5C9D406C" w:rsidR="00A104A8" w:rsidRDefault="00A104A8" w:rsidP="00A104A8">
      <w:pPr>
        <w:pStyle w:val="Heading2"/>
      </w:pPr>
      <w:bookmarkStart w:id="4" w:name="_Toc111623726"/>
      <w:r>
        <w:t>General source format</w:t>
      </w:r>
      <w:bookmarkEnd w:id="4"/>
    </w:p>
    <w:p w14:paraId="59998096" w14:textId="49F24341" w:rsidR="00A104A8" w:rsidRDefault="00A104A8" w:rsidP="00844ADC">
      <w:r>
        <w:t>In general, the source code will adhere to the following format:</w:t>
      </w:r>
    </w:p>
    <w:p w14:paraId="6E0AFD23" w14:textId="06BDAB5A" w:rsidR="00A104A8" w:rsidRDefault="00A104A8" w:rsidP="00844ADC"/>
    <w:p w14:paraId="35635F82" w14:textId="215FE7E4" w:rsidR="00A104A8" w:rsidRDefault="00A104A8" w:rsidP="003C4080">
      <w:pPr>
        <w:pStyle w:val="Example"/>
      </w:pPr>
      <w:r>
        <w:t>[label[:]] [directive/instruction [operand[,operand[,…]]]] [comment]</w:t>
      </w:r>
    </w:p>
    <w:p w14:paraId="774FCE19" w14:textId="6664E6D7" w:rsidR="003C4080" w:rsidRDefault="003C4080" w:rsidP="003C4080"/>
    <w:tbl>
      <w:tblPr>
        <w:tblStyle w:val="TableGrid"/>
        <w:tblW w:w="0" w:type="auto"/>
        <w:tblLook w:val="04A0" w:firstRow="1" w:lastRow="0" w:firstColumn="1" w:lastColumn="0" w:noHBand="0" w:noVBand="1"/>
      </w:tblPr>
      <w:tblGrid>
        <w:gridCol w:w="3005"/>
        <w:gridCol w:w="3005"/>
        <w:gridCol w:w="3006"/>
      </w:tblGrid>
      <w:tr w:rsidR="003C4080" w14:paraId="7F853E7F" w14:textId="77777777" w:rsidTr="003C4080">
        <w:tc>
          <w:tcPr>
            <w:tcW w:w="3005" w:type="dxa"/>
          </w:tcPr>
          <w:p w14:paraId="4FEA7A10" w14:textId="45326F75" w:rsidR="003C4080" w:rsidRDefault="003C4080" w:rsidP="003C4080">
            <w:r>
              <w:lastRenderedPageBreak/>
              <w:t>Element</w:t>
            </w:r>
          </w:p>
        </w:tc>
        <w:tc>
          <w:tcPr>
            <w:tcW w:w="3005" w:type="dxa"/>
          </w:tcPr>
          <w:p w14:paraId="71599F10" w14:textId="6EF83041" w:rsidR="003C4080" w:rsidRDefault="003C4080" w:rsidP="003C4080">
            <w:r>
              <w:t>Description</w:t>
            </w:r>
          </w:p>
        </w:tc>
        <w:tc>
          <w:tcPr>
            <w:tcW w:w="3006" w:type="dxa"/>
          </w:tcPr>
          <w:p w14:paraId="16380E32" w14:textId="44D39113" w:rsidR="003C4080" w:rsidRDefault="003C4080" w:rsidP="003C4080">
            <w:r>
              <w:t>Notes</w:t>
            </w:r>
          </w:p>
        </w:tc>
      </w:tr>
      <w:tr w:rsidR="003C4080" w14:paraId="59D024B8" w14:textId="77777777" w:rsidTr="003C4080">
        <w:tc>
          <w:tcPr>
            <w:tcW w:w="3005" w:type="dxa"/>
          </w:tcPr>
          <w:p w14:paraId="35BB8007" w14:textId="1D95D90A" w:rsidR="003C4080" w:rsidRDefault="003C4080" w:rsidP="003C4080">
            <w:r>
              <w:t>Label</w:t>
            </w:r>
          </w:p>
        </w:tc>
        <w:tc>
          <w:tcPr>
            <w:tcW w:w="3005" w:type="dxa"/>
          </w:tcPr>
          <w:p w14:paraId="752B69FA" w14:textId="290EBF2D" w:rsidR="003C4080" w:rsidRDefault="003C4080" w:rsidP="003C4080">
            <w:r>
              <w:t>Optional label for the line or a mandatory label to be used with an EQU, = or SET directive. Can optionally be suffixed with a colon</w:t>
            </w:r>
          </w:p>
        </w:tc>
        <w:tc>
          <w:tcPr>
            <w:tcW w:w="3006" w:type="dxa"/>
          </w:tcPr>
          <w:p w14:paraId="1D8D8911" w14:textId="59E6805C" w:rsidR="003C4080" w:rsidRDefault="003C4080" w:rsidP="003C4080">
            <w:r>
              <w:t>Typically starts with a letter although the composition is grammar dependent. If the colon is not used, the label must start in column 1. Grammar overrides may mandate the use of the colon</w:t>
            </w:r>
          </w:p>
        </w:tc>
      </w:tr>
      <w:tr w:rsidR="003C4080" w14:paraId="4A4F5DF8" w14:textId="77777777" w:rsidTr="003C4080">
        <w:tc>
          <w:tcPr>
            <w:tcW w:w="3005" w:type="dxa"/>
          </w:tcPr>
          <w:p w14:paraId="211D94FE" w14:textId="4720B810" w:rsidR="003C4080" w:rsidRDefault="003C4080" w:rsidP="003C4080">
            <w:r>
              <w:t>Directive</w:t>
            </w:r>
          </w:p>
        </w:tc>
        <w:tc>
          <w:tcPr>
            <w:tcW w:w="3005" w:type="dxa"/>
          </w:tcPr>
          <w:p w14:paraId="06E98834" w14:textId="0E3D8E07" w:rsidR="003C4080" w:rsidRDefault="003C4080" w:rsidP="003C4080">
            <w:r>
              <w:t xml:space="preserve">An assembler directive such as DEFB or INCLUDE. The operands will be dependent on the </w:t>
            </w:r>
            <w:r w:rsidR="005408D0">
              <w:t>directive used</w:t>
            </w:r>
          </w:p>
        </w:tc>
        <w:tc>
          <w:tcPr>
            <w:tcW w:w="3006" w:type="dxa"/>
          </w:tcPr>
          <w:p w14:paraId="481AE1A5" w14:textId="7B61B875" w:rsidR="003C4080" w:rsidRDefault="005408D0" w:rsidP="003C4080">
            <w:r>
              <w:t>The list of directives available will vary with the grammar</w:t>
            </w:r>
          </w:p>
        </w:tc>
      </w:tr>
      <w:tr w:rsidR="003C4080" w14:paraId="0029CAED" w14:textId="77777777" w:rsidTr="003C4080">
        <w:tc>
          <w:tcPr>
            <w:tcW w:w="3005" w:type="dxa"/>
          </w:tcPr>
          <w:p w14:paraId="61D4C391" w14:textId="0CF5AC90" w:rsidR="003C4080" w:rsidRDefault="003C4080" w:rsidP="003C4080">
            <w:r>
              <w:t>Instruction</w:t>
            </w:r>
          </w:p>
        </w:tc>
        <w:tc>
          <w:tcPr>
            <w:tcW w:w="3005" w:type="dxa"/>
          </w:tcPr>
          <w:p w14:paraId="3A5F6EAA" w14:textId="4D679DD3" w:rsidR="003C4080" w:rsidRDefault="005408D0" w:rsidP="003C4080">
            <w:r>
              <w:t>A processor opcode such as MOV or LDIR</w:t>
            </w:r>
          </w:p>
        </w:tc>
        <w:tc>
          <w:tcPr>
            <w:tcW w:w="3006" w:type="dxa"/>
          </w:tcPr>
          <w:p w14:paraId="7A253331" w14:textId="43EB1960" w:rsidR="003C4080" w:rsidRDefault="005408D0" w:rsidP="003C4080">
            <w:r>
              <w:t>Dependent on the processor used</w:t>
            </w:r>
          </w:p>
        </w:tc>
      </w:tr>
      <w:tr w:rsidR="003C4080" w14:paraId="28EF85FF" w14:textId="77777777" w:rsidTr="003C4080">
        <w:tc>
          <w:tcPr>
            <w:tcW w:w="3005" w:type="dxa"/>
          </w:tcPr>
          <w:p w14:paraId="5E5A9DC5" w14:textId="760A854E" w:rsidR="003C4080" w:rsidRDefault="003C4080" w:rsidP="003C4080">
            <w:r>
              <w:t>Operand</w:t>
            </w:r>
          </w:p>
        </w:tc>
        <w:tc>
          <w:tcPr>
            <w:tcW w:w="3005" w:type="dxa"/>
          </w:tcPr>
          <w:p w14:paraId="556366D5" w14:textId="3E3BDFFA" w:rsidR="003C4080" w:rsidRDefault="008A772A" w:rsidP="003C4080">
            <w:r>
              <w:t>Optional operand to supplement the directive or instruction. For example MOV A,H or DEFB 27,'Hello’</w:t>
            </w:r>
          </w:p>
        </w:tc>
        <w:tc>
          <w:tcPr>
            <w:tcW w:w="3006" w:type="dxa"/>
          </w:tcPr>
          <w:p w14:paraId="616CE08E" w14:textId="0D539A7B" w:rsidR="003C4080" w:rsidRDefault="008A772A" w:rsidP="003C4080">
            <w:r>
              <w:t>Dependent on the grammar used in respect of capabilities and text framing</w:t>
            </w:r>
          </w:p>
        </w:tc>
      </w:tr>
      <w:tr w:rsidR="003C4080" w14:paraId="19632533" w14:textId="77777777" w:rsidTr="003C4080">
        <w:tc>
          <w:tcPr>
            <w:tcW w:w="3005" w:type="dxa"/>
          </w:tcPr>
          <w:p w14:paraId="07F45C62" w14:textId="4FC27535" w:rsidR="003C4080" w:rsidRDefault="003C4080" w:rsidP="003C4080">
            <w:r>
              <w:t>Comment</w:t>
            </w:r>
          </w:p>
        </w:tc>
        <w:tc>
          <w:tcPr>
            <w:tcW w:w="3005" w:type="dxa"/>
          </w:tcPr>
          <w:p w14:paraId="4488DFC9" w14:textId="63DDD7A4" w:rsidR="003C4080" w:rsidRDefault="008A772A" w:rsidP="003C4080">
            <w:r>
              <w:t>Optional comment which is ; followed by any text up to the end of the line</w:t>
            </w:r>
          </w:p>
        </w:tc>
        <w:tc>
          <w:tcPr>
            <w:tcW w:w="3006" w:type="dxa"/>
          </w:tcPr>
          <w:p w14:paraId="51FE0719" w14:textId="0964C1CD" w:rsidR="003C4080" w:rsidRDefault="008A772A" w:rsidP="003C4080">
            <w:r>
              <w:t>Some grammars may allow the // sequence as in C++, or a * on the first character of the line</w:t>
            </w:r>
          </w:p>
        </w:tc>
      </w:tr>
    </w:tbl>
    <w:p w14:paraId="47F8B4C6" w14:textId="5AC29636" w:rsidR="003C4080" w:rsidRDefault="003C4080" w:rsidP="00A104A8">
      <w:pPr>
        <w:pStyle w:val="Example"/>
      </w:pPr>
    </w:p>
    <w:p w14:paraId="78946CAF" w14:textId="2828DE38" w:rsidR="00BC4ACF" w:rsidRDefault="00BC4ACF" w:rsidP="00F5188C">
      <w:pPr>
        <w:pStyle w:val="Heading2"/>
      </w:pPr>
      <w:bookmarkStart w:id="5" w:name="_Toc111623727"/>
      <w:bookmarkStart w:id="6" w:name="_Ref111623784"/>
      <w:r>
        <w:t xml:space="preserve">Files </w:t>
      </w:r>
      <w:r w:rsidR="0035228D">
        <w:t>used</w:t>
      </w:r>
      <w:bookmarkEnd w:id="5"/>
      <w:bookmarkEnd w:id="6"/>
    </w:p>
    <w:p w14:paraId="236B9C14" w14:textId="14208EAE" w:rsidR="00BC4ACF" w:rsidRDefault="00BC4ACF" w:rsidP="00F5188C">
      <w:pPr>
        <w:keepNext/>
        <w:keepLines/>
      </w:pPr>
      <w:r>
        <w:t>The following files are</w:t>
      </w:r>
      <w:r w:rsidR="0035228D">
        <w:t xml:space="preserve"> used and/or</w:t>
      </w:r>
      <w:r>
        <w:t xml:space="preserve"> generated by the assembler:</w:t>
      </w:r>
    </w:p>
    <w:p w14:paraId="400E6694" w14:textId="77777777" w:rsidR="00DD32BC" w:rsidRDefault="00DD32BC" w:rsidP="00F5188C">
      <w:pPr>
        <w:keepNext/>
        <w:keepLines/>
      </w:pPr>
    </w:p>
    <w:tbl>
      <w:tblPr>
        <w:tblStyle w:val="TableGrid"/>
        <w:tblW w:w="0" w:type="auto"/>
        <w:tblLook w:val="04A0" w:firstRow="1" w:lastRow="0" w:firstColumn="1" w:lastColumn="0" w:noHBand="0" w:noVBand="1"/>
      </w:tblPr>
      <w:tblGrid>
        <w:gridCol w:w="1838"/>
        <w:gridCol w:w="3827"/>
        <w:gridCol w:w="1097"/>
        <w:gridCol w:w="2254"/>
      </w:tblGrid>
      <w:tr w:rsidR="00BC4ACF" w14:paraId="0A79C3C3" w14:textId="77777777" w:rsidTr="0035228D">
        <w:tc>
          <w:tcPr>
            <w:tcW w:w="1838" w:type="dxa"/>
          </w:tcPr>
          <w:p w14:paraId="7F02CD5D" w14:textId="03092B2E" w:rsidR="00BC4ACF" w:rsidRDefault="00BC4ACF" w:rsidP="00F5188C">
            <w:pPr>
              <w:keepNext/>
              <w:keepLines/>
            </w:pPr>
            <w:r>
              <w:t>Type</w:t>
            </w:r>
          </w:p>
        </w:tc>
        <w:tc>
          <w:tcPr>
            <w:tcW w:w="3827" w:type="dxa"/>
          </w:tcPr>
          <w:p w14:paraId="298D6C70" w14:textId="4A3573B1" w:rsidR="00BC4ACF" w:rsidRDefault="00BC4ACF" w:rsidP="00F5188C">
            <w:pPr>
              <w:keepNext/>
              <w:keepLines/>
            </w:pPr>
            <w:r>
              <w:t>Contents</w:t>
            </w:r>
          </w:p>
        </w:tc>
        <w:tc>
          <w:tcPr>
            <w:tcW w:w="1097" w:type="dxa"/>
          </w:tcPr>
          <w:p w14:paraId="3185BDB6" w14:textId="6F8452DA" w:rsidR="00BC4ACF" w:rsidRDefault="00BC4ACF" w:rsidP="00F5188C">
            <w:pPr>
              <w:keepNext/>
              <w:keepLines/>
            </w:pPr>
            <w:r>
              <w:t>Ext</w:t>
            </w:r>
          </w:p>
        </w:tc>
        <w:tc>
          <w:tcPr>
            <w:tcW w:w="2254" w:type="dxa"/>
          </w:tcPr>
          <w:p w14:paraId="72CBAB5B" w14:textId="5D487856" w:rsidR="00BC4ACF" w:rsidRDefault="00BC4ACF" w:rsidP="00F5188C">
            <w:pPr>
              <w:keepNext/>
              <w:keepLines/>
            </w:pPr>
            <w:r>
              <w:t>Attributes</w:t>
            </w:r>
          </w:p>
        </w:tc>
      </w:tr>
      <w:tr w:rsidR="0035228D" w14:paraId="15FD151E" w14:textId="77777777" w:rsidTr="0035228D">
        <w:tc>
          <w:tcPr>
            <w:tcW w:w="1838" w:type="dxa"/>
          </w:tcPr>
          <w:p w14:paraId="4A9D19D9" w14:textId="7D3D668D" w:rsidR="0035228D" w:rsidRDefault="0035228D" w:rsidP="00F5188C">
            <w:pPr>
              <w:keepNext/>
              <w:keepLines/>
            </w:pPr>
            <w:r>
              <w:t>Source</w:t>
            </w:r>
            <w:r w:rsidR="002D2EEB">
              <w:fldChar w:fldCharType="begin"/>
            </w:r>
            <w:r w:rsidR="002D2EEB">
              <w:instrText xml:space="preserve"> XE "</w:instrText>
            </w:r>
            <w:r w:rsidR="002D2EEB" w:rsidRPr="002A6C47">
              <w:instrText>Source</w:instrText>
            </w:r>
            <w:r w:rsidR="002D2EEB">
              <w:instrText xml:space="preserve">" </w:instrText>
            </w:r>
            <w:r w:rsidR="002D2EEB">
              <w:fldChar w:fldCharType="end"/>
            </w:r>
          </w:p>
        </w:tc>
        <w:tc>
          <w:tcPr>
            <w:tcW w:w="3827" w:type="dxa"/>
          </w:tcPr>
          <w:p w14:paraId="07F57061" w14:textId="4702F167" w:rsidR="0035228D" w:rsidRDefault="0035228D" w:rsidP="00F5188C">
            <w:pPr>
              <w:keepNext/>
              <w:keepLines/>
            </w:pPr>
            <w:r>
              <w:t>Source</w:t>
            </w:r>
            <w:r w:rsidR="002D2EEB">
              <w:fldChar w:fldCharType="begin"/>
            </w:r>
            <w:r w:rsidR="002D2EEB">
              <w:instrText xml:space="preserve"> XE "</w:instrText>
            </w:r>
            <w:r w:rsidR="002D2EEB" w:rsidRPr="002A6C47">
              <w:instrText>Source</w:instrText>
            </w:r>
            <w:r w:rsidR="002D2EEB">
              <w:instrText xml:space="preserve">" </w:instrText>
            </w:r>
            <w:r w:rsidR="002D2EEB">
              <w:fldChar w:fldCharType="end"/>
            </w:r>
            <w:r>
              <w:t xml:space="preserve"> code to be assembled</w:t>
            </w:r>
          </w:p>
        </w:tc>
        <w:tc>
          <w:tcPr>
            <w:tcW w:w="1097" w:type="dxa"/>
          </w:tcPr>
          <w:p w14:paraId="40D75E66" w14:textId="77777777" w:rsidR="0035228D" w:rsidRDefault="0035228D" w:rsidP="00F5188C">
            <w:pPr>
              <w:keepNext/>
              <w:keepLines/>
            </w:pPr>
            <w:r>
              <w:t>.</w:t>
            </w:r>
            <w:proofErr w:type="spellStart"/>
            <w:r>
              <w:t>asm</w:t>
            </w:r>
            <w:proofErr w:type="spellEnd"/>
          </w:p>
          <w:p w14:paraId="6DE4E4D8" w14:textId="5FAF0A73" w:rsidR="0035228D" w:rsidRDefault="0035228D" w:rsidP="00F5188C">
            <w:pPr>
              <w:keepNext/>
              <w:keepLines/>
            </w:pPr>
            <w:r>
              <w:t>.</w:t>
            </w:r>
            <w:proofErr w:type="spellStart"/>
            <w:r>
              <w:t>inc</w:t>
            </w:r>
            <w:proofErr w:type="spellEnd"/>
          </w:p>
        </w:tc>
        <w:tc>
          <w:tcPr>
            <w:tcW w:w="2254" w:type="dxa"/>
          </w:tcPr>
          <w:p w14:paraId="350CCDFC" w14:textId="77777777" w:rsidR="0035228D" w:rsidRDefault="0035228D" w:rsidP="00EE788F">
            <w:pPr>
              <w:keepNext/>
              <w:keepLines/>
            </w:pPr>
            <w:r>
              <w:t>Input</w:t>
            </w:r>
          </w:p>
          <w:p w14:paraId="012C27BC" w14:textId="45593B64" w:rsidR="0035228D" w:rsidRDefault="0035228D" w:rsidP="00EE788F">
            <w:pPr>
              <w:keepNext/>
              <w:keepLines/>
            </w:pPr>
            <w:r>
              <w:t>Human readable</w:t>
            </w:r>
          </w:p>
        </w:tc>
      </w:tr>
      <w:tr w:rsidR="00340CF4" w14:paraId="024E1C46" w14:textId="77777777" w:rsidTr="0035228D">
        <w:tc>
          <w:tcPr>
            <w:tcW w:w="1838" w:type="dxa"/>
          </w:tcPr>
          <w:p w14:paraId="15189311" w14:textId="5AF25F44" w:rsidR="00340CF4" w:rsidRDefault="00340CF4" w:rsidP="00F5188C">
            <w:pPr>
              <w:keepNext/>
              <w:keepLines/>
            </w:pPr>
            <w:r>
              <w:t>Debug</w:t>
            </w:r>
          </w:p>
        </w:tc>
        <w:tc>
          <w:tcPr>
            <w:tcW w:w="3827" w:type="dxa"/>
          </w:tcPr>
          <w:p w14:paraId="6ACE9DA8" w14:textId="0AB6C3ED" w:rsidR="00340CF4" w:rsidRDefault="00340CF4" w:rsidP="00F5188C">
            <w:pPr>
              <w:keepNext/>
              <w:keepLines/>
            </w:pPr>
            <w:r>
              <w:t>Records that can be used by an external debugging tool</w:t>
            </w:r>
          </w:p>
        </w:tc>
        <w:tc>
          <w:tcPr>
            <w:tcW w:w="1097" w:type="dxa"/>
          </w:tcPr>
          <w:p w14:paraId="138335DD" w14:textId="47A883E0" w:rsidR="00340CF4" w:rsidRDefault="00340CF4" w:rsidP="00F5188C">
            <w:pPr>
              <w:keepNext/>
              <w:keepLines/>
            </w:pPr>
            <w:r>
              <w:t>.dbg</w:t>
            </w:r>
            <w:r w:rsidR="004237F7">
              <w:t>80</w:t>
            </w:r>
          </w:p>
        </w:tc>
        <w:tc>
          <w:tcPr>
            <w:tcW w:w="2254" w:type="dxa"/>
          </w:tcPr>
          <w:p w14:paraId="10596B83" w14:textId="67025B3A" w:rsidR="00340CF4" w:rsidRDefault="00340CF4" w:rsidP="00EE788F">
            <w:pPr>
              <w:keepNext/>
              <w:keepLines/>
            </w:pPr>
            <w:r>
              <w:t>Permanent</w:t>
            </w:r>
          </w:p>
          <w:p w14:paraId="6072B209" w14:textId="25D432DD" w:rsidR="00340CF4" w:rsidRDefault="00340CF4" w:rsidP="00EE788F">
            <w:pPr>
              <w:keepNext/>
              <w:keepLines/>
            </w:pPr>
            <w:r>
              <w:t>Optional</w:t>
            </w:r>
          </w:p>
          <w:p w14:paraId="2BB60E44" w14:textId="2746ED17" w:rsidR="00340CF4" w:rsidRDefault="00340CF4" w:rsidP="00EE788F">
            <w:pPr>
              <w:keepNext/>
              <w:keepLines/>
            </w:pPr>
            <w:r>
              <w:t>Not readable</w:t>
            </w:r>
          </w:p>
        </w:tc>
      </w:tr>
      <w:tr w:rsidR="00BC4ACF" w14:paraId="42BFABC3" w14:textId="77777777" w:rsidTr="0035228D">
        <w:tc>
          <w:tcPr>
            <w:tcW w:w="1838" w:type="dxa"/>
          </w:tcPr>
          <w:p w14:paraId="5CFA5730" w14:textId="3DA956F3" w:rsidR="00BC4ACF" w:rsidRDefault="00BC4ACF" w:rsidP="00F5188C">
            <w:pPr>
              <w:keepNext/>
              <w:keepLines/>
            </w:pPr>
            <w:r>
              <w:t>Object</w:t>
            </w:r>
            <w:r w:rsidR="002D2EEB">
              <w:fldChar w:fldCharType="begin"/>
            </w:r>
            <w:r w:rsidR="002D2EEB">
              <w:instrText xml:space="preserve"> XE "</w:instrText>
            </w:r>
            <w:r w:rsidR="002D2EEB" w:rsidRPr="00CB2973">
              <w:instrText>Object</w:instrText>
            </w:r>
            <w:r w:rsidR="002D2EEB">
              <w:instrText xml:space="preserve">" </w:instrText>
            </w:r>
            <w:r w:rsidR="002D2EEB">
              <w:fldChar w:fldCharType="end"/>
            </w:r>
          </w:p>
        </w:tc>
        <w:tc>
          <w:tcPr>
            <w:tcW w:w="3827" w:type="dxa"/>
          </w:tcPr>
          <w:p w14:paraId="0AEFBB43" w14:textId="47687F1A" w:rsidR="00BC4ACF" w:rsidRDefault="00BC4ACF" w:rsidP="00F5188C">
            <w:pPr>
              <w:keepNext/>
              <w:keepLines/>
            </w:pPr>
            <w:r>
              <w:t>Code records produced by the assembler in a binary form</w:t>
            </w:r>
          </w:p>
        </w:tc>
        <w:tc>
          <w:tcPr>
            <w:tcW w:w="1097" w:type="dxa"/>
          </w:tcPr>
          <w:p w14:paraId="29EF9F41" w14:textId="47BFEAD1" w:rsidR="00BC4ACF" w:rsidRDefault="00BC4ACF" w:rsidP="00F5188C">
            <w:pPr>
              <w:keepNext/>
              <w:keepLines/>
            </w:pPr>
            <w:r>
              <w:t>.obj</w:t>
            </w:r>
            <w:r w:rsidR="004237F7">
              <w:t>80</w:t>
            </w:r>
          </w:p>
        </w:tc>
        <w:tc>
          <w:tcPr>
            <w:tcW w:w="2254" w:type="dxa"/>
          </w:tcPr>
          <w:p w14:paraId="729FE741" w14:textId="77777777" w:rsidR="00BC4ACF" w:rsidRDefault="00BC4ACF" w:rsidP="00EE788F">
            <w:pPr>
              <w:keepNext/>
              <w:keepLines/>
            </w:pPr>
            <w:r>
              <w:t>Permanent</w:t>
            </w:r>
          </w:p>
          <w:p w14:paraId="68BD5701" w14:textId="30DF0323" w:rsidR="00BC4ACF" w:rsidRDefault="00BC4ACF" w:rsidP="00EE788F">
            <w:pPr>
              <w:keepNext/>
              <w:keepLines/>
            </w:pPr>
            <w:r>
              <w:t>Not readable</w:t>
            </w:r>
          </w:p>
        </w:tc>
      </w:tr>
      <w:tr w:rsidR="0035228D" w14:paraId="17815420" w14:textId="77777777" w:rsidTr="0035228D">
        <w:tc>
          <w:tcPr>
            <w:tcW w:w="1838" w:type="dxa"/>
          </w:tcPr>
          <w:p w14:paraId="3B17F7F0" w14:textId="01B9408C" w:rsidR="0035228D" w:rsidRDefault="0035228D" w:rsidP="00F5188C">
            <w:pPr>
              <w:keepNext/>
              <w:keepLines/>
            </w:pPr>
            <w:r>
              <w:t>Hex</w:t>
            </w:r>
            <w:r w:rsidR="002D2EEB">
              <w:fldChar w:fldCharType="begin"/>
            </w:r>
            <w:r w:rsidR="002D2EEB">
              <w:instrText xml:space="preserve"> XE "</w:instrText>
            </w:r>
            <w:r w:rsidR="002D2EEB" w:rsidRPr="007966A0">
              <w:instrText>Hex</w:instrText>
            </w:r>
            <w:r w:rsidR="002D2EEB">
              <w:instrText xml:space="preserve">" </w:instrText>
            </w:r>
            <w:r w:rsidR="002D2EEB">
              <w:fldChar w:fldCharType="end"/>
            </w:r>
          </w:p>
        </w:tc>
        <w:tc>
          <w:tcPr>
            <w:tcW w:w="3827" w:type="dxa"/>
          </w:tcPr>
          <w:p w14:paraId="218F7600" w14:textId="42FFB071" w:rsidR="0035228D" w:rsidRDefault="0035228D" w:rsidP="00F5188C">
            <w:pPr>
              <w:keepNext/>
              <w:keepLines/>
            </w:pPr>
            <w:r>
              <w:t>Code records produced by the assembler in a text form</w:t>
            </w:r>
            <w:r w:rsidR="004237F7">
              <w:t xml:space="preserve"> compatible with the Intel Hex format</w:t>
            </w:r>
          </w:p>
        </w:tc>
        <w:tc>
          <w:tcPr>
            <w:tcW w:w="1097" w:type="dxa"/>
          </w:tcPr>
          <w:p w14:paraId="17AEA03D" w14:textId="0D9BF0A5" w:rsidR="0035228D" w:rsidRDefault="0035228D" w:rsidP="00F5188C">
            <w:pPr>
              <w:keepNext/>
              <w:keepLines/>
            </w:pPr>
            <w:r>
              <w:t>.hex</w:t>
            </w:r>
          </w:p>
        </w:tc>
        <w:tc>
          <w:tcPr>
            <w:tcW w:w="2254" w:type="dxa"/>
          </w:tcPr>
          <w:p w14:paraId="0D672C0A" w14:textId="77777777" w:rsidR="0035228D" w:rsidRDefault="0035228D" w:rsidP="00EE788F">
            <w:pPr>
              <w:keepNext/>
              <w:keepLines/>
            </w:pPr>
            <w:r>
              <w:t>Permanent</w:t>
            </w:r>
          </w:p>
          <w:p w14:paraId="21460D84" w14:textId="6F20ADE4" w:rsidR="0035228D" w:rsidRDefault="0035228D" w:rsidP="00EE788F">
            <w:pPr>
              <w:keepNext/>
              <w:keepLines/>
            </w:pPr>
            <w:r>
              <w:t>Human readable</w:t>
            </w:r>
          </w:p>
        </w:tc>
      </w:tr>
      <w:tr w:rsidR="00BC4ACF" w14:paraId="10589679" w14:textId="77777777" w:rsidTr="0035228D">
        <w:tc>
          <w:tcPr>
            <w:tcW w:w="1838" w:type="dxa"/>
          </w:tcPr>
          <w:p w14:paraId="4E2D2EFB" w14:textId="67636529" w:rsidR="00BC4ACF" w:rsidRDefault="00BC4ACF" w:rsidP="00F5188C">
            <w:pPr>
              <w:keepNext/>
              <w:keepLines/>
            </w:pPr>
            <w:r>
              <w:t>Listing</w:t>
            </w:r>
            <w:r w:rsidR="002D2EEB">
              <w:fldChar w:fldCharType="begin"/>
            </w:r>
            <w:r w:rsidR="002D2EEB">
              <w:instrText xml:space="preserve"> XE "</w:instrText>
            </w:r>
            <w:r w:rsidR="002D2EEB" w:rsidRPr="00ED53B7">
              <w:instrText>Listing</w:instrText>
            </w:r>
            <w:r w:rsidR="002D2EEB">
              <w:instrText xml:space="preserve">" </w:instrText>
            </w:r>
            <w:r w:rsidR="002D2EEB">
              <w:fldChar w:fldCharType="end"/>
            </w:r>
          </w:p>
        </w:tc>
        <w:tc>
          <w:tcPr>
            <w:tcW w:w="3827" w:type="dxa"/>
          </w:tcPr>
          <w:p w14:paraId="3670368A" w14:textId="72A2AAC0" w:rsidR="00BC4ACF" w:rsidRDefault="00BC4ACF" w:rsidP="00F5188C">
            <w:pPr>
              <w:keepNext/>
              <w:keepLines/>
            </w:pPr>
            <w:r>
              <w:t>Listing</w:t>
            </w:r>
            <w:r w:rsidR="002D2EEB">
              <w:fldChar w:fldCharType="begin"/>
            </w:r>
            <w:r w:rsidR="002D2EEB">
              <w:instrText xml:space="preserve"> XE "</w:instrText>
            </w:r>
            <w:r w:rsidR="002D2EEB" w:rsidRPr="00ED53B7">
              <w:instrText>Listing</w:instrText>
            </w:r>
            <w:r w:rsidR="002D2EEB">
              <w:instrText xml:space="preserve">" </w:instrText>
            </w:r>
            <w:r w:rsidR="002D2EEB">
              <w:fldChar w:fldCharType="end"/>
            </w:r>
            <w:r>
              <w:t xml:space="preserve"> in human readable form which can be reviewed or printed</w:t>
            </w:r>
          </w:p>
        </w:tc>
        <w:tc>
          <w:tcPr>
            <w:tcW w:w="1097" w:type="dxa"/>
          </w:tcPr>
          <w:p w14:paraId="09E9206E" w14:textId="1C1EFB6E" w:rsidR="00BC4ACF" w:rsidRDefault="00BC4ACF" w:rsidP="00F5188C">
            <w:pPr>
              <w:keepNext/>
              <w:keepLines/>
            </w:pPr>
            <w:r>
              <w:t>.</w:t>
            </w:r>
            <w:proofErr w:type="spellStart"/>
            <w:r>
              <w:t>lst</w:t>
            </w:r>
            <w:proofErr w:type="spellEnd"/>
          </w:p>
        </w:tc>
        <w:tc>
          <w:tcPr>
            <w:tcW w:w="2254" w:type="dxa"/>
          </w:tcPr>
          <w:p w14:paraId="658A5332" w14:textId="77777777" w:rsidR="00BC4ACF" w:rsidRDefault="00BC4ACF" w:rsidP="00EE788F">
            <w:pPr>
              <w:keepNext/>
              <w:keepLines/>
            </w:pPr>
            <w:r>
              <w:t>Permanent</w:t>
            </w:r>
          </w:p>
          <w:p w14:paraId="65896E5A" w14:textId="77777777" w:rsidR="00BC4ACF" w:rsidRDefault="00BC4ACF" w:rsidP="00EE788F">
            <w:pPr>
              <w:keepNext/>
              <w:keepLines/>
            </w:pPr>
            <w:r>
              <w:t>Optional</w:t>
            </w:r>
          </w:p>
          <w:p w14:paraId="4F8DDCB3" w14:textId="4AAF1C4F" w:rsidR="00BC4ACF" w:rsidRDefault="00BC4ACF" w:rsidP="00EE788F">
            <w:pPr>
              <w:keepNext/>
              <w:keepLines/>
            </w:pPr>
            <w:r>
              <w:t>Human readable</w:t>
            </w:r>
          </w:p>
        </w:tc>
      </w:tr>
      <w:tr w:rsidR="00BC4ACF" w14:paraId="47C02586" w14:textId="77777777" w:rsidTr="0035228D">
        <w:tc>
          <w:tcPr>
            <w:tcW w:w="1838" w:type="dxa"/>
          </w:tcPr>
          <w:p w14:paraId="31915276" w14:textId="2FE1E490" w:rsidR="00BC4ACF" w:rsidRDefault="00BC4ACF" w:rsidP="00F5188C">
            <w:pPr>
              <w:keepNext/>
              <w:keepLines/>
            </w:pPr>
            <w:r>
              <w:t>Log</w:t>
            </w:r>
            <w:r w:rsidR="002D2EEB">
              <w:fldChar w:fldCharType="begin"/>
            </w:r>
            <w:r w:rsidR="002D2EEB">
              <w:instrText xml:space="preserve"> XE "</w:instrText>
            </w:r>
            <w:r w:rsidR="002D2EEB" w:rsidRPr="007C1C0B">
              <w:instrText>Log</w:instrText>
            </w:r>
            <w:r w:rsidR="002D2EEB">
              <w:instrText xml:space="preserve">" </w:instrText>
            </w:r>
            <w:r w:rsidR="002D2EEB">
              <w:fldChar w:fldCharType="end"/>
            </w:r>
          </w:p>
        </w:tc>
        <w:tc>
          <w:tcPr>
            <w:tcW w:w="3827" w:type="dxa"/>
          </w:tcPr>
          <w:p w14:paraId="2F153CAE" w14:textId="037B966C" w:rsidR="00BC4ACF" w:rsidRDefault="00BC4ACF" w:rsidP="00F5188C">
            <w:pPr>
              <w:keepNext/>
              <w:keepLines/>
            </w:pPr>
            <w:r>
              <w:t>Details of progress, warnings and errors stemming from the assembly</w:t>
            </w:r>
          </w:p>
        </w:tc>
        <w:tc>
          <w:tcPr>
            <w:tcW w:w="1097" w:type="dxa"/>
          </w:tcPr>
          <w:p w14:paraId="5CC5A172" w14:textId="4646FA2E" w:rsidR="00BC4ACF" w:rsidRDefault="00BC4ACF" w:rsidP="00F5188C">
            <w:pPr>
              <w:keepNext/>
              <w:keepLines/>
            </w:pPr>
            <w:r>
              <w:t>.log</w:t>
            </w:r>
          </w:p>
        </w:tc>
        <w:tc>
          <w:tcPr>
            <w:tcW w:w="2254" w:type="dxa"/>
          </w:tcPr>
          <w:p w14:paraId="2ED0F705" w14:textId="77777777" w:rsidR="00BC4ACF" w:rsidRDefault="00BC4ACF" w:rsidP="00EE788F">
            <w:pPr>
              <w:keepNext/>
              <w:keepLines/>
            </w:pPr>
            <w:r>
              <w:t>Permanent</w:t>
            </w:r>
          </w:p>
          <w:p w14:paraId="680792F3" w14:textId="77777777" w:rsidR="00BC4ACF" w:rsidRDefault="00BC4ACF" w:rsidP="00EE788F">
            <w:pPr>
              <w:keepNext/>
              <w:keepLines/>
            </w:pPr>
            <w:r>
              <w:t>Optional</w:t>
            </w:r>
          </w:p>
          <w:p w14:paraId="24CF8222" w14:textId="5BCF3110" w:rsidR="00BC4ACF" w:rsidRDefault="00BC4ACF" w:rsidP="00EE788F">
            <w:pPr>
              <w:keepNext/>
              <w:keepLines/>
            </w:pPr>
            <w:r>
              <w:t>Human readable</w:t>
            </w:r>
          </w:p>
        </w:tc>
      </w:tr>
    </w:tbl>
    <w:p w14:paraId="331BA245" w14:textId="77777777" w:rsidR="00BC4ACF" w:rsidRDefault="00BC4ACF" w:rsidP="00844ADC"/>
    <w:p w14:paraId="30A1A5EF" w14:textId="77777777" w:rsidR="00732FAB" w:rsidRDefault="00732FAB" w:rsidP="00844ADC"/>
    <w:p w14:paraId="767EDF67" w14:textId="77777777" w:rsidR="00F9462D" w:rsidRDefault="00F9462D"/>
    <w:p w14:paraId="6715E4E1" w14:textId="276AAF65" w:rsidR="00F9462D" w:rsidRDefault="00F9462D"/>
    <w:p w14:paraId="42D774C9" w14:textId="77777777" w:rsidR="00F9462D" w:rsidRDefault="00F9462D"/>
    <w:p w14:paraId="6F1CF040" w14:textId="4439B3EE" w:rsidR="00BE0C92" w:rsidRDefault="00BE0C92">
      <w:r>
        <w:br w:type="page"/>
      </w:r>
    </w:p>
    <w:p w14:paraId="4D884D69" w14:textId="5A79638B" w:rsidR="0056200C" w:rsidRPr="0056200C" w:rsidRDefault="00BE0C92" w:rsidP="0056200C">
      <w:pPr>
        <w:pStyle w:val="Heading1"/>
      </w:pPr>
      <w:bookmarkStart w:id="7" w:name="_Toc111623728"/>
      <w:r>
        <w:lastRenderedPageBreak/>
        <w:t>Detail Design</w:t>
      </w:r>
      <w:bookmarkEnd w:id="7"/>
    </w:p>
    <w:p w14:paraId="38625256" w14:textId="4D8D0DF5" w:rsidR="00FE65F0" w:rsidRDefault="00FE65F0" w:rsidP="000E59FC">
      <w:pPr>
        <w:pStyle w:val="Heading2"/>
      </w:pPr>
      <w:bookmarkStart w:id="8" w:name="_Toc111623729"/>
      <w:r>
        <w:t>Environment</w:t>
      </w:r>
      <w:bookmarkEnd w:id="8"/>
    </w:p>
    <w:p w14:paraId="375D4858" w14:textId="71BA7B9A" w:rsidR="00FE65F0" w:rsidRDefault="00FE65F0" w:rsidP="00FE65F0">
      <w:r>
        <w:t>The environment</w:t>
      </w:r>
      <w:r w:rsidR="00E46200">
        <w:t xml:space="preserve"> around the assembler</w:t>
      </w:r>
      <w:r>
        <w:t xml:space="preserve"> consists of:</w:t>
      </w:r>
    </w:p>
    <w:p w14:paraId="6BD24353" w14:textId="77777777" w:rsidR="00FE65F0" w:rsidRDefault="00FE65F0" w:rsidP="00FE65F0"/>
    <w:p w14:paraId="0AB3D875" w14:textId="105D3336" w:rsidR="00FE65F0" w:rsidRDefault="00FE65F0" w:rsidP="00FE65F0">
      <w:pPr>
        <w:pStyle w:val="ListParagraph"/>
        <w:numPr>
          <w:ilvl w:val="0"/>
          <w:numId w:val="27"/>
        </w:numPr>
      </w:pPr>
      <w:r>
        <w:t>Filenames</w:t>
      </w:r>
      <w:r w:rsidR="00E46200">
        <w:t xml:space="preserve"> (described in section </w:t>
      </w:r>
      <w:r w:rsidR="00E46200">
        <w:fldChar w:fldCharType="begin"/>
      </w:r>
      <w:r w:rsidR="00E46200">
        <w:instrText xml:space="preserve"> REF _Ref111623784 \r \h </w:instrText>
      </w:r>
      <w:r w:rsidR="00E46200">
        <w:fldChar w:fldCharType="separate"/>
      </w:r>
      <w:r w:rsidR="00E46200">
        <w:t>1.5</w:t>
      </w:r>
      <w:r w:rsidR="00E46200">
        <w:fldChar w:fldCharType="end"/>
      </w:r>
      <w:r w:rsidR="00E46200">
        <w:t>)</w:t>
      </w:r>
    </w:p>
    <w:p w14:paraId="17A4B520" w14:textId="2EECABB9" w:rsidR="00FE65F0" w:rsidRDefault="00FE65F0" w:rsidP="00FE65F0">
      <w:pPr>
        <w:pStyle w:val="ListParagraph"/>
        <w:numPr>
          <w:ilvl w:val="0"/>
          <w:numId w:val="27"/>
        </w:numPr>
      </w:pPr>
      <w:r>
        <w:t>Pre-defined equates</w:t>
      </w:r>
    </w:p>
    <w:p w14:paraId="26DF3F3B" w14:textId="77777777" w:rsidR="00FE65F0" w:rsidRPr="00FE65F0" w:rsidRDefault="00FE65F0" w:rsidP="00FE65F0">
      <w:pPr>
        <w:pStyle w:val="ListParagraph"/>
        <w:numPr>
          <w:ilvl w:val="0"/>
          <w:numId w:val="27"/>
        </w:numPr>
      </w:pPr>
      <w:r>
        <w:t>Grammar type</w:t>
      </w:r>
    </w:p>
    <w:p w14:paraId="4884980C" w14:textId="7C6DC926" w:rsidR="00FE65F0" w:rsidRDefault="00FE65F0" w:rsidP="00FE65F0">
      <w:pPr>
        <w:pStyle w:val="ListParagraph"/>
        <w:numPr>
          <w:ilvl w:val="0"/>
          <w:numId w:val="27"/>
        </w:numPr>
      </w:pPr>
      <w:r>
        <w:t>Processor type</w:t>
      </w:r>
    </w:p>
    <w:p w14:paraId="1ACABCB4" w14:textId="77777777" w:rsidR="00FE65F0" w:rsidRDefault="00FE65F0" w:rsidP="00FE65F0">
      <w:pPr>
        <w:pStyle w:val="ListParagraph"/>
      </w:pPr>
    </w:p>
    <w:p w14:paraId="008BC44E" w14:textId="26D70DEA" w:rsidR="00FE65F0" w:rsidRDefault="00FE65F0" w:rsidP="00FE65F0">
      <w:r>
        <w:t>The source of the environment</w:t>
      </w:r>
      <w:r w:rsidR="00A04501">
        <w:t>, in order of precedence</w:t>
      </w:r>
      <w:r>
        <w:t xml:space="preserve"> can be:</w:t>
      </w:r>
    </w:p>
    <w:p w14:paraId="59830701" w14:textId="77777777" w:rsidR="00FE65F0" w:rsidRDefault="00FE65F0" w:rsidP="00FE65F0"/>
    <w:p w14:paraId="04C9B7F0" w14:textId="14FC34B0" w:rsidR="00FE65F0" w:rsidRDefault="00FE65F0" w:rsidP="00A04501">
      <w:pPr>
        <w:pStyle w:val="ListParagraph"/>
        <w:numPr>
          <w:ilvl w:val="0"/>
          <w:numId w:val="28"/>
        </w:numPr>
      </w:pPr>
      <w:r>
        <w:t>Command line switches</w:t>
      </w:r>
    </w:p>
    <w:p w14:paraId="140E370F" w14:textId="77777777" w:rsidR="007435AF" w:rsidRDefault="007435AF" w:rsidP="007435AF">
      <w:pPr>
        <w:pStyle w:val="ListParagraph"/>
        <w:numPr>
          <w:ilvl w:val="0"/>
          <w:numId w:val="28"/>
        </w:numPr>
      </w:pPr>
      <w:r>
        <w:t>Environment variable</w:t>
      </w:r>
    </w:p>
    <w:p w14:paraId="2A7DF8C3" w14:textId="7DCB663A" w:rsidR="00FE65F0" w:rsidRDefault="00A04501" w:rsidP="00A04501">
      <w:pPr>
        <w:pStyle w:val="ListParagraph"/>
        <w:numPr>
          <w:ilvl w:val="0"/>
          <w:numId w:val="28"/>
        </w:numPr>
      </w:pPr>
      <w:r>
        <w:t>Defaults</w:t>
      </w:r>
    </w:p>
    <w:p w14:paraId="1BC78552" w14:textId="6E46B4BC" w:rsidR="00FE65F0" w:rsidRDefault="00FE65F0" w:rsidP="00FE65F0"/>
    <w:p w14:paraId="70C63B41" w14:textId="77777777" w:rsidR="00753043" w:rsidRPr="005A1E9C" w:rsidRDefault="00753043" w:rsidP="005A1E9C"/>
    <w:p w14:paraId="65DC0204" w14:textId="7FDC1F06" w:rsidR="00A04501" w:rsidRDefault="00A04501" w:rsidP="00A04501">
      <w:pPr>
        <w:pStyle w:val="Heading3"/>
      </w:pPr>
      <w:bookmarkStart w:id="9" w:name="_Toc111623731"/>
      <w:r>
        <w:t>Pre-defined Equates</w:t>
      </w:r>
      <w:bookmarkEnd w:id="9"/>
    </w:p>
    <w:p w14:paraId="3A9F3778" w14:textId="035439F8" w:rsidR="00753043" w:rsidRDefault="00753043" w:rsidP="00753043">
      <w:r>
        <w:t>Equates can be pre-defined on the command line with the -d / --define switch. Equates can be defined with or without a value, and the value can be an integer or a string of characters.</w:t>
      </w:r>
    </w:p>
    <w:p w14:paraId="730279E8" w14:textId="77777777" w:rsidR="00BB28A6" w:rsidRDefault="00BB28A6" w:rsidP="00753043"/>
    <w:p w14:paraId="7381E6A5" w14:textId="77777777" w:rsidR="00753043" w:rsidRPr="00753043" w:rsidRDefault="00753043" w:rsidP="00753043"/>
    <w:p w14:paraId="1C84F774" w14:textId="21FEA06B" w:rsidR="00A04501" w:rsidRDefault="00A04501" w:rsidP="005B6D05">
      <w:pPr>
        <w:pStyle w:val="Heading3"/>
      </w:pPr>
      <w:bookmarkStart w:id="10" w:name="_Toc111623732"/>
      <w:bookmarkStart w:id="11" w:name="_Ref111624866"/>
      <w:r>
        <w:t>Grammar Type</w:t>
      </w:r>
      <w:bookmarkEnd w:id="10"/>
      <w:bookmarkEnd w:id="11"/>
    </w:p>
    <w:p w14:paraId="405CF692" w14:textId="168EE141" w:rsidR="004C1A35" w:rsidRDefault="004C1A35" w:rsidP="005B6D05">
      <w:pPr>
        <w:keepNext/>
        <w:keepLines/>
      </w:pPr>
      <w:r>
        <w:t>This defines the type of grammar respected by the assembler. Currently only XA80 is recognised, although this can be supplemented to cater for other grammars in the future.</w:t>
      </w:r>
      <w:r w:rsidR="00E41DF3">
        <w:t xml:space="preserve"> Items being considered are:</w:t>
      </w:r>
    </w:p>
    <w:p w14:paraId="026441E0" w14:textId="5B3FD7E2" w:rsidR="00E41DF3" w:rsidRDefault="00E41DF3" w:rsidP="005B6D05">
      <w:pPr>
        <w:keepNext/>
        <w:keepLines/>
      </w:pPr>
    </w:p>
    <w:tbl>
      <w:tblPr>
        <w:tblStyle w:val="ListTable4"/>
        <w:tblW w:w="0" w:type="auto"/>
        <w:tblLook w:val="04A0" w:firstRow="1" w:lastRow="0" w:firstColumn="1" w:lastColumn="0" w:noHBand="0" w:noVBand="1"/>
      </w:tblPr>
      <w:tblGrid>
        <w:gridCol w:w="2256"/>
        <w:gridCol w:w="2390"/>
        <w:gridCol w:w="1886"/>
        <w:gridCol w:w="2484"/>
      </w:tblGrid>
      <w:tr w:rsidR="00E41DF3" w14:paraId="608989FB" w14:textId="77777777" w:rsidTr="005B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15D4075" w14:textId="545654B0" w:rsidR="00E41DF3" w:rsidRDefault="00E41DF3" w:rsidP="005B6D05">
            <w:pPr>
              <w:keepNext/>
              <w:keepLines/>
            </w:pPr>
            <w:r>
              <w:t>Grammar</w:t>
            </w:r>
          </w:p>
        </w:tc>
        <w:tc>
          <w:tcPr>
            <w:tcW w:w="2390" w:type="dxa"/>
          </w:tcPr>
          <w:p w14:paraId="717E74C9" w14:textId="0C054573" w:rsidR="00E41DF3" w:rsidRDefault="00E41DF3" w:rsidP="005B6D05">
            <w:pPr>
              <w:keepNext/>
              <w:keepLines/>
              <w:cnfStyle w:val="100000000000" w:firstRow="1" w:lastRow="0" w:firstColumn="0" w:lastColumn="0" w:oddVBand="0" w:evenVBand="0" w:oddHBand="0" w:evenHBand="0" w:firstRowFirstColumn="0" w:firstRowLastColumn="0" w:lastRowFirstColumn="0" w:lastRowLastColumn="0"/>
            </w:pPr>
            <w:r>
              <w:t>Vendor</w:t>
            </w:r>
          </w:p>
        </w:tc>
        <w:tc>
          <w:tcPr>
            <w:tcW w:w="1886" w:type="dxa"/>
          </w:tcPr>
          <w:p w14:paraId="7FC955FF" w14:textId="2304B485" w:rsidR="00E41DF3" w:rsidRDefault="00E41DF3" w:rsidP="005B6D05">
            <w:pPr>
              <w:keepNext/>
              <w:keepLines/>
              <w:cnfStyle w:val="100000000000" w:firstRow="1" w:lastRow="0" w:firstColumn="0" w:lastColumn="0" w:oddVBand="0" w:evenVBand="0" w:oddHBand="0" w:evenHBand="0" w:firstRowFirstColumn="0" w:firstRowLastColumn="0" w:lastRowFirstColumn="0" w:lastRowLastColumn="0"/>
            </w:pPr>
            <w:r>
              <w:t>Product / Source</w:t>
            </w:r>
          </w:p>
        </w:tc>
        <w:tc>
          <w:tcPr>
            <w:tcW w:w="2484" w:type="dxa"/>
          </w:tcPr>
          <w:p w14:paraId="1B532A46" w14:textId="5DAE38E3" w:rsidR="00E41DF3" w:rsidRDefault="00E41DF3" w:rsidP="005B6D05">
            <w:pPr>
              <w:keepNext/>
              <w:keepLines/>
              <w:cnfStyle w:val="100000000000" w:firstRow="1" w:lastRow="0" w:firstColumn="0" w:lastColumn="0" w:oddVBand="0" w:evenVBand="0" w:oddHBand="0" w:evenHBand="0" w:firstRowFirstColumn="0" w:firstRowLastColumn="0" w:lastRowFirstColumn="0" w:lastRowLastColumn="0"/>
            </w:pPr>
            <w:r>
              <w:t>Status</w:t>
            </w:r>
          </w:p>
        </w:tc>
      </w:tr>
      <w:tr w:rsidR="00E41DF3" w14:paraId="77DC420F" w14:textId="77777777" w:rsidTr="005B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49B634F8" w14:textId="2AF858F4" w:rsidR="00E41DF3" w:rsidRDefault="00E41DF3" w:rsidP="005B6D05">
            <w:pPr>
              <w:keepNext/>
              <w:keepLines/>
            </w:pPr>
            <w:r>
              <w:t>i8080</w:t>
            </w:r>
          </w:p>
        </w:tc>
        <w:tc>
          <w:tcPr>
            <w:tcW w:w="2390" w:type="dxa"/>
          </w:tcPr>
          <w:p w14:paraId="6E1AF079" w14:textId="70717EF8"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Intel</w:t>
            </w:r>
          </w:p>
        </w:tc>
        <w:tc>
          <w:tcPr>
            <w:tcW w:w="1886" w:type="dxa"/>
          </w:tcPr>
          <w:p w14:paraId="0B3D4D5B" w14:textId="60801D08"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8080 Programmers Manual</w:t>
            </w:r>
          </w:p>
        </w:tc>
        <w:tc>
          <w:tcPr>
            <w:tcW w:w="2484" w:type="dxa"/>
          </w:tcPr>
          <w:p w14:paraId="1A883EC1" w14:textId="24AC8BB6"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Being considered</w:t>
            </w:r>
          </w:p>
        </w:tc>
      </w:tr>
      <w:tr w:rsidR="00E41DF3" w14:paraId="3C00D2D5" w14:textId="77777777" w:rsidTr="005B6D05">
        <w:tc>
          <w:tcPr>
            <w:cnfStyle w:val="001000000000" w:firstRow="0" w:lastRow="0" w:firstColumn="1" w:lastColumn="0" w:oddVBand="0" w:evenVBand="0" w:oddHBand="0" w:evenHBand="0" w:firstRowFirstColumn="0" w:firstRowLastColumn="0" w:lastRowFirstColumn="0" w:lastRowLastColumn="0"/>
            <w:tcW w:w="2256" w:type="dxa"/>
          </w:tcPr>
          <w:p w14:paraId="15F1FC3B" w14:textId="0DEFF23C" w:rsidR="00E41DF3" w:rsidRDefault="00E41DF3" w:rsidP="005B6D05">
            <w:pPr>
              <w:keepNext/>
              <w:keepLines/>
            </w:pPr>
            <w:r>
              <w:t>MACRO80</w:t>
            </w:r>
          </w:p>
        </w:tc>
        <w:tc>
          <w:tcPr>
            <w:tcW w:w="2390" w:type="dxa"/>
          </w:tcPr>
          <w:p w14:paraId="7F662777" w14:textId="1B0CDDD2"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r>
              <w:t>Microsoft</w:t>
            </w:r>
          </w:p>
        </w:tc>
        <w:tc>
          <w:tcPr>
            <w:tcW w:w="1886" w:type="dxa"/>
          </w:tcPr>
          <w:p w14:paraId="0D04FDBD" w14:textId="169E52B4" w:rsidR="00E41DF3" w:rsidRDefault="005B6D05" w:rsidP="005B6D05">
            <w:pPr>
              <w:keepNext/>
              <w:keepLines/>
              <w:cnfStyle w:val="000000000000" w:firstRow="0" w:lastRow="0" w:firstColumn="0" w:lastColumn="0" w:oddVBand="0" w:evenVBand="0" w:oddHBand="0" w:evenHBand="0" w:firstRowFirstColumn="0" w:firstRowLastColumn="0" w:lastRowFirstColumn="0" w:lastRowLastColumn="0"/>
            </w:pPr>
            <w:r>
              <w:t>MACRO-80 Assembler</w:t>
            </w:r>
          </w:p>
        </w:tc>
        <w:tc>
          <w:tcPr>
            <w:tcW w:w="2484" w:type="dxa"/>
          </w:tcPr>
          <w:p w14:paraId="1386F8BB" w14:textId="54C8FA25" w:rsidR="00E41DF3" w:rsidRDefault="005B6D05" w:rsidP="005B6D05">
            <w:pPr>
              <w:keepNext/>
              <w:keepLines/>
              <w:cnfStyle w:val="000000000000" w:firstRow="0" w:lastRow="0" w:firstColumn="0" w:lastColumn="0" w:oddVBand="0" w:evenVBand="0" w:oddHBand="0" w:evenHBand="0" w:firstRowFirstColumn="0" w:firstRowLastColumn="0" w:lastRowFirstColumn="0" w:lastRowLastColumn="0"/>
            </w:pPr>
            <w:r>
              <w:t>Being considered</w:t>
            </w:r>
          </w:p>
        </w:tc>
      </w:tr>
      <w:tr w:rsidR="00E41DF3" w14:paraId="67DB43F9" w14:textId="77777777" w:rsidTr="005B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57DF3262" w14:textId="429AEDE2" w:rsidR="00E41DF3" w:rsidRDefault="00E41DF3" w:rsidP="005B6D05">
            <w:pPr>
              <w:keepNext/>
              <w:keepLines/>
            </w:pPr>
            <w:r>
              <w:t>XA80</w:t>
            </w:r>
          </w:p>
        </w:tc>
        <w:tc>
          <w:tcPr>
            <w:tcW w:w="2390" w:type="dxa"/>
          </w:tcPr>
          <w:p w14:paraId="289CBA09" w14:textId="59D012FF"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 xml:space="preserve">Open Source </w:t>
            </w:r>
            <w:proofErr w:type="spellStart"/>
            <w:r>
              <w:t>duncanamps</w:t>
            </w:r>
            <w:proofErr w:type="spellEnd"/>
            <w:r>
              <w:t xml:space="preserve"> GitHub</w:t>
            </w:r>
          </w:p>
        </w:tc>
        <w:tc>
          <w:tcPr>
            <w:tcW w:w="1886" w:type="dxa"/>
          </w:tcPr>
          <w:p w14:paraId="67090E91" w14:textId="1E1486BA"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XA80 Cross Assembler</w:t>
            </w:r>
          </w:p>
        </w:tc>
        <w:tc>
          <w:tcPr>
            <w:tcW w:w="2484" w:type="dxa"/>
          </w:tcPr>
          <w:p w14:paraId="1F99BC58" w14:textId="49CD60D8"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Under implementation</w:t>
            </w:r>
          </w:p>
        </w:tc>
      </w:tr>
      <w:tr w:rsidR="00E41DF3" w14:paraId="7728C5ED" w14:textId="77777777" w:rsidTr="005B6D05">
        <w:tc>
          <w:tcPr>
            <w:cnfStyle w:val="001000000000" w:firstRow="0" w:lastRow="0" w:firstColumn="1" w:lastColumn="0" w:oddVBand="0" w:evenVBand="0" w:oddHBand="0" w:evenHBand="0" w:firstRowFirstColumn="0" w:firstRowLastColumn="0" w:lastRowFirstColumn="0" w:lastRowLastColumn="0"/>
            <w:tcW w:w="2256" w:type="dxa"/>
          </w:tcPr>
          <w:p w14:paraId="563AF807" w14:textId="492C99C6" w:rsidR="00E41DF3" w:rsidRDefault="00E41DF3" w:rsidP="005B6D05">
            <w:pPr>
              <w:keepNext/>
              <w:keepLines/>
            </w:pPr>
            <w:r>
              <w:t>Z80RIO</w:t>
            </w:r>
          </w:p>
        </w:tc>
        <w:tc>
          <w:tcPr>
            <w:tcW w:w="2390" w:type="dxa"/>
          </w:tcPr>
          <w:p w14:paraId="2F49F95D" w14:textId="16BA09E9"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proofErr w:type="spellStart"/>
            <w:r>
              <w:t>Zilog</w:t>
            </w:r>
            <w:proofErr w:type="spellEnd"/>
          </w:p>
        </w:tc>
        <w:tc>
          <w:tcPr>
            <w:tcW w:w="1886" w:type="dxa"/>
          </w:tcPr>
          <w:p w14:paraId="43F02FF0" w14:textId="1626F030"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r>
              <w:t>Relocating Assembler and Linker</w:t>
            </w:r>
          </w:p>
        </w:tc>
        <w:tc>
          <w:tcPr>
            <w:tcW w:w="2484" w:type="dxa"/>
          </w:tcPr>
          <w:p w14:paraId="706BEB24" w14:textId="22AB947B"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r>
              <w:t>Being considered</w:t>
            </w:r>
          </w:p>
        </w:tc>
      </w:tr>
    </w:tbl>
    <w:p w14:paraId="3B49EB12" w14:textId="77777777" w:rsidR="00E41DF3" w:rsidRDefault="00E41DF3" w:rsidP="004C1A35"/>
    <w:p w14:paraId="680E1E7F" w14:textId="77777777" w:rsidR="00BB28A6" w:rsidRDefault="00BB28A6" w:rsidP="004C1A35"/>
    <w:p w14:paraId="015004F0" w14:textId="75DA2075" w:rsidR="004C1A35" w:rsidRDefault="004C1A35" w:rsidP="004C1A35"/>
    <w:p w14:paraId="28F3DF2F" w14:textId="6C01339B" w:rsidR="00A04501" w:rsidRDefault="00A04501" w:rsidP="00BB28A6">
      <w:pPr>
        <w:pStyle w:val="Heading3"/>
      </w:pPr>
      <w:bookmarkStart w:id="12" w:name="_Toc111623733"/>
      <w:r>
        <w:lastRenderedPageBreak/>
        <w:t>Processor Type</w:t>
      </w:r>
      <w:bookmarkEnd w:id="12"/>
    </w:p>
    <w:p w14:paraId="0525C26A" w14:textId="1A24ABB3" w:rsidR="004C1A35" w:rsidRDefault="004C1A35" w:rsidP="00BB28A6">
      <w:pPr>
        <w:keepNext/>
        <w:keepLines/>
      </w:pPr>
      <w:r>
        <w:t>The processor type can be one of the following:</w:t>
      </w:r>
    </w:p>
    <w:p w14:paraId="0BDBA31C" w14:textId="040D1BAD" w:rsidR="00E46200" w:rsidRDefault="00E46200" w:rsidP="00BB28A6">
      <w:pPr>
        <w:keepNext/>
        <w:keepLines/>
      </w:pPr>
    </w:p>
    <w:tbl>
      <w:tblPr>
        <w:tblStyle w:val="ListTable4"/>
        <w:tblW w:w="0" w:type="auto"/>
        <w:tblLook w:val="04A0" w:firstRow="1" w:lastRow="0" w:firstColumn="1" w:lastColumn="0" w:noHBand="0" w:noVBand="1"/>
      </w:tblPr>
      <w:tblGrid>
        <w:gridCol w:w="1555"/>
        <w:gridCol w:w="1984"/>
        <w:gridCol w:w="5477"/>
      </w:tblGrid>
      <w:tr w:rsidR="00E46200" w14:paraId="1EFFA15D" w14:textId="77777777" w:rsidTr="002D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4A5386" w14:textId="0DFA4E6B" w:rsidR="00E46200" w:rsidRDefault="00E46200" w:rsidP="00BB28A6">
            <w:pPr>
              <w:keepNext/>
              <w:keepLines/>
            </w:pPr>
            <w:r>
              <w:t>Processor</w:t>
            </w:r>
          </w:p>
        </w:tc>
        <w:tc>
          <w:tcPr>
            <w:tcW w:w="1984" w:type="dxa"/>
          </w:tcPr>
          <w:p w14:paraId="79733FED" w14:textId="4A111367" w:rsidR="00E46200" w:rsidRDefault="00E46200" w:rsidP="00BB28A6">
            <w:pPr>
              <w:keepNext/>
              <w:keepLines/>
              <w:cnfStyle w:val="100000000000" w:firstRow="1" w:lastRow="0" w:firstColumn="0" w:lastColumn="0" w:oddVBand="0" w:evenVBand="0" w:oddHBand="0" w:evenHBand="0" w:firstRowFirstColumn="0" w:firstRowLastColumn="0" w:lastRowFirstColumn="0" w:lastRowLastColumn="0"/>
            </w:pPr>
            <w:r>
              <w:t>Covers</w:t>
            </w:r>
          </w:p>
        </w:tc>
        <w:tc>
          <w:tcPr>
            <w:tcW w:w="5477" w:type="dxa"/>
          </w:tcPr>
          <w:p w14:paraId="556857DD" w14:textId="285AACC4" w:rsidR="00E46200" w:rsidRDefault="00E46200" w:rsidP="00BB28A6">
            <w:pPr>
              <w:keepNext/>
              <w:keepLines/>
              <w:cnfStyle w:val="100000000000" w:firstRow="1" w:lastRow="0" w:firstColumn="0" w:lastColumn="0" w:oddVBand="0" w:evenVBand="0" w:oddHBand="0" w:evenHBand="0" w:firstRowFirstColumn="0" w:firstRowLastColumn="0" w:lastRowFirstColumn="0" w:lastRowLastColumn="0"/>
            </w:pPr>
            <w:r>
              <w:t>Notes</w:t>
            </w:r>
          </w:p>
        </w:tc>
      </w:tr>
      <w:tr w:rsidR="00E46200" w14:paraId="228D23EF" w14:textId="77777777" w:rsidTr="002D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DE2BB9" w14:textId="1E8EE270" w:rsidR="00E46200" w:rsidRDefault="00E46200" w:rsidP="00BB28A6">
            <w:pPr>
              <w:keepNext/>
              <w:keepLines/>
            </w:pPr>
            <w:r>
              <w:t>8080</w:t>
            </w:r>
          </w:p>
        </w:tc>
        <w:tc>
          <w:tcPr>
            <w:tcW w:w="1984" w:type="dxa"/>
          </w:tcPr>
          <w:p w14:paraId="1940483A" w14:textId="361320B0" w:rsidR="00E46200" w:rsidRDefault="00E46200" w:rsidP="00BB28A6">
            <w:pPr>
              <w:keepNext/>
              <w:keepLines/>
              <w:cnfStyle w:val="000000100000" w:firstRow="0" w:lastRow="0" w:firstColumn="0" w:lastColumn="0" w:oddVBand="0" w:evenVBand="0" w:oddHBand="1" w:evenHBand="0" w:firstRowFirstColumn="0" w:firstRowLastColumn="0" w:lastRowFirstColumn="0" w:lastRowLastColumn="0"/>
            </w:pPr>
            <w:r>
              <w:t>Intel 8080</w:t>
            </w:r>
          </w:p>
        </w:tc>
        <w:tc>
          <w:tcPr>
            <w:tcW w:w="5477" w:type="dxa"/>
          </w:tcPr>
          <w:p w14:paraId="521FA1C0" w14:textId="566CA498" w:rsidR="00A44B16" w:rsidRDefault="00A44B16" w:rsidP="00BB28A6">
            <w:pPr>
              <w:keepNext/>
              <w:keepLines/>
              <w:cnfStyle w:val="000000100000" w:firstRow="0" w:lastRow="0" w:firstColumn="0" w:lastColumn="0" w:oddVBand="0" w:evenVBand="0" w:oddHBand="1" w:evenHBand="0" w:firstRowFirstColumn="0" w:firstRowLastColumn="0" w:lastRowFirstColumn="0" w:lastRowLastColumn="0"/>
            </w:pPr>
            <w:r>
              <w:t>Basic 8080 instruction set using fixed register names. Please see i8080 below for an alternative instruction set</w:t>
            </w:r>
          </w:p>
        </w:tc>
      </w:tr>
      <w:tr w:rsidR="00E46200" w14:paraId="2BFBD923" w14:textId="77777777" w:rsidTr="002D4309">
        <w:tc>
          <w:tcPr>
            <w:cnfStyle w:val="001000000000" w:firstRow="0" w:lastRow="0" w:firstColumn="1" w:lastColumn="0" w:oddVBand="0" w:evenVBand="0" w:oddHBand="0" w:evenHBand="0" w:firstRowFirstColumn="0" w:firstRowLastColumn="0" w:lastRowFirstColumn="0" w:lastRowLastColumn="0"/>
            <w:tcW w:w="1555" w:type="dxa"/>
          </w:tcPr>
          <w:p w14:paraId="1BA851DB" w14:textId="094B0978" w:rsidR="00E46200" w:rsidRDefault="00E46200" w:rsidP="00BB28A6">
            <w:pPr>
              <w:keepNext/>
              <w:keepLines/>
            </w:pPr>
            <w:r>
              <w:t>8085</w:t>
            </w:r>
          </w:p>
        </w:tc>
        <w:tc>
          <w:tcPr>
            <w:tcW w:w="1984" w:type="dxa"/>
          </w:tcPr>
          <w:p w14:paraId="235903B8" w14:textId="7FCB6745" w:rsidR="00E46200" w:rsidRDefault="00E46200" w:rsidP="00BB28A6">
            <w:pPr>
              <w:keepNext/>
              <w:keepLines/>
              <w:cnfStyle w:val="000000000000" w:firstRow="0" w:lastRow="0" w:firstColumn="0" w:lastColumn="0" w:oddVBand="0" w:evenVBand="0" w:oddHBand="0" w:evenHBand="0" w:firstRowFirstColumn="0" w:firstRowLastColumn="0" w:lastRowFirstColumn="0" w:lastRowLastColumn="0"/>
            </w:pPr>
            <w:r>
              <w:t>Intel 8085</w:t>
            </w:r>
          </w:p>
        </w:tc>
        <w:tc>
          <w:tcPr>
            <w:tcW w:w="5477" w:type="dxa"/>
          </w:tcPr>
          <w:p w14:paraId="28F0766C" w14:textId="7E4D3FCF" w:rsidR="00E46200" w:rsidRDefault="00E46200" w:rsidP="00BB28A6">
            <w:pPr>
              <w:keepNext/>
              <w:keepLines/>
              <w:cnfStyle w:val="000000000000" w:firstRow="0" w:lastRow="0" w:firstColumn="0" w:lastColumn="0" w:oddVBand="0" w:evenVBand="0" w:oddHBand="0" w:evenHBand="0" w:firstRowFirstColumn="0" w:firstRowLastColumn="0" w:lastRowFirstColumn="0" w:lastRowLastColumn="0"/>
            </w:pPr>
            <w:r>
              <w:t>Same as 8080 with addition of RIM and SIM instructions</w:t>
            </w:r>
          </w:p>
        </w:tc>
      </w:tr>
      <w:tr w:rsidR="00A44B16" w14:paraId="73ECDE64" w14:textId="77777777" w:rsidTr="002D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6952C7" w14:textId="68A293F8" w:rsidR="00A44B16" w:rsidRDefault="00A44B16" w:rsidP="00BB28A6">
            <w:pPr>
              <w:keepNext/>
              <w:keepLines/>
            </w:pPr>
            <w:r>
              <w:t>i8080</w:t>
            </w:r>
          </w:p>
        </w:tc>
        <w:tc>
          <w:tcPr>
            <w:tcW w:w="1984" w:type="dxa"/>
          </w:tcPr>
          <w:p w14:paraId="6C994DD1" w14:textId="1B25B4B0" w:rsidR="00A44B16" w:rsidRDefault="00A44B16" w:rsidP="00BB28A6">
            <w:pPr>
              <w:keepNext/>
              <w:keepLines/>
              <w:cnfStyle w:val="000000100000" w:firstRow="0" w:lastRow="0" w:firstColumn="0" w:lastColumn="0" w:oddVBand="0" w:evenVBand="0" w:oddHBand="1" w:evenHBand="0" w:firstRowFirstColumn="0" w:firstRowLastColumn="0" w:lastRowFirstColumn="0" w:lastRowLastColumn="0"/>
            </w:pPr>
            <w:r>
              <w:t>Intel 8080</w:t>
            </w:r>
          </w:p>
        </w:tc>
        <w:tc>
          <w:tcPr>
            <w:tcW w:w="5477" w:type="dxa"/>
          </w:tcPr>
          <w:p w14:paraId="504B4D9A" w14:textId="2591BE83" w:rsidR="00A44B16" w:rsidRDefault="00A44B16" w:rsidP="00BB28A6">
            <w:pPr>
              <w:keepNext/>
              <w:keepLines/>
              <w:cnfStyle w:val="000000100000" w:firstRow="0" w:lastRow="0" w:firstColumn="0" w:lastColumn="0" w:oddVBand="0" w:evenVBand="0" w:oddHBand="1" w:evenHBand="0" w:firstRowFirstColumn="0" w:firstRowLastColumn="0" w:lastRowFirstColumn="0" w:lastRowLastColumn="0"/>
            </w:pPr>
            <w:r>
              <w:t xml:space="preserve">Same as 8080 but conforms to the documentation in </w:t>
            </w:r>
            <w:r w:rsidRPr="00B0784F">
              <w:rPr>
                <w:i/>
                <w:iCs/>
              </w:rPr>
              <w:t>Intel 8080 Assembly Language Programming Manual, 1975, MCS-482-0275/15K</w:t>
            </w:r>
            <w:r>
              <w:t xml:space="preserve">. Specifically, it defines B=0, C=1, D=2,…, M=6, A=7. Opcode MOV </w:t>
            </w:r>
            <w:r w:rsidR="00B0784F">
              <w:t>C</w:t>
            </w:r>
            <w:r>
              <w:t xml:space="preserve">,A would </w:t>
            </w:r>
            <w:r w:rsidR="00B0784F">
              <w:t>evaluate</w:t>
            </w:r>
            <w:r>
              <w:t xml:space="preserve"> as MOV </w:t>
            </w:r>
            <w:r w:rsidR="00B0784F">
              <w:t>1</w:t>
            </w:r>
            <w:r>
              <w:t>,7</w:t>
            </w:r>
            <w:r w:rsidR="00B0784F">
              <w:t xml:space="preserve"> which is then parsed as the MOV C,</w:t>
            </w:r>
            <w:proofErr w:type="spellStart"/>
            <w:r w:rsidR="00B0784F">
              <w:t>A</w:t>
            </w:r>
            <w:proofErr w:type="spellEnd"/>
            <w:r w:rsidR="00B0784F">
              <w:t xml:space="preserve"> instruction</w:t>
            </w:r>
            <w:r>
              <w:t>. This allows the registers to be redefined on the fly</w:t>
            </w:r>
            <w:r w:rsidR="00B0784F">
              <w:t>, e.g. B SET 2 would make references to the B register encode as C</w:t>
            </w:r>
            <w:r>
              <w:t xml:space="preserve">. Only useful with the 8080 grammar defined in section </w:t>
            </w:r>
            <w:r>
              <w:fldChar w:fldCharType="begin"/>
            </w:r>
            <w:r>
              <w:instrText xml:space="preserve"> REF _Ref111795043 \r \h </w:instrText>
            </w:r>
            <w:r>
              <w:fldChar w:fldCharType="separate"/>
            </w:r>
            <w:r>
              <w:t xml:space="preserve">5.3. </w:t>
            </w:r>
            <w:r>
              <w:fldChar w:fldCharType="end"/>
            </w:r>
            <w:r w:rsidR="00B0784F">
              <w:t>as this sets up the initial defines for BCDEHLMA.</w:t>
            </w:r>
          </w:p>
        </w:tc>
      </w:tr>
      <w:tr w:rsidR="00E46200" w14:paraId="45FAFF86" w14:textId="77777777" w:rsidTr="002D4309">
        <w:tc>
          <w:tcPr>
            <w:cnfStyle w:val="001000000000" w:firstRow="0" w:lastRow="0" w:firstColumn="1" w:lastColumn="0" w:oddVBand="0" w:evenVBand="0" w:oddHBand="0" w:evenHBand="0" w:firstRowFirstColumn="0" w:firstRowLastColumn="0" w:lastRowFirstColumn="0" w:lastRowLastColumn="0"/>
            <w:tcW w:w="1555" w:type="dxa"/>
          </w:tcPr>
          <w:p w14:paraId="77C5EDA0" w14:textId="765B492E" w:rsidR="00E46200" w:rsidRDefault="00E46200" w:rsidP="00BB28A6">
            <w:pPr>
              <w:keepNext/>
              <w:keepLines/>
            </w:pPr>
            <w:r>
              <w:t>Z80</w:t>
            </w:r>
          </w:p>
        </w:tc>
        <w:tc>
          <w:tcPr>
            <w:tcW w:w="1984" w:type="dxa"/>
          </w:tcPr>
          <w:p w14:paraId="6B07C814" w14:textId="77777777" w:rsidR="002D4309" w:rsidRDefault="002D4309" w:rsidP="00BB28A6">
            <w:pPr>
              <w:keepNext/>
              <w:keepLines/>
              <w:cnfStyle w:val="000000000000" w:firstRow="0" w:lastRow="0" w:firstColumn="0" w:lastColumn="0" w:oddVBand="0" w:evenVBand="0" w:oddHBand="0" w:evenHBand="0" w:firstRowFirstColumn="0" w:firstRowLastColumn="0" w:lastRowFirstColumn="0" w:lastRowLastColumn="0"/>
            </w:pPr>
            <w:r>
              <w:t>Goldstar Z8400A</w:t>
            </w:r>
          </w:p>
          <w:p w14:paraId="0ABCB6CE" w14:textId="7F39D7E9" w:rsidR="002D4309" w:rsidRDefault="002D4309" w:rsidP="00BB28A6">
            <w:pPr>
              <w:keepNext/>
              <w:keepLines/>
              <w:cnfStyle w:val="000000000000" w:firstRow="0" w:lastRow="0" w:firstColumn="0" w:lastColumn="0" w:oddVBand="0" w:evenVBand="0" w:oddHBand="0" w:evenHBand="0" w:firstRowFirstColumn="0" w:firstRowLastColumn="0" w:lastRowFirstColumn="0" w:lastRowLastColumn="0"/>
            </w:pPr>
            <w:r>
              <w:t>NEC uPD780C</w:t>
            </w:r>
          </w:p>
          <w:p w14:paraId="691CF2AA" w14:textId="48B48DE8" w:rsidR="00CA7D02" w:rsidRDefault="00CA7D02" w:rsidP="00BB28A6">
            <w:pPr>
              <w:keepNext/>
              <w:keepLines/>
              <w:cnfStyle w:val="000000000000" w:firstRow="0" w:lastRow="0" w:firstColumn="0" w:lastColumn="0" w:oddVBand="0" w:evenVBand="0" w:oddHBand="0" w:evenHBand="0" w:firstRowFirstColumn="0" w:firstRowLastColumn="0" w:lastRowFirstColumn="0" w:lastRowLastColumn="0"/>
            </w:pPr>
            <w:r>
              <w:t>SGS Z08400</w:t>
            </w:r>
          </w:p>
          <w:p w14:paraId="7F3A1220" w14:textId="11097A0C" w:rsidR="00E46200" w:rsidRDefault="002D4309" w:rsidP="00BB28A6">
            <w:pPr>
              <w:keepNext/>
              <w:keepLines/>
              <w:cnfStyle w:val="000000000000" w:firstRow="0" w:lastRow="0" w:firstColumn="0" w:lastColumn="0" w:oddVBand="0" w:evenVBand="0" w:oddHBand="0" w:evenHBand="0" w:firstRowFirstColumn="0" w:firstRowLastColumn="0" w:lastRowFirstColumn="0" w:lastRowLastColumn="0"/>
            </w:pPr>
            <w:r>
              <w:t>Sharp LH0080</w:t>
            </w:r>
            <w:r>
              <w:br/>
            </w:r>
            <w:proofErr w:type="spellStart"/>
            <w:r>
              <w:t>Zilog</w:t>
            </w:r>
            <w:proofErr w:type="spellEnd"/>
            <w:r>
              <w:t xml:space="preserve"> Z80</w:t>
            </w:r>
          </w:p>
        </w:tc>
        <w:tc>
          <w:tcPr>
            <w:tcW w:w="5477" w:type="dxa"/>
          </w:tcPr>
          <w:p w14:paraId="71D65154" w14:textId="77777777" w:rsidR="00E46200" w:rsidRDefault="00E46200" w:rsidP="00BB28A6">
            <w:pPr>
              <w:keepNext/>
              <w:keepLines/>
              <w:cnfStyle w:val="000000000000" w:firstRow="0" w:lastRow="0" w:firstColumn="0" w:lastColumn="0" w:oddVBand="0" w:evenVBand="0" w:oddHBand="0" w:evenHBand="0" w:firstRowFirstColumn="0" w:firstRowLastColumn="0" w:lastRowFirstColumn="0" w:lastRowLastColumn="0"/>
            </w:pPr>
          </w:p>
        </w:tc>
      </w:tr>
      <w:tr w:rsidR="00E46200" w14:paraId="63DE9374" w14:textId="77777777" w:rsidTr="002D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2982D5" w14:textId="263935C4" w:rsidR="00E46200" w:rsidRDefault="00E46200" w:rsidP="00BB28A6">
            <w:pPr>
              <w:keepNext/>
              <w:keepLines/>
            </w:pPr>
            <w:r>
              <w:t>Z180</w:t>
            </w:r>
          </w:p>
        </w:tc>
        <w:tc>
          <w:tcPr>
            <w:tcW w:w="1984" w:type="dxa"/>
          </w:tcPr>
          <w:p w14:paraId="1F5B222A" w14:textId="093A4D6D" w:rsidR="00E46200" w:rsidRDefault="00CA7D02" w:rsidP="00BB28A6">
            <w:pPr>
              <w:keepNext/>
              <w:keepLines/>
              <w:cnfStyle w:val="000000100000" w:firstRow="0" w:lastRow="0" w:firstColumn="0" w:lastColumn="0" w:oddVBand="0" w:evenVBand="0" w:oddHBand="1" w:evenHBand="0" w:firstRowFirstColumn="0" w:firstRowLastColumn="0" w:lastRowFirstColumn="0" w:lastRowLastColumn="0"/>
            </w:pPr>
            <w:proofErr w:type="spellStart"/>
            <w:r>
              <w:t>Zilog</w:t>
            </w:r>
            <w:proofErr w:type="spellEnd"/>
            <w:r>
              <w:t xml:space="preserve"> Z8018x</w:t>
            </w:r>
          </w:p>
          <w:p w14:paraId="1CB9122F" w14:textId="2BABC240" w:rsidR="00CA7D02" w:rsidRDefault="00CA7D02" w:rsidP="00BB28A6">
            <w:pPr>
              <w:keepNext/>
              <w:keepLines/>
              <w:cnfStyle w:val="000000100000" w:firstRow="0" w:lastRow="0" w:firstColumn="0" w:lastColumn="0" w:oddVBand="0" w:evenVBand="0" w:oddHBand="1" w:evenHBand="0" w:firstRowFirstColumn="0" w:firstRowLastColumn="0" w:lastRowFirstColumn="0" w:lastRowLastColumn="0"/>
            </w:pPr>
            <w:proofErr w:type="spellStart"/>
            <w:r>
              <w:t>Zilog</w:t>
            </w:r>
            <w:proofErr w:type="spellEnd"/>
            <w:r>
              <w:t xml:space="preserve"> Z8L18x</w:t>
            </w:r>
          </w:p>
          <w:p w14:paraId="588D0656" w14:textId="14512D0F" w:rsidR="00CA7D02" w:rsidRDefault="00CA7D02" w:rsidP="00BB28A6">
            <w:pPr>
              <w:keepNext/>
              <w:keepLines/>
              <w:cnfStyle w:val="000000100000" w:firstRow="0" w:lastRow="0" w:firstColumn="0" w:lastColumn="0" w:oddVBand="0" w:evenVBand="0" w:oddHBand="1" w:evenHBand="0" w:firstRowFirstColumn="0" w:firstRowLastColumn="0" w:lastRowFirstColumn="0" w:lastRowLastColumn="0"/>
            </w:pPr>
            <w:proofErr w:type="spellStart"/>
            <w:r>
              <w:t>Zilog</w:t>
            </w:r>
            <w:proofErr w:type="spellEnd"/>
            <w:r>
              <w:t xml:space="preserve"> Z8S18x</w:t>
            </w:r>
          </w:p>
        </w:tc>
        <w:tc>
          <w:tcPr>
            <w:tcW w:w="5477" w:type="dxa"/>
          </w:tcPr>
          <w:p w14:paraId="3538ECBB" w14:textId="77777777" w:rsidR="00E46200" w:rsidRDefault="00E46200" w:rsidP="00BB28A6">
            <w:pPr>
              <w:keepNext/>
              <w:keepLines/>
              <w:cnfStyle w:val="000000100000" w:firstRow="0" w:lastRow="0" w:firstColumn="0" w:lastColumn="0" w:oddVBand="0" w:evenVBand="0" w:oddHBand="1" w:evenHBand="0" w:firstRowFirstColumn="0" w:firstRowLastColumn="0" w:lastRowFirstColumn="0" w:lastRowLastColumn="0"/>
            </w:pPr>
          </w:p>
        </w:tc>
      </w:tr>
    </w:tbl>
    <w:p w14:paraId="05EB7FA9" w14:textId="77777777" w:rsidR="00E46200" w:rsidRDefault="00E46200" w:rsidP="00BB28A6">
      <w:pPr>
        <w:keepNext/>
        <w:keepLines/>
      </w:pPr>
    </w:p>
    <w:p w14:paraId="3A4434AA" w14:textId="77777777" w:rsidR="004C1A35" w:rsidRPr="004C1A35" w:rsidRDefault="004C1A35" w:rsidP="004C1A35"/>
    <w:p w14:paraId="710BCF36" w14:textId="0A9A4F37" w:rsidR="007435AF" w:rsidRDefault="007435AF" w:rsidP="009C18FA">
      <w:pPr>
        <w:pStyle w:val="Heading3"/>
      </w:pPr>
      <w:bookmarkStart w:id="13" w:name="_Toc111623734"/>
      <w:r>
        <w:t>Command Line Switches</w:t>
      </w:r>
      <w:bookmarkEnd w:id="13"/>
    </w:p>
    <w:p w14:paraId="5CDDB6A7" w14:textId="2E2B312F" w:rsidR="0023737A" w:rsidRDefault="0023737A" w:rsidP="0023737A">
      <w:r>
        <w:t>Command line switches will override the environment variable and any defaults.</w:t>
      </w:r>
      <w:r w:rsidR="00E46200">
        <w:t xml:space="preserve"> A full list of command line switches is given </w:t>
      </w:r>
      <w:r w:rsidR="00CA7D02">
        <w:t>below:</w:t>
      </w:r>
    </w:p>
    <w:p w14:paraId="4A0AA540" w14:textId="1572658A" w:rsidR="00CA7D02" w:rsidRDefault="00CA7D02" w:rsidP="0023737A"/>
    <w:tbl>
      <w:tblPr>
        <w:tblStyle w:val="ListTable4"/>
        <w:tblW w:w="0" w:type="auto"/>
        <w:tblLook w:val="0420" w:firstRow="1" w:lastRow="0" w:firstColumn="0" w:lastColumn="0" w:noHBand="0" w:noVBand="1"/>
      </w:tblPr>
      <w:tblGrid>
        <w:gridCol w:w="993"/>
        <w:gridCol w:w="1559"/>
        <w:gridCol w:w="1031"/>
        <w:gridCol w:w="4781"/>
        <w:gridCol w:w="569"/>
      </w:tblGrid>
      <w:tr w:rsidR="003478D7" w:rsidRPr="00CA7D02" w14:paraId="0CF95B11" w14:textId="77777777" w:rsidTr="00E41592">
        <w:trPr>
          <w:cnfStyle w:val="100000000000" w:firstRow="1" w:lastRow="0" w:firstColumn="0" w:lastColumn="0" w:oddVBand="0" w:evenVBand="0" w:oddHBand="0" w:evenHBand="0" w:firstRowFirstColumn="0" w:firstRowLastColumn="0" w:lastRowFirstColumn="0" w:lastRowLastColumn="0"/>
          <w:tblHeader/>
        </w:trPr>
        <w:tc>
          <w:tcPr>
            <w:tcW w:w="993" w:type="dxa"/>
            <w:noWrap/>
            <w:hideMark/>
          </w:tcPr>
          <w:p w14:paraId="7D3EB5BA"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Switch</w:t>
            </w:r>
          </w:p>
        </w:tc>
        <w:tc>
          <w:tcPr>
            <w:tcW w:w="1559" w:type="dxa"/>
            <w:noWrap/>
            <w:hideMark/>
          </w:tcPr>
          <w:p w14:paraId="69CE9DB3"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Long form</w:t>
            </w:r>
          </w:p>
        </w:tc>
        <w:tc>
          <w:tcPr>
            <w:tcW w:w="1031" w:type="dxa"/>
            <w:noWrap/>
            <w:hideMark/>
          </w:tcPr>
          <w:p w14:paraId="3684C30E"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Parameter</w:t>
            </w:r>
          </w:p>
        </w:tc>
        <w:tc>
          <w:tcPr>
            <w:tcW w:w="4781" w:type="dxa"/>
            <w:noWrap/>
            <w:hideMark/>
          </w:tcPr>
          <w:p w14:paraId="1E3BC090"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Description</w:t>
            </w:r>
          </w:p>
        </w:tc>
        <w:tc>
          <w:tcPr>
            <w:tcW w:w="427" w:type="dxa"/>
            <w:noWrap/>
            <w:hideMark/>
          </w:tcPr>
          <w:p w14:paraId="75570AEF"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Env?</w:t>
            </w:r>
          </w:p>
        </w:tc>
      </w:tr>
      <w:tr w:rsidR="003478D7" w:rsidRPr="00CA7D02" w14:paraId="1CF428E0"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5527461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-b &lt;bn&gt;</w:t>
            </w:r>
          </w:p>
        </w:tc>
        <w:tc>
          <w:tcPr>
            <w:tcW w:w="1559" w:type="dxa"/>
            <w:noWrap/>
            <w:hideMark/>
          </w:tcPr>
          <w:p w14:paraId="5EB97D1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--debug=&lt;bn&gt;</w:t>
            </w:r>
          </w:p>
        </w:tc>
        <w:tc>
          <w:tcPr>
            <w:tcW w:w="1031" w:type="dxa"/>
            <w:noWrap/>
            <w:hideMark/>
          </w:tcPr>
          <w:p w14:paraId="0D00717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650D85BF" w14:textId="5D7721D6"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debug filename to &lt;bn&gt;. If a file extension is not specified, then a default of .dbg80 is used. If &lt;bn&gt; is not specified, the filename is the assembler file name with the filetype changed to .dbg80. If this switch is not present, no debug file is produced</w:t>
            </w:r>
          </w:p>
        </w:tc>
        <w:tc>
          <w:tcPr>
            <w:tcW w:w="427" w:type="dxa"/>
            <w:noWrap/>
            <w:hideMark/>
          </w:tcPr>
          <w:p w14:paraId="52D0CDF9"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45A11D99" w14:textId="77777777" w:rsidTr="00E41592">
        <w:tc>
          <w:tcPr>
            <w:tcW w:w="993" w:type="dxa"/>
            <w:noWrap/>
            <w:hideMark/>
          </w:tcPr>
          <w:p w14:paraId="5DD0CE7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-g &lt;</w:t>
            </w:r>
            <w:proofErr w:type="spellStart"/>
            <w:r w:rsidRPr="00CA7D02">
              <w:rPr>
                <w:rFonts w:ascii="Calibri" w:eastAsia="Times New Roman" w:hAnsi="Calibri" w:cs="Calibri"/>
                <w:color w:val="000000"/>
                <w:sz w:val="18"/>
                <w:szCs w:val="18"/>
                <w:lang w:eastAsia="en-GB"/>
              </w:rPr>
              <w:t>gt</w:t>
            </w:r>
            <w:proofErr w:type="spellEnd"/>
            <w:r w:rsidRPr="00CA7D02">
              <w:rPr>
                <w:rFonts w:ascii="Calibri" w:eastAsia="Times New Roman" w:hAnsi="Calibri" w:cs="Calibri"/>
                <w:color w:val="000000"/>
                <w:sz w:val="18"/>
                <w:szCs w:val="18"/>
                <w:lang w:eastAsia="en-GB"/>
              </w:rPr>
              <w:t>&gt;</w:t>
            </w:r>
          </w:p>
        </w:tc>
        <w:tc>
          <w:tcPr>
            <w:tcW w:w="1559" w:type="dxa"/>
            <w:noWrap/>
            <w:hideMark/>
          </w:tcPr>
          <w:p w14:paraId="2E8ED60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--grammar=&lt;</w:t>
            </w:r>
            <w:proofErr w:type="spellStart"/>
            <w:r w:rsidRPr="00CA7D02">
              <w:rPr>
                <w:rFonts w:ascii="Calibri" w:eastAsia="Times New Roman" w:hAnsi="Calibri" w:cs="Calibri"/>
                <w:color w:val="000000"/>
                <w:sz w:val="18"/>
                <w:szCs w:val="18"/>
                <w:lang w:eastAsia="en-GB"/>
              </w:rPr>
              <w:t>gt</w:t>
            </w:r>
            <w:proofErr w:type="spellEnd"/>
            <w:r w:rsidRPr="00CA7D02">
              <w:rPr>
                <w:rFonts w:ascii="Calibri" w:eastAsia="Times New Roman" w:hAnsi="Calibri" w:cs="Calibri"/>
                <w:color w:val="000000"/>
                <w:sz w:val="18"/>
                <w:szCs w:val="18"/>
                <w:lang w:eastAsia="en-GB"/>
              </w:rPr>
              <w:t>&gt;</w:t>
            </w:r>
          </w:p>
        </w:tc>
        <w:tc>
          <w:tcPr>
            <w:tcW w:w="1031" w:type="dxa"/>
            <w:noWrap/>
            <w:hideMark/>
          </w:tcPr>
          <w:p w14:paraId="38B56FA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2388705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Use the grammar style &lt;</w:t>
            </w:r>
            <w:proofErr w:type="spellStart"/>
            <w:r w:rsidRPr="00CA7D02">
              <w:rPr>
                <w:rFonts w:ascii="Calibri" w:eastAsia="Times New Roman" w:hAnsi="Calibri" w:cs="Calibri"/>
                <w:color w:val="000000"/>
                <w:sz w:val="18"/>
                <w:szCs w:val="18"/>
                <w:lang w:eastAsia="en-GB"/>
              </w:rPr>
              <w:t>gt</w:t>
            </w:r>
            <w:proofErr w:type="spellEnd"/>
            <w:r w:rsidRPr="00CA7D02">
              <w:rPr>
                <w:rFonts w:ascii="Calibri" w:eastAsia="Times New Roman" w:hAnsi="Calibri" w:cs="Calibri"/>
                <w:color w:val="000000"/>
                <w:sz w:val="18"/>
                <w:szCs w:val="18"/>
                <w:lang w:eastAsia="en-GB"/>
              </w:rPr>
              <w:t>&gt;. Currently only XA80 is supported. A full list of potential grammars is given in section 2.1.2.  The software will first attempt to load an external file in the same place as the main binary called &lt;</w:t>
            </w:r>
            <w:proofErr w:type="spellStart"/>
            <w:r w:rsidRPr="00CA7D02">
              <w:rPr>
                <w:rFonts w:ascii="Calibri" w:eastAsia="Times New Roman" w:hAnsi="Calibri" w:cs="Calibri"/>
                <w:color w:val="000000"/>
                <w:sz w:val="18"/>
                <w:szCs w:val="18"/>
                <w:lang w:eastAsia="en-GB"/>
              </w:rPr>
              <w:t>gt</w:t>
            </w:r>
            <w:proofErr w:type="spellEnd"/>
            <w:r w:rsidRPr="00CA7D02">
              <w:rPr>
                <w:rFonts w:ascii="Calibri" w:eastAsia="Times New Roman" w:hAnsi="Calibri" w:cs="Calibri"/>
                <w:color w:val="000000"/>
                <w:sz w:val="18"/>
                <w:szCs w:val="18"/>
                <w:lang w:eastAsia="en-GB"/>
              </w:rPr>
              <w:t>&gt;.grammar which is an XML format file. If this file does not exist, it will fall back to the internally allowed choices, failing this, an error message. This is to allow patching of the grammar rules by provision of a new .grammar file without recompiling the software</w:t>
            </w:r>
          </w:p>
        </w:tc>
        <w:tc>
          <w:tcPr>
            <w:tcW w:w="427" w:type="dxa"/>
            <w:noWrap/>
            <w:hideMark/>
          </w:tcPr>
          <w:p w14:paraId="4449C4CB"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3434E7CD"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50F9491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w:t>
            </w:r>
          </w:p>
        </w:tc>
        <w:tc>
          <w:tcPr>
            <w:tcW w:w="1559" w:type="dxa"/>
            <w:noWrap/>
            <w:hideMark/>
          </w:tcPr>
          <w:p w14:paraId="06755D9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--help</w:t>
            </w:r>
          </w:p>
        </w:tc>
        <w:tc>
          <w:tcPr>
            <w:tcW w:w="1031" w:type="dxa"/>
            <w:noWrap/>
            <w:hideMark/>
          </w:tcPr>
          <w:p w14:paraId="5F93E46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Not used</w:t>
            </w:r>
          </w:p>
        </w:tc>
        <w:tc>
          <w:tcPr>
            <w:tcW w:w="4781" w:type="dxa"/>
            <w:hideMark/>
          </w:tcPr>
          <w:p w14:paraId="47AD79D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Shows the list of command line options</w:t>
            </w:r>
          </w:p>
        </w:tc>
        <w:tc>
          <w:tcPr>
            <w:tcW w:w="427" w:type="dxa"/>
            <w:noWrap/>
            <w:hideMark/>
          </w:tcPr>
          <w:p w14:paraId="6527F8B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6A2AD00B" w14:textId="77777777" w:rsidTr="00E41592">
        <w:tc>
          <w:tcPr>
            <w:tcW w:w="993" w:type="dxa"/>
            <w:noWrap/>
            <w:hideMark/>
          </w:tcPr>
          <w:p w14:paraId="6CAD802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-I &lt;id&gt;</w:t>
            </w:r>
          </w:p>
        </w:tc>
        <w:tc>
          <w:tcPr>
            <w:tcW w:w="1559" w:type="dxa"/>
            <w:noWrap/>
            <w:hideMark/>
          </w:tcPr>
          <w:p w14:paraId="571A72D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--include=&lt;id&gt;</w:t>
            </w:r>
          </w:p>
        </w:tc>
        <w:tc>
          <w:tcPr>
            <w:tcW w:w="1031" w:type="dxa"/>
            <w:noWrap/>
            <w:hideMark/>
          </w:tcPr>
          <w:p w14:paraId="2CB3B88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05BB15D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include directory to &lt;id&gt;. This can be a single directory or a list separated by semicolons</w:t>
            </w:r>
          </w:p>
        </w:tc>
        <w:tc>
          <w:tcPr>
            <w:tcW w:w="427" w:type="dxa"/>
            <w:noWrap/>
            <w:hideMark/>
          </w:tcPr>
          <w:p w14:paraId="7542C50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0554F8E6"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077C300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-l &lt;ln&gt;</w:t>
            </w:r>
          </w:p>
        </w:tc>
        <w:tc>
          <w:tcPr>
            <w:tcW w:w="1559" w:type="dxa"/>
            <w:noWrap/>
            <w:hideMark/>
          </w:tcPr>
          <w:p w14:paraId="424C5ECE"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--listing=&lt;ln&gt;</w:t>
            </w:r>
          </w:p>
        </w:tc>
        <w:tc>
          <w:tcPr>
            <w:tcW w:w="1031" w:type="dxa"/>
            <w:noWrap/>
            <w:hideMark/>
          </w:tcPr>
          <w:p w14:paraId="06DDD6E3"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078971F9"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listing filename to &lt;ln&gt;. If a file extension is not specified then a default of .</w:t>
            </w:r>
            <w:proofErr w:type="spellStart"/>
            <w:r w:rsidRPr="00CA7D02">
              <w:rPr>
                <w:rFonts w:ascii="Calibri" w:eastAsia="Times New Roman" w:hAnsi="Calibri" w:cs="Calibri"/>
                <w:color w:val="000000"/>
                <w:sz w:val="18"/>
                <w:szCs w:val="18"/>
                <w:lang w:eastAsia="en-GB"/>
              </w:rPr>
              <w:t>lst</w:t>
            </w:r>
            <w:proofErr w:type="spellEnd"/>
            <w:r w:rsidRPr="00CA7D02">
              <w:rPr>
                <w:rFonts w:ascii="Calibri" w:eastAsia="Times New Roman" w:hAnsi="Calibri" w:cs="Calibri"/>
                <w:color w:val="000000"/>
                <w:sz w:val="18"/>
                <w:szCs w:val="18"/>
                <w:lang w:eastAsia="en-GB"/>
              </w:rPr>
              <w:t xml:space="preserve"> is used. If &lt;ln&gt; is not specified, the filename is the assembler file name with the filetype changed to .</w:t>
            </w:r>
            <w:proofErr w:type="spellStart"/>
            <w:r w:rsidRPr="00CA7D02">
              <w:rPr>
                <w:rFonts w:ascii="Calibri" w:eastAsia="Times New Roman" w:hAnsi="Calibri" w:cs="Calibri"/>
                <w:color w:val="000000"/>
                <w:sz w:val="18"/>
                <w:szCs w:val="18"/>
                <w:lang w:eastAsia="en-GB"/>
              </w:rPr>
              <w:t>lst</w:t>
            </w:r>
            <w:proofErr w:type="spellEnd"/>
            <w:r w:rsidRPr="00CA7D02">
              <w:rPr>
                <w:rFonts w:ascii="Calibri" w:eastAsia="Times New Roman" w:hAnsi="Calibri" w:cs="Calibri"/>
                <w:color w:val="000000"/>
                <w:sz w:val="18"/>
                <w:szCs w:val="18"/>
                <w:lang w:eastAsia="en-GB"/>
              </w:rPr>
              <w:t>. If this switch is not present, no listing file is produced</w:t>
            </w:r>
          </w:p>
        </w:tc>
        <w:tc>
          <w:tcPr>
            <w:tcW w:w="427" w:type="dxa"/>
            <w:noWrap/>
            <w:hideMark/>
          </w:tcPr>
          <w:p w14:paraId="3EE6171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1201C67C" w14:textId="77777777" w:rsidTr="00E41592">
        <w:tc>
          <w:tcPr>
            <w:tcW w:w="993" w:type="dxa"/>
            <w:noWrap/>
            <w:hideMark/>
          </w:tcPr>
          <w:p w14:paraId="27DD471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lastRenderedPageBreak/>
              <w:t>-m &lt;</w:t>
            </w:r>
            <w:proofErr w:type="spellStart"/>
            <w:r w:rsidRPr="00CA7D02">
              <w:rPr>
                <w:rFonts w:ascii="Calibri" w:eastAsia="Times New Roman" w:hAnsi="Calibri" w:cs="Calibri"/>
                <w:color w:val="000000"/>
                <w:sz w:val="18"/>
                <w:szCs w:val="18"/>
                <w:lang w:eastAsia="en-GB"/>
              </w:rPr>
              <w:t>mn</w:t>
            </w:r>
            <w:proofErr w:type="spellEnd"/>
            <w:r w:rsidRPr="00CA7D02">
              <w:rPr>
                <w:rFonts w:ascii="Calibri" w:eastAsia="Times New Roman" w:hAnsi="Calibri" w:cs="Calibri"/>
                <w:color w:val="000000"/>
                <w:sz w:val="18"/>
                <w:szCs w:val="18"/>
                <w:lang w:eastAsia="en-GB"/>
              </w:rPr>
              <w:t>&gt;</w:t>
            </w:r>
          </w:p>
        </w:tc>
        <w:tc>
          <w:tcPr>
            <w:tcW w:w="1559" w:type="dxa"/>
            <w:noWrap/>
            <w:hideMark/>
          </w:tcPr>
          <w:p w14:paraId="6EFC949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--map=&lt;</w:t>
            </w:r>
            <w:proofErr w:type="spellStart"/>
            <w:r w:rsidRPr="00CA7D02">
              <w:rPr>
                <w:rFonts w:ascii="Calibri" w:eastAsia="Times New Roman" w:hAnsi="Calibri" w:cs="Calibri"/>
                <w:color w:val="000000"/>
                <w:sz w:val="18"/>
                <w:szCs w:val="18"/>
                <w:lang w:eastAsia="en-GB"/>
              </w:rPr>
              <w:t>mn</w:t>
            </w:r>
            <w:proofErr w:type="spellEnd"/>
            <w:r w:rsidRPr="00CA7D02">
              <w:rPr>
                <w:rFonts w:ascii="Calibri" w:eastAsia="Times New Roman" w:hAnsi="Calibri" w:cs="Calibri"/>
                <w:color w:val="000000"/>
                <w:sz w:val="18"/>
                <w:szCs w:val="18"/>
                <w:lang w:eastAsia="en-GB"/>
              </w:rPr>
              <w:t>&gt;</w:t>
            </w:r>
          </w:p>
        </w:tc>
        <w:tc>
          <w:tcPr>
            <w:tcW w:w="1031" w:type="dxa"/>
            <w:noWrap/>
            <w:hideMark/>
          </w:tcPr>
          <w:p w14:paraId="6ADD6C4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4B8EB5C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map filename to &lt;</w:t>
            </w:r>
            <w:proofErr w:type="spellStart"/>
            <w:r w:rsidRPr="00CA7D02">
              <w:rPr>
                <w:rFonts w:ascii="Calibri" w:eastAsia="Times New Roman" w:hAnsi="Calibri" w:cs="Calibri"/>
                <w:color w:val="000000"/>
                <w:sz w:val="18"/>
                <w:szCs w:val="18"/>
                <w:lang w:eastAsia="en-GB"/>
              </w:rPr>
              <w:t>mn</w:t>
            </w:r>
            <w:proofErr w:type="spellEnd"/>
            <w:r w:rsidRPr="00CA7D02">
              <w:rPr>
                <w:rFonts w:ascii="Calibri" w:eastAsia="Times New Roman" w:hAnsi="Calibri" w:cs="Calibri"/>
                <w:color w:val="000000"/>
                <w:sz w:val="18"/>
                <w:szCs w:val="18"/>
                <w:lang w:eastAsia="en-GB"/>
              </w:rPr>
              <w:t>&gt;. If a file extension is not specified then a default of .map is used. If &lt;</w:t>
            </w:r>
            <w:proofErr w:type="spellStart"/>
            <w:r w:rsidRPr="00CA7D02">
              <w:rPr>
                <w:rFonts w:ascii="Calibri" w:eastAsia="Times New Roman" w:hAnsi="Calibri" w:cs="Calibri"/>
                <w:color w:val="000000"/>
                <w:sz w:val="18"/>
                <w:szCs w:val="18"/>
                <w:lang w:eastAsia="en-GB"/>
              </w:rPr>
              <w:t>mn</w:t>
            </w:r>
            <w:proofErr w:type="spellEnd"/>
            <w:r w:rsidRPr="00CA7D02">
              <w:rPr>
                <w:rFonts w:ascii="Calibri" w:eastAsia="Times New Roman" w:hAnsi="Calibri" w:cs="Calibri"/>
                <w:color w:val="000000"/>
                <w:sz w:val="18"/>
                <w:szCs w:val="18"/>
                <w:lang w:eastAsia="en-GB"/>
              </w:rPr>
              <w:t>&gt; is not specified, the filename is the assembler file name with the filetype changed to .map. If this switch is not present, no map file is produced</w:t>
            </w:r>
          </w:p>
        </w:tc>
        <w:tc>
          <w:tcPr>
            <w:tcW w:w="427" w:type="dxa"/>
            <w:noWrap/>
            <w:hideMark/>
          </w:tcPr>
          <w:p w14:paraId="3CE08E1A"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77A7D9DD"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69283FD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 &lt;on&gt;</w:t>
            </w:r>
          </w:p>
        </w:tc>
        <w:tc>
          <w:tcPr>
            <w:tcW w:w="1559" w:type="dxa"/>
            <w:noWrap/>
            <w:hideMark/>
          </w:tcPr>
          <w:p w14:paraId="4824F451"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--object=&lt;on&gt;</w:t>
            </w:r>
          </w:p>
        </w:tc>
        <w:tc>
          <w:tcPr>
            <w:tcW w:w="1031" w:type="dxa"/>
            <w:noWrap/>
            <w:hideMark/>
          </w:tcPr>
          <w:p w14:paraId="4CBD948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1FF7D55D"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object filename to &lt;on&gt;. If a file extension is not specified then a default of .obj80 is used. If &lt;on&gt; is not specified, the filename is the assembler file name with the filetype changed to .obj80. If this switch is not present, no object file is produced</w:t>
            </w:r>
          </w:p>
        </w:tc>
        <w:tc>
          <w:tcPr>
            <w:tcW w:w="427" w:type="dxa"/>
            <w:noWrap/>
            <w:hideMark/>
          </w:tcPr>
          <w:p w14:paraId="01C10DDB"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10C339CC" w14:textId="77777777" w:rsidTr="00E41592">
        <w:tc>
          <w:tcPr>
            <w:tcW w:w="993" w:type="dxa"/>
            <w:noWrap/>
            <w:hideMark/>
          </w:tcPr>
          <w:p w14:paraId="7D5DE5E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-p &lt;</w:t>
            </w:r>
            <w:proofErr w:type="spellStart"/>
            <w:r w:rsidRPr="00CA7D02">
              <w:rPr>
                <w:rFonts w:ascii="Calibri" w:eastAsia="Times New Roman" w:hAnsi="Calibri" w:cs="Calibri"/>
                <w:color w:val="000000"/>
                <w:sz w:val="18"/>
                <w:szCs w:val="18"/>
                <w:lang w:eastAsia="en-GB"/>
              </w:rPr>
              <w:t>pt</w:t>
            </w:r>
            <w:proofErr w:type="spellEnd"/>
            <w:r w:rsidRPr="00CA7D02">
              <w:rPr>
                <w:rFonts w:ascii="Calibri" w:eastAsia="Times New Roman" w:hAnsi="Calibri" w:cs="Calibri"/>
                <w:color w:val="000000"/>
                <w:sz w:val="18"/>
                <w:szCs w:val="18"/>
                <w:lang w:eastAsia="en-GB"/>
              </w:rPr>
              <w:t>&gt;</w:t>
            </w:r>
          </w:p>
        </w:tc>
        <w:tc>
          <w:tcPr>
            <w:tcW w:w="1559" w:type="dxa"/>
            <w:noWrap/>
            <w:hideMark/>
          </w:tcPr>
          <w:p w14:paraId="164A8BA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--processor=&lt;</w:t>
            </w:r>
            <w:proofErr w:type="spellStart"/>
            <w:r w:rsidRPr="00CA7D02">
              <w:rPr>
                <w:rFonts w:ascii="Calibri" w:eastAsia="Times New Roman" w:hAnsi="Calibri" w:cs="Calibri"/>
                <w:color w:val="000000"/>
                <w:sz w:val="18"/>
                <w:szCs w:val="18"/>
                <w:lang w:eastAsia="en-GB"/>
              </w:rPr>
              <w:t>pt</w:t>
            </w:r>
            <w:proofErr w:type="spellEnd"/>
            <w:r w:rsidRPr="00CA7D02">
              <w:rPr>
                <w:rFonts w:ascii="Calibri" w:eastAsia="Times New Roman" w:hAnsi="Calibri" w:cs="Calibri"/>
                <w:color w:val="000000"/>
                <w:sz w:val="18"/>
                <w:szCs w:val="18"/>
                <w:lang w:eastAsia="en-GB"/>
              </w:rPr>
              <w:t>&gt;</w:t>
            </w:r>
          </w:p>
        </w:tc>
        <w:tc>
          <w:tcPr>
            <w:tcW w:w="1031" w:type="dxa"/>
            <w:noWrap/>
            <w:hideMark/>
          </w:tcPr>
          <w:p w14:paraId="44DBE4A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42DEA3FE"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processor type to &lt;</w:t>
            </w:r>
            <w:proofErr w:type="spellStart"/>
            <w:r w:rsidRPr="00CA7D02">
              <w:rPr>
                <w:rFonts w:ascii="Calibri" w:eastAsia="Times New Roman" w:hAnsi="Calibri" w:cs="Calibri"/>
                <w:color w:val="000000"/>
                <w:sz w:val="18"/>
                <w:szCs w:val="18"/>
                <w:lang w:eastAsia="en-GB"/>
              </w:rPr>
              <w:t>pt</w:t>
            </w:r>
            <w:proofErr w:type="spellEnd"/>
            <w:r w:rsidRPr="00CA7D02">
              <w:rPr>
                <w:rFonts w:ascii="Calibri" w:eastAsia="Times New Roman" w:hAnsi="Calibri" w:cs="Calibri"/>
                <w:color w:val="000000"/>
                <w:sz w:val="18"/>
                <w:szCs w:val="18"/>
                <w:lang w:eastAsia="en-GB"/>
              </w:rPr>
              <w:t>&gt;. Currently recognised values are 8080, 8085, Z80 and Z180. If no value is specified, a default of Z80 is used. The software will first attempt to load an external file in the same place as the main binary called &lt;</w:t>
            </w:r>
            <w:proofErr w:type="spellStart"/>
            <w:r w:rsidRPr="00CA7D02">
              <w:rPr>
                <w:rFonts w:ascii="Calibri" w:eastAsia="Times New Roman" w:hAnsi="Calibri" w:cs="Calibri"/>
                <w:color w:val="000000"/>
                <w:sz w:val="18"/>
                <w:szCs w:val="18"/>
                <w:lang w:eastAsia="en-GB"/>
              </w:rPr>
              <w:t>pt</w:t>
            </w:r>
            <w:proofErr w:type="spellEnd"/>
            <w:r w:rsidRPr="00CA7D02">
              <w:rPr>
                <w:rFonts w:ascii="Calibri" w:eastAsia="Times New Roman" w:hAnsi="Calibri" w:cs="Calibri"/>
                <w:color w:val="000000"/>
                <w:sz w:val="18"/>
                <w:szCs w:val="18"/>
                <w:lang w:eastAsia="en-GB"/>
              </w:rPr>
              <w:t>&gt;.</w:t>
            </w:r>
            <w:proofErr w:type="spellStart"/>
            <w:r w:rsidRPr="00CA7D02">
              <w:rPr>
                <w:rFonts w:ascii="Calibri" w:eastAsia="Times New Roman" w:hAnsi="Calibri" w:cs="Calibri"/>
                <w:color w:val="000000"/>
                <w:sz w:val="18"/>
                <w:szCs w:val="18"/>
                <w:lang w:eastAsia="en-GB"/>
              </w:rPr>
              <w:t>opcode.bin</w:t>
            </w:r>
            <w:proofErr w:type="spellEnd"/>
            <w:r w:rsidRPr="00CA7D02">
              <w:rPr>
                <w:rFonts w:ascii="Calibri" w:eastAsia="Times New Roman" w:hAnsi="Calibri" w:cs="Calibri"/>
                <w:color w:val="000000"/>
                <w:sz w:val="18"/>
                <w:szCs w:val="18"/>
                <w:lang w:eastAsia="en-GB"/>
              </w:rPr>
              <w:t xml:space="preserve">  If this file does not exist, it will fall back to the internally allowed choices, failing this, an error message. This is to allow patching of the opcode rules by provision of a new .</w:t>
            </w:r>
            <w:proofErr w:type="spellStart"/>
            <w:r w:rsidRPr="00CA7D02">
              <w:rPr>
                <w:rFonts w:ascii="Calibri" w:eastAsia="Times New Roman" w:hAnsi="Calibri" w:cs="Calibri"/>
                <w:color w:val="000000"/>
                <w:sz w:val="18"/>
                <w:szCs w:val="18"/>
                <w:lang w:eastAsia="en-GB"/>
              </w:rPr>
              <w:t>opcode.bin</w:t>
            </w:r>
            <w:proofErr w:type="spellEnd"/>
            <w:r w:rsidRPr="00CA7D02">
              <w:rPr>
                <w:rFonts w:ascii="Calibri" w:eastAsia="Times New Roman" w:hAnsi="Calibri" w:cs="Calibri"/>
                <w:color w:val="000000"/>
                <w:sz w:val="18"/>
                <w:szCs w:val="18"/>
                <w:lang w:eastAsia="en-GB"/>
              </w:rPr>
              <w:t xml:space="preserve"> file without recompiling the software</w:t>
            </w:r>
          </w:p>
        </w:tc>
        <w:tc>
          <w:tcPr>
            <w:tcW w:w="427" w:type="dxa"/>
            <w:noWrap/>
            <w:hideMark/>
          </w:tcPr>
          <w:p w14:paraId="72462741"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3F42D968"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2C8CFEC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 &lt;topic&gt;</w:t>
            </w:r>
          </w:p>
        </w:tc>
        <w:tc>
          <w:tcPr>
            <w:tcW w:w="1559" w:type="dxa"/>
            <w:noWrap/>
            <w:hideMark/>
          </w:tcPr>
          <w:p w14:paraId="381716E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 &lt;topic&gt;</w:t>
            </w:r>
          </w:p>
        </w:tc>
        <w:tc>
          <w:tcPr>
            <w:tcW w:w="1031" w:type="dxa"/>
            <w:noWrap/>
            <w:hideMark/>
          </w:tcPr>
          <w:p w14:paraId="68D7348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2306DBE3"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 information on a range of topics:</w:t>
            </w:r>
            <w:r w:rsidRPr="00CA7D02">
              <w:rPr>
                <w:rFonts w:ascii="Calibri" w:eastAsia="Times New Roman" w:hAnsi="Calibri" w:cs="Calibri"/>
                <w:color w:val="000000"/>
                <w:sz w:val="18"/>
                <w:szCs w:val="18"/>
                <w:lang w:eastAsia="en-GB"/>
              </w:rPr>
              <w:br/>
              <w:t>• distribution – the licence rules on distributing the software</w:t>
            </w:r>
            <w:r w:rsidRPr="00CA7D02">
              <w:rPr>
                <w:rFonts w:ascii="Calibri" w:eastAsia="Times New Roman" w:hAnsi="Calibri" w:cs="Calibri"/>
                <w:color w:val="000000"/>
                <w:sz w:val="18"/>
                <w:szCs w:val="18"/>
                <w:lang w:eastAsia="en-GB"/>
              </w:rPr>
              <w:br/>
              <w:t>• grammar – the full list of grammar rules being applied</w:t>
            </w:r>
            <w:r w:rsidRPr="00CA7D02">
              <w:rPr>
                <w:rFonts w:ascii="Calibri" w:eastAsia="Times New Roman" w:hAnsi="Calibri" w:cs="Calibri"/>
                <w:color w:val="000000"/>
                <w:sz w:val="18"/>
                <w:szCs w:val="18"/>
                <w:lang w:eastAsia="en-GB"/>
              </w:rPr>
              <w:br/>
              <w:t>• instructions – the full list of instructions available</w:t>
            </w:r>
            <w:r w:rsidRPr="00CA7D02">
              <w:rPr>
                <w:rFonts w:ascii="Calibri" w:eastAsia="Times New Roman" w:hAnsi="Calibri" w:cs="Calibri"/>
                <w:color w:val="000000"/>
                <w:sz w:val="18"/>
                <w:szCs w:val="18"/>
                <w:lang w:eastAsia="en-GB"/>
              </w:rPr>
              <w:br/>
              <w:t>• operators – the operators which are used and their priority</w:t>
            </w:r>
            <w:r w:rsidRPr="00CA7D02">
              <w:rPr>
                <w:rFonts w:ascii="Calibri" w:eastAsia="Times New Roman" w:hAnsi="Calibri" w:cs="Calibri"/>
                <w:color w:val="000000"/>
                <w:sz w:val="18"/>
                <w:szCs w:val="18"/>
                <w:lang w:eastAsia="en-GB"/>
              </w:rPr>
              <w:br/>
              <w:t>• reserved – the reserved words used for the chosen processor and grammar</w:t>
            </w:r>
            <w:r w:rsidRPr="00CA7D02">
              <w:rPr>
                <w:rFonts w:ascii="Calibri" w:eastAsia="Times New Roman" w:hAnsi="Calibri" w:cs="Calibri"/>
                <w:color w:val="000000"/>
                <w:sz w:val="18"/>
                <w:szCs w:val="18"/>
                <w:lang w:eastAsia="en-GB"/>
              </w:rPr>
              <w:br/>
              <w:t>• version – the version of the software and other key details</w:t>
            </w:r>
            <w:r w:rsidRPr="00CA7D02">
              <w:rPr>
                <w:rFonts w:ascii="Calibri" w:eastAsia="Times New Roman" w:hAnsi="Calibri" w:cs="Calibri"/>
                <w:color w:val="000000"/>
                <w:sz w:val="18"/>
                <w:szCs w:val="18"/>
                <w:lang w:eastAsia="en-GB"/>
              </w:rPr>
              <w:br/>
              <w:t>• warranty – the warranty available with the software</w:t>
            </w:r>
          </w:p>
        </w:tc>
        <w:tc>
          <w:tcPr>
            <w:tcW w:w="427" w:type="dxa"/>
            <w:noWrap/>
            <w:hideMark/>
          </w:tcPr>
          <w:p w14:paraId="592E59D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248F396B" w14:textId="77777777" w:rsidTr="00E41592">
        <w:tc>
          <w:tcPr>
            <w:tcW w:w="993" w:type="dxa"/>
            <w:noWrap/>
            <w:hideMark/>
          </w:tcPr>
          <w:p w14:paraId="029B3171"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-t &lt;n&gt;</w:t>
            </w:r>
          </w:p>
        </w:tc>
        <w:tc>
          <w:tcPr>
            <w:tcW w:w="1559" w:type="dxa"/>
            <w:noWrap/>
            <w:hideMark/>
          </w:tcPr>
          <w:p w14:paraId="16C47A8B"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--tab=&lt;n&gt;</w:t>
            </w:r>
          </w:p>
        </w:tc>
        <w:tc>
          <w:tcPr>
            <w:tcW w:w="1031" w:type="dxa"/>
            <w:noWrap/>
            <w:hideMark/>
          </w:tcPr>
          <w:p w14:paraId="0A9DECB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678EADC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tab size to &lt;n&gt;. This value will be used for expanding tabs on source code. If not specified, a default value of 4 is used</w:t>
            </w:r>
          </w:p>
        </w:tc>
        <w:tc>
          <w:tcPr>
            <w:tcW w:w="427" w:type="dxa"/>
            <w:noWrap/>
            <w:hideMark/>
          </w:tcPr>
          <w:p w14:paraId="67AE675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4AB33019"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259A847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 &lt;n&gt;</w:t>
            </w:r>
          </w:p>
        </w:tc>
        <w:tc>
          <w:tcPr>
            <w:tcW w:w="1559" w:type="dxa"/>
            <w:noWrap/>
            <w:hideMark/>
          </w:tcPr>
          <w:p w14:paraId="33D8340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--verbose=&lt;n&gt;</w:t>
            </w:r>
          </w:p>
        </w:tc>
        <w:tc>
          <w:tcPr>
            <w:tcW w:w="1031" w:type="dxa"/>
            <w:noWrap/>
            <w:hideMark/>
          </w:tcPr>
          <w:p w14:paraId="0850BAE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1C1DDE0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Verbose output when assembling. Values are: 0. Normal level (default), 1. Verbose output, 2. War and Peace with lots more output, 3. Debug level. The debug level is only relevant with Debug versions of the software</w:t>
            </w:r>
          </w:p>
        </w:tc>
        <w:tc>
          <w:tcPr>
            <w:tcW w:w="427" w:type="dxa"/>
            <w:noWrap/>
            <w:hideMark/>
          </w:tcPr>
          <w:p w14:paraId="40DC2E7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3E14F4A3" w14:textId="77777777" w:rsidTr="00E41592">
        <w:tc>
          <w:tcPr>
            <w:tcW w:w="993" w:type="dxa"/>
            <w:noWrap/>
            <w:hideMark/>
          </w:tcPr>
          <w:p w14:paraId="57490BD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-x &lt;</w:t>
            </w:r>
            <w:proofErr w:type="spellStart"/>
            <w:r w:rsidRPr="00CA7D02">
              <w:rPr>
                <w:rFonts w:ascii="Calibri" w:eastAsia="Times New Roman" w:hAnsi="Calibri" w:cs="Calibri"/>
                <w:color w:val="000000"/>
                <w:sz w:val="18"/>
                <w:szCs w:val="18"/>
                <w:lang w:eastAsia="en-GB"/>
              </w:rPr>
              <w:t>hn</w:t>
            </w:r>
            <w:proofErr w:type="spellEnd"/>
            <w:r w:rsidRPr="00CA7D02">
              <w:rPr>
                <w:rFonts w:ascii="Calibri" w:eastAsia="Times New Roman" w:hAnsi="Calibri" w:cs="Calibri"/>
                <w:color w:val="000000"/>
                <w:sz w:val="18"/>
                <w:szCs w:val="18"/>
                <w:lang w:eastAsia="en-GB"/>
              </w:rPr>
              <w:t>&gt;</w:t>
            </w:r>
          </w:p>
        </w:tc>
        <w:tc>
          <w:tcPr>
            <w:tcW w:w="1559" w:type="dxa"/>
            <w:noWrap/>
            <w:hideMark/>
          </w:tcPr>
          <w:p w14:paraId="2858325D"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--hex=&lt;</w:t>
            </w:r>
            <w:proofErr w:type="spellStart"/>
            <w:r w:rsidRPr="00CA7D02">
              <w:rPr>
                <w:rFonts w:ascii="Calibri" w:eastAsia="Times New Roman" w:hAnsi="Calibri" w:cs="Calibri"/>
                <w:color w:val="000000"/>
                <w:sz w:val="18"/>
                <w:szCs w:val="18"/>
                <w:lang w:eastAsia="en-GB"/>
              </w:rPr>
              <w:t>hn</w:t>
            </w:r>
            <w:proofErr w:type="spellEnd"/>
            <w:r w:rsidRPr="00CA7D02">
              <w:rPr>
                <w:rFonts w:ascii="Calibri" w:eastAsia="Times New Roman" w:hAnsi="Calibri" w:cs="Calibri"/>
                <w:color w:val="000000"/>
                <w:sz w:val="18"/>
                <w:szCs w:val="18"/>
                <w:lang w:eastAsia="en-GB"/>
              </w:rPr>
              <w:t>&gt;</w:t>
            </w:r>
          </w:p>
        </w:tc>
        <w:tc>
          <w:tcPr>
            <w:tcW w:w="1031" w:type="dxa"/>
            <w:noWrap/>
            <w:hideMark/>
          </w:tcPr>
          <w:p w14:paraId="5A90EBE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04B7001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hex filename to &lt;</w:t>
            </w:r>
            <w:proofErr w:type="spellStart"/>
            <w:r w:rsidRPr="00CA7D02">
              <w:rPr>
                <w:rFonts w:ascii="Calibri" w:eastAsia="Times New Roman" w:hAnsi="Calibri" w:cs="Calibri"/>
                <w:color w:val="000000"/>
                <w:sz w:val="18"/>
                <w:szCs w:val="18"/>
                <w:lang w:eastAsia="en-GB"/>
              </w:rPr>
              <w:t>hn</w:t>
            </w:r>
            <w:proofErr w:type="spellEnd"/>
            <w:r w:rsidRPr="00CA7D02">
              <w:rPr>
                <w:rFonts w:ascii="Calibri" w:eastAsia="Times New Roman" w:hAnsi="Calibri" w:cs="Calibri"/>
                <w:color w:val="000000"/>
                <w:sz w:val="18"/>
                <w:szCs w:val="18"/>
                <w:lang w:eastAsia="en-GB"/>
              </w:rPr>
              <w:t>&gt;. If a file extension is not specified then a default of .hex is used. If &lt;</w:t>
            </w:r>
            <w:proofErr w:type="spellStart"/>
            <w:r w:rsidRPr="00CA7D02">
              <w:rPr>
                <w:rFonts w:ascii="Calibri" w:eastAsia="Times New Roman" w:hAnsi="Calibri" w:cs="Calibri"/>
                <w:color w:val="000000"/>
                <w:sz w:val="18"/>
                <w:szCs w:val="18"/>
                <w:lang w:eastAsia="en-GB"/>
              </w:rPr>
              <w:t>hn</w:t>
            </w:r>
            <w:proofErr w:type="spellEnd"/>
            <w:r w:rsidRPr="00CA7D02">
              <w:rPr>
                <w:rFonts w:ascii="Calibri" w:eastAsia="Times New Roman" w:hAnsi="Calibri" w:cs="Calibri"/>
                <w:color w:val="000000"/>
                <w:sz w:val="18"/>
                <w:szCs w:val="18"/>
                <w:lang w:eastAsia="en-GB"/>
              </w:rPr>
              <w:t>&gt; is not specified, the filename is the assembler file name with the filetype changed to .hex. If this switch is not present, no hex file is produced</w:t>
            </w:r>
          </w:p>
        </w:tc>
        <w:tc>
          <w:tcPr>
            <w:tcW w:w="427" w:type="dxa"/>
            <w:noWrap/>
            <w:hideMark/>
          </w:tcPr>
          <w:p w14:paraId="7B8C5AC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bl>
    <w:p w14:paraId="60AE1814" w14:textId="77777777" w:rsidR="00CA7D02" w:rsidRDefault="00CA7D02" w:rsidP="0023737A"/>
    <w:p w14:paraId="388A714C" w14:textId="77777777" w:rsidR="00B14584" w:rsidRDefault="00B14584" w:rsidP="0023737A"/>
    <w:p w14:paraId="5B073921" w14:textId="77777777" w:rsidR="0023737A" w:rsidRPr="0023737A" w:rsidRDefault="0023737A" w:rsidP="0023737A"/>
    <w:p w14:paraId="253C55A2" w14:textId="00630036" w:rsidR="00A04501" w:rsidRDefault="00A04501" w:rsidP="009C18FA">
      <w:pPr>
        <w:pStyle w:val="Heading3"/>
      </w:pPr>
      <w:bookmarkStart w:id="14" w:name="_Toc111623735"/>
      <w:r>
        <w:t>Environment Variable</w:t>
      </w:r>
      <w:bookmarkEnd w:id="14"/>
    </w:p>
    <w:p w14:paraId="00EB12B4" w14:textId="0492B0EE" w:rsidR="00BB28A6" w:rsidRDefault="00BB28A6" w:rsidP="00BB28A6">
      <w:r>
        <w:t>The environment variable XA80 can be used to pre-set any of the following switches used by the software</w:t>
      </w:r>
      <w:r w:rsidR="0023737A">
        <w:t>, which will override any default values</w:t>
      </w:r>
      <w:r>
        <w:t>:</w:t>
      </w:r>
    </w:p>
    <w:p w14:paraId="7CAAF18C" w14:textId="4501891C" w:rsidR="00BB28A6" w:rsidRDefault="00BB28A6" w:rsidP="00BB28A6"/>
    <w:p w14:paraId="46B7DC63" w14:textId="60848BF2" w:rsidR="007435AF" w:rsidRDefault="007435AF" w:rsidP="00BB28A6">
      <w:r>
        <w:t>-C, --case-sensitive</w:t>
      </w:r>
    </w:p>
    <w:p w14:paraId="66F5DDBF" w14:textId="24C578CB" w:rsidR="00BB28A6" w:rsidRDefault="00161218" w:rsidP="00BB28A6">
      <w:r>
        <w:t>-d, --define</w:t>
      </w:r>
    </w:p>
    <w:p w14:paraId="073E1160" w14:textId="4F286EB3" w:rsidR="00161218" w:rsidRDefault="00161218" w:rsidP="00BB28A6">
      <w:r>
        <w:t>-g, --grammar</w:t>
      </w:r>
    </w:p>
    <w:p w14:paraId="5D2BBA9E" w14:textId="2EDF8E03" w:rsidR="00161218" w:rsidRDefault="00161218" w:rsidP="00BB28A6">
      <w:r>
        <w:t>-I, --include</w:t>
      </w:r>
    </w:p>
    <w:p w14:paraId="5157D883" w14:textId="0E4C14F5" w:rsidR="007435AF" w:rsidRDefault="007435AF" w:rsidP="00BB28A6">
      <w:r>
        <w:t>-n, --no-case-sensitive</w:t>
      </w:r>
    </w:p>
    <w:p w14:paraId="6802FDD2" w14:textId="681C618E" w:rsidR="00161218" w:rsidRDefault="00161218" w:rsidP="00BB28A6">
      <w:r>
        <w:t>-p, --processor</w:t>
      </w:r>
    </w:p>
    <w:p w14:paraId="23D777C1" w14:textId="2E40F39C" w:rsidR="00161218" w:rsidRDefault="00161218" w:rsidP="00BB28A6">
      <w:r>
        <w:t>-t, --</w:t>
      </w:r>
      <w:proofErr w:type="spellStart"/>
      <w:r>
        <w:t>tabsize</w:t>
      </w:r>
      <w:proofErr w:type="spellEnd"/>
    </w:p>
    <w:p w14:paraId="0CCE705B" w14:textId="5D0F4D31" w:rsidR="00161218" w:rsidRDefault="00161218" w:rsidP="00BB28A6">
      <w:r>
        <w:t>-v, --verbose</w:t>
      </w:r>
    </w:p>
    <w:p w14:paraId="2F1135F5" w14:textId="424FB3B9" w:rsidR="00161218" w:rsidRDefault="00161218" w:rsidP="00BB28A6"/>
    <w:p w14:paraId="06AE9122" w14:textId="2D80A673" w:rsidR="00161218" w:rsidRDefault="00161218" w:rsidP="00BB28A6">
      <w:r>
        <w:t>These are strung together in the same manner as on the command line, e.g.</w:t>
      </w:r>
    </w:p>
    <w:p w14:paraId="3B7E5B3A" w14:textId="797E848D" w:rsidR="00161218" w:rsidRDefault="00161218" w:rsidP="00BB28A6"/>
    <w:p w14:paraId="05B0162E" w14:textId="13A6952A" w:rsidR="00161218" w:rsidRDefault="00161218" w:rsidP="00E92925">
      <w:pPr>
        <w:pStyle w:val="Example"/>
      </w:pPr>
      <w:r>
        <w:t>--define=DEBUG;STYLE=B5 --grammar=XA80 -I source/tables -p 8080 --verbose=1</w:t>
      </w:r>
    </w:p>
    <w:p w14:paraId="78B520DB" w14:textId="32DA1853" w:rsidR="00161218" w:rsidRDefault="00161218" w:rsidP="00BB28A6"/>
    <w:p w14:paraId="73E3F1F4" w14:textId="6FA49E43" w:rsidR="00E92925" w:rsidRDefault="00E92925" w:rsidP="00BB28A6">
      <w:r>
        <w:t>Note that the include file is additive rather than a replacement. So if the following is true:</w:t>
      </w:r>
    </w:p>
    <w:p w14:paraId="195871F8" w14:textId="7118F3DC" w:rsidR="00E92925" w:rsidRDefault="00E92925" w:rsidP="00BB28A6"/>
    <w:p w14:paraId="655024AC" w14:textId="58C1ED02" w:rsidR="00E92925" w:rsidRDefault="00E92925" w:rsidP="00E92925">
      <w:pPr>
        <w:pStyle w:val="Example"/>
      </w:pPr>
      <w:r>
        <w:t>Env var = -I c:\temp\includes;”F:\my data\includes”</w:t>
      </w:r>
    </w:p>
    <w:p w14:paraId="22AE4AA8" w14:textId="0B343710" w:rsidR="00E92925" w:rsidRDefault="00E92925" w:rsidP="00E92925">
      <w:pPr>
        <w:pStyle w:val="Example"/>
      </w:pPr>
      <w:r>
        <w:t>Command line = --include=c:\temp\oldfiles</w:t>
      </w:r>
    </w:p>
    <w:p w14:paraId="6D310D9E" w14:textId="0DE45811" w:rsidR="00E92925" w:rsidRDefault="00E92925" w:rsidP="00BB28A6"/>
    <w:p w14:paraId="0C134CC9" w14:textId="2AFE783D" w:rsidR="00E92925" w:rsidRDefault="00E92925" w:rsidP="00BB28A6">
      <w:r>
        <w:t>Then the include search spec will consist of all three folders</w:t>
      </w:r>
      <w:r w:rsidR="001810AA">
        <w:t xml:space="preserve"> in the order of the environment first followed by command line.</w:t>
      </w:r>
    </w:p>
    <w:p w14:paraId="7F5788F5" w14:textId="77777777" w:rsidR="001810AA" w:rsidRDefault="001810AA" w:rsidP="00BB28A6"/>
    <w:p w14:paraId="5F9C90C7" w14:textId="77777777" w:rsidR="006A28CF" w:rsidRPr="00BB28A6" w:rsidRDefault="006A28CF" w:rsidP="00BB28A6"/>
    <w:p w14:paraId="3D5A7393" w14:textId="7F647676" w:rsidR="00A04501" w:rsidRDefault="00E41592" w:rsidP="009C18FA">
      <w:pPr>
        <w:pStyle w:val="Heading3"/>
      </w:pPr>
      <w:r>
        <w:t>Order of processing</w:t>
      </w:r>
    </w:p>
    <w:p w14:paraId="59E12F47" w14:textId="79B0B23B" w:rsidR="007435AF" w:rsidRDefault="00E41592" w:rsidP="007435AF">
      <w:r>
        <w:t>There are three sources of environmental information:</w:t>
      </w:r>
    </w:p>
    <w:p w14:paraId="0AB2725B" w14:textId="7AD9B657" w:rsidR="00E41592" w:rsidRDefault="00E41592" w:rsidP="007435AF"/>
    <w:p w14:paraId="4E13B27C" w14:textId="6945E8C7" w:rsidR="00E41592" w:rsidRDefault="00E41592" w:rsidP="00E41592">
      <w:pPr>
        <w:pStyle w:val="ListParagraph"/>
        <w:numPr>
          <w:ilvl w:val="0"/>
          <w:numId w:val="39"/>
        </w:numPr>
      </w:pPr>
      <w:r>
        <w:t>Information in Grammar files</w:t>
      </w:r>
    </w:p>
    <w:p w14:paraId="0D352B08" w14:textId="73E25CEC" w:rsidR="00E41592" w:rsidRDefault="00E41592" w:rsidP="00E41592">
      <w:pPr>
        <w:pStyle w:val="ListParagraph"/>
        <w:numPr>
          <w:ilvl w:val="0"/>
          <w:numId w:val="39"/>
        </w:numPr>
      </w:pPr>
      <w:r>
        <w:t>Environment variable XA80</w:t>
      </w:r>
    </w:p>
    <w:p w14:paraId="6306B3F3" w14:textId="3A0003DE" w:rsidR="00E41592" w:rsidRDefault="00E41592" w:rsidP="00E41592">
      <w:pPr>
        <w:pStyle w:val="ListParagraph"/>
        <w:numPr>
          <w:ilvl w:val="0"/>
          <w:numId w:val="39"/>
        </w:numPr>
      </w:pPr>
      <w:r>
        <w:t>The command line sent to the software</w:t>
      </w:r>
    </w:p>
    <w:p w14:paraId="2DA132DE" w14:textId="1C29329C" w:rsidR="00E41592" w:rsidRDefault="00E41592" w:rsidP="007435AF"/>
    <w:p w14:paraId="73875AD8" w14:textId="5CC70A8D" w:rsidR="00E41592" w:rsidRDefault="00E41592" w:rsidP="007435AF">
      <w:r>
        <w:t>While the environment variable has higher precedence over the grammar files, it is important to decide the grammar file to be used before anything else. The processing for the grammar file takes the following steps</w:t>
      </w:r>
      <w:r w:rsidR="0051229A">
        <w:t>:</w:t>
      </w:r>
    </w:p>
    <w:p w14:paraId="4A17D364" w14:textId="26B8E9F1" w:rsidR="00E41592" w:rsidRDefault="00E41592" w:rsidP="007435AF"/>
    <w:p w14:paraId="1EF37ECC" w14:textId="30355FA5" w:rsidR="00E41592" w:rsidRDefault="00E41592" w:rsidP="0051229A">
      <w:pPr>
        <w:pStyle w:val="ListParagraph"/>
        <w:numPr>
          <w:ilvl w:val="0"/>
          <w:numId w:val="40"/>
        </w:numPr>
      </w:pPr>
      <w:r>
        <w:t>Pick a default grammar file (XA80)</w:t>
      </w:r>
    </w:p>
    <w:p w14:paraId="268BD2FE" w14:textId="5766FAA6" w:rsidR="00E41592" w:rsidRDefault="00E41592" w:rsidP="0051229A">
      <w:pPr>
        <w:pStyle w:val="ListParagraph"/>
        <w:numPr>
          <w:ilvl w:val="0"/>
          <w:numId w:val="40"/>
        </w:numPr>
      </w:pPr>
      <w:r>
        <w:t>Check if a grammar file is named in the environment variable, if so set the grammar file</w:t>
      </w:r>
    </w:p>
    <w:p w14:paraId="24AA8866" w14:textId="7DA7C04E" w:rsidR="00E41592" w:rsidRDefault="00E41592" w:rsidP="0051229A">
      <w:pPr>
        <w:pStyle w:val="ListParagraph"/>
        <w:numPr>
          <w:ilvl w:val="0"/>
          <w:numId w:val="40"/>
        </w:numPr>
      </w:pPr>
      <w:r>
        <w:t>Check if a grammar file is specified on the command line, if so set the grammar file</w:t>
      </w:r>
    </w:p>
    <w:p w14:paraId="278971AA" w14:textId="5EDA4E03" w:rsidR="00E41592" w:rsidRDefault="00E41592" w:rsidP="007435AF"/>
    <w:p w14:paraId="77EFBF53" w14:textId="5AECA8F9" w:rsidR="00E41592" w:rsidRDefault="0051229A" w:rsidP="007435AF">
      <w:r>
        <w:t>Now the grammar file is know the rest of the processing can commence with:</w:t>
      </w:r>
    </w:p>
    <w:p w14:paraId="441B4BEC" w14:textId="663C730D" w:rsidR="0051229A" w:rsidRDefault="0051229A" w:rsidP="007435AF"/>
    <w:p w14:paraId="38169D27" w14:textId="54E295E1" w:rsidR="0051229A" w:rsidRDefault="0051229A" w:rsidP="0051229A">
      <w:pPr>
        <w:pStyle w:val="ListParagraph"/>
        <w:numPr>
          <w:ilvl w:val="0"/>
          <w:numId w:val="41"/>
        </w:numPr>
      </w:pPr>
      <w:r>
        <w:t>Load the grammar file defined earlier</w:t>
      </w:r>
    </w:p>
    <w:p w14:paraId="139CBFC5" w14:textId="6447AE19" w:rsidR="0051229A" w:rsidRDefault="0051229A" w:rsidP="0051229A">
      <w:pPr>
        <w:pStyle w:val="ListParagraph"/>
        <w:numPr>
          <w:ilvl w:val="0"/>
          <w:numId w:val="41"/>
        </w:numPr>
      </w:pPr>
      <w:r>
        <w:t>Set the environment to the grammar file contents</w:t>
      </w:r>
    </w:p>
    <w:p w14:paraId="2CEEE061" w14:textId="3C3D4EEB" w:rsidR="0051229A" w:rsidRDefault="0051229A" w:rsidP="0051229A">
      <w:pPr>
        <w:pStyle w:val="ListParagraph"/>
        <w:numPr>
          <w:ilvl w:val="0"/>
          <w:numId w:val="41"/>
        </w:numPr>
      </w:pPr>
      <w:r>
        <w:t>Overwrite the environment with any information from the environment variable XA80*</w:t>
      </w:r>
    </w:p>
    <w:p w14:paraId="68A0E2C6" w14:textId="170969C3" w:rsidR="0051229A" w:rsidRDefault="0051229A" w:rsidP="0051229A">
      <w:pPr>
        <w:pStyle w:val="ListParagraph"/>
        <w:numPr>
          <w:ilvl w:val="0"/>
          <w:numId w:val="41"/>
        </w:numPr>
      </w:pPr>
      <w:r>
        <w:t>Overwrite the environment with any information from the command line*</w:t>
      </w:r>
    </w:p>
    <w:p w14:paraId="1CF9D99F" w14:textId="77777777" w:rsidR="0051229A" w:rsidRPr="007435AF" w:rsidRDefault="0051229A" w:rsidP="007435AF"/>
    <w:p w14:paraId="341BFCEE" w14:textId="2798DA2E" w:rsidR="00A04501" w:rsidRDefault="0051229A" w:rsidP="0051229A">
      <w:r>
        <w:t>* grammar file type is not overridden in these steps</w:t>
      </w:r>
    </w:p>
    <w:p w14:paraId="49539C1D" w14:textId="77777777" w:rsidR="0051229A" w:rsidRDefault="0051229A" w:rsidP="0051229A"/>
    <w:p w14:paraId="4C6562A2" w14:textId="2FFBD3EF" w:rsidR="00FE65F0" w:rsidRDefault="00FE65F0" w:rsidP="000E59FC">
      <w:pPr>
        <w:pStyle w:val="Heading2"/>
      </w:pPr>
      <w:bookmarkStart w:id="15" w:name="_Toc111623737"/>
      <w:proofErr w:type="spellStart"/>
      <w:r>
        <w:t>Preprocessing</w:t>
      </w:r>
      <w:proofErr w:type="spellEnd"/>
      <w:r>
        <w:t xml:space="preserve"> / Expansion</w:t>
      </w:r>
      <w:bookmarkEnd w:id="15"/>
    </w:p>
    <w:p w14:paraId="6AFE45D3" w14:textId="7DDDDF06" w:rsidR="00FE65F0" w:rsidRPr="00FE65F0" w:rsidRDefault="00FE65F0" w:rsidP="00FE65F0">
      <w:pPr>
        <w:pStyle w:val="Heading2"/>
      </w:pPr>
      <w:bookmarkStart w:id="16" w:name="_Toc111623738"/>
      <w:r>
        <w:t>General processing</w:t>
      </w:r>
      <w:bookmarkEnd w:id="16"/>
    </w:p>
    <w:p w14:paraId="09EE043E" w14:textId="2EFD745A" w:rsidR="006C5E81" w:rsidRDefault="006C5E81" w:rsidP="000E59FC">
      <w:pPr>
        <w:pStyle w:val="Heading2"/>
      </w:pPr>
      <w:bookmarkStart w:id="17" w:name="_Toc111623739"/>
      <w:r>
        <w:t>Source Format</w:t>
      </w:r>
      <w:bookmarkEnd w:id="17"/>
    </w:p>
    <w:p w14:paraId="54C8089B" w14:textId="03820C8B" w:rsidR="006C5E81" w:rsidRDefault="006C5E81" w:rsidP="00F5188C">
      <w:r>
        <w:t>The source files are in the format:</w:t>
      </w:r>
    </w:p>
    <w:p w14:paraId="2F27DCA1" w14:textId="77777777" w:rsidR="00DD32BC" w:rsidRDefault="00DD32BC" w:rsidP="00F5188C"/>
    <w:p w14:paraId="4F881B49" w14:textId="61FAE621" w:rsidR="000E59FC" w:rsidRDefault="000E59FC" w:rsidP="000E59FC">
      <w:pPr>
        <w:pStyle w:val="Example"/>
      </w:pPr>
      <w:r>
        <w:t>[label[:]] [opcode [operand1[,operand2]]] [comment]</w:t>
      </w:r>
    </w:p>
    <w:p w14:paraId="5C06038A" w14:textId="47CD9476" w:rsidR="000E59FC" w:rsidRDefault="000E59FC" w:rsidP="000E59FC">
      <w:pPr>
        <w:pStyle w:val="Example"/>
      </w:pPr>
      <w:r>
        <w:t>[label[:]] [directive [operand</w:t>
      </w:r>
      <w:r w:rsidR="006E184C">
        <w:t>[,operand[,operand…]]</w:t>
      </w:r>
      <w:r>
        <w:t>]] [comment]</w:t>
      </w:r>
    </w:p>
    <w:p w14:paraId="0503C398" w14:textId="77777777" w:rsidR="000E59FC" w:rsidRDefault="000E59FC" w:rsidP="000E59FC">
      <w:pPr>
        <w:pStyle w:val="Example"/>
      </w:pPr>
    </w:p>
    <w:p w14:paraId="1C64D8DB" w14:textId="6D4E958A" w:rsidR="000E59FC" w:rsidRDefault="000E59FC" w:rsidP="00F5188C">
      <w:r>
        <w:t>A trailing colon character</w:t>
      </w:r>
      <w:r w:rsidR="004237F7">
        <w:t xml:space="preserve"> on each label</w:t>
      </w:r>
      <w:r>
        <w:t xml:space="preserve"> is optional. Opcodes and directives </w:t>
      </w:r>
      <w:r w:rsidR="006E184C">
        <w:t>do not need to</w:t>
      </w:r>
      <w:r>
        <w:t xml:space="preserve"> start after an amount of whitespace</w:t>
      </w:r>
      <w:r w:rsidR="006E184C">
        <w:t xml:space="preserve"> as XA80 can figure out the difference between an opcode, directive or label based on the content.</w:t>
      </w:r>
    </w:p>
    <w:p w14:paraId="7ACBBE19" w14:textId="77777777" w:rsidR="006E184C" w:rsidRDefault="006E184C" w:rsidP="00F5188C"/>
    <w:p w14:paraId="29FBEB3B" w14:textId="2747E5CE" w:rsidR="00F27622" w:rsidRDefault="00F27622" w:rsidP="00F5188C">
      <w:r>
        <w:t>There is one known ambiguous situation which is the 8080 assembler SET directive and the Z80 SET opcode (8080 does not have a bit SET instruction), specifically:</w:t>
      </w:r>
    </w:p>
    <w:p w14:paraId="0C47D719" w14:textId="77777777" w:rsidR="00DD32BC" w:rsidRDefault="00DD32BC" w:rsidP="00F5188C"/>
    <w:p w14:paraId="7DEA5436" w14:textId="77777777" w:rsidR="00F27622" w:rsidRDefault="00F27622" w:rsidP="00450D04">
      <w:pPr>
        <w:pStyle w:val="Example"/>
      </w:pPr>
      <w:r>
        <w:t>START   SET   $200</w:t>
      </w:r>
      <w:r>
        <w:tab/>
      </w:r>
      <w:r>
        <w:tab/>
        <w:t>; Set or change label START to $200</w:t>
      </w:r>
    </w:p>
    <w:p w14:paraId="4073BEAD" w14:textId="06190662" w:rsidR="00450D04" w:rsidRDefault="00F27622" w:rsidP="00450D04">
      <w:pPr>
        <w:pStyle w:val="Example"/>
      </w:pPr>
      <w:r>
        <w:t xml:space="preserve">START   SET   </w:t>
      </w:r>
      <w:r w:rsidR="00450D04">
        <w:t>2,B</w:t>
      </w:r>
      <w:r w:rsidR="00450D04">
        <w:tab/>
      </w:r>
      <w:r w:rsidR="00450D04">
        <w:tab/>
        <w:t>; Set bit 2 of B</w:t>
      </w:r>
    </w:p>
    <w:p w14:paraId="091685FE" w14:textId="77777777" w:rsidR="00450D04" w:rsidRDefault="00450D04" w:rsidP="00450D04">
      <w:pPr>
        <w:pStyle w:val="Example"/>
      </w:pPr>
    </w:p>
    <w:p w14:paraId="02DF01C3" w14:textId="1E645D8B" w:rsidR="00450D04" w:rsidRDefault="00450D04" w:rsidP="00F5188C">
      <w:r>
        <w:t>In the above examples, the first line is a directive and the second line is an instruction. XA80 resolves this by testing for two operands to the set command and if found, processes as an instruction.</w:t>
      </w:r>
    </w:p>
    <w:p w14:paraId="4DCFFD8D" w14:textId="77777777" w:rsidR="00450D04" w:rsidRDefault="00450D04" w:rsidP="00F5188C"/>
    <w:p w14:paraId="7FE6F073" w14:textId="77777777" w:rsidR="00450D04" w:rsidRDefault="00450D04" w:rsidP="00450D04">
      <w:pPr>
        <w:pStyle w:val="Heading2"/>
      </w:pPr>
      <w:bookmarkStart w:id="18" w:name="_Toc111623740"/>
      <w:r>
        <w:t>Source Processing</w:t>
      </w:r>
      <w:bookmarkEnd w:id="18"/>
    </w:p>
    <w:p w14:paraId="2A3C224C" w14:textId="60CC9EA4" w:rsidR="00450D04" w:rsidRDefault="00450D04" w:rsidP="00F5188C">
      <w:r>
        <w:t xml:space="preserve">Initial source processing consists of splitting the source line into </w:t>
      </w:r>
      <w:r w:rsidR="004237F7">
        <w:t>four</w:t>
      </w:r>
      <w:r>
        <w:t xml:space="preserve"> parts:</w:t>
      </w:r>
    </w:p>
    <w:p w14:paraId="76AC29D2" w14:textId="77777777" w:rsidR="00DD32BC" w:rsidRDefault="00DD32BC" w:rsidP="00F5188C"/>
    <w:p w14:paraId="623E4DEB" w14:textId="60E993E7" w:rsidR="00450D04" w:rsidRDefault="00450D04" w:rsidP="00450D04">
      <w:pPr>
        <w:pStyle w:val="ListParagraph"/>
        <w:numPr>
          <w:ilvl w:val="0"/>
          <w:numId w:val="12"/>
        </w:numPr>
      </w:pPr>
      <w:r>
        <w:t>Label</w:t>
      </w:r>
    </w:p>
    <w:p w14:paraId="3BD251F5" w14:textId="77777777" w:rsidR="00450D04" w:rsidRDefault="00450D04" w:rsidP="00450D04">
      <w:pPr>
        <w:pStyle w:val="ListParagraph"/>
        <w:numPr>
          <w:ilvl w:val="0"/>
          <w:numId w:val="12"/>
        </w:numPr>
      </w:pPr>
      <w:r>
        <w:t>Directive or opcode</w:t>
      </w:r>
    </w:p>
    <w:p w14:paraId="1472F22A" w14:textId="77777777" w:rsidR="004237F7" w:rsidRDefault="00450D04" w:rsidP="00450D04">
      <w:pPr>
        <w:pStyle w:val="ListParagraph"/>
        <w:numPr>
          <w:ilvl w:val="0"/>
          <w:numId w:val="12"/>
        </w:numPr>
      </w:pPr>
      <w:r>
        <w:t>Operands</w:t>
      </w:r>
    </w:p>
    <w:p w14:paraId="6528BAC4" w14:textId="18C0E810" w:rsidR="00450D04" w:rsidRDefault="004237F7" w:rsidP="00450D04">
      <w:pPr>
        <w:pStyle w:val="ListParagraph"/>
        <w:numPr>
          <w:ilvl w:val="0"/>
          <w:numId w:val="12"/>
        </w:numPr>
      </w:pPr>
      <w:r>
        <w:t>C</w:t>
      </w:r>
      <w:r w:rsidR="00450D04">
        <w:t>omments</w:t>
      </w:r>
    </w:p>
    <w:p w14:paraId="6E5E0C6C" w14:textId="77777777" w:rsidR="00DD32BC" w:rsidRDefault="00DD32BC" w:rsidP="00B53FDB"/>
    <w:p w14:paraId="1BD3B52C" w14:textId="45CD41B1" w:rsidR="00B53FDB" w:rsidRDefault="00B53FDB" w:rsidP="00B53FDB">
      <w:r>
        <w:t xml:space="preserve">In general, a </w:t>
      </w:r>
      <w:proofErr w:type="spellStart"/>
      <w:r>
        <w:t>preparser</w:t>
      </w:r>
      <w:proofErr w:type="spellEnd"/>
      <w:r>
        <w:t xml:space="preserve"> is used to split the input line up which is then followed by the main parser which can carry out more complex activities such as expression evaluation.</w:t>
      </w:r>
    </w:p>
    <w:p w14:paraId="7A2115EA" w14:textId="3B936722" w:rsidR="00983807" w:rsidRDefault="00983807" w:rsidP="00983807">
      <w:pPr>
        <w:pStyle w:val="ListParagraph"/>
      </w:pPr>
    </w:p>
    <w:p w14:paraId="20E85B78" w14:textId="77777777" w:rsidR="004237F7" w:rsidRDefault="004237F7" w:rsidP="00983807">
      <w:pPr>
        <w:pStyle w:val="ListParagraph"/>
      </w:pPr>
    </w:p>
    <w:p w14:paraId="0E7EFAD4" w14:textId="27EDD816" w:rsidR="00450D04" w:rsidRDefault="00450D04" w:rsidP="00983807">
      <w:pPr>
        <w:pStyle w:val="Heading3"/>
      </w:pPr>
      <w:bookmarkStart w:id="19" w:name="_Ref107733855"/>
      <w:bookmarkStart w:id="20" w:name="_Toc111623741"/>
      <w:r>
        <w:t>Initial Processing</w:t>
      </w:r>
      <w:bookmarkEnd w:id="19"/>
      <w:bookmarkEnd w:id="20"/>
    </w:p>
    <w:p w14:paraId="6A877D16" w14:textId="6DD44592" w:rsidR="00450D04" w:rsidRDefault="00450D04" w:rsidP="00450D04">
      <w:r>
        <w:t>Lines which are empty are not processed any further, other than to include in the listing file if permitted.</w:t>
      </w:r>
      <w:r w:rsidR="00983807">
        <w:t xml:space="preserve"> Active lines have tabs expanded to a default of 4 spaces, however this can be amended on the command line.</w:t>
      </w:r>
    </w:p>
    <w:p w14:paraId="037DD878" w14:textId="0D09D573" w:rsidR="00983807" w:rsidRDefault="00983807" w:rsidP="00450D04"/>
    <w:p w14:paraId="4D4E61DC" w14:textId="77777777" w:rsidR="004237F7" w:rsidRDefault="004237F7" w:rsidP="00450D04"/>
    <w:p w14:paraId="5F2DC1BB" w14:textId="600EA438" w:rsidR="00450D04" w:rsidRDefault="00450D04" w:rsidP="00983807">
      <w:pPr>
        <w:pStyle w:val="Heading3"/>
      </w:pPr>
      <w:bookmarkStart w:id="21" w:name="_Toc111623742"/>
      <w:r>
        <w:t>Label Processing</w:t>
      </w:r>
      <w:bookmarkEnd w:id="21"/>
    </w:p>
    <w:p w14:paraId="382CE1AF" w14:textId="057FB41C" w:rsidR="00DC6270" w:rsidRDefault="00983807" w:rsidP="00450D04">
      <w:r>
        <w:t xml:space="preserve">Labels will </w:t>
      </w:r>
      <w:r w:rsidR="004237F7">
        <w:t>generally</w:t>
      </w:r>
      <w:r>
        <w:t xml:space="preserve"> start at character position 1 on the line</w:t>
      </w:r>
      <w:r w:rsidR="004237F7">
        <w:t xml:space="preserve"> although this is not mandated. XA80 can figure out what is a label by checking for keywords such as LD, MVI, DEFB etc. and using the context to decide what is a label.</w:t>
      </w:r>
    </w:p>
    <w:p w14:paraId="5904F0B4" w14:textId="77777777" w:rsidR="004237F7" w:rsidRDefault="004237F7" w:rsidP="00450D04"/>
    <w:p w14:paraId="2CBEDB67" w14:textId="3D1BCEF0" w:rsidR="00450D04" w:rsidRDefault="00983807" w:rsidP="00450D04">
      <w:r>
        <w:t>Labels can start with an alphabetic character o</w:t>
      </w:r>
      <w:r w:rsidR="006E184C">
        <w:t xml:space="preserve">r </w:t>
      </w:r>
      <w:r w:rsidR="00527821">
        <w:t>% $ ? . @</w:t>
      </w:r>
      <w:r w:rsidR="00DC6270">
        <w:t>. The remainder of the label may also use these characters along with digits. Some examples of valid labels are:</w:t>
      </w:r>
    </w:p>
    <w:p w14:paraId="537C43FC" w14:textId="77777777" w:rsidR="00DD32BC" w:rsidRDefault="00DD32BC" w:rsidP="00450D04"/>
    <w:p w14:paraId="36AA5E6F" w14:textId="362276D7" w:rsidR="00DC6270" w:rsidRDefault="00DC6270" w:rsidP="00DC6270">
      <w:pPr>
        <w:pStyle w:val="Example"/>
      </w:pPr>
      <w:r>
        <w:t>START</w:t>
      </w:r>
    </w:p>
    <w:p w14:paraId="6335F88F" w14:textId="09B8EF71" w:rsidR="00DC6270" w:rsidRDefault="00DC6270" w:rsidP="00DC6270">
      <w:pPr>
        <w:pStyle w:val="Example"/>
      </w:pPr>
      <w:r>
        <w:t>__FDECL__</w:t>
      </w:r>
    </w:p>
    <w:p w14:paraId="67C957AE" w14:textId="0702597B" w:rsidR="00DC6270" w:rsidRDefault="00DC6270" w:rsidP="00DC6270">
      <w:pPr>
        <w:pStyle w:val="Example"/>
      </w:pPr>
      <w:r>
        <w:t>Rec105</w:t>
      </w:r>
    </w:p>
    <w:p w14:paraId="002F7C42" w14:textId="255E6581" w:rsidR="009F1865" w:rsidRDefault="009F1865" w:rsidP="00DC6270">
      <w:pPr>
        <w:pStyle w:val="Example"/>
      </w:pPr>
      <w:r>
        <w:t>@loop</w:t>
      </w:r>
      <w:r w:rsidR="00BC6FFC">
        <w:t>15</w:t>
      </w:r>
      <w:r>
        <w:t>@</w:t>
      </w:r>
    </w:p>
    <w:p w14:paraId="7BAE0FE8" w14:textId="0F2D45FB" w:rsidR="00DC6270" w:rsidRDefault="00DC6270" w:rsidP="00450D04"/>
    <w:p w14:paraId="56E25D50" w14:textId="2A27F81B" w:rsidR="004237F7" w:rsidRDefault="008133BA" w:rsidP="00450D04">
      <w:r>
        <w:t>There are some exclusions, for example $ cannot be used on its own as this represents the current program counter</w:t>
      </w:r>
      <w:r w:rsidR="003C5359">
        <w:t>, also other reserved words such as DB, INCLUDE etc. cannot be used</w:t>
      </w:r>
      <w:r>
        <w:t xml:space="preserve">. </w:t>
      </w:r>
      <w:r w:rsidR="004237F7">
        <w:t>Labels are not normally case sensitive unless a command line switch is used to effect this.</w:t>
      </w:r>
    </w:p>
    <w:p w14:paraId="34B7F5BA" w14:textId="105AB924" w:rsidR="004237F7" w:rsidRDefault="004237F7" w:rsidP="00450D04"/>
    <w:p w14:paraId="037D4205" w14:textId="77777777" w:rsidR="004237F7" w:rsidRDefault="004237F7" w:rsidP="00450D04"/>
    <w:p w14:paraId="50377595" w14:textId="12D29742" w:rsidR="00450D04" w:rsidRDefault="0058222A" w:rsidP="00DC6270">
      <w:pPr>
        <w:pStyle w:val="Heading3"/>
      </w:pPr>
      <w:bookmarkStart w:id="22" w:name="_Toc111623743"/>
      <w:r>
        <w:lastRenderedPageBreak/>
        <w:t>Keyword</w:t>
      </w:r>
      <w:r w:rsidR="00450D04">
        <w:t xml:space="preserve"> / Opcode Processing</w:t>
      </w:r>
      <w:bookmarkEnd w:id="22"/>
    </w:p>
    <w:p w14:paraId="683CCA22" w14:textId="6148F668" w:rsidR="00450D04" w:rsidRDefault="00DC6270" w:rsidP="00450D04">
      <w:r>
        <w:t>XA80 must decide if an entry in the next position is one of the following four options:</w:t>
      </w:r>
    </w:p>
    <w:p w14:paraId="4721E825" w14:textId="77777777" w:rsidR="00DD32BC" w:rsidRDefault="00DD32BC" w:rsidP="00450D04"/>
    <w:p w14:paraId="4863B1CD" w14:textId="77777777" w:rsidR="001F358F" w:rsidRDefault="001F358F" w:rsidP="001F358F">
      <w:pPr>
        <w:pStyle w:val="ListParagraph"/>
        <w:numPr>
          <w:ilvl w:val="0"/>
          <w:numId w:val="13"/>
        </w:numPr>
      </w:pPr>
      <w:r>
        <w:t>A macro reference, e.g. MOVE_FPACC</w:t>
      </w:r>
    </w:p>
    <w:p w14:paraId="1F02FF1E" w14:textId="662D2A7E" w:rsidR="00445951" w:rsidRDefault="00445951" w:rsidP="00DC6270">
      <w:pPr>
        <w:pStyle w:val="ListParagraph"/>
        <w:numPr>
          <w:ilvl w:val="0"/>
          <w:numId w:val="13"/>
        </w:numPr>
      </w:pPr>
      <w:r>
        <w:t>An ambiguous opcode/directive, specifically SET</w:t>
      </w:r>
    </w:p>
    <w:p w14:paraId="2C9C689C" w14:textId="77777777" w:rsidR="001F358F" w:rsidRDefault="001F358F" w:rsidP="001F358F">
      <w:pPr>
        <w:pStyle w:val="ListParagraph"/>
        <w:numPr>
          <w:ilvl w:val="0"/>
          <w:numId w:val="13"/>
        </w:numPr>
      </w:pPr>
      <w:r>
        <w:t>A processor opcode, e.g. LD, XCHG</w:t>
      </w:r>
    </w:p>
    <w:p w14:paraId="72353E97" w14:textId="77777777" w:rsidR="001F358F" w:rsidRDefault="001F358F" w:rsidP="001F358F">
      <w:pPr>
        <w:pStyle w:val="ListParagraph"/>
        <w:numPr>
          <w:ilvl w:val="0"/>
          <w:numId w:val="13"/>
        </w:numPr>
      </w:pPr>
      <w:r>
        <w:t>A directive, e.g. INCLUDE, DB</w:t>
      </w:r>
    </w:p>
    <w:p w14:paraId="11E92241" w14:textId="31B39FAD" w:rsidR="00DC6270" w:rsidRDefault="00DC6270" w:rsidP="00DC6270">
      <w:pPr>
        <w:pStyle w:val="ListParagraph"/>
        <w:numPr>
          <w:ilvl w:val="0"/>
          <w:numId w:val="13"/>
        </w:numPr>
      </w:pPr>
      <w:r>
        <w:t>Not one of the above, so an error</w:t>
      </w:r>
    </w:p>
    <w:p w14:paraId="262CCF03" w14:textId="77777777" w:rsidR="00DD32BC" w:rsidRDefault="00DD32BC" w:rsidP="00450D04"/>
    <w:p w14:paraId="53018CE8" w14:textId="200E5F90" w:rsidR="00DC6270" w:rsidRDefault="00DC6270" w:rsidP="00450D04">
      <w:r>
        <w:t>Processor opcodes</w:t>
      </w:r>
      <w:r w:rsidR="00445951">
        <w:t xml:space="preserve"> will vary by processor type and</w:t>
      </w:r>
      <w:r>
        <w:t xml:space="preserve"> are defined in the opcode map file. More details of this are given in section </w:t>
      </w:r>
      <w:r w:rsidRPr="00DC6270">
        <w:rPr>
          <w:highlight w:val="yellow"/>
        </w:rPr>
        <w:t>@@@@@</w:t>
      </w:r>
      <w:r>
        <w:t>.</w:t>
      </w:r>
    </w:p>
    <w:p w14:paraId="6274D700" w14:textId="77777777" w:rsidR="00DD32BC" w:rsidRDefault="00DD32BC" w:rsidP="00450D04"/>
    <w:p w14:paraId="38E696CC" w14:textId="376903FA" w:rsidR="00445951" w:rsidRDefault="00445951" w:rsidP="00450D04">
      <w:r>
        <w:t>Directives are static and will always be the same list.</w:t>
      </w:r>
    </w:p>
    <w:p w14:paraId="52CA53A7" w14:textId="77777777" w:rsidR="00DD32BC" w:rsidRDefault="00DD32BC" w:rsidP="00450D04"/>
    <w:p w14:paraId="5484FE2C" w14:textId="36F81299" w:rsidR="00445951" w:rsidRDefault="00445951" w:rsidP="00450D04">
      <w:r>
        <w:t>Macro references will always be defined before use so can be looked up from a list of defined macros.</w:t>
      </w:r>
    </w:p>
    <w:p w14:paraId="65EE44C2" w14:textId="77777777" w:rsidR="00DD32BC" w:rsidRDefault="00DD32BC" w:rsidP="00450D04"/>
    <w:p w14:paraId="1663397D" w14:textId="5437F0B9" w:rsidR="00445951" w:rsidRDefault="00445951" w:rsidP="00450D04">
      <w:r>
        <w:t>If none of the above lists match, a terminal error condition is displayed.</w:t>
      </w:r>
    </w:p>
    <w:p w14:paraId="011AD123" w14:textId="340170CE" w:rsidR="00445951" w:rsidRDefault="00445951" w:rsidP="00450D04"/>
    <w:p w14:paraId="365160A9" w14:textId="77777777" w:rsidR="0058222A" w:rsidRDefault="0058222A" w:rsidP="00450D04"/>
    <w:p w14:paraId="1F2A8ABE" w14:textId="56F4202A" w:rsidR="00445951" w:rsidRDefault="00450D04" w:rsidP="00445951">
      <w:pPr>
        <w:pStyle w:val="Heading3"/>
      </w:pPr>
      <w:bookmarkStart w:id="23" w:name="_Toc111623744"/>
      <w:r>
        <w:t>Operand Processing</w:t>
      </w:r>
      <w:r w:rsidR="00210DA3">
        <w:t xml:space="preserve"> – Instructions</w:t>
      </w:r>
      <w:bookmarkEnd w:id="23"/>
    </w:p>
    <w:p w14:paraId="013CE970" w14:textId="47379CD5" w:rsidR="0058222A" w:rsidRDefault="00210DA3" w:rsidP="00210DA3">
      <w:r>
        <w:t>Operand and comment processing for instructions is handled by a mini parser first</w:t>
      </w:r>
      <w:r w:rsidR="0058222A">
        <w:t xml:space="preserve">. Operands can be simple operands such as </w:t>
      </w:r>
      <w:r w:rsidR="0058222A" w:rsidRPr="0058222A">
        <w:rPr>
          <w:rStyle w:val="ExampleChar"/>
        </w:rPr>
        <w:t>12</w:t>
      </w:r>
      <w:r w:rsidR="0058222A">
        <w:t xml:space="preserve">, or </w:t>
      </w:r>
      <w:r w:rsidR="0058222A" w:rsidRPr="0058222A">
        <w:rPr>
          <w:rStyle w:val="ExampleChar"/>
        </w:rPr>
        <w:t>[HL]</w:t>
      </w:r>
      <w:r w:rsidR="0058222A">
        <w:t xml:space="preserve">, or may be more complex operands such as </w:t>
      </w:r>
      <w:r w:rsidR="0058222A" w:rsidRPr="0058222A">
        <w:rPr>
          <w:rStyle w:val="ExampleChar"/>
        </w:rPr>
        <w:t>(IX+rec_offset-3)</w:t>
      </w:r>
      <w:r w:rsidR="0058222A">
        <w:t>.</w:t>
      </w:r>
    </w:p>
    <w:p w14:paraId="1C00A5D5" w14:textId="6A098B1C" w:rsidR="0058222A" w:rsidRDefault="0058222A" w:rsidP="00210DA3"/>
    <w:p w14:paraId="0B2AA2B1" w14:textId="27C62328" w:rsidR="0058222A" w:rsidRDefault="0058222A" w:rsidP="00210DA3">
      <w:r>
        <w:t>XA80 tries to pull out the simple operands first, failing that it invokes a more advanced parser to resolve the more complex operands.</w:t>
      </w:r>
    </w:p>
    <w:p w14:paraId="773F6AE1" w14:textId="77777777" w:rsidR="0058222A" w:rsidRDefault="0058222A" w:rsidP="00210DA3"/>
    <w:p w14:paraId="1911B17B" w14:textId="77777777" w:rsidR="008C06D5" w:rsidRDefault="008C06D5" w:rsidP="00210DA3"/>
    <w:p w14:paraId="713EBBEA" w14:textId="56D28650" w:rsidR="000D4D9E" w:rsidRDefault="000D4D9E" w:rsidP="000D4D9E">
      <w:r>
        <w:t>Note that the label has been removed, also the opcode itself – this is known to be LD by the calling software and does not need to be sent to the parser. All the parser needs to know is there in an opcode and two operands.</w:t>
      </w:r>
    </w:p>
    <w:p w14:paraId="6577819A" w14:textId="77777777" w:rsidR="008C06D5" w:rsidRDefault="008C06D5" w:rsidP="000D4D9E"/>
    <w:p w14:paraId="6DBD2167" w14:textId="3B9F98AA" w:rsidR="00A3217C" w:rsidRDefault="000D4D9E" w:rsidP="00210DA3">
      <w:r>
        <w:t>Once it returns, XA80 can then determine if the supplied operands are suitable for the opcode by checking against the opcode map.</w:t>
      </w:r>
    </w:p>
    <w:p w14:paraId="74B08261" w14:textId="3286AE29" w:rsidR="00A3217C" w:rsidRDefault="00A3217C" w:rsidP="00210DA3"/>
    <w:p w14:paraId="73D43C86" w14:textId="21574CEC" w:rsidR="00A3217C" w:rsidRDefault="00A3217C" w:rsidP="00210DA3">
      <w:r>
        <w:t>The operands can be one of the following items:</w:t>
      </w:r>
    </w:p>
    <w:p w14:paraId="2D2EC1A1" w14:textId="75C70F0B" w:rsidR="00A3217C" w:rsidRDefault="00A3217C" w:rsidP="00210DA3"/>
    <w:p w14:paraId="7099217A" w14:textId="7FE4BEDC" w:rsidR="00A3217C" w:rsidRDefault="00A3217C" w:rsidP="00A3217C">
      <w:pPr>
        <w:pStyle w:val="ListParagraph"/>
        <w:numPr>
          <w:ilvl w:val="0"/>
          <w:numId w:val="19"/>
        </w:numPr>
      </w:pPr>
      <w:r>
        <w:t xml:space="preserve">A simple operand, </w:t>
      </w:r>
      <w:proofErr w:type="spellStart"/>
      <w:r>
        <w:t>e.g</w:t>
      </w:r>
      <w:proofErr w:type="spellEnd"/>
      <w:r>
        <w:t xml:space="preserve"> A, (HL)</w:t>
      </w:r>
    </w:p>
    <w:p w14:paraId="057AF68F" w14:textId="6062D7B6" w:rsidR="00A3217C" w:rsidRDefault="00A3217C" w:rsidP="00A3217C">
      <w:pPr>
        <w:pStyle w:val="ListParagraph"/>
        <w:numPr>
          <w:ilvl w:val="0"/>
          <w:numId w:val="19"/>
        </w:numPr>
      </w:pPr>
      <w:r>
        <w:t>A complex operand with an expression, e.g. (IX+ZOFFSET)</w:t>
      </w:r>
    </w:p>
    <w:p w14:paraId="7CF17967" w14:textId="1EECCA89" w:rsidR="00A3217C" w:rsidRDefault="00A3217C" w:rsidP="00A3217C">
      <w:pPr>
        <w:pStyle w:val="ListParagraph"/>
        <w:numPr>
          <w:ilvl w:val="0"/>
          <w:numId w:val="19"/>
        </w:numPr>
      </w:pPr>
      <w:r>
        <w:t>An integer expression, e.g. BUFPTR, $-2</w:t>
      </w:r>
    </w:p>
    <w:p w14:paraId="3F70CE75" w14:textId="2C091126" w:rsidR="00A3217C" w:rsidRDefault="00A3217C" w:rsidP="00A3217C">
      <w:pPr>
        <w:pStyle w:val="ListParagraph"/>
        <w:numPr>
          <w:ilvl w:val="0"/>
          <w:numId w:val="19"/>
        </w:numPr>
      </w:pPr>
      <w:r>
        <w:t>A string expression, e.g. ‘HELLO’</w:t>
      </w:r>
    </w:p>
    <w:p w14:paraId="72E3A0BD" w14:textId="77777777" w:rsidR="00A3217C" w:rsidRDefault="00A3217C" w:rsidP="00210DA3"/>
    <w:p w14:paraId="7E00FB6C" w14:textId="77777777" w:rsidR="000D4D9E" w:rsidRPr="00210DA3" w:rsidRDefault="000D4D9E" w:rsidP="00210DA3"/>
    <w:p w14:paraId="0F0D48A5" w14:textId="6E82D0C8" w:rsidR="00210DA3" w:rsidRPr="00210DA3" w:rsidRDefault="00210DA3" w:rsidP="00210DA3">
      <w:pPr>
        <w:pStyle w:val="Heading3"/>
      </w:pPr>
      <w:bookmarkStart w:id="24" w:name="_Ref107733904"/>
      <w:bookmarkStart w:id="25" w:name="_Toc111623745"/>
      <w:r>
        <w:t>Operand Processing - Directives</w:t>
      </w:r>
      <w:bookmarkEnd w:id="24"/>
      <w:bookmarkEnd w:id="25"/>
    </w:p>
    <w:p w14:paraId="4997C228" w14:textId="34B3E948" w:rsidR="001B29EC" w:rsidRDefault="000D4D9E" w:rsidP="00450D04">
      <w:r>
        <w:t>For directives, t</w:t>
      </w:r>
      <w:r w:rsidR="00445951">
        <w:t xml:space="preserve">he remainder of the line, all operands and any comments, is processed </w:t>
      </w:r>
      <w:proofErr w:type="spellStart"/>
      <w:r w:rsidR="00445951">
        <w:t>en</w:t>
      </w:r>
      <w:proofErr w:type="spellEnd"/>
      <w:r w:rsidR="00445951">
        <w:t xml:space="preserve"> masse by the LaCoGen lexer and parser.</w:t>
      </w:r>
    </w:p>
    <w:p w14:paraId="75093E0E" w14:textId="77777777" w:rsidR="008C06D5" w:rsidRDefault="008C06D5" w:rsidP="00450D04"/>
    <w:p w14:paraId="6F2DB7B1" w14:textId="7E9E8330" w:rsidR="00F86C67" w:rsidRDefault="00F86C67" w:rsidP="00450D04">
      <w:r>
        <w:lastRenderedPageBreak/>
        <w:t>Some examples of source and what they translate to are:</w:t>
      </w:r>
    </w:p>
    <w:p w14:paraId="221BBC0E" w14:textId="77777777" w:rsidR="008C06D5" w:rsidRDefault="008C06D5" w:rsidP="00450D04"/>
    <w:p w14:paraId="439F9302" w14:textId="46AD93EE" w:rsidR="00F86C67" w:rsidRDefault="000D4D9E" w:rsidP="004F3FCD">
      <w:pPr>
        <w:pStyle w:val="Example"/>
      </w:pPr>
      <w:r>
        <w:t xml:space="preserve">START   IFDEF </w:t>
      </w:r>
      <w:r w:rsidR="00533DDC">
        <w:t>DEBUG</w:t>
      </w:r>
      <w:r w:rsidR="00533DDC">
        <w:tab/>
      </w:r>
      <w:r w:rsidR="00533DDC">
        <w:tab/>
        <w:t xml:space="preserve"> ; Compile if debug mode</w:t>
      </w:r>
    </w:p>
    <w:p w14:paraId="0D8CD852" w14:textId="2FE8204F" w:rsidR="00F86C67" w:rsidRDefault="00F86C67" w:rsidP="004F3FCD">
      <w:pPr>
        <w:pStyle w:val="Example"/>
      </w:pPr>
      <w:r>
        <w:t>Welcome DB    ‘Welcome’,0</w:t>
      </w:r>
      <w:r>
        <w:tab/>
        <w:t xml:space="preserve"> ; Welcome message</w:t>
      </w:r>
    </w:p>
    <w:p w14:paraId="772C388F" w14:textId="77777777" w:rsidR="004F3FCD" w:rsidRDefault="004F3FCD" w:rsidP="004F3FCD">
      <w:pPr>
        <w:pStyle w:val="Example"/>
      </w:pPr>
    </w:p>
    <w:p w14:paraId="4A3BA271" w14:textId="1D0A230E" w:rsidR="00F86C67" w:rsidRDefault="00F86C67" w:rsidP="00450D04">
      <w:r>
        <w:t>Translate to the following strings for the parser:</w:t>
      </w:r>
    </w:p>
    <w:p w14:paraId="28EF8BE1" w14:textId="77777777" w:rsidR="008C06D5" w:rsidRDefault="008C06D5" w:rsidP="00450D04"/>
    <w:p w14:paraId="6EEA97E9" w14:textId="77777777" w:rsidR="00533DDC" w:rsidRDefault="00533DDC" w:rsidP="004F3FCD">
      <w:pPr>
        <w:pStyle w:val="Example"/>
      </w:pPr>
      <w:r>
        <w:t>IFDEF DEBUG</w:t>
      </w:r>
      <w:r>
        <w:tab/>
      </w:r>
      <w:r>
        <w:tab/>
        <w:t xml:space="preserve"> ; Compile if debug mode </w:t>
      </w:r>
    </w:p>
    <w:p w14:paraId="4B78E037" w14:textId="110A61E7" w:rsidR="004F3FCD" w:rsidRDefault="00533DDC" w:rsidP="004F3FCD">
      <w:pPr>
        <w:pStyle w:val="Example"/>
      </w:pPr>
      <w:r>
        <w:t>DB    ‘Welcome’,0</w:t>
      </w:r>
      <w:r>
        <w:tab/>
        <w:t xml:space="preserve"> ; Welcome message</w:t>
      </w:r>
    </w:p>
    <w:p w14:paraId="28BBD936" w14:textId="77777777" w:rsidR="001F358F" w:rsidRDefault="001F358F" w:rsidP="00FA3178"/>
    <w:p w14:paraId="6F9CA817" w14:textId="77777777" w:rsidR="001F358F" w:rsidRDefault="001F358F" w:rsidP="001F358F">
      <w:pPr>
        <w:pStyle w:val="Heading2"/>
      </w:pPr>
      <w:bookmarkStart w:id="26" w:name="_Toc111623746"/>
      <w:r>
        <w:t>Macro processing</w:t>
      </w:r>
      <w:bookmarkEnd w:id="26"/>
    </w:p>
    <w:p w14:paraId="32F72718" w14:textId="77777777" w:rsidR="001F358F" w:rsidRDefault="001F358F" w:rsidP="00FA3178">
      <w:r>
        <w:t>Macro processing involves the following actions:</w:t>
      </w:r>
    </w:p>
    <w:p w14:paraId="75F467B6" w14:textId="77777777" w:rsidR="001F358F" w:rsidRDefault="001F358F" w:rsidP="00FA3178"/>
    <w:p w14:paraId="43B5CBB5" w14:textId="77777777" w:rsidR="001F358F" w:rsidRDefault="001F358F" w:rsidP="001F358F">
      <w:pPr>
        <w:pStyle w:val="ListParagraph"/>
        <w:numPr>
          <w:ilvl w:val="0"/>
          <w:numId w:val="20"/>
        </w:numPr>
      </w:pPr>
      <w:r>
        <w:t>Recursive processing of macro within a macro</w:t>
      </w:r>
    </w:p>
    <w:p w14:paraId="08AC99B3" w14:textId="77777777" w:rsidR="001F358F" w:rsidRDefault="001F358F" w:rsidP="001F358F">
      <w:pPr>
        <w:pStyle w:val="ListParagraph"/>
        <w:numPr>
          <w:ilvl w:val="0"/>
          <w:numId w:val="20"/>
        </w:numPr>
      </w:pPr>
      <w:r>
        <w:t>Replacement of labels with local labels</w:t>
      </w:r>
    </w:p>
    <w:p w14:paraId="367E1989" w14:textId="7F4A683B" w:rsidR="001F358F" w:rsidRDefault="001F358F" w:rsidP="001F358F">
      <w:pPr>
        <w:pStyle w:val="ListParagraph"/>
        <w:numPr>
          <w:ilvl w:val="0"/>
          <w:numId w:val="20"/>
        </w:numPr>
      </w:pPr>
      <w:r>
        <w:t>Replacement of called parameters</w:t>
      </w:r>
    </w:p>
    <w:p w14:paraId="648DA8B3" w14:textId="77777777" w:rsidR="001F358F" w:rsidRDefault="001F358F" w:rsidP="00FA3178"/>
    <w:p w14:paraId="6F38BD59" w14:textId="77777777" w:rsidR="001F358F" w:rsidRDefault="001F358F" w:rsidP="00FA3178"/>
    <w:p w14:paraId="5A2AFCE1" w14:textId="77777777" w:rsidR="001F358F" w:rsidRDefault="001F358F" w:rsidP="001F358F">
      <w:pPr>
        <w:pStyle w:val="Heading3"/>
      </w:pPr>
      <w:bookmarkStart w:id="27" w:name="_Toc111623747"/>
      <w:r>
        <w:t>Macro recursion</w:t>
      </w:r>
      <w:bookmarkEnd w:id="27"/>
    </w:p>
    <w:p w14:paraId="16A56AD5" w14:textId="77777777" w:rsidR="006F65DA" w:rsidRDefault="001F358F" w:rsidP="00FA3178">
      <w:r>
        <w:t>A macro stack is used to support recursion.</w:t>
      </w:r>
    </w:p>
    <w:p w14:paraId="1874B22A" w14:textId="77777777" w:rsidR="006F65DA" w:rsidRDefault="006F65DA" w:rsidP="00FA3178"/>
    <w:p w14:paraId="6AA47733" w14:textId="77777777" w:rsidR="006F65DA" w:rsidRDefault="001F358F" w:rsidP="00FA3178">
      <w:r>
        <w:t>Checks are in place to ensure a macro does not contain a macro that is already being processed as this would result in an infinite loop.</w:t>
      </w:r>
    </w:p>
    <w:p w14:paraId="6F031CE0" w14:textId="77777777" w:rsidR="006F65DA" w:rsidRDefault="006F65DA" w:rsidP="00FA3178"/>
    <w:p w14:paraId="42544503" w14:textId="77777777" w:rsidR="006F65DA" w:rsidRDefault="006F65DA" w:rsidP="00FA3178">
      <w:r>
        <w:t>Each macro expansion instances a new local prefix which is stored on the macro stack.</w:t>
      </w:r>
    </w:p>
    <w:p w14:paraId="2C5FFC8B" w14:textId="2A5247F0" w:rsidR="006F65DA" w:rsidRDefault="006F65DA" w:rsidP="00FA3178"/>
    <w:p w14:paraId="319E8F11" w14:textId="77777777" w:rsidR="006F65DA" w:rsidRDefault="006F65DA" w:rsidP="00FA3178"/>
    <w:p w14:paraId="2E0EA9D9" w14:textId="0200576D" w:rsidR="006F65DA" w:rsidRDefault="006F65DA" w:rsidP="006F65DA">
      <w:pPr>
        <w:pStyle w:val="Heading3"/>
      </w:pPr>
      <w:bookmarkStart w:id="28" w:name="_Toc111623748"/>
      <w:r>
        <w:t>Replacement of local labels</w:t>
      </w:r>
      <w:r w:rsidR="00D64F5C">
        <w:t xml:space="preserve"> and parameters</w:t>
      </w:r>
      <w:bookmarkEnd w:id="28"/>
    </w:p>
    <w:p w14:paraId="34F67B8D" w14:textId="13D47EAC" w:rsidR="006F65DA" w:rsidRDefault="006F65DA" w:rsidP="00FA3178">
      <w:r>
        <w:t>All labels defined in a macro must be stored and used as local labels. For instance the following macro definition</w:t>
      </w:r>
      <w:r w:rsidR="00D64F5C">
        <w:t>s</w:t>
      </w:r>
      <w:r>
        <w:t>:</w:t>
      </w:r>
    </w:p>
    <w:p w14:paraId="54F09A21" w14:textId="77777777" w:rsidR="006F65DA" w:rsidRDefault="006F65DA" w:rsidP="00FA3178"/>
    <w:p w14:paraId="7C871555" w14:textId="7BADD2AD" w:rsidR="006F65DA" w:rsidRDefault="006F65DA" w:rsidP="00A275ED">
      <w:pPr>
        <w:pStyle w:val="Example"/>
      </w:pPr>
      <w:r>
        <w:t>COPY</w:t>
      </w:r>
      <w:r w:rsidR="00D64F5C">
        <w:t>_</w:t>
      </w:r>
      <w:r w:rsidR="00A275ED">
        <w:t>B</w:t>
      </w:r>
      <w:r>
        <w:tab/>
        <w:t>MACRO</w:t>
      </w:r>
      <w:r w:rsidR="00D64F5C">
        <w:t xml:space="preserve">  </w:t>
      </w:r>
      <w:r w:rsidR="002637FD">
        <w:tab/>
      </w:r>
      <w:proofErr w:type="spellStart"/>
      <w:r w:rsidR="002637FD">
        <w:t>dst,src</w:t>
      </w:r>
      <w:proofErr w:type="spellEnd"/>
      <w:r w:rsidR="00D64F5C">
        <w:tab/>
        <w:t xml:space="preserve">; Copy </w:t>
      </w:r>
      <w:r w:rsidR="00A275ED">
        <w:t>B</w:t>
      </w:r>
      <w:r w:rsidR="00D64F5C">
        <w:t xml:space="preserve"> bytes from [HL] to [DE]</w:t>
      </w:r>
    </w:p>
    <w:p w14:paraId="379BD16D" w14:textId="77777777" w:rsidR="002637FD" w:rsidRDefault="002637FD" w:rsidP="00A275ED">
      <w:pPr>
        <w:pStyle w:val="Example"/>
      </w:pPr>
      <w:r>
        <w:tab/>
      </w:r>
      <w:r>
        <w:tab/>
        <w:t>LD</w:t>
      </w:r>
      <w:r>
        <w:tab/>
      </w:r>
      <w:proofErr w:type="spellStart"/>
      <w:r>
        <w:t>HL,src</w:t>
      </w:r>
      <w:proofErr w:type="spellEnd"/>
    </w:p>
    <w:p w14:paraId="6FBE15B1" w14:textId="77777777" w:rsidR="002637FD" w:rsidRDefault="002637FD" w:rsidP="00A275ED">
      <w:pPr>
        <w:pStyle w:val="Example"/>
      </w:pPr>
      <w:r>
        <w:tab/>
      </w:r>
      <w:r>
        <w:tab/>
        <w:t>LD</w:t>
      </w:r>
      <w:r>
        <w:tab/>
      </w:r>
      <w:proofErr w:type="spellStart"/>
      <w:r>
        <w:t>DE,dst</w:t>
      </w:r>
      <w:proofErr w:type="spellEnd"/>
    </w:p>
    <w:p w14:paraId="67F1DA24" w14:textId="506F8B3A" w:rsidR="00D64F5C" w:rsidRDefault="00641479" w:rsidP="00A275ED">
      <w:pPr>
        <w:pStyle w:val="Example"/>
      </w:pPr>
      <w:r>
        <w:t>CPYC_LP</w:t>
      </w:r>
      <w:r>
        <w:tab/>
        <w:t>LD</w:t>
      </w:r>
      <w:r>
        <w:tab/>
        <w:t>A,[HL]</w:t>
      </w:r>
      <w:r w:rsidR="00A275ED">
        <w:tab/>
      </w:r>
      <w:r w:rsidR="00A275ED">
        <w:tab/>
        <w:t>; Could use LDIR but this is just</w:t>
      </w:r>
    </w:p>
    <w:p w14:paraId="4182CE6E" w14:textId="56D20369" w:rsidR="00641479" w:rsidRDefault="00641479" w:rsidP="00A275ED">
      <w:pPr>
        <w:pStyle w:val="Example"/>
      </w:pPr>
      <w:r>
        <w:tab/>
      </w:r>
      <w:r>
        <w:tab/>
        <w:t>LD</w:t>
      </w:r>
      <w:r>
        <w:tab/>
        <w:t>[DE],A</w:t>
      </w:r>
      <w:r w:rsidR="00A275ED">
        <w:tab/>
      </w:r>
      <w:r w:rsidR="00A275ED">
        <w:tab/>
        <w:t>; an example</w:t>
      </w:r>
    </w:p>
    <w:p w14:paraId="62F773C1" w14:textId="55A0AAED" w:rsidR="00641479" w:rsidRDefault="00641479" w:rsidP="00A275ED">
      <w:pPr>
        <w:pStyle w:val="Example"/>
      </w:pPr>
      <w:r>
        <w:tab/>
      </w:r>
      <w:r>
        <w:tab/>
        <w:t>INC</w:t>
      </w:r>
      <w:r>
        <w:tab/>
        <w:t>DE</w:t>
      </w:r>
    </w:p>
    <w:p w14:paraId="0FCA3059" w14:textId="55F2C1CF" w:rsidR="00641479" w:rsidRDefault="00641479" w:rsidP="00A275ED">
      <w:pPr>
        <w:pStyle w:val="Example"/>
      </w:pPr>
      <w:r>
        <w:tab/>
      </w:r>
      <w:r>
        <w:tab/>
        <w:t>INC</w:t>
      </w:r>
      <w:r>
        <w:tab/>
        <w:t>HL</w:t>
      </w:r>
    </w:p>
    <w:p w14:paraId="61B4EC11" w14:textId="52C4F98C" w:rsidR="00641479" w:rsidRDefault="00641479" w:rsidP="00A275ED">
      <w:pPr>
        <w:pStyle w:val="Example"/>
      </w:pPr>
      <w:r>
        <w:tab/>
      </w:r>
      <w:r>
        <w:tab/>
        <w:t>DJNZ</w:t>
      </w:r>
      <w:r>
        <w:tab/>
        <w:t>CPYC_LP</w:t>
      </w:r>
    </w:p>
    <w:p w14:paraId="7B508BA4" w14:textId="5D1AF0C6" w:rsidR="00D64F5C" w:rsidRDefault="00D64F5C" w:rsidP="00A275ED">
      <w:pPr>
        <w:pStyle w:val="Example"/>
      </w:pPr>
      <w:r>
        <w:tab/>
      </w:r>
      <w:r>
        <w:tab/>
        <w:t>ENDM</w:t>
      </w:r>
    </w:p>
    <w:p w14:paraId="6D93B46B" w14:textId="567D5A91" w:rsidR="00D64F5C" w:rsidRDefault="00D64F5C" w:rsidP="00A275ED">
      <w:pPr>
        <w:pStyle w:val="Example"/>
      </w:pPr>
    </w:p>
    <w:p w14:paraId="22084385" w14:textId="1EC67C4A" w:rsidR="00D64F5C" w:rsidRDefault="00D64F5C" w:rsidP="00A275ED">
      <w:pPr>
        <w:pStyle w:val="Example"/>
      </w:pPr>
      <w:r>
        <w:t>COPY_4</w:t>
      </w:r>
      <w:r>
        <w:tab/>
        <w:t>MACRO</w:t>
      </w:r>
      <w:r w:rsidR="002637FD">
        <w:tab/>
      </w:r>
      <w:proofErr w:type="spellStart"/>
      <w:r w:rsidR="002637FD">
        <w:t>dst,src</w:t>
      </w:r>
      <w:proofErr w:type="spellEnd"/>
      <w:r>
        <w:tab/>
      </w:r>
      <w:r w:rsidR="00A275ED">
        <w:tab/>
      </w:r>
      <w:r>
        <w:t>; Copy 4 bytes from [HL] to [DE]</w:t>
      </w:r>
    </w:p>
    <w:p w14:paraId="7955FA63" w14:textId="25979F30" w:rsidR="00D64F5C" w:rsidRDefault="00D64F5C" w:rsidP="00A275ED">
      <w:pPr>
        <w:pStyle w:val="Example"/>
      </w:pPr>
      <w:r>
        <w:tab/>
      </w:r>
      <w:r>
        <w:tab/>
        <w:t>LD</w:t>
      </w:r>
      <w:r>
        <w:tab/>
      </w:r>
      <w:r w:rsidR="00A275ED">
        <w:t>B</w:t>
      </w:r>
      <w:r>
        <w:t>,4</w:t>
      </w:r>
    </w:p>
    <w:p w14:paraId="7E39C208" w14:textId="7E14A69F" w:rsidR="004D29D6" w:rsidRDefault="00D64F5C" w:rsidP="00A275ED">
      <w:pPr>
        <w:pStyle w:val="Example"/>
      </w:pPr>
      <w:r>
        <w:tab/>
      </w:r>
      <w:r>
        <w:tab/>
        <w:t>COPY_</w:t>
      </w:r>
      <w:r w:rsidR="00A275ED">
        <w:t>B</w:t>
      </w:r>
      <w:r w:rsidR="002637FD">
        <w:t xml:space="preserve"> </w:t>
      </w:r>
      <w:proofErr w:type="spellStart"/>
      <w:r w:rsidR="002637FD">
        <w:t>dst,src</w:t>
      </w:r>
      <w:proofErr w:type="spellEnd"/>
    </w:p>
    <w:p w14:paraId="0D480575" w14:textId="2C3DA168" w:rsidR="00641479" w:rsidRDefault="004D29D6" w:rsidP="00A275ED">
      <w:pPr>
        <w:pStyle w:val="Example"/>
      </w:pPr>
      <w:r>
        <w:tab/>
      </w:r>
      <w:r>
        <w:tab/>
        <w:t>ENDM</w:t>
      </w:r>
      <w:r w:rsidR="00D64F5C">
        <w:tab/>
      </w:r>
      <w:r w:rsidR="00D64F5C">
        <w:tab/>
      </w:r>
    </w:p>
    <w:p w14:paraId="3FD45CD7" w14:textId="50FA8CC8" w:rsidR="00D64F5C" w:rsidRDefault="00D64F5C" w:rsidP="00A275ED">
      <w:pPr>
        <w:pStyle w:val="Example"/>
      </w:pPr>
    </w:p>
    <w:p w14:paraId="2B295160" w14:textId="2718DF52" w:rsidR="00204527" w:rsidRDefault="00641479" w:rsidP="00A275ED">
      <w:pPr>
        <w:pStyle w:val="Example"/>
      </w:pPr>
      <w:r>
        <w:t>FPCPY12</w:t>
      </w:r>
      <w:r>
        <w:tab/>
      </w:r>
      <w:r w:rsidR="00204527">
        <w:t>MACRO</w:t>
      </w:r>
    </w:p>
    <w:p w14:paraId="23FAF661" w14:textId="3AECD80D" w:rsidR="00641479" w:rsidRDefault="00641479" w:rsidP="00204527">
      <w:pPr>
        <w:pStyle w:val="Example"/>
        <w:ind w:left="720" w:firstLine="720"/>
      </w:pPr>
      <w:r>
        <w:t>COPY_4</w:t>
      </w:r>
      <w:r w:rsidR="002637FD">
        <w:t xml:space="preserve"> FPACC2,FPACC1</w:t>
      </w:r>
    </w:p>
    <w:p w14:paraId="058A2016" w14:textId="6E4E90AC" w:rsidR="004D29D6" w:rsidRDefault="004D29D6" w:rsidP="00A275ED">
      <w:pPr>
        <w:pStyle w:val="Example"/>
      </w:pPr>
      <w:r>
        <w:tab/>
      </w:r>
      <w:r>
        <w:tab/>
        <w:t>ENDM</w:t>
      </w:r>
    </w:p>
    <w:p w14:paraId="5277C8B7" w14:textId="77777777" w:rsidR="00141CFB" w:rsidRDefault="00141CFB" w:rsidP="00FA3178"/>
    <w:p w14:paraId="6F50C22D" w14:textId="77777777" w:rsidR="00141CFB" w:rsidRDefault="00141CFB" w:rsidP="00FA3178">
      <w:r>
        <w:lastRenderedPageBreak/>
        <w:t>When expanded with the call:</w:t>
      </w:r>
    </w:p>
    <w:p w14:paraId="1E532287" w14:textId="77777777" w:rsidR="00141CFB" w:rsidRDefault="00141CFB" w:rsidP="00FA3178"/>
    <w:p w14:paraId="27A2B115" w14:textId="77777777" w:rsidR="00141CFB" w:rsidRDefault="00141CFB" w:rsidP="00A275ED">
      <w:pPr>
        <w:pStyle w:val="Example"/>
      </w:pPr>
      <w:r>
        <w:tab/>
      </w:r>
      <w:r>
        <w:tab/>
        <w:t>FPCPY12</w:t>
      </w:r>
    </w:p>
    <w:p w14:paraId="1670E487" w14:textId="77777777" w:rsidR="00141CFB" w:rsidRDefault="00141CFB" w:rsidP="00FA3178"/>
    <w:p w14:paraId="49E05012" w14:textId="77777777" w:rsidR="00141CFB" w:rsidRDefault="00141CFB" w:rsidP="00FA3178">
      <w:r>
        <w:t>Will yield:</w:t>
      </w:r>
    </w:p>
    <w:p w14:paraId="08F4BB38" w14:textId="77777777" w:rsidR="00141CFB" w:rsidRDefault="00141CFB" w:rsidP="00FA3178"/>
    <w:p w14:paraId="13E0B78B" w14:textId="4EB349A6" w:rsidR="00141CFB" w:rsidRDefault="00141CFB" w:rsidP="00A275ED">
      <w:pPr>
        <w:pStyle w:val="Example"/>
      </w:pPr>
      <w:r>
        <w:t>&gt;&gt;&gt; FPCPY12</w:t>
      </w:r>
    </w:p>
    <w:p w14:paraId="29FA7912" w14:textId="08D3519B" w:rsidR="00141CFB" w:rsidRDefault="002637FD" w:rsidP="00A275ED">
      <w:pPr>
        <w:pStyle w:val="Example"/>
      </w:pPr>
      <w:r>
        <w:t>&gt;&gt;&gt; COPY_4 FPACC2,FPACC1</w:t>
      </w:r>
    </w:p>
    <w:p w14:paraId="2DEE565D" w14:textId="78AFB4B3" w:rsidR="002637FD" w:rsidRDefault="002637FD" w:rsidP="00A275ED">
      <w:pPr>
        <w:pStyle w:val="Example"/>
      </w:pPr>
      <w:r>
        <w:tab/>
      </w:r>
      <w:r>
        <w:tab/>
        <w:t>LD</w:t>
      </w:r>
      <w:r>
        <w:tab/>
        <w:t>C,4</w:t>
      </w:r>
    </w:p>
    <w:p w14:paraId="07B42F11" w14:textId="5974F781" w:rsidR="002637FD" w:rsidRDefault="002637FD" w:rsidP="00A275ED">
      <w:pPr>
        <w:pStyle w:val="Example"/>
      </w:pPr>
      <w:r>
        <w:t>&gt;&gt;&gt; COPY_C FPACC2,FPACC1</w:t>
      </w:r>
    </w:p>
    <w:p w14:paraId="3CB2A01C" w14:textId="77777777" w:rsidR="00141CFB" w:rsidRDefault="00141CFB" w:rsidP="00A275ED">
      <w:pPr>
        <w:pStyle w:val="Example"/>
      </w:pPr>
      <w:r>
        <w:tab/>
      </w:r>
      <w:r>
        <w:tab/>
        <w:t>LD</w:t>
      </w:r>
      <w:r>
        <w:tab/>
        <w:t>HL,FPACC2</w:t>
      </w:r>
    </w:p>
    <w:p w14:paraId="791A2B85" w14:textId="1DD77C36" w:rsidR="002637FD" w:rsidRDefault="002637FD" w:rsidP="00A275ED">
      <w:pPr>
        <w:pStyle w:val="Example"/>
      </w:pPr>
      <w:r>
        <w:tab/>
      </w:r>
      <w:r>
        <w:tab/>
        <w:t>LD</w:t>
      </w:r>
      <w:r>
        <w:tab/>
        <w:t>DE,FPACC1</w:t>
      </w:r>
    </w:p>
    <w:p w14:paraId="7C0482BA" w14:textId="01A4DA2F" w:rsidR="002637FD" w:rsidRDefault="002637FD" w:rsidP="00A275ED">
      <w:pPr>
        <w:pStyle w:val="Example"/>
      </w:pPr>
      <w:r>
        <w:t>@0001@CPYC_LP</w:t>
      </w:r>
      <w:r>
        <w:tab/>
        <w:t>LD</w:t>
      </w:r>
      <w:r>
        <w:tab/>
        <w:t>A,[HL]</w:t>
      </w:r>
      <w:r w:rsidR="00A275ED">
        <w:tab/>
        <w:t>; Could use LDIR but this is just</w:t>
      </w:r>
    </w:p>
    <w:p w14:paraId="54180BAF" w14:textId="1AA92F53" w:rsidR="002637FD" w:rsidRDefault="002637FD" w:rsidP="00A275ED">
      <w:pPr>
        <w:pStyle w:val="Example"/>
      </w:pPr>
      <w:r>
        <w:tab/>
      </w:r>
      <w:r>
        <w:tab/>
        <w:t>LD</w:t>
      </w:r>
      <w:r>
        <w:tab/>
        <w:t>[DE],A</w:t>
      </w:r>
      <w:r w:rsidR="00A275ED">
        <w:tab/>
      </w:r>
      <w:r w:rsidR="00A275ED">
        <w:tab/>
        <w:t>; an example</w:t>
      </w:r>
    </w:p>
    <w:p w14:paraId="39852AFE" w14:textId="77777777" w:rsidR="002637FD" w:rsidRDefault="002637FD" w:rsidP="00A275ED">
      <w:pPr>
        <w:pStyle w:val="Example"/>
      </w:pPr>
      <w:r>
        <w:tab/>
      </w:r>
      <w:r>
        <w:tab/>
        <w:t>INC</w:t>
      </w:r>
      <w:r>
        <w:tab/>
        <w:t>DE</w:t>
      </w:r>
    </w:p>
    <w:p w14:paraId="44CF13C3" w14:textId="77777777" w:rsidR="002637FD" w:rsidRDefault="002637FD" w:rsidP="00A275ED">
      <w:pPr>
        <w:pStyle w:val="Example"/>
      </w:pPr>
      <w:r>
        <w:tab/>
      </w:r>
      <w:r>
        <w:tab/>
        <w:t>INC</w:t>
      </w:r>
      <w:r>
        <w:tab/>
        <w:t>HL</w:t>
      </w:r>
    </w:p>
    <w:p w14:paraId="5735F03D" w14:textId="2D2964C3" w:rsidR="002637FD" w:rsidRDefault="002637FD" w:rsidP="00A275ED">
      <w:pPr>
        <w:pStyle w:val="Example"/>
      </w:pPr>
      <w:r>
        <w:tab/>
      </w:r>
      <w:r>
        <w:tab/>
        <w:t>DJNZ</w:t>
      </w:r>
      <w:r>
        <w:tab/>
        <w:t>@0001@CPYC_LP</w:t>
      </w:r>
    </w:p>
    <w:p w14:paraId="4B4E2A2D" w14:textId="77777777" w:rsidR="002637FD" w:rsidRDefault="002637FD" w:rsidP="00A275ED">
      <w:pPr>
        <w:pStyle w:val="Example"/>
      </w:pPr>
      <w:r>
        <w:tab/>
      </w:r>
      <w:r>
        <w:tab/>
        <w:t>ENDM</w:t>
      </w:r>
    </w:p>
    <w:p w14:paraId="418A7A50" w14:textId="3F259594" w:rsidR="00D64F5C" w:rsidRDefault="002637FD" w:rsidP="00FA3178">
      <w:r>
        <w:tab/>
      </w:r>
      <w:r>
        <w:tab/>
      </w:r>
      <w:r w:rsidR="0035228D">
        <w:br w:type="page"/>
      </w:r>
    </w:p>
    <w:p w14:paraId="50A83E3F" w14:textId="77777777" w:rsidR="0056200C" w:rsidRDefault="0056200C" w:rsidP="0035228D">
      <w:pPr>
        <w:pStyle w:val="Heading1"/>
      </w:pPr>
      <w:bookmarkStart w:id="29" w:name="_Toc111623749"/>
      <w:r>
        <w:lastRenderedPageBreak/>
        <w:t>Data Types and Structures</w:t>
      </w:r>
      <w:bookmarkEnd w:id="29"/>
    </w:p>
    <w:p w14:paraId="707C2DF8" w14:textId="1C4E7272" w:rsidR="0056200C" w:rsidRDefault="0056200C" w:rsidP="0056200C">
      <w:pPr>
        <w:pStyle w:val="Heading2"/>
      </w:pPr>
      <w:bookmarkStart w:id="30" w:name="_Toc111623750"/>
      <w:proofErr w:type="spellStart"/>
      <w:r>
        <w:t>Preprocessor</w:t>
      </w:r>
      <w:bookmarkEnd w:id="30"/>
      <w:proofErr w:type="spellEnd"/>
    </w:p>
    <w:p w14:paraId="539D0A89" w14:textId="18DF35F8" w:rsidR="0056200C" w:rsidRDefault="0056200C" w:rsidP="0056200C">
      <w:r>
        <w:t xml:space="preserve">The LaCoGen grammar for the </w:t>
      </w:r>
      <w:proofErr w:type="spellStart"/>
      <w:r>
        <w:t>preprocessor</w:t>
      </w:r>
      <w:proofErr w:type="spellEnd"/>
      <w:r>
        <w:t xml:space="preserve"> (xa80pre.lac) is a lightweight grammar which allows the input to be tokenised into:</w:t>
      </w:r>
    </w:p>
    <w:p w14:paraId="39CD2234" w14:textId="77777777" w:rsidR="0056200C" w:rsidRDefault="0056200C" w:rsidP="0056200C"/>
    <w:p w14:paraId="46263D38" w14:textId="7A5569EA" w:rsidR="0056200C" w:rsidRDefault="0056200C" w:rsidP="0056200C">
      <w:pPr>
        <w:pStyle w:val="ListParagraph"/>
        <w:numPr>
          <w:ilvl w:val="0"/>
          <w:numId w:val="21"/>
        </w:numPr>
      </w:pPr>
      <w:r>
        <w:t>String constants</w:t>
      </w:r>
    </w:p>
    <w:p w14:paraId="7AC97F44" w14:textId="2F102C51" w:rsidR="0056200C" w:rsidRDefault="0056200C" w:rsidP="0056200C">
      <w:pPr>
        <w:pStyle w:val="ListParagraph"/>
        <w:numPr>
          <w:ilvl w:val="0"/>
          <w:numId w:val="21"/>
        </w:numPr>
      </w:pPr>
      <w:r>
        <w:t>Commas</w:t>
      </w:r>
    </w:p>
    <w:p w14:paraId="1A80F79E" w14:textId="2FAAD9DA" w:rsidR="003E0840" w:rsidRDefault="003E0840" w:rsidP="003E0840">
      <w:pPr>
        <w:pStyle w:val="ListParagraph"/>
        <w:numPr>
          <w:ilvl w:val="0"/>
          <w:numId w:val="21"/>
        </w:numPr>
      </w:pPr>
      <w:r>
        <w:t>“Something” else</w:t>
      </w:r>
    </w:p>
    <w:p w14:paraId="39B7F4FF" w14:textId="613EBA78" w:rsidR="0056200C" w:rsidRDefault="0056200C" w:rsidP="0056200C"/>
    <w:p w14:paraId="3E8473A6" w14:textId="4EE6EB71" w:rsidR="0056200C" w:rsidRDefault="004363D6" w:rsidP="0056200C">
      <w:r>
        <w:t>For example the following input:</w:t>
      </w:r>
    </w:p>
    <w:p w14:paraId="0BE32DD0" w14:textId="25613D49" w:rsidR="004363D6" w:rsidRDefault="004363D6" w:rsidP="0056200C"/>
    <w:p w14:paraId="1E78E041" w14:textId="1693110E" w:rsidR="004363D6" w:rsidRDefault="004363D6" w:rsidP="004363D6">
      <w:pPr>
        <w:pStyle w:val="Example"/>
      </w:pPr>
      <w:r>
        <w:t>HERE: DB 27,’Test’ ; Our definitions</w:t>
      </w:r>
    </w:p>
    <w:p w14:paraId="546DC618" w14:textId="12556DF9" w:rsidR="004363D6" w:rsidRDefault="004363D6" w:rsidP="0056200C"/>
    <w:p w14:paraId="7268A878" w14:textId="60ED884B" w:rsidR="004363D6" w:rsidRDefault="004363D6" w:rsidP="0056200C">
      <w:r>
        <w:t>Would be processed into:</w:t>
      </w:r>
    </w:p>
    <w:p w14:paraId="139294AB" w14:textId="2140AFFD" w:rsidR="004363D6" w:rsidRDefault="004363D6" w:rsidP="0056200C"/>
    <w:tbl>
      <w:tblPr>
        <w:tblStyle w:val="TableGrid"/>
        <w:tblW w:w="0" w:type="auto"/>
        <w:tblLook w:val="04A0" w:firstRow="1" w:lastRow="0" w:firstColumn="1" w:lastColumn="0" w:noHBand="0" w:noVBand="1"/>
      </w:tblPr>
      <w:tblGrid>
        <w:gridCol w:w="1555"/>
        <w:gridCol w:w="1701"/>
      </w:tblGrid>
      <w:tr w:rsidR="004363D6" w14:paraId="607C8DB2" w14:textId="77777777" w:rsidTr="004363D6">
        <w:tc>
          <w:tcPr>
            <w:tcW w:w="1555" w:type="dxa"/>
          </w:tcPr>
          <w:p w14:paraId="2F7C60AA" w14:textId="7041FD16" w:rsidR="004363D6" w:rsidRDefault="004363D6" w:rsidP="0056200C">
            <w:r>
              <w:t>HERE:</w:t>
            </w:r>
          </w:p>
        </w:tc>
        <w:tc>
          <w:tcPr>
            <w:tcW w:w="1701" w:type="dxa"/>
          </w:tcPr>
          <w:p w14:paraId="51951CBE" w14:textId="3849627C" w:rsidR="004363D6" w:rsidRDefault="004363D6" w:rsidP="0056200C">
            <w:r>
              <w:t>Something</w:t>
            </w:r>
          </w:p>
        </w:tc>
      </w:tr>
      <w:tr w:rsidR="004363D6" w14:paraId="74E56610" w14:textId="77777777" w:rsidTr="004363D6">
        <w:tc>
          <w:tcPr>
            <w:tcW w:w="1555" w:type="dxa"/>
          </w:tcPr>
          <w:p w14:paraId="2554DC5A" w14:textId="13264438" w:rsidR="004363D6" w:rsidRDefault="004363D6" w:rsidP="0056200C">
            <w:r>
              <w:t>DB</w:t>
            </w:r>
          </w:p>
        </w:tc>
        <w:tc>
          <w:tcPr>
            <w:tcW w:w="1701" w:type="dxa"/>
          </w:tcPr>
          <w:p w14:paraId="439637BF" w14:textId="2B1868C0" w:rsidR="004363D6" w:rsidRDefault="004363D6" w:rsidP="0056200C">
            <w:r>
              <w:t>Something</w:t>
            </w:r>
          </w:p>
        </w:tc>
      </w:tr>
      <w:tr w:rsidR="004363D6" w14:paraId="75EF7A47" w14:textId="77777777" w:rsidTr="004363D6">
        <w:tc>
          <w:tcPr>
            <w:tcW w:w="1555" w:type="dxa"/>
          </w:tcPr>
          <w:p w14:paraId="1F895F30" w14:textId="1C44DD83" w:rsidR="004363D6" w:rsidRDefault="004363D6" w:rsidP="0056200C">
            <w:r>
              <w:t>27</w:t>
            </w:r>
          </w:p>
        </w:tc>
        <w:tc>
          <w:tcPr>
            <w:tcW w:w="1701" w:type="dxa"/>
          </w:tcPr>
          <w:p w14:paraId="74157326" w14:textId="69B98BE4" w:rsidR="004363D6" w:rsidRDefault="004363D6" w:rsidP="0056200C">
            <w:r>
              <w:t>Something</w:t>
            </w:r>
          </w:p>
        </w:tc>
      </w:tr>
      <w:tr w:rsidR="004363D6" w14:paraId="471E5C08" w14:textId="77777777" w:rsidTr="004363D6">
        <w:tc>
          <w:tcPr>
            <w:tcW w:w="1555" w:type="dxa"/>
          </w:tcPr>
          <w:p w14:paraId="7F32F132" w14:textId="18F29A06" w:rsidR="004363D6" w:rsidRDefault="004363D6" w:rsidP="0056200C">
            <w:r>
              <w:t>,</w:t>
            </w:r>
          </w:p>
        </w:tc>
        <w:tc>
          <w:tcPr>
            <w:tcW w:w="1701" w:type="dxa"/>
          </w:tcPr>
          <w:p w14:paraId="605C11A9" w14:textId="6745C32E" w:rsidR="004363D6" w:rsidRDefault="004363D6" w:rsidP="0056200C">
            <w:r>
              <w:t>Comma</w:t>
            </w:r>
          </w:p>
        </w:tc>
      </w:tr>
      <w:tr w:rsidR="004363D6" w14:paraId="6EDF63B6" w14:textId="77777777" w:rsidTr="004363D6">
        <w:tc>
          <w:tcPr>
            <w:tcW w:w="1555" w:type="dxa"/>
          </w:tcPr>
          <w:p w14:paraId="72BD7E5D" w14:textId="7D005041" w:rsidR="004363D6" w:rsidRDefault="004363D6" w:rsidP="0056200C">
            <w:r>
              <w:t>‘Test’</w:t>
            </w:r>
          </w:p>
        </w:tc>
        <w:tc>
          <w:tcPr>
            <w:tcW w:w="1701" w:type="dxa"/>
          </w:tcPr>
          <w:p w14:paraId="6AA59F5B" w14:textId="75158D3E" w:rsidR="004363D6" w:rsidRDefault="004363D6" w:rsidP="0056200C">
            <w:r>
              <w:t>String</w:t>
            </w:r>
          </w:p>
        </w:tc>
      </w:tr>
      <w:tr w:rsidR="004363D6" w14:paraId="1193A8E6" w14:textId="77777777" w:rsidTr="004363D6">
        <w:tc>
          <w:tcPr>
            <w:tcW w:w="1555" w:type="dxa"/>
          </w:tcPr>
          <w:p w14:paraId="73D543D7" w14:textId="68C34024" w:rsidR="004363D6" w:rsidRDefault="004363D6" w:rsidP="0056200C">
            <w:r>
              <w:t>;</w:t>
            </w:r>
          </w:p>
        </w:tc>
        <w:tc>
          <w:tcPr>
            <w:tcW w:w="1701" w:type="dxa"/>
          </w:tcPr>
          <w:p w14:paraId="57988784" w14:textId="602FC6E5" w:rsidR="004363D6" w:rsidRDefault="004363D6" w:rsidP="0056200C">
            <w:r>
              <w:t>Something</w:t>
            </w:r>
          </w:p>
        </w:tc>
      </w:tr>
      <w:tr w:rsidR="004363D6" w14:paraId="7494EB00" w14:textId="77777777" w:rsidTr="004363D6">
        <w:tc>
          <w:tcPr>
            <w:tcW w:w="1555" w:type="dxa"/>
          </w:tcPr>
          <w:p w14:paraId="1B1B8618" w14:textId="129E4E3E" w:rsidR="004363D6" w:rsidRDefault="004363D6" w:rsidP="0056200C">
            <w:r>
              <w:t>Our</w:t>
            </w:r>
          </w:p>
        </w:tc>
        <w:tc>
          <w:tcPr>
            <w:tcW w:w="1701" w:type="dxa"/>
          </w:tcPr>
          <w:p w14:paraId="09F419F8" w14:textId="3F62111D" w:rsidR="004363D6" w:rsidRDefault="004363D6" w:rsidP="0056200C">
            <w:r>
              <w:t>Something</w:t>
            </w:r>
          </w:p>
        </w:tc>
      </w:tr>
      <w:tr w:rsidR="004363D6" w14:paraId="08EED674" w14:textId="77777777" w:rsidTr="004363D6">
        <w:tc>
          <w:tcPr>
            <w:tcW w:w="1555" w:type="dxa"/>
          </w:tcPr>
          <w:p w14:paraId="2A3B67C1" w14:textId="6E3255A9" w:rsidR="004363D6" w:rsidRDefault="004363D6" w:rsidP="0056200C">
            <w:r>
              <w:t>definitions</w:t>
            </w:r>
          </w:p>
        </w:tc>
        <w:tc>
          <w:tcPr>
            <w:tcW w:w="1701" w:type="dxa"/>
          </w:tcPr>
          <w:p w14:paraId="44082E8E" w14:textId="2F2836C5" w:rsidR="004363D6" w:rsidRDefault="004363D6" w:rsidP="0056200C">
            <w:r>
              <w:t>Something</w:t>
            </w:r>
          </w:p>
        </w:tc>
      </w:tr>
    </w:tbl>
    <w:p w14:paraId="49AC35B5" w14:textId="34C9E1AF" w:rsidR="004363D6" w:rsidRDefault="004363D6" w:rsidP="0056200C"/>
    <w:p w14:paraId="3FE3C04E" w14:textId="5DA1C491" w:rsidR="004363D6" w:rsidRDefault="004363D6" w:rsidP="0056200C">
      <w:r>
        <w:t xml:space="preserve">This then goes through five stages of optimisation to further refine the analysis. These are discussed in sections </w:t>
      </w:r>
      <w:r w:rsidR="003C15E2">
        <w:fldChar w:fldCharType="begin"/>
      </w:r>
      <w:r w:rsidR="003C15E2">
        <w:instrText xml:space="preserve"> REF _Ref110346769 \r \h </w:instrText>
      </w:r>
      <w:r w:rsidR="003C15E2">
        <w:fldChar w:fldCharType="separate"/>
      </w:r>
      <w:r w:rsidR="003C15E2">
        <w:t>3.1.1</w:t>
      </w:r>
      <w:r w:rsidR="003C15E2">
        <w:fldChar w:fldCharType="end"/>
      </w:r>
      <w:r>
        <w:t xml:space="preserve"> to </w:t>
      </w:r>
      <w:r w:rsidR="003C15E2">
        <w:fldChar w:fldCharType="begin"/>
      </w:r>
      <w:r w:rsidR="003C15E2">
        <w:instrText xml:space="preserve"> REF _Ref110346782 \r \h </w:instrText>
      </w:r>
      <w:r w:rsidR="003C15E2">
        <w:fldChar w:fldCharType="separate"/>
      </w:r>
      <w:r w:rsidR="003C15E2">
        <w:t>3.1.5</w:t>
      </w:r>
      <w:r w:rsidR="003C15E2">
        <w:fldChar w:fldCharType="end"/>
      </w:r>
      <w:r>
        <w:t>.</w:t>
      </w:r>
      <w:r w:rsidR="00D60038">
        <w:t xml:space="preserve"> These will further expand the Something/Comma/String options to:</w:t>
      </w:r>
    </w:p>
    <w:p w14:paraId="45A96568" w14:textId="0EA40F51" w:rsidR="00D60038" w:rsidRDefault="00D60038" w:rsidP="0056200C"/>
    <w:p w14:paraId="46EC434F" w14:textId="421F326A" w:rsidR="00D60038" w:rsidRDefault="00D60038" w:rsidP="00D60038">
      <w:pPr>
        <w:pStyle w:val="ListParagraph"/>
        <w:numPr>
          <w:ilvl w:val="0"/>
          <w:numId w:val="22"/>
        </w:numPr>
      </w:pPr>
      <w:r>
        <w:t>Comma</w:t>
      </w:r>
    </w:p>
    <w:p w14:paraId="41DDECA4" w14:textId="37C66452" w:rsidR="00D60038" w:rsidRPr="00D60038" w:rsidRDefault="00D60038" w:rsidP="00D60038">
      <w:pPr>
        <w:pStyle w:val="ListParagraph"/>
        <w:numPr>
          <w:ilvl w:val="0"/>
          <w:numId w:val="22"/>
        </w:numPr>
        <w:rPr>
          <w:b/>
          <w:bCs/>
        </w:rPr>
      </w:pPr>
      <w:r w:rsidRPr="00D60038">
        <w:rPr>
          <w:b/>
          <w:bCs/>
        </w:rPr>
        <w:t>Comment</w:t>
      </w:r>
    </w:p>
    <w:p w14:paraId="51037E39" w14:textId="4413B6C2" w:rsidR="00D60038" w:rsidRPr="00D60038" w:rsidRDefault="00D60038" w:rsidP="00D60038">
      <w:pPr>
        <w:pStyle w:val="ListParagraph"/>
        <w:numPr>
          <w:ilvl w:val="0"/>
          <w:numId w:val="22"/>
        </w:numPr>
        <w:rPr>
          <w:b/>
          <w:bCs/>
        </w:rPr>
      </w:pPr>
      <w:r w:rsidRPr="00D60038">
        <w:rPr>
          <w:b/>
          <w:bCs/>
        </w:rPr>
        <w:t>Keyword</w:t>
      </w:r>
    </w:p>
    <w:p w14:paraId="43570A04" w14:textId="76C329BD" w:rsidR="00D60038" w:rsidRPr="00D60038" w:rsidRDefault="00D60038" w:rsidP="00D60038">
      <w:pPr>
        <w:pStyle w:val="ListParagraph"/>
        <w:numPr>
          <w:ilvl w:val="0"/>
          <w:numId w:val="22"/>
        </w:numPr>
        <w:rPr>
          <w:b/>
          <w:bCs/>
        </w:rPr>
      </w:pPr>
      <w:r w:rsidRPr="00D60038">
        <w:rPr>
          <w:b/>
          <w:bCs/>
        </w:rPr>
        <w:t>Label</w:t>
      </w:r>
    </w:p>
    <w:p w14:paraId="382528BB" w14:textId="0C9ABE56" w:rsidR="00D60038" w:rsidRPr="00D60038" w:rsidRDefault="00D60038" w:rsidP="00D60038">
      <w:pPr>
        <w:pStyle w:val="ListParagraph"/>
        <w:numPr>
          <w:ilvl w:val="0"/>
          <w:numId w:val="22"/>
        </w:numPr>
        <w:rPr>
          <w:b/>
          <w:bCs/>
        </w:rPr>
      </w:pPr>
      <w:r w:rsidRPr="00D60038">
        <w:rPr>
          <w:b/>
          <w:bCs/>
        </w:rPr>
        <w:t>Operand</w:t>
      </w:r>
    </w:p>
    <w:p w14:paraId="27849E38" w14:textId="01DBB0F4" w:rsidR="00D60038" w:rsidRDefault="00D60038" w:rsidP="00D60038">
      <w:pPr>
        <w:pStyle w:val="ListParagraph"/>
        <w:numPr>
          <w:ilvl w:val="0"/>
          <w:numId w:val="22"/>
        </w:numPr>
      </w:pPr>
      <w:r>
        <w:t>Something</w:t>
      </w:r>
    </w:p>
    <w:p w14:paraId="64202282" w14:textId="48E83537" w:rsidR="00D60038" w:rsidRDefault="00D60038" w:rsidP="00D60038">
      <w:pPr>
        <w:pStyle w:val="ListParagraph"/>
        <w:numPr>
          <w:ilvl w:val="0"/>
          <w:numId w:val="22"/>
        </w:numPr>
      </w:pPr>
      <w:r>
        <w:t>String</w:t>
      </w:r>
    </w:p>
    <w:p w14:paraId="0F4E5839" w14:textId="49913F90" w:rsidR="00D60038" w:rsidRDefault="00D60038" w:rsidP="0056200C"/>
    <w:p w14:paraId="6440648E" w14:textId="09848D5F" w:rsidR="00D60038" w:rsidRDefault="00D60038" w:rsidP="0056200C">
      <w:r>
        <w:t>At the end of the process there should not be any Something or String entries, they should have been converted into one of the bold categories shown above.</w:t>
      </w:r>
    </w:p>
    <w:p w14:paraId="788FDC3E" w14:textId="27B01129" w:rsidR="004363D6" w:rsidRDefault="004363D6" w:rsidP="0056200C"/>
    <w:p w14:paraId="288F2451" w14:textId="77777777" w:rsidR="00D60038" w:rsidRDefault="00D60038" w:rsidP="0056200C"/>
    <w:p w14:paraId="43F94B2E" w14:textId="0A2C977C" w:rsidR="004363D6" w:rsidRDefault="004363D6" w:rsidP="00D60038">
      <w:pPr>
        <w:pStyle w:val="Heading3"/>
      </w:pPr>
      <w:bookmarkStart w:id="31" w:name="_Ref110346769"/>
      <w:bookmarkStart w:id="32" w:name="_Toc111623751"/>
      <w:r>
        <w:t>Optimise Comments</w:t>
      </w:r>
      <w:bookmarkEnd w:id="31"/>
      <w:bookmarkEnd w:id="32"/>
    </w:p>
    <w:p w14:paraId="45B2C962" w14:textId="76E49F12" w:rsidR="003C15E2" w:rsidRDefault="004363D6" w:rsidP="0056200C">
      <w:r>
        <w:t>The first step in optimisation is to optimise the comments.</w:t>
      </w:r>
      <w:r w:rsidR="00D60038">
        <w:t xml:space="preserve"> In our example, the following section:</w:t>
      </w:r>
    </w:p>
    <w:p w14:paraId="693D3574" w14:textId="6C388119" w:rsidR="00D60038" w:rsidRDefault="00D60038" w:rsidP="0056200C"/>
    <w:tbl>
      <w:tblPr>
        <w:tblStyle w:val="TableGrid"/>
        <w:tblW w:w="0" w:type="auto"/>
        <w:tblLook w:val="04A0" w:firstRow="1" w:lastRow="0" w:firstColumn="1" w:lastColumn="0" w:noHBand="0" w:noVBand="1"/>
      </w:tblPr>
      <w:tblGrid>
        <w:gridCol w:w="1555"/>
        <w:gridCol w:w="1701"/>
      </w:tblGrid>
      <w:tr w:rsidR="00D60038" w14:paraId="347003CD" w14:textId="77777777" w:rsidTr="00700990">
        <w:tc>
          <w:tcPr>
            <w:tcW w:w="1555" w:type="dxa"/>
          </w:tcPr>
          <w:p w14:paraId="59D9BD02" w14:textId="77777777" w:rsidR="00D60038" w:rsidRDefault="00D60038" w:rsidP="00700990">
            <w:r>
              <w:t>;</w:t>
            </w:r>
          </w:p>
        </w:tc>
        <w:tc>
          <w:tcPr>
            <w:tcW w:w="1701" w:type="dxa"/>
          </w:tcPr>
          <w:p w14:paraId="1134DF87" w14:textId="77777777" w:rsidR="00D60038" w:rsidRDefault="00D60038" w:rsidP="00700990">
            <w:r>
              <w:t>Something</w:t>
            </w:r>
          </w:p>
        </w:tc>
      </w:tr>
      <w:tr w:rsidR="00D60038" w14:paraId="42684CAC" w14:textId="77777777" w:rsidTr="00700990">
        <w:tc>
          <w:tcPr>
            <w:tcW w:w="1555" w:type="dxa"/>
          </w:tcPr>
          <w:p w14:paraId="484EAD6F" w14:textId="77777777" w:rsidR="00D60038" w:rsidRDefault="00D60038" w:rsidP="00700990">
            <w:r>
              <w:t>Our</w:t>
            </w:r>
          </w:p>
        </w:tc>
        <w:tc>
          <w:tcPr>
            <w:tcW w:w="1701" w:type="dxa"/>
          </w:tcPr>
          <w:p w14:paraId="0D604CA0" w14:textId="77777777" w:rsidR="00D60038" w:rsidRDefault="00D60038" w:rsidP="00700990">
            <w:r>
              <w:t>Something</w:t>
            </w:r>
          </w:p>
        </w:tc>
      </w:tr>
      <w:tr w:rsidR="00D60038" w14:paraId="04DDD3ED" w14:textId="77777777" w:rsidTr="00700990">
        <w:tc>
          <w:tcPr>
            <w:tcW w:w="1555" w:type="dxa"/>
          </w:tcPr>
          <w:p w14:paraId="36524551" w14:textId="77777777" w:rsidR="00D60038" w:rsidRDefault="00D60038" w:rsidP="00700990">
            <w:r>
              <w:t>definitions</w:t>
            </w:r>
          </w:p>
        </w:tc>
        <w:tc>
          <w:tcPr>
            <w:tcW w:w="1701" w:type="dxa"/>
          </w:tcPr>
          <w:p w14:paraId="0D39FE4F" w14:textId="77777777" w:rsidR="00D60038" w:rsidRDefault="00D60038" w:rsidP="00700990">
            <w:r>
              <w:t>Something</w:t>
            </w:r>
          </w:p>
        </w:tc>
      </w:tr>
    </w:tbl>
    <w:p w14:paraId="4EBD93BE" w14:textId="77777777" w:rsidR="00D60038" w:rsidRDefault="00D60038" w:rsidP="0056200C"/>
    <w:p w14:paraId="7B1E5826" w14:textId="443500C8" w:rsidR="0056200C" w:rsidRDefault="00D60038" w:rsidP="0056200C">
      <w:r>
        <w:lastRenderedPageBreak/>
        <w:t>Is merged into one section marked Comment. Anything with the semicolon or // will become a comment as will anything following it. A * character in the first position of a line will also force a comment situation.</w:t>
      </w:r>
    </w:p>
    <w:p w14:paraId="406BE11B" w14:textId="0599EE2A" w:rsidR="00D60038" w:rsidRDefault="00D60038" w:rsidP="0056200C"/>
    <w:p w14:paraId="7D527BEC" w14:textId="77777777" w:rsidR="00D60038" w:rsidRDefault="00D60038" w:rsidP="0056200C"/>
    <w:p w14:paraId="0C483E45" w14:textId="60762266" w:rsidR="00D60038" w:rsidRDefault="00D60038" w:rsidP="00D60038">
      <w:pPr>
        <w:pStyle w:val="Heading3"/>
      </w:pPr>
      <w:bookmarkStart w:id="33" w:name="_Toc111623752"/>
      <w:r>
        <w:t>Optimise Keywords</w:t>
      </w:r>
      <w:bookmarkEnd w:id="33"/>
    </w:p>
    <w:p w14:paraId="0F0C6D9C" w14:textId="0F695143" w:rsidR="00D60038" w:rsidRDefault="00D60038" w:rsidP="0056200C">
      <w:r>
        <w:t xml:space="preserve">The next step is to analyse the inputs looking for ‘Something’ entries and matching them against a keyword table. The keyword table consists of directives such as DEFB, INCLUDE, ORG, EQU and </w:t>
      </w:r>
      <w:r w:rsidR="00A349A2">
        <w:t>opcodes such as LD, MVI, PUSH. The opcodes will vary depending on the processor selected as, for example, Z80 has very different opcodes from 8080.</w:t>
      </w:r>
    </w:p>
    <w:p w14:paraId="565F2AD1" w14:textId="1DBB9972" w:rsidR="00A349A2" w:rsidRDefault="00A349A2" w:rsidP="0056200C"/>
    <w:p w14:paraId="40FA5A12" w14:textId="19E157DD" w:rsidR="00A349A2" w:rsidRDefault="00A349A2" w:rsidP="0056200C">
      <w:r>
        <w:t>In our original example:</w:t>
      </w:r>
    </w:p>
    <w:p w14:paraId="74F48123" w14:textId="630B2355" w:rsidR="00A349A2" w:rsidRDefault="00A349A2" w:rsidP="0056200C"/>
    <w:tbl>
      <w:tblPr>
        <w:tblStyle w:val="TableGrid"/>
        <w:tblW w:w="0" w:type="auto"/>
        <w:tblLook w:val="04A0" w:firstRow="1" w:lastRow="0" w:firstColumn="1" w:lastColumn="0" w:noHBand="0" w:noVBand="1"/>
      </w:tblPr>
      <w:tblGrid>
        <w:gridCol w:w="1555"/>
        <w:gridCol w:w="1701"/>
      </w:tblGrid>
      <w:tr w:rsidR="00A349A2" w14:paraId="064D907E" w14:textId="77777777" w:rsidTr="00700990">
        <w:tc>
          <w:tcPr>
            <w:tcW w:w="1555" w:type="dxa"/>
          </w:tcPr>
          <w:p w14:paraId="5DBFAA4D" w14:textId="77777777" w:rsidR="00A349A2" w:rsidRDefault="00A349A2" w:rsidP="00700990">
            <w:r>
              <w:t>DB</w:t>
            </w:r>
          </w:p>
        </w:tc>
        <w:tc>
          <w:tcPr>
            <w:tcW w:w="1701" w:type="dxa"/>
          </w:tcPr>
          <w:p w14:paraId="1CF5370C" w14:textId="77777777" w:rsidR="00A349A2" w:rsidRDefault="00A349A2" w:rsidP="00700990">
            <w:r>
              <w:t>Something</w:t>
            </w:r>
          </w:p>
        </w:tc>
      </w:tr>
    </w:tbl>
    <w:p w14:paraId="3D576B64" w14:textId="68ACF009" w:rsidR="00A349A2" w:rsidRDefault="00A349A2" w:rsidP="0056200C"/>
    <w:p w14:paraId="4D81874C" w14:textId="64E66E44" w:rsidR="00A349A2" w:rsidRDefault="00A349A2" w:rsidP="0056200C">
      <w:r>
        <w:t>The entry DB will be picked up as a keyword and the entry will be marked as such.</w:t>
      </w:r>
    </w:p>
    <w:p w14:paraId="772120E8" w14:textId="77777777" w:rsidR="00CA2F8D" w:rsidRDefault="00CA2F8D" w:rsidP="0056200C"/>
    <w:p w14:paraId="0A01C4D9" w14:textId="00E97D19" w:rsidR="00A349A2" w:rsidRDefault="00A349A2" w:rsidP="0056200C"/>
    <w:p w14:paraId="1870C768" w14:textId="2234A310" w:rsidR="00A349A2" w:rsidRDefault="00A349A2" w:rsidP="00A349A2">
      <w:pPr>
        <w:pStyle w:val="Heading3"/>
      </w:pPr>
      <w:bookmarkStart w:id="34" w:name="_Toc111623753"/>
      <w:r>
        <w:t>Optimise Labels</w:t>
      </w:r>
      <w:bookmarkEnd w:id="34"/>
    </w:p>
    <w:p w14:paraId="58605C20" w14:textId="25387AEF" w:rsidR="00A349A2" w:rsidRDefault="00A349A2" w:rsidP="0056200C">
      <w:r>
        <w:t>If a parsed line starts with a ‘Something’ after the keyword optimisation has been carried out, we can safely assume this is a label. It may or may not have a : character on the end. If one exists, it is stripped out.</w:t>
      </w:r>
    </w:p>
    <w:p w14:paraId="02D0E836" w14:textId="23691ABD" w:rsidR="00A349A2" w:rsidRDefault="00A349A2" w:rsidP="0056200C"/>
    <w:p w14:paraId="12338434" w14:textId="4D162549" w:rsidR="00A349A2" w:rsidRDefault="00A349A2" w:rsidP="0056200C">
      <w:r>
        <w:t>Much like the keywords routine, the entry will be marked as a label. Checks are applied to ensure the line starts with one of:</w:t>
      </w:r>
    </w:p>
    <w:p w14:paraId="03686582" w14:textId="77777777" w:rsidR="00A349A2" w:rsidRDefault="00A349A2" w:rsidP="0056200C"/>
    <w:p w14:paraId="40D50F91" w14:textId="0D817923" w:rsidR="00A349A2" w:rsidRDefault="00A349A2" w:rsidP="00A349A2">
      <w:pPr>
        <w:pStyle w:val="ListParagraph"/>
        <w:numPr>
          <w:ilvl w:val="0"/>
          <w:numId w:val="23"/>
        </w:numPr>
      </w:pPr>
      <w:r>
        <w:t>A label on its own or followed by a comment</w:t>
      </w:r>
    </w:p>
    <w:p w14:paraId="527CA293" w14:textId="1557D3B6" w:rsidR="00A349A2" w:rsidRDefault="00A349A2" w:rsidP="00A349A2">
      <w:pPr>
        <w:pStyle w:val="ListParagraph"/>
        <w:numPr>
          <w:ilvl w:val="0"/>
          <w:numId w:val="23"/>
        </w:numPr>
      </w:pPr>
      <w:r>
        <w:t>A label followed by a keyword</w:t>
      </w:r>
    </w:p>
    <w:p w14:paraId="6561A7EF" w14:textId="56FE932A" w:rsidR="00A349A2" w:rsidRDefault="00A349A2" w:rsidP="00A349A2">
      <w:pPr>
        <w:pStyle w:val="ListParagraph"/>
        <w:numPr>
          <w:ilvl w:val="0"/>
          <w:numId w:val="23"/>
        </w:numPr>
      </w:pPr>
      <w:r>
        <w:t>A keyword</w:t>
      </w:r>
    </w:p>
    <w:p w14:paraId="701877F8" w14:textId="65A14D90" w:rsidR="00A349A2" w:rsidRDefault="00A349A2" w:rsidP="0056200C"/>
    <w:p w14:paraId="78298AAA" w14:textId="78E71FC7" w:rsidR="00A349A2" w:rsidRDefault="00A349A2" w:rsidP="0056200C">
      <w:r>
        <w:t>Anything else would represent an error.</w:t>
      </w:r>
    </w:p>
    <w:p w14:paraId="55BB00F7" w14:textId="0C8180AD" w:rsidR="007E320E" w:rsidRDefault="007E320E" w:rsidP="0056200C"/>
    <w:p w14:paraId="5F321FB9" w14:textId="77777777" w:rsidR="004847C8" w:rsidRDefault="004847C8" w:rsidP="0056200C"/>
    <w:p w14:paraId="41FDBA6B" w14:textId="32954160" w:rsidR="007E320E" w:rsidRDefault="007E320E" w:rsidP="004847C8">
      <w:pPr>
        <w:pStyle w:val="Heading3"/>
      </w:pPr>
      <w:bookmarkStart w:id="35" w:name="_Toc111623754"/>
      <w:r>
        <w:t>Optimise Operands</w:t>
      </w:r>
      <w:bookmarkEnd w:id="35"/>
    </w:p>
    <w:p w14:paraId="389E05F6" w14:textId="0248A91C" w:rsidR="007E320E" w:rsidRDefault="007E320E" w:rsidP="0056200C">
      <w:r>
        <w:t>Optimisation of the operands consists of grouping the items between commas. In our earlier example the ‘Something’ entries already have a one to one relation to operands, however if an input contains:</w:t>
      </w:r>
    </w:p>
    <w:p w14:paraId="388C513E" w14:textId="7A158898" w:rsidR="007E320E" w:rsidRDefault="007E320E" w:rsidP="0056200C"/>
    <w:tbl>
      <w:tblPr>
        <w:tblStyle w:val="TableGrid"/>
        <w:tblW w:w="0" w:type="auto"/>
        <w:tblLook w:val="04A0" w:firstRow="1" w:lastRow="0" w:firstColumn="1" w:lastColumn="0" w:noHBand="0" w:noVBand="1"/>
      </w:tblPr>
      <w:tblGrid>
        <w:gridCol w:w="1555"/>
        <w:gridCol w:w="1417"/>
      </w:tblGrid>
      <w:tr w:rsidR="007E320E" w14:paraId="73F61A8F" w14:textId="77777777" w:rsidTr="007E320E">
        <w:tc>
          <w:tcPr>
            <w:tcW w:w="1555" w:type="dxa"/>
          </w:tcPr>
          <w:p w14:paraId="47CC1007" w14:textId="2A14BD67" w:rsidR="007E320E" w:rsidRDefault="007E320E" w:rsidP="0056200C">
            <w:r>
              <w:t>(IX</w:t>
            </w:r>
          </w:p>
        </w:tc>
        <w:tc>
          <w:tcPr>
            <w:tcW w:w="1417" w:type="dxa"/>
          </w:tcPr>
          <w:p w14:paraId="7A8FA692" w14:textId="183EF442" w:rsidR="007E320E" w:rsidRDefault="007E320E" w:rsidP="0056200C">
            <w:r>
              <w:t>Something</w:t>
            </w:r>
          </w:p>
        </w:tc>
      </w:tr>
      <w:tr w:rsidR="007E320E" w14:paraId="2701699C" w14:textId="77777777" w:rsidTr="007E320E">
        <w:tc>
          <w:tcPr>
            <w:tcW w:w="1555" w:type="dxa"/>
          </w:tcPr>
          <w:p w14:paraId="4365D2F7" w14:textId="22D4FF1A" w:rsidR="007E320E" w:rsidRDefault="007E320E" w:rsidP="0056200C">
            <w:r>
              <w:t>+</w:t>
            </w:r>
          </w:p>
        </w:tc>
        <w:tc>
          <w:tcPr>
            <w:tcW w:w="1417" w:type="dxa"/>
          </w:tcPr>
          <w:p w14:paraId="345B20AD" w14:textId="511775A0" w:rsidR="007E320E" w:rsidRDefault="007E320E" w:rsidP="0056200C">
            <w:r>
              <w:t>Something</w:t>
            </w:r>
          </w:p>
        </w:tc>
      </w:tr>
      <w:tr w:rsidR="007E320E" w14:paraId="151DF4F3" w14:textId="77777777" w:rsidTr="007E320E">
        <w:tc>
          <w:tcPr>
            <w:tcW w:w="1555" w:type="dxa"/>
          </w:tcPr>
          <w:p w14:paraId="7C3D5A90" w14:textId="029A6FF3" w:rsidR="007E320E" w:rsidRDefault="007E320E" w:rsidP="0056200C">
            <w:r>
              <w:t>‘E’-‘A’+1)</w:t>
            </w:r>
          </w:p>
        </w:tc>
        <w:tc>
          <w:tcPr>
            <w:tcW w:w="1417" w:type="dxa"/>
          </w:tcPr>
          <w:p w14:paraId="58C83ECC" w14:textId="5C305E58" w:rsidR="007E320E" w:rsidRDefault="007E320E" w:rsidP="0056200C">
            <w:r>
              <w:t>Something</w:t>
            </w:r>
          </w:p>
        </w:tc>
      </w:tr>
    </w:tbl>
    <w:p w14:paraId="27263498" w14:textId="77777777" w:rsidR="007E320E" w:rsidRDefault="007E320E" w:rsidP="0056200C"/>
    <w:p w14:paraId="121A34FA" w14:textId="24CCF2F3" w:rsidR="007E320E" w:rsidRDefault="004847C8" w:rsidP="0056200C">
      <w:r>
        <w:t>All three items will be grouped into one Operand.</w:t>
      </w:r>
    </w:p>
    <w:p w14:paraId="6591225A" w14:textId="3BB77A03" w:rsidR="004847C8" w:rsidRDefault="004847C8" w:rsidP="0056200C"/>
    <w:p w14:paraId="08D0A454" w14:textId="77777777" w:rsidR="003C15E2" w:rsidRDefault="003C15E2" w:rsidP="0056200C"/>
    <w:p w14:paraId="2110F799" w14:textId="57B0A18F" w:rsidR="004847C8" w:rsidRDefault="004847C8" w:rsidP="003C15E2">
      <w:pPr>
        <w:pStyle w:val="Heading3"/>
      </w:pPr>
      <w:bookmarkStart w:id="36" w:name="_Ref110346782"/>
      <w:bookmarkStart w:id="37" w:name="_Toc111623755"/>
      <w:r>
        <w:lastRenderedPageBreak/>
        <w:t>Optimise Indirection</w:t>
      </w:r>
      <w:bookmarkEnd w:id="36"/>
      <w:bookmarkEnd w:id="37"/>
    </w:p>
    <w:p w14:paraId="4D3320DD" w14:textId="473CD8D2" w:rsidR="007E320E" w:rsidRDefault="004847C8" w:rsidP="0056200C">
      <w:r>
        <w:t xml:space="preserve">One of the issues with the parser is that it’s possible to use brackets to define grouping within a calculation. For example the expression </w:t>
      </w:r>
      <w:r w:rsidRPr="004847C8">
        <w:rPr>
          <w:rStyle w:val="ExampleChar"/>
        </w:rPr>
        <w:t>1+4*3</w:t>
      </w:r>
      <w:r>
        <w:t xml:space="preserve"> would result in 4*3 being reduced to 12 and the final calculation would be 1+13 = 12.</w:t>
      </w:r>
    </w:p>
    <w:p w14:paraId="0456D3DF" w14:textId="007AF10D" w:rsidR="003C15E2" w:rsidRDefault="003C15E2" w:rsidP="0056200C">
      <w:r>
        <w:t>The operand parser will allow (1+4)*3 which gives a different result of 15.</w:t>
      </w:r>
    </w:p>
    <w:p w14:paraId="077E3DB1" w14:textId="11116B19" w:rsidR="003C15E2" w:rsidRDefault="003C15E2" w:rsidP="0056200C"/>
    <w:p w14:paraId="64465B1C" w14:textId="1552DDD3" w:rsidR="003C15E2" w:rsidRDefault="003C15E2" w:rsidP="0056200C">
      <w:r>
        <w:t xml:space="preserve">It’s the use of brackets that becomes a problem. For example, Z80 code uses brackets to indicate indirection, for example </w:t>
      </w:r>
      <w:r w:rsidRPr="003C15E2">
        <w:rPr>
          <w:rStyle w:val="ExampleChar"/>
        </w:rPr>
        <w:t>LD A,(HL)</w:t>
      </w:r>
      <w:r>
        <w:t xml:space="preserve"> or </w:t>
      </w:r>
      <w:r w:rsidRPr="003C15E2">
        <w:rPr>
          <w:rStyle w:val="ExampleChar"/>
        </w:rPr>
        <w:t>LD A,(0x200)</w:t>
      </w:r>
      <w:r>
        <w:t>.</w:t>
      </w:r>
    </w:p>
    <w:p w14:paraId="2714A492" w14:textId="5DFA425D" w:rsidR="003C15E2" w:rsidRDefault="003C15E2" w:rsidP="0056200C"/>
    <w:p w14:paraId="64D0D501" w14:textId="2CE15ADA" w:rsidR="003C15E2" w:rsidRDefault="003C15E2" w:rsidP="0056200C">
      <w:r>
        <w:t>The parser will try to reduce the (HL) to a define called HL which may not even exist. Likewise, the (0x200) will be reduced to 0x200 which will cause an error as you cannot load a 16 bit value into A. In either instance, the result is not as intended.</w:t>
      </w:r>
    </w:p>
    <w:p w14:paraId="5C6723DA" w14:textId="7BD7470C" w:rsidR="003C15E2" w:rsidRDefault="003C15E2" w:rsidP="0056200C"/>
    <w:p w14:paraId="0CCD83EF" w14:textId="075BE75A" w:rsidR="003C15E2" w:rsidRDefault="003C15E2" w:rsidP="0056200C">
      <w:r>
        <w:t xml:space="preserve">The final step for the </w:t>
      </w:r>
      <w:proofErr w:type="spellStart"/>
      <w:r>
        <w:t>preprocessor</w:t>
      </w:r>
      <w:proofErr w:type="spellEnd"/>
      <w:r>
        <w:t xml:space="preserve"> is to intelligently check the operand and replace any outer enclosing brackets with square brackets, for example (HL) </w:t>
      </w:r>
      <w:r>
        <w:sym w:font="Wingdings" w:char="F0E0"/>
      </w:r>
      <w:r>
        <w:t xml:space="preserve"> [HL] and (0x200) </w:t>
      </w:r>
      <w:r>
        <w:sym w:font="Wingdings" w:char="F0E0"/>
      </w:r>
      <w:r>
        <w:t xml:space="preserve"> [0x200].</w:t>
      </w:r>
    </w:p>
    <w:p w14:paraId="6BC72BBA" w14:textId="52E57C13" w:rsidR="003C15E2" w:rsidRDefault="003C15E2" w:rsidP="0056200C"/>
    <w:p w14:paraId="48D5C855" w14:textId="7391B0E7" w:rsidR="003C15E2" w:rsidRDefault="003C15E2" w:rsidP="0056200C">
      <w:r>
        <w:t xml:space="preserve">It’s not just a given that having outer brackets represents indirection, consider the operand </w:t>
      </w:r>
      <w:r w:rsidRPr="00CA2F8D">
        <w:rPr>
          <w:rStyle w:val="ExampleChar"/>
        </w:rPr>
        <w:t>(2+2)*(1+1)</w:t>
      </w:r>
      <w:r>
        <w:t>. While this has outer brackets, it is not an indirection and should stay as it is.</w:t>
      </w:r>
    </w:p>
    <w:p w14:paraId="13BAAFFB" w14:textId="24F1107E" w:rsidR="00A349A2" w:rsidRDefault="00A349A2" w:rsidP="0056200C"/>
    <w:p w14:paraId="4F12725C" w14:textId="11D75644" w:rsidR="003E0840" w:rsidRDefault="003E0840" w:rsidP="0056200C">
      <w:r>
        <w:t>Having gone through five steps of optimisation, our original example will now look like this:</w:t>
      </w:r>
    </w:p>
    <w:p w14:paraId="0D1535F7" w14:textId="01C3EE3F" w:rsidR="003E0840" w:rsidRDefault="003E0840" w:rsidP="0056200C"/>
    <w:tbl>
      <w:tblPr>
        <w:tblStyle w:val="TableGrid"/>
        <w:tblW w:w="0" w:type="auto"/>
        <w:tblLook w:val="04A0" w:firstRow="1" w:lastRow="0" w:firstColumn="1" w:lastColumn="0" w:noHBand="0" w:noVBand="1"/>
      </w:tblPr>
      <w:tblGrid>
        <w:gridCol w:w="1980"/>
        <w:gridCol w:w="1276"/>
      </w:tblGrid>
      <w:tr w:rsidR="003E0840" w14:paraId="3465E3F3" w14:textId="77777777" w:rsidTr="003E0840">
        <w:tc>
          <w:tcPr>
            <w:tcW w:w="1980" w:type="dxa"/>
          </w:tcPr>
          <w:p w14:paraId="51F3E8AB" w14:textId="19501D39" w:rsidR="003E0840" w:rsidRDefault="003E0840" w:rsidP="00700990">
            <w:r>
              <w:t>HERE</w:t>
            </w:r>
          </w:p>
        </w:tc>
        <w:tc>
          <w:tcPr>
            <w:tcW w:w="1276" w:type="dxa"/>
          </w:tcPr>
          <w:p w14:paraId="1531D931" w14:textId="09960210" w:rsidR="003E0840" w:rsidRDefault="003E0840" w:rsidP="00700990">
            <w:r>
              <w:t>Label</w:t>
            </w:r>
          </w:p>
        </w:tc>
      </w:tr>
      <w:tr w:rsidR="003E0840" w14:paraId="43826EEC" w14:textId="77777777" w:rsidTr="003E0840">
        <w:tc>
          <w:tcPr>
            <w:tcW w:w="1980" w:type="dxa"/>
          </w:tcPr>
          <w:p w14:paraId="43E6AF21" w14:textId="77777777" w:rsidR="003E0840" w:rsidRDefault="003E0840" w:rsidP="00700990">
            <w:r>
              <w:t>DB</w:t>
            </w:r>
          </w:p>
        </w:tc>
        <w:tc>
          <w:tcPr>
            <w:tcW w:w="1276" w:type="dxa"/>
          </w:tcPr>
          <w:p w14:paraId="03D95444" w14:textId="60DD173C" w:rsidR="003E0840" w:rsidRDefault="003E0840" w:rsidP="00700990">
            <w:r>
              <w:t>Keyword</w:t>
            </w:r>
          </w:p>
        </w:tc>
      </w:tr>
      <w:tr w:rsidR="003E0840" w14:paraId="37DB66D3" w14:textId="77777777" w:rsidTr="003E0840">
        <w:tc>
          <w:tcPr>
            <w:tcW w:w="1980" w:type="dxa"/>
          </w:tcPr>
          <w:p w14:paraId="7DE632BD" w14:textId="77777777" w:rsidR="003E0840" w:rsidRDefault="003E0840" w:rsidP="00700990">
            <w:r>
              <w:t>27</w:t>
            </w:r>
          </w:p>
        </w:tc>
        <w:tc>
          <w:tcPr>
            <w:tcW w:w="1276" w:type="dxa"/>
          </w:tcPr>
          <w:p w14:paraId="03358928" w14:textId="09DBDFF0" w:rsidR="003E0840" w:rsidRDefault="003E0840" w:rsidP="00700990">
            <w:r>
              <w:t>Operand</w:t>
            </w:r>
          </w:p>
        </w:tc>
      </w:tr>
      <w:tr w:rsidR="003E0840" w14:paraId="4C24EB23" w14:textId="77777777" w:rsidTr="003E0840">
        <w:tc>
          <w:tcPr>
            <w:tcW w:w="1980" w:type="dxa"/>
          </w:tcPr>
          <w:p w14:paraId="77047555" w14:textId="77777777" w:rsidR="003E0840" w:rsidRDefault="003E0840" w:rsidP="00700990">
            <w:r>
              <w:t>,</w:t>
            </w:r>
          </w:p>
        </w:tc>
        <w:tc>
          <w:tcPr>
            <w:tcW w:w="1276" w:type="dxa"/>
          </w:tcPr>
          <w:p w14:paraId="01163611" w14:textId="77777777" w:rsidR="003E0840" w:rsidRDefault="003E0840" w:rsidP="00700990">
            <w:r>
              <w:t>Comma</w:t>
            </w:r>
          </w:p>
        </w:tc>
      </w:tr>
      <w:tr w:rsidR="003E0840" w14:paraId="78153892" w14:textId="77777777" w:rsidTr="003E0840">
        <w:tc>
          <w:tcPr>
            <w:tcW w:w="1980" w:type="dxa"/>
          </w:tcPr>
          <w:p w14:paraId="3F5D8A10" w14:textId="77777777" w:rsidR="003E0840" w:rsidRDefault="003E0840" w:rsidP="00700990">
            <w:r>
              <w:t>‘Test’</w:t>
            </w:r>
          </w:p>
        </w:tc>
        <w:tc>
          <w:tcPr>
            <w:tcW w:w="1276" w:type="dxa"/>
          </w:tcPr>
          <w:p w14:paraId="02865FC8" w14:textId="6E88012A" w:rsidR="003E0840" w:rsidRDefault="003E0840" w:rsidP="00700990">
            <w:r>
              <w:t>Operand</w:t>
            </w:r>
          </w:p>
        </w:tc>
      </w:tr>
      <w:tr w:rsidR="003E0840" w14:paraId="4F7488FB" w14:textId="77777777" w:rsidTr="003E0840">
        <w:tc>
          <w:tcPr>
            <w:tcW w:w="1980" w:type="dxa"/>
          </w:tcPr>
          <w:p w14:paraId="61282CBB" w14:textId="4FADCE15" w:rsidR="003E0840" w:rsidRDefault="003E0840" w:rsidP="00700990">
            <w:r>
              <w:t>; Our definitions</w:t>
            </w:r>
          </w:p>
        </w:tc>
        <w:tc>
          <w:tcPr>
            <w:tcW w:w="1276" w:type="dxa"/>
          </w:tcPr>
          <w:p w14:paraId="5D48DDDF" w14:textId="45144432" w:rsidR="003E0840" w:rsidRDefault="003E0840" w:rsidP="00700990">
            <w:r>
              <w:t>Comment</w:t>
            </w:r>
          </w:p>
        </w:tc>
      </w:tr>
    </w:tbl>
    <w:p w14:paraId="54978C20" w14:textId="77777777" w:rsidR="003E0840" w:rsidRDefault="003E0840" w:rsidP="0056200C"/>
    <w:p w14:paraId="79A25D69" w14:textId="77777777" w:rsidR="00CA2F8D" w:rsidRPr="0056200C" w:rsidRDefault="00CA2F8D" w:rsidP="0056200C"/>
    <w:p w14:paraId="79CC2EB4" w14:textId="4E3E149A" w:rsidR="0056200C" w:rsidRDefault="0056200C" w:rsidP="0056200C">
      <w:pPr>
        <w:pStyle w:val="Heading2"/>
      </w:pPr>
      <w:bookmarkStart w:id="38" w:name="_Toc111623756"/>
      <w:r>
        <w:t>LaCoGen grammar – Operands</w:t>
      </w:r>
      <w:bookmarkEnd w:id="38"/>
    </w:p>
    <w:p w14:paraId="3EA949C3" w14:textId="556B6268" w:rsidR="009B4982" w:rsidRDefault="009B4982" w:rsidP="009B4982">
      <w:r>
        <w:t xml:space="preserve">A somewhat heavier LaCoGen grammar is used for the operand processing. This positions the operand as one of the </w:t>
      </w:r>
      <w:r w:rsidR="007321C6">
        <w:t xml:space="preserve">10 </w:t>
      </w:r>
      <w:r>
        <w:t>following types:</w:t>
      </w:r>
    </w:p>
    <w:p w14:paraId="78643308" w14:textId="3706BB02" w:rsidR="009B4982" w:rsidRDefault="009B4982" w:rsidP="009B4982"/>
    <w:p w14:paraId="1841145F" w14:textId="6BC40B15" w:rsidR="009B4982" w:rsidRDefault="007321C6" w:rsidP="007321C6">
      <w:pPr>
        <w:pStyle w:val="ListParagraph"/>
        <w:numPr>
          <w:ilvl w:val="0"/>
          <w:numId w:val="24"/>
        </w:numPr>
      </w:pPr>
      <w:r>
        <w:t>IX on its own</w:t>
      </w:r>
    </w:p>
    <w:p w14:paraId="775F7CF0" w14:textId="5AEA1672" w:rsidR="007321C6" w:rsidRDefault="007321C6" w:rsidP="007321C6">
      <w:pPr>
        <w:pStyle w:val="ListParagraph"/>
        <w:numPr>
          <w:ilvl w:val="0"/>
          <w:numId w:val="24"/>
        </w:numPr>
      </w:pPr>
      <w:r>
        <w:t>IY on its own</w:t>
      </w:r>
    </w:p>
    <w:p w14:paraId="616BE9F4" w14:textId="1A4A7C75" w:rsidR="007321C6" w:rsidRDefault="007321C6" w:rsidP="007321C6">
      <w:pPr>
        <w:pStyle w:val="ListParagraph"/>
        <w:numPr>
          <w:ilvl w:val="0"/>
          <w:numId w:val="24"/>
        </w:numPr>
      </w:pPr>
      <w:r>
        <w:t>A simple operand other than IX, IY, for example: HL, A, C, PSW, M</w:t>
      </w:r>
    </w:p>
    <w:p w14:paraId="7DB764B4" w14:textId="499E9B93" w:rsidR="007321C6" w:rsidRDefault="007321C6" w:rsidP="007321C6">
      <w:pPr>
        <w:pStyle w:val="ListParagraph"/>
        <w:numPr>
          <w:ilvl w:val="0"/>
          <w:numId w:val="24"/>
        </w:numPr>
      </w:pPr>
      <w:r>
        <w:t>[IX + &lt;expression&gt;]</w:t>
      </w:r>
    </w:p>
    <w:p w14:paraId="64C3205B" w14:textId="10F7AF9B" w:rsidR="007321C6" w:rsidRDefault="007321C6" w:rsidP="007321C6">
      <w:pPr>
        <w:pStyle w:val="ListParagraph"/>
        <w:numPr>
          <w:ilvl w:val="0"/>
          <w:numId w:val="24"/>
        </w:numPr>
      </w:pPr>
      <w:r>
        <w:t>[IY + &lt;expression&gt;]</w:t>
      </w:r>
    </w:p>
    <w:p w14:paraId="09189A30" w14:textId="23F2C1D4" w:rsidR="007321C6" w:rsidRDefault="007321C6" w:rsidP="007321C6">
      <w:pPr>
        <w:pStyle w:val="ListParagraph"/>
        <w:numPr>
          <w:ilvl w:val="0"/>
          <w:numId w:val="24"/>
        </w:numPr>
      </w:pPr>
      <w:r>
        <w:t>[IX]</w:t>
      </w:r>
    </w:p>
    <w:p w14:paraId="3302A84D" w14:textId="5AA6DE70" w:rsidR="007321C6" w:rsidRDefault="007321C6" w:rsidP="007321C6">
      <w:pPr>
        <w:pStyle w:val="ListParagraph"/>
        <w:numPr>
          <w:ilvl w:val="0"/>
          <w:numId w:val="24"/>
        </w:numPr>
      </w:pPr>
      <w:r>
        <w:t>[IY]</w:t>
      </w:r>
    </w:p>
    <w:p w14:paraId="4EB067EC" w14:textId="48F69A03" w:rsidR="007321C6" w:rsidRDefault="007321C6" w:rsidP="007321C6">
      <w:pPr>
        <w:pStyle w:val="ListParagraph"/>
        <w:numPr>
          <w:ilvl w:val="0"/>
          <w:numId w:val="24"/>
        </w:numPr>
      </w:pPr>
      <w:r>
        <w:t>[ &lt;simple operand&gt; ] e.g. [HL], [C]</w:t>
      </w:r>
    </w:p>
    <w:p w14:paraId="377F4DD7" w14:textId="4D0CCB2E" w:rsidR="007321C6" w:rsidRDefault="007321C6" w:rsidP="007321C6">
      <w:pPr>
        <w:pStyle w:val="ListParagraph"/>
        <w:numPr>
          <w:ilvl w:val="0"/>
          <w:numId w:val="24"/>
        </w:numPr>
      </w:pPr>
      <w:r>
        <w:t>[ &lt;expression&gt; ] e.g. [0x200]</w:t>
      </w:r>
    </w:p>
    <w:p w14:paraId="7EDB74DB" w14:textId="0D2D6A18" w:rsidR="007321C6" w:rsidRDefault="007321C6" w:rsidP="007321C6">
      <w:pPr>
        <w:pStyle w:val="ListParagraph"/>
        <w:numPr>
          <w:ilvl w:val="0"/>
          <w:numId w:val="24"/>
        </w:numPr>
      </w:pPr>
      <w:r>
        <w:t>&lt;expression&gt;</w:t>
      </w:r>
    </w:p>
    <w:p w14:paraId="224BD4A4" w14:textId="21984404" w:rsidR="007321C6" w:rsidRDefault="007321C6" w:rsidP="009B4982"/>
    <w:p w14:paraId="651E6808" w14:textId="2DCEB0B8" w:rsidR="007321C6" w:rsidRDefault="007321C6" w:rsidP="009B4982">
      <w:r>
        <w:t>A full expression evaluator is built into the grammar. Examples for &lt;expression&gt; could be:</w:t>
      </w:r>
    </w:p>
    <w:p w14:paraId="6D5E4B99" w14:textId="558714BB" w:rsidR="007321C6" w:rsidRDefault="007321C6" w:rsidP="009B4982"/>
    <w:p w14:paraId="3A33365B" w14:textId="39937B13" w:rsidR="007321C6" w:rsidRDefault="007321C6" w:rsidP="00DD53E6">
      <w:pPr>
        <w:pStyle w:val="Example"/>
        <w:numPr>
          <w:ilvl w:val="0"/>
          <w:numId w:val="26"/>
        </w:numPr>
      </w:pPr>
      <w:r>
        <w:t>BASE_ADDR &gt;= 0x1000</w:t>
      </w:r>
    </w:p>
    <w:p w14:paraId="69E550A8" w14:textId="7894765D" w:rsidR="007321C6" w:rsidRDefault="007321C6" w:rsidP="00DD53E6">
      <w:pPr>
        <w:pStyle w:val="Example"/>
        <w:numPr>
          <w:ilvl w:val="0"/>
          <w:numId w:val="26"/>
        </w:numPr>
      </w:pPr>
      <w:r>
        <w:t>(5+2) * 7</w:t>
      </w:r>
    </w:p>
    <w:p w14:paraId="728DC18C" w14:textId="48BDD631" w:rsidR="007321C6" w:rsidRDefault="007321C6" w:rsidP="00DD53E6">
      <w:pPr>
        <w:pStyle w:val="Example"/>
        <w:numPr>
          <w:ilvl w:val="0"/>
          <w:numId w:val="26"/>
        </w:numPr>
      </w:pPr>
      <w:r>
        <w:t>(INVAL | BIT_MASK) &amp; 0xFF</w:t>
      </w:r>
    </w:p>
    <w:p w14:paraId="35CEEDC4" w14:textId="74082B51" w:rsidR="007321C6" w:rsidRDefault="007321C6" w:rsidP="009B4982">
      <w:r>
        <w:lastRenderedPageBreak/>
        <w:t>Once the keyword for the opcode and operand type(s) are known, the correct instruction can be selected from the list produced by the Opcode Compiler.</w:t>
      </w:r>
    </w:p>
    <w:p w14:paraId="7872C82B" w14:textId="77777777" w:rsidR="007321C6" w:rsidRPr="009B4982" w:rsidRDefault="007321C6" w:rsidP="009B4982"/>
    <w:p w14:paraId="3EC18392" w14:textId="77777777" w:rsidR="00DD53E6" w:rsidRDefault="0056200C" w:rsidP="0056200C">
      <w:pPr>
        <w:pStyle w:val="Heading2"/>
      </w:pPr>
      <w:bookmarkStart w:id="39" w:name="_Toc111623757"/>
      <w:r>
        <w:t>Opcode compiler</w:t>
      </w:r>
      <w:bookmarkEnd w:id="39"/>
    </w:p>
    <w:p w14:paraId="340E86CA" w14:textId="0703755A" w:rsidR="00DD53E6" w:rsidRDefault="00DD53E6" w:rsidP="00DD53E6">
      <w:r>
        <w:t>The Opcode Compiler</w:t>
      </w:r>
      <w:r w:rsidR="00CC458B">
        <w:fldChar w:fldCharType="begin"/>
      </w:r>
      <w:r w:rsidR="00CC458B">
        <w:instrText xml:space="preserve"> XE "</w:instrText>
      </w:r>
      <w:r w:rsidR="00CC458B" w:rsidRPr="004B1B23">
        <w:instrText>Opcode Compiler</w:instrText>
      </w:r>
      <w:r w:rsidR="00CC458B">
        <w:instrText xml:space="preserve">" </w:instrText>
      </w:r>
      <w:r w:rsidR="00CC458B">
        <w:fldChar w:fldCharType="end"/>
      </w:r>
      <w:r>
        <w:t xml:space="preserve"> takes a list of opcodes, operands and binary outputs to create a list that can be used by the assembler to generate code output. The following example from 8080.opcode illustrates what each entry looks like:</w:t>
      </w:r>
    </w:p>
    <w:p w14:paraId="73F3A6C3" w14:textId="55F9850A" w:rsidR="00DD53E6" w:rsidRDefault="00DD53E6" w:rsidP="00DD53E6"/>
    <w:p w14:paraId="48D1D0F4" w14:textId="77777777" w:rsidR="00DD53E6" w:rsidRDefault="00DD53E6" w:rsidP="00DD53E6">
      <w:pPr>
        <w:pStyle w:val="Example"/>
      </w:pPr>
      <w:r>
        <w:t>CMP M</w:t>
      </w:r>
      <w:r>
        <w:tab/>
      </w:r>
      <w:r>
        <w:tab/>
      </w:r>
      <w:r>
        <w:tab/>
      </w:r>
      <w:r>
        <w:tab/>
        <w:t>| %10111110</w:t>
      </w:r>
    </w:p>
    <w:p w14:paraId="3449EEB8" w14:textId="77777777" w:rsidR="00DD53E6" w:rsidRDefault="00DD53E6" w:rsidP="00DD53E6">
      <w:pPr>
        <w:pStyle w:val="Example"/>
      </w:pPr>
      <w:r>
        <w:t>CMP A</w:t>
      </w:r>
      <w:r>
        <w:tab/>
      </w:r>
      <w:r>
        <w:tab/>
      </w:r>
      <w:r>
        <w:tab/>
      </w:r>
      <w:r>
        <w:tab/>
        <w:t>| %10111111</w:t>
      </w:r>
    </w:p>
    <w:p w14:paraId="296D159E" w14:textId="21C00533" w:rsidR="00DD53E6" w:rsidRDefault="00DD53E6" w:rsidP="00DD53E6">
      <w:pPr>
        <w:pStyle w:val="Example"/>
      </w:pPr>
      <w:r>
        <w:t>ANI U8</w:t>
      </w:r>
      <w:r>
        <w:tab/>
      </w:r>
      <w:r>
        <w:tab/>
      </w:r>
      <w:r>
        <w:tab/>
        <w:t>| %11100110 [1:U8]</w:t>
      </w:r>
    </w:p>
    <w:p w14:paraId="6071B87B" w14:textId="5E9427BA" w:rsidR="00DD53E6" w:rsidRDefault="00DD53E6" w:rsidP="00DD53E6">
      <w:pPr>
        <w:pStyle w:val="Example"/>
      </w:pPr>
      <w:r>
        <w:t>XRI U8</w:t>
      </w:r>
      <w:r>
        <w:tab/>
      </w:r>
      <w:r>
        <w:tab/>
      </w:r>
      <w:r>
        <w:tab/>
        <w:t>| %11101110 [1:U8]</w:t>
      </w:r>
    </w:p>
    <w:p w14:paraId="0EDC7D2D" w14:textId="77777777" w:rsidR="00DD53E6" w:rsidRDefault="00DD53E6" w:rsidP="00DD53E6">
      <w:pPr>
        <w:pStyle w:val="Example"/>
      </w:pPr>
      <w:r w:rsidRPr="00DD53E6">
        <w:t>CNZ U16</w:t>
      </w:r>
      <w:r w:rsidRPr="00DD53E6">
        <w:tab/>
      </w:r>
      <w:r w:rsidRPr="00DD53E6">
        <w:tab/>
      </w:r>
      <w:r w:rsidRPr="00DD53E6">
        <w:tab/>
        <w:t xml:space="preserve">| %11000100 [1:U16] </w:t>
      </w:r>
    </w:p>
    <w:p w14:paraId="2FAA4290" w14:textId="77777777" w:rsidR="00DD53E6" w:rsidRDefault="00DD53E6" w:rsidP="00DD53E6"/>
    <w:p w14:paraId="62C74EDA" w14:textId="77777777" w:rsidR="00DD53E6" w:rsidRDefault="00DD53E6" w:rsidP="00DD53E6">
      <w:r>
        <w:t>The input consists of an opcode, zero or more operands and a binary representation to the right of the ‘|’ character. The instructions at the top of each file document all the options.</w:t>
      </w:r>
    </w:p>
    <w:p w14:paraId="22F1883A" w14:textId="77777777" w:rsidR="00DD53E6" w:rsidRDefault="00DD53E6" w:rsidP="00DD53E6"/>
    <w:p w14:paraId="6DA5A0D3" w14:textId="17D7D22A" w:rsidR="00E75463" w:rsidRDefault="00DD53E6" w:rsidP="00DD53E6">
      <w:r>
        <w:t xml:space="preserve">This input file is then compiled by the </w:t>
      </w:r>
      <w:proofErr w:type="spellStart"/>
      <w:r w:rsidR="00E75463">
        <w:t>oc_comp</w:t>
      </w:r>
      <w:proofErr w:type="spellEnd"/>
      <w:r w:rsidR="00CC458B">
        <w:fldChar w:fldCharType="begin"/>
      </w:r>
      <w:r w:rsidR="00CC458B">
        <w:instrText xml:space="preserve"> XE "</w:instrText>
      </w:r>
      <w:r w:rsidR="00CC458B" w:rsidRPr="00FE7D1E">
        <w:instrText>oc_comp</w:instrText>
      </w:r>
      <w:r w:rsidR="00CC458B">
        <w:instrText xml:space="preserve">" </w:instrText>
      </w:r>
      <w:r w:rsidR="00CC458B">
        <w:fldChar w:fldCharType="end"/>
      </w:r>
      <w:r w:rsidR="00E75463">
        <w:t xml:space="preserve"> utility to turn the 8080.opcode file into 8080.opcode.bin which is loaded into the assembler.</w:t>
      </w:r>
    </w:p>
    <w:p w14:paraId="4DA652D9" w14:textId="4216031C" w:rsidR="00130753" w:rsidRDefault="00130753" w:rsidP="00DD53E6"/>
    <w:p w14:paraId="61822B67" w14:textId="77777777" w:rsidR="00130753" w:rsidRDefault="00130753" w:rsidP="00DD53E6"/>
    <w:p w14:paraId="2A3587E9" w14:textId="1EA700A7" w:rsidR="00130753" w:rsidRDefault="00130753" w:rsidP="00130753">
      <w:pPr>
        <w:pStyle w:val="Heading3"/>
      </w:pPr>
      <w:bookmarkStart w:id="40" w:name="_Toc111623758"/>
      <w:r>
        <w:t>Opcode compiler operands</w:t>
      </w:r>
      <w:bookmarkEnd w:id="40"/>
    </w:p>
    <w:p w14:paraId="4391B5B1" w14:textId="2278EEA1" w:rsidR="00130753" w:rsidRDefault="00130753" w:rsidP="00DD53E6">
      <w:r>
        <w:t>The list of operands supported by the opcode compiler is:</w:t>
      </w:r>
    </w:p>
    <w:p w14:paraId="146756B4" w14:textId="5B76046A" w:rsidR="008024FC" w:rsidRDefault="008024FC" w:rsidP="00DD53E6"/>
    <w:tbl>
      <w:tblPr>
        <w:tblStyle w:val="TableGrid"/>
        <w:tblW w:w="0" w:type="auto"/>
        <w:tblLook w:val="04A0" w:firstRow="1" w:lastRow="0" w:firstColumn="1" w:lastColumn="0" w:noHBand="0" w:noVBand="1"/>
      </w:tblPr>
      <w:tblGrid>
        <w:gridCol w:w="1129"/>
        <w:gridCol w:w="1134"/>
        <w:gridCol w:w="1134"/>
      </w:tblGrid>
      <w:tr w:rsidR="008024FC" w14:paraId="486403F2" w14:textId="77777777" w:rsidTr="008024FC">
        <w:tc>
          <w:tcPr>
            <w:tcW w:w="1129" w:type="dxa"/>
          </w:tcPr>
          <w:p w14:paraId="4815AB55" w14:textId="77777777" w:rsidR="008024FC" w:rsidRDefault="008024FC" w:rsidP="008024FC">
            <w:r>
              <w:t>A</w:t>
            </w:r>
          </w:p>
          <w:p w14:paraId="025AA949" w14:textId="77777777" w:rsidR="008024FC" w:rsidRDefault="008024FC" w:rsidP="008024FC">
            <w:r>
              <w:t>AF</w:t>
            </w:r>
          </w:p>
          <w:p w14:paraId="6B1CFAFB" w14:textId="77777777" w:rsidR="008024FC" w:rsidRDefault="008024FC" w:rsidP="008024FC">
            <w:r>
              <w:t>AF'</w:t>
            </w:r>
          </w:p>
          <w:p w14:paraId="51D5687E" w14:textId="77777777" w:rsidR="008024FC" w:rsidRDefault="008024FC" w:rsidP="008024FC">
            <w:r>
              <w:t>B</w:t>
            </w:r>
          </w:p>
          <w:p w14:paraId="03169D8B" w14:textId="77777777" w:rsidR="008024FC" w:rsidRDefault="008024FC" w:rsidP="008024FC">
            <w:r>
              <w:t>BC</w:t>
            </w:r>
          </w:p>
          <w:p w14:paraId="15A682F7" w14:textId="77777777" w:rsidR="008024FC" w:rsidRDefault="008024FC" w:rsidP="008024FC">
            <w:r>
              <w:t>[BC]</w:t>
            </w:r>
          </w:p>
          <w:p w14:paraId="2FFAEA51" w14:textId="77777777" w:rsidR="008024FC" w:rsidRDefault="008024FC" w:rsidP="008024FC">
            <w:r>
              <w:t>C</w:t>
            </w:r>
          </w:p>
          <w:p w14:paraId="47FBF2D4" w14:textId="77777777" w:rsidR="008024FC" w:rsidRDefault="008024FC" w:rsidP="008024FC">
            <w:r>
              <w:t>[C]</w:t>
            </w:r>
          </w:p>
          <w:p w14:paraId="279F7AD8" w14:textId="77777777" w:rsidR="008024FC" w:rsidRDefault="008024FC" w:rsidP="008024FC">
            <w:r>
              <w:t>D</w:t>
            </w:r>
          </w:p>
          <w:p w14:paraId="2C38836A" w14:textId="77777777" w:rsidR="008024FC" w:rsidRDefault="008024FC" w:rsidP="008024FC">
            <w:r>
              <w:t>DE</w:t>
            </w:r>
          </w:p>
          <w:p w14:paraId="0F165646" w14:textId="77777777" w:rsidR="008024FC" w:rsidRDefault="008024FC" w:rsidP="008024FC">
            <w:r>
              <w:t>[DE]</w:t>
            </w:r>
          </w:p>
          <w:p w14:paraId="66F869F5" w14:textId="77777777" w:rsidR="008024FC" w:rsidRDefault="008024FC" w:rsidP="008024FC">
            <w:r>
              <w:t>E</w:t>
            </w:r>
          </w:p>
          <w:p w14:paraId="7C6444C5" w14:textId="73CFCBA8" w:rsidR="008024FC" w:rsidRDefault="008024FC" w:rsidP="00DD53E6">
            <w:r>
              <w:t>H</w:t>
            </w:r>
          </w:p>
        </w:tc>
        <w:tc>
          <w:tcPr>
            <w:tcW w:w="1134" w:type="dxa"/>
          </w:tcPr>
          <w:p w14:paraId="6D1ADD63" w14:textId="3AAC1EF1" w:rsidR="008024FC" w:rsidRDefault="008024FC" w:rsidP="008024FC">
            <w:r>
              <w:t>HL</w:t>
            </w:r>
          </w:p>
          <w:p w14:paraId="5713A4D7" w14:textId="05C4E1E6" w:rsidR="008024FC" w:rsidRDefault="008024FC" w:rsidP="008024FC">
            <w:r>
              <w:t>[HL]</w:t>
            </w:r>
          </w:p>
          <w:p w14:paraId="27A7BDA0" w14:textId="77777777" w:rsidR="008024FC" w:rsidRDefault="008024FC" w:rsidP="008024FC">
            <w:r>
              <w:t>I</w:t>
            </w:r>
          </w:p>
          <w:p w14:paraId="69225DB7" w14:textId="77777777" w:rsidR="008024FC" w:rsidRDefault="008024FC" w:rsidP="008024FC">
            <w:r>
              <w:t>IX</w:t>
            </w:r>
          </w:p>
          <w:p w14:paraId="66723754" w14:textId="77777777" w:rsidR="008024FC" w:rsidRDefault="008024FC" w:rsidP="008024FC">
            <w:r>
              <w:t>[IX+</w:t>
            </w:r>
            <w:r w:rsidRPr="008024FC">
              <w:rPr>
                <w:b/>
                <w:bCs/>
                <w:i/>
                <w:iCs/>
              </w:rPr>
              <w:t>S8</w:t>
            </w:r>
            <w:r>
              <w:t>]</w:t>
            </w:r>
          </w:p>
          <w:p w14:paraId="46C18967" w14:textId="77777777" w:rsidR="008024FC" w:rsidRDefault="008024FC" w:rsidP="008024FC">
            <w:r>
              <w:t>[IX]</w:t>
            </w:r>
          </w:p>
          <w:p w14:paraId="09C0FFE0" w14:textId="77777777" w:rsidR="008024FC" w:rsidRDefault="008024FC" w:rsidP="008024FC">
            <w:r>
              <w:t>IY</w:t>
            </w:r>
          </w:p>
          <w:p w14:paraId="4C24E47B" w14:textId="77777777" w:rsidR="008024FC" w:rsidRDefault="008024FC" w:rsidP="008024FC">
            <w:r>
              <w:t>[IY+</w:t>
            </w:r>
            <w:r w:rsidRPr="008024FC">
              <w:rPr>
                <w:b/>
                <w:bCs/>
                <w:i/>
                <w:iCs/>
              </w:rPr>
              <w:t>S8</w:t>
            </w:r>
            <w:r>
              <w:t>]</w:t>
            </w:r>
          </w:p>
          <w:p w14:paraId="3E5E0DB0" w14:textId="77777777" w:rsidR="008024FC" w:rsidRDefault="008024FC" w:rsidP="008024FC">
            <w:r>
              <w:t>[IY]</w:t>
            </w:r>
          </w:p>
          <w:p w14:paraId="393FEBF5" w14:textId="77777777" w:rsidR="008024FC" w:rsidRDefault="008024FC" w:rsidP="008024FC">
            <w:r>
              <w:t>L</w:t>
            </w:r>
          </w:p>
          <w:p w14:paraId="644BF9BB" w14:textId="77777777" w:rsidR="008024FC" w:rsidRDefault="008024FC" w:rsidP="008024FC">
            <w:r>
              <w:t>M</w:t>
            </w:r>
          </w:p>
          <w:p w14:paraId="51B87212" w14:textId="77777777" w:rsidR="008024FC" w:rsidRDefault="008024FC" w:rsidP="008024FC">
            <w:r>
              <w:t>NC</w:t>
            </w:r>
          </w:p>
          <w:p w14:paraId="2DAF2A56" w14:textId="36674770" w:rsidR="008024FC" w:rsidRDefault="008024FC" w:rsidP="00DD53E6">
            <w:r>
              <w:t>NZ</w:t>
            </w:r>
          </w:p>
        </w:tc>
        <w:tc>
          <w:tcPr>
            <w:tcW w:w="1134" w:type="dxa"/>
          </w:tcPr>
          <w:p w14:paraId="582F6242" w14:textId="77777777" w:rsidR="008024FC" w:rsidRDefault="008024FC" w:rsidP="008024FC">
            <w:r>
              <w:t>P</w:t>
            </w:r>
          </w:p>
          <w:p w14:paraId="2CD96C33" w14:textId="77777777" w:rsidR="008024FC" w:rsidRDefault="008024FC" w:rsidP="008024FC">
            <w:r>
              <w:t>PE</w:t>
            </w:r>
          </w:p>
          <w:p w14:paraId="2C189B6C" w14:textId="77777777" w:rsidR="008024FC" w:rsidRDefault="008024FC" w:rsidP="008024FC">
            <w:r>
              <w:t>PO</w:t>
            </w:r>
          </w:p>
          <w:p w14:paraId="470F4F3B" w14:textId="77777777" w:rsidR="008024FC" w:rsidRDefault="008024FC" w:rsidP="008024FC">
            <w:r>
              <w:t>PSW</w:t>
            </w:r>
          </w:p>
          <w:p w14:paraId="315F71D6" w14:textId="77777777" w:rsidR="008024FC" w:rsidRDefault="008024FC" w:rsidP="008024FC">
            <w:r>
              <w:t>R</w:t>
            </w:r>
          </w:p>
          <w:p w14:paraId="359EEBB2" w14:textId="77777777" w:rsidR="008024FC" w:rsidRDefault="008024FC" w:rsidP="008024FC">
            <w:r>
              <w:t>SP</w:t>
            </w:r>
          </w:p>
          <w:p w14:paraId="2CC4D40C" w14:textId="77777777" w:rsidR="008024FC" w:rsidRDefault="008024FC" w:rsidP="008024FC">
            <w:r>
              <w:t>[SP]</w:t>
            </w:r>
          </w:p>
          <w:p w14:paraId="160795AC" w14:textId="77777777" w:rsidR="008024FC" w:rsidRPr="008024FC" w:rsidRDefault="008024FC" w:rsidP="008024FC">
            <w:pPr>
              <w:rPr>
                <w:b/>
                <w:bCs/>
                <w:i/>
                <w:iCs/>
              </w:rPr>
            </w:pPr>
            <w:r w:rsidRPr="008024FC">
              <w:rPr>
                <w:b/>
                <w:bCs/>
                <w:i/>
                <w:iCs/>
              </w:rPr>
              <w:t>U16</w:t>
            </w:r>
          </w:p>
          <w:p w14:paraId="3C059BA3" w14:textId="77777777" w:rsidR="008024FC" w:rsidRDefault="008024FC" w:rsidP="008024FC">
            <w:r>
              <w:t>[</w:t>
            </w:r>
            <w:r w:rsidRPr="008024FC">
              <w:rPr>
                <w:b/>
                <w:bCs/>
                <w:i/>
                <w:iCs/>
              </w:rPr>
              <w:t>U16</w:t>
            </w:r>
            <w:r>
              <w:t>]</w:t>
            </w:r>
          </w:p>
          <w:p w14:paraId="3E307FE0" w14:textId="77777777" w:rsidR="008024FC" w:rsidRPr="008024FC" w:rsidRDefault="008024FC" w:rsidP="008024FC">
            <w:pPr>
              <w:rPr>
                <w:b/>
                <w:bCs/>
                <w:i/>
                <w:iCs/>
              </w:rPr>
            </w:pPr>
            <w:r w:rsidRPr="008024FC">
              <w:rPr>
                <w:b/>
                <w:bCs/>
                <w:i/>
                <w:iCs/>
              </w:rPr>
              <w:t>U8</w:t>
            </w:r>
          </w:p>
          <w:p w14:paraId="65A68F09" w14:textId="77777777" w:rsidR="008024FC" w:rsidRDefault="008024FC" w:rsidP="008024FC">
            <w:r>
              <w:t>[</w:t>
            </w:r>
            <w:r w:rsidRPr="008024FC">
              <w:rPr>
                <w:b/>
                <w:bCs/>
                <w:i/>
                <w:iCs/>
              </w:rPr>
              <w:t>U8</w:t>
            </w:r>
            <w:r>
              <w:t>]</w:t>
            </w:r>
          </w:p>
          <w:p w14:paraId="41CA443B" w14:textId="77777777" w:rsidR="008024FC" w:rsidRDefault="008024FC" w:rsidP="008024FC">
            <w:r>
              <w:t>Z</w:t>
            </w:r>
          </w:p>
          <w:p w14:paraId="33F7E6F5" w14:textId="77777777" w:rsidR="008024FC" w:rsidRDefault="008024FC" w:rsidP="00DD53E6"/>
        </w:tc>
      </w:tr>
    </w:tbl>
    <w:p w14:paraId="59944C38" w14:textId="77777777" w:rsidR="008024FC" w:rsidRDefault="008024FC" w:rsidP="00DD53E6"/>
    <w:p w14:paraId="65E694FB" w14:textId="10D269CF" w:rsidR="00130753" w:rsidRPr="008024FC" w:rsidRDefault="008024FC" w:rsidP="00DD53E6">
      <w:r>
        <w:t xml:space="preserve">Where </w:t>
      </w:r>
      <w:r>
        <w:rPr>
          <w:b/>
          <w:bCs/>
          <w:i/>
          <w:iCs/>
        </w:rPr>
        <w:t>S8</w:t>
      </w:r>
      <w:r>
        <w:t xml:space="preserve"> is a signed 8 bit value (-128..+127), </w:t>
      </w:r>
      <w:r>
        <w:rPr>
          <w:b/>
          <w:bCs/>
          <w:i/>
          <w:iCs/>
        </w:rPr>
        <w:t>U8</w:t>
      </w:r>
      <w:r>
        <w:t xml:space="preserve"> is an unsigned 8 bit value (0..255) and </w:t>
      </w:r>
      <w:r>
        <w:rPr>
          <w:b/>
          <w:bCs/>
          <w:i/>
          <w:iCs/>
        </w:rPr>
        <w:t>U16</w:t>
      </w:r>
      <w:r>
        <w:t xml:space="preserve"> is an unsigned 16 bit value (0..65535).</w:t>
      </w:r>
    </w:p>
    <w:p w14:paraId="2CE7804A" w14:textId="154E086B" w:rsidR="0035228D" w:rsidRDefault="0035228D" w:rsidP="00DD53E6">
      <w:r>
        <w:br w:type="page"/>
      </w:r>
    </w:p>
    <w:p w14:paraId="7AFEE7ED" w14:textId="1645ADDB" w:rsidR="0035228D" w:rsidRDefault="0035228D" w:rsidP="0035228D">
      <w:pPr>
        <w:pStyle w:val="Heading1"/>
      </w:pPr>
      <w:bookmarkStart w:id="41" w:name="_Toc111623759"/>
      <w:r>
        <w:lastRenderedPageBreak/>
        <w:t>File Formats</w:t>
      </w:r>
      <w:bookmarkEnd w:id="41"/>
    </w:p>
    <w:p w14:paraId="6C305228" w14:textId="0E134443" w:rsidR="00463E7F" w:rsidRDefault="003076C0" w:rsidP="003076C0">
      <w:pPr>
        <w:pStyle w:val="Heading2"/>
      </w:pPr>
      <w:bookmarkStart w:id="42" w:name="_Toc111623760"/>
      <w:r>
        <w:t>Debug File Format</w:t>
      </w:r>
      <w:bookmarkEnd w:id="42"/>
    </w:p>
    <w:p w14:paraId="3D037122" w14:textId="6E6B3588" w:rsidR="003076C0" w:rsidRDefault="003076C0" w:rsidP="003076C0">
      <w:r>
        <w:t>The debug file contains source lines and object code which can be used at a later stage by a debugging tool.</w:t>
      </w:r>
    </w:p>
    <w:p w14:paraId="21F18756" w14:textId="75118A78" w:rsidR="003076C0" w:rsidRDefault="003076C0" w:rsidP="003076C0">
      <w:r>
        <w:t>The general format is:</w:t>
      </w:r>
    </w:p>
    <w:p w14:paraId="5B2A5442" w14:textId="6AAC9C3E" w:rsidR="003076C0" w:rsidRDefault="003076C0" w:rsidP="003076C0">
      <w:r>
        <w:tab/>
        <w:t>Line detail 1</w:t>
      </w:r>
    </w:p>
    <w:p w14:paraId="7AF2D4EE" w14:textId="17078476" w:rsidR="003076C0" w:rsidRDefault="003076C0" w:rsidP="003076C0">
      <w:r>
        <w:tab/>
        <w:t>Line detail 2</w:t>
      </w:r>
    </w:p>
    <w:p w14:paraId="167165EE" w14:textId="6D5C38C3" w:rsidR="003076C0" w:rsidRDefault="003076C0" w:rsidP="003076C0">
      <w:r>
        <w:tab/>
        <w:t>Line detail 3</w:t>
      </w:r>
    </w:p>
    <w:p w14:paraId="05FA7373" w14:textId="606D49DF" w:rsidR="003076C0" w:rsidRDefault="003076C0" w:rsidP="003076C0">
      <w:r>
        <w:t xml:space="preserve">   </w:t>
      </w:r>
      <w:r>
        <w:tab/>
        <w:t xml:space="preserve">  :     :</w:t>
      </w:r>
    </w:p>
    <w:p w14:paraId="764D83BC" w14:textId="77777777" w:rsidR="003076C0" w:rsidRDefault="003076C0" w:rsidP="003076C0"/>
    <w:p w14:paraId="5BB7CD12" w14:textId="3EBE96AF" w:rsidR="003076C0" w:rsidRDefault="003076C0" w:rsidP="003076C0">
      <w:r>
        <w:t>This is a binary format.</w:t>
      </w:r>
    </w:p>
    <w:p w14:paraId="30A7861A" w14:textId="77777777" w:rsidR="003076C0" w:rsidRDefault="003076C0" w:rsidP="003076C0"/>
    <w:p w14:paraId="6AA1C456" w14:textId="31B7EDEA" w:rsidR="003076C0" w:rsidRPr="003076C0" w:rsidRDefault="003076C0" w:rsidP="003076C0">
      <w:pPr>
        <w:pStyle w:val="Heading2"/>
      </w:pPr>
      <w:bookmarkStart w:id="43" w:name="_Toc111623761"/>
      <w:r>
        <w:t>Debug File Line Detail</w:t>
      </w:r>
      <w:bookmarkEnd w:id="43"/>
    </w:p>
    <w:p w14:paraId="72151FC4" w14:textId="690C619B" w:rsidR="00E6490B" w:rsidRDefault="003076C0" w:rsidP="00E6490B">
      <w:r>
        <w:t>Each debug file line contains the following information in a binary format</w:t>
      </w:r>
    </w:p>
    <w:p w14:paraId="1B09733E" w14:textId="14D54133" w:rsidR="003076C0" w:rsidRDefault="003076C0" w:rsidP="00F15C15">
      <w:r>
        <w:tab/>
        <w:t>16 bit code address, or $FFFF if no code at this address</w:t>
      </w:r>
    </w:p>
    <w:p w14:paraId="5432F048" w14:textId="7060B374" w:rsidR="00A1323D" w:rsidRDefault="00A1323D" w:rsidP="00F15C15">
      <w:r>
        <w:tab/>
        <w:t>16 bit code output length indicator</w:t>
      </w:r>
    </w:p>
    <w:p w14:paraId="48D16479" w14:textId="5287DE5C" w:rsidR="00A1323D" w:rsidRDefault="00A1323D" w:rsidP="00F15C15">
      <w:r>
        <w:tab/>
        <w:t>Sequence of bytes output by this line</w:t>
      </w:r>
    </w:p>
    <w:p w14:paraId="245D28F4" w14:textId="6B84F423" w:rsidR="003076C0" w:rsidRDefault="003076C0" w:rsidP="00F15C15">
      <w:r>
        <w:tab/>
        <w:t>16 bit string length indicator</w:t>
      </w:r>
    </w:p>
    <w:p w14:paraId="6696D6ED" w14:textId="18748162" w:rsidR="003076C0" w:rsidRDefault="003076C0" w:rsidP="00F15C15">
      <w:r>
        <w:tab/>
        <w:t xml:space="preserve">String </w:t>
      </w:r>
      <w:r w:rsidR="00F15C15">
        <w:t>as a sequence of bytes</w:t>
      </w:r>
    </w:p>
    <w:p w14:paraId="4894582B" w14:textId="7E07375B" w:rsidR="00F15C15" w:rsidRDefault="00F15C15" w:rsidP="00E6490B"/>
    <w:p w14:paraId="75E39C62" w14:textId="190B8128" w:rsidR="00F15C15" w:rsidRDefault="00F15C15" w:rsidP="00E6490B">
      <w:r>
        <w:t>This continues until the end of the file is reached</w:t>
      </w:r>
    </w:p>
    <w:p w14:paraId="0B70FC98" w14:textId="0897025A" w:rsidR="00E6490B" w:rsidRDefault="00E6490B" w:rsidP="00E6490B"/>
    <w:p w14:paraId="2441F3D7" w14:textId="2A28927D" w:rsidR="00E46200" w:rsidRDefault="00E46200">
      <w:pPr>
        <w:spacing w:after="160"/>
      </w:pPr>
      <w:r>
        <w:br w:type="page"/>
      </w:r>
    </w:p>
    <w:p w14:paraId="71889C2D" w14:textId="1419D90D" w:rsidR="00E6490B" w:rsidRDefault="00E46200" w:rsidP="00E46200">
      <w:pPr>
        <w:pStyle w:val="Heading1"/>
      </w:pPr>
      <w:r>
        <w:lastRenderedPageBreak/>
        <w:t>Appendices</w:t>
      </w:r>
    </w:p>
    <w:p w14:paraId="56E6B5DF" w14:textId="184913FE" w:rsidR="00E46200" w:rsidRDefault="00E46200" w:rsidP="00E46200">
      <w:pPr>
        <w:pStyle w:val="Heading2"/>
      </w:pPr>
      <w:r>
        <w:t>List of command line switches</w:t>
      </w:r>
    </w:p>
    <w:p w14:paraId="4690B41D" w14:textId="5A01651C" w:rsidR="00C15177" w:rsidRDefault="00C15177" w:rsidP="00C15177">
      <w:r>
        <w:t>A full list of command line switches is given below, some may be permitted in the environment variable where indicated.</w:t>
      </w:r>
    </w:p>
    <w:p w14:paraId="0290C99A" w14:textId="77777777" w:rsidR="00C15177" w:rsidRPr="00C15177" w:rsidRDefault="00C15177" w:rsidP="00C15177"/>
    <w:tbl>
      <w:tblPr>
        <w:tblStyle w:val="ListTable4"/>
        <w:tblW w:w="0" w:type="auto"/>
        <w:tblLayout w:type="fixed"/>
        <w:tblLook w:val="04A0" w:firstRow="1" w:lastRow="0" w:firstColumn="1" w:lastColumn="0" w:noHBand="0" w:noVBand="1"/>
      </w:tblPr>
      <w:tblGrid>
        <w:gridCol w:w="1271"/>
        <w:gridCol w:w="1985"/>
        <w:gridCol w:w="4065"/>
        <w:gridCol w:w="1695"/>
      </w:tblGrid>
      <w:tr w:rsidR="005A0899" w14:paraId="099DCF43" w14:textId="77777777" w:rsidTr="00647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12DA15" w14:textId="5C97F0D6" w:rsidR="00C15177" w:rsidRDefault="00C15177" w:rsidP="0035228D">
            <w:r>
              <w:t>Switch</w:t>
            </w:r>
          </w:p>
        </w:tc>
        <w:tc>
          <w:tcPr>
            <w:tcW w:w="1985" w:type="dxa"/>
          </w:tcPr>
          <w:p w14:paraId="1A452448" w14:textId="7828306B" w:rsidR="00C15177" w:rsidRDefault="00C15177" w:rsidP="0035228D">
            <w:pPr>
              <w:cnfStyle w:val="100000000000" w:firstRow="1" w:lastRow="0" w:firstColumn="0" w:lastColumn="0" w:oddVBand="0" w:evenVBand="0" w:oddHBand="0" w:evenHBand="0" w:firstRowFirstColumn="0" w:firstRowLastColumn="0" w:lastRowFirstColumn="0" w:lastRowLastColumn="0"/>
            </w:pPr>
            <w:r>
              <w:t>Long form</w:t>
            </w:r>
          </w:p>
        </w:tc>
        <w:tc>
          <w:tcPr>
            <w:tcW w:w="4065" w:type="dxa"/>
          </w:tcPr>
          <w:p w14:paraId="698DB106" w14:textId="7F7D27D9" w:rsidR="00C15177" w:rsidRDefault="00C15177" w:rsidP="0035228D">
            <w:pPr>
              <w:cnfStyle w:val="100000000000" w:firstRow="1" w:lastRow="0" w:firstColumn="0" w:lastColumn="0" w:oddVBand="0" w:evenVBand="0" w:oddHBand="0" w:evenHBand="0" w:firstRowFirstColumn="0" w:firstRowLastColumn="0" w:lastRowFirstColumn="0" w:lastRowLastColumn="0"/>
            </w:pPr>
            <w:r>
              <w:t>Description</w:t>
            </w:r>
          </w:p>
        </w:tc>
        <w:tc>
          <w:tcPr>
            <w:tcW w:w="1695" w:type="dxa"/>
          </w:tcPr>
          <w:p w14:paraId="7BCD2F55" w14:textId="16C77C62" w:rsidR="00C15177" w:rsidRDefault="00C15177" w:rsidP="0035228D">
            <w:pPr>
              <w:cnfStyle w:val="100000000000" w:firstRow="1" w:lastRow="0" w:firstColumn="0" w:lastColumn="0" w:oddVBand="0" w:evenVBand="0" w:oddHBand="0" w:evenHBand="0" w:firstRowFirstColumn="0" w:firstRowLastColumn="0" w:lastRowFirstColumn="0" w:lastRowLastColumn="0"/>
            </w:pPr>
            <w:r>
              <w:t>En</w:t>
            </w:r>
            <w:r w:rsidR="00FF3B6B">
              <w:t>v</w:t>
            </w:r>
            <w:r>
              <w:t>?</w:t>
            </w:r>
          </w:p>
        </w:tc>
      </w:tr>
      <w:tr w:rsidR="005A0899" w14:paraId="50262479"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24E8BA" w14:textId="5B88A8C2" w:rsidR="00C15177" w:rsidRDefault="005A0899" w:rsidP="0035228D">
            <w:r>
              <w:t>-b &lt;bn&gt;</w:t>
            </w:r>
          </w:p>
        </w:tc>
        <w:tc>
          <w:tcPr>
            <w:tcW w:w="1985" w:type="dxa"/>
          </w:tcPr>
          <w:p w14:paraId="5100E190" w14:textId="6468AE96" w:rsidR="00C15177" w:rsidRDefault="005A0899" w:rsidP="0035228D">
            <w:pPr>
              <w:cnfStyle w:val="000000100000" w:firstRow="0" w:lastRow="0" w:firstColumn="0" w:lastColumn="0" w:oddVBand="0" w:evenVBand="0" w:oddHBand="1" w:evenHBand="0" w:firstRowFirstColumn="0" w:firstRowLastColumn="0" w:lastRowFirstColumn="0" w:lastRowLastColumn="0"/>
            </w:pPr>
            <w:r>
              <w:t>--debug=&lt;bn&gt;</w:t>
            </w:r>
          </w:p>
        </w:tc>
        <w:tc>
          <w:tcPr>
            <w:tcW w:w="4065" w:type="dxa"/>
          </w:tcPr>
          <w:p w14:paraId="29DA41C8" w14:textId="4763D2FB" w:rsidR="00C15177" w:rsidRDefault="005A0899" w:rsidP="0035228D">
            <w:pPr>
              <w:cnfStyle w:val="000000100000" w:firstRow="0" w:lastRow="0" w:firstColumn="0" w:lastColumn="0" w:oddVBand="0" w:evenVBand="0" w:oddHBand="1" w:evenHBand="0" w:firstRowFirstColumn="0" w:firstRowLastColumn="0" w:lastRowFirstColumn="0" w:lastRowLastColumn="0"/>
            </w:pPr>
            <w:r>
              <w:t xml:space="preserve">Set the debug filename to &lt;bn&gt;. If a file extension is not </w:t>
            </w:r>
            <w:r w:rsidR="00FF3B6B">
              <w:t>specified</w:t>
            </w:r>
            <w:r>
              <w:t xml:space="preserve">, then a default of </w:t>
            </w:r>
            <w:r w:rsidRPr="005A0899">
              <w:rPr>
                <w:b/>
                <w:bCs/>
              </w:rPr>
              <w:t>.dbg80</w:t>
            </w:r>
            <w:r>
              <w:t xml:space="preserve"> is used</w:t>
            </w:r>
            <w:r w:rsidR="0071654F">
              <w:t>. If &lt;bn&gt; is not specified, the filename is the assembler file name with the filetype changed to .dbg80. If this switch is not present, no debug file is produced</w:t>
            </w:r>
          </w:p>
        </w:tc>
        <w:tc>
          <w:tcPr>
            <w:tcW w:w="1695" w:type="dxa"/>
          </w:tcPr>
          <w:p w14:paraId="351A61C9" w14:textId="13159A4D" w:rsidR="00C15177" w:rsidRDefault="00FF3B6B" w:rsidP="0035228D">
            <w:pPr>
              <w:cnfStyle w:val="000000100000" w:firstRow="0" w:lastRow="0" w:firstColumn="0" w:lastColumn="0" w:oddVBand="0" w:evenVBand="0" w:oddHBand="1" w:evenHBand="0" w:firstRowFirstColumn="0" w:firstRowLastColumn="0" w:lastRowFirstColumn="0" w:lastRowLastColumn="0"/>
            </w:pPr>
            <w:r>
              <w:t>No</w:t>
            </w:r>
          </w:p>
        </w:tc>
      </w:tr>
      <w:tr w:rsidR="007966CE" w14:paraId="7B24BF74"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62522898" w14:textId="45A1714B" w:rsidR="007966CE" w:rsidRDefault="007966CE" w:rsidP="007966CE">
            <w:r>
              <w:t>-g &lt;</w:t>
            </w:r>
            <w:proofErr w:type="spellStart"/>
            <w:r>
              <w:t>gt</w:t>
            </w:r>
            <w:proofErr w:type="spellEnd"/>
            <w:r>
              <w:t>&gt;</w:t>
            </w:r>
          </w:p>
        </w:tc>
        <w:tc>
          <w:tcPr>
            <w:tcW w:w="1985" w:type="dxa"/>
          </w:tcPr>
          <w:p w14:paraId="04EC4BFA" w14:textId="331E1E02" w:rsidR="007966CE" w:rsidRDefault="007966CE" w:rsidP="007966CE">
            <w:pPr>
              <w:cnfStyle w:val="000000000000" w:firstRow="0" w:lastRow="0" w:firstColumn="0" w:lastColumn="0" w:oddVBand="0" w:evenVBand="0" w:oddHBand="0" w:evenHBand="0" w:firstRowFirstColumn="0" w:firstRowLastColumn="0" w:lastRowFirstColumn="0" w:lastRowLastColumn="0"/>
            </w:pPr>
            <w:r>
              <w:t>--grammar=&lt;</w:t>
            </w:r>
            <w:proofErr w:type="spellStart"/>
            <w:r>
              <w:t>gt</w:t>
            </w:r>
            <w:proofErr w:type="spellEnd"/>
            <w:r>
              <w:t>&gt;</w:t>
            </w:r>
          </w:p>
        </w:tc>
        <w:tc>
          <w:tcPr>
            <w:tcW w:w="4065" w:type="dxa"/>
          </w:tcPr>
          <w:p w14:paraId="782B79DA" w14:textId="6AB2F0CD" w:rsidR="007966CE" w:rsidRDefault="007966CE" w:rsidP="007966CE">
            <w:pPr>
              <w:cnfStyle w:val="000000000000" w:firstRow="0" w:lastRow="0" w:firstColumn="0" w:lastColumn="0" w:oddVBand="0" w:evenVBand="0" w:oddHBand="0" w:evenHBand="0" w:firstRowFirstColumn="0" w:firstRowLastColumn="0" w:lastRowFirstColumn="0" w:lastRowLastColumn="0"/>
            </w:pPr>
            <w:r>
              <w:t>Use the grammar style &lt;</w:t>
            </w:r>
            <w:proofErr w:type="spellStart"/>
            <w:r>
              <w:t>gt</w:t>
            </w:r>
            <w:proofErr w:type="spellEnd"/>
            <w:r>
              <w:t xml:space="preserve">&gt;. Currently only </w:t>
            </w:r>
            <w:r w:rsidRPr="00FF3B6B">
              <w:rPr>
                <w:b/>
                <w:bCs/>
              </w:rPr>
              <w:t>XA80</w:t>
            </w:r>
            <w:r>
              <w:t xml:space="preserve"> is supported. A full list of potential grammars is given in section </w:t>
            </w:r>
            <w:r>
              <w:fldChar w:fldCharType="begin"/>
            </w:r>
            <w:r>
              <w:instrText xml:space="preserve"> REF _Ref111624866 \r \h </w:instrText>
            </w:r>
            <w:r>
              <w:fldChar w:fldCharType="separate"/>
            </w:r>
            <w:r>
              <w:t>2.1.2</w:t>
            </w:r>
            <w:r>
              <w:fldChar w:fldCharType="end"/>
            </w:r>
            <w:r w:rsidR="00894336">
              <w:t>. The default, if not specified, is XA80</w:t>
            </w:r>
          </w:p>
        </w:tc>
        <w:tc>
          <w:tcPr>
            <w:tcW w:w="1695" w:type="dxa"/>
          </w:tcPr>
          <w:p w14:paraId="36EE9DB3" w14:textId="14DD3F27"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FF3B6B">
              <w:rPr>
                <w:b/>
                <w:bCs/>
              </w:rPr>
              <w:t>Yes</w:t>
            </w:r>
          </w:p>
        </w:tc>
      </w:tr>
      <w:tr w:rsidR="007966CE" w14:paraId="08856FF6"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D1C6C4" w14:textId="6F389985" w:rsidR="007966CE" w:rsidRDefault="007966CE" w:rsidP="007966CE">
            <w:r>
              <w:t>-h</w:t>
            </w:r>
          </w:p>
        </w:tc>
        <w:tc>
          <w:tcPr>
            <w:tcW w:w="1985" w:type="dxa"/>
          </w:tcPr>
          <w:p w14:paraId="49C33055" w14:textId="1B046BC2" w:rsidR="007966CE" w:rsidRDefault="007966CE" w:rsidP="007966CE">
            <w:pPr>
              <w:cnfStyle w:val="000000100000" w:firstRow="0" w:lastRow="0" w:firstColumn="0" w:lastColumn="0" w:oddVBand="0" w:evenVBand="0" w:oddHBand="1" w:evenHBand="0" w:firstRowFirstColumn="0" w:firstRowLastColumn="0" w:lastRowFirstColumn="0" w:lastRowLastColumn="0"/>
            </w:pPr>
            <w:r>
              <w:t>--help</w:t>
            </w:r>
          </w:p>
        </w:tc>
        <w:tc>
          <w:tcPr>
            <w:tcW w:w="4065" w:type="dxa"/>
          </w:tcPr>
          <w:p w14:paraId="602212A1" w14:textId="7D20FEA4" w:rsidR="007966CE" w:rsidRDefault="007966CE" w:rsidP="007966CE">
            <w:pPr>
              <w:cnfStyle w:val="000000100000" w:firstRow="0" w:lastRow="0" w:firstColumn="0" w:lastColumn="0" w:oddVBand="0" w:evenVBand="0" w:oddHBand="1" w:evenHBand="0" w:firstRowFirstColumn="0" w:firstRowLastColumn="0" w:lastRowFirstColumn="0" w:lastRowLastColumn="0"/>
            </w:pPr>
            <w:r>
              <w:t>Shows the list of command line options</w:t>
            </w:r>
          </w:p>
        </w:tc>
        <w:tc>
          <w:tcPr>
            <w:tcW w:w="1695" w:type="dxa"/>
          </w:tcPr>
          <w:p w14:paraId="16319DF5" w14:textId="29F66979"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t>No</w:t>
            </w:r>
          </w:p>
        </w:tc>
      </w:tr>
      <w:tr w:rsidR="007966CE" w14:paraId="32FC6192"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0224ED70" w14:textId="42BA8EA5" w:rsidR="007966CE" w:rsidRDefault="007966CE" w:rsidP="007966CE">
            <w:r>
              <w:t>-I &lt;id&gt;</w:t>
            </w:r>
          </w:p>
        </w:tc>
        <w:tc>
          <w:tcPr>
            <w:tcW w:w="1985" w:type="dxa"/>
          </w:tcPr>
          <w:p w14:paraId="5DB59696" w14:textId="1D09AE4C" w:rsidR="007966CE" w:rsidRDefault="007966CE" w:rsidP="007966CE">
            <w:pPr>
              <w:cnfStyle w:val="000000000000" w:firstRow="0" w:lastRow="0" w:firstColumn="0" w:lastColumn="0" w:oddVBand="0" w:evenVBand="0" w:oddHBand="0" w:evenHBand="0" w:firstRowFirstColumn="0" w:firstRowLastColumn="0" w:lastRowFirstColumn="0" w:lastRowLastColumn="0"/>
            </w:pPr>
            <w:r>
              <w:t>--include=&lt;id&gt;</w:t>
            </w:r>
          </w:p>
        </w:tc>
        <w:tc>
          <w:tcPr>
            <w:tcW w:w="4065" w:type="dxa"/>
          </w:tcPr>
          <w:p w14:paraId="1A5EDB7A" w14:textId="4B07CE21" w:rsidR="007966CE" w:rsidRDefault="007966CE" w:rsidP="007966CE">
            <w:pPr>
              <w:cnfStyle w:val="000000000000" w:firstRow="0" w:lastRow="0" w:firstColumn="0" w:lastColumn="0" w:oddVBand="0" w:evenVBand="0" w:oddHBand="0" w:evenHBand="0" w:firstRowFirstColumn="0" w:firstRowLastColumn="0" w:lastRowFirstColumn="0" w:lastRowLastColumn="0"/>
            </w:pPr>
            <w:r>
              <w:t>Sets the include directory to &lt;id&gt;. This can be a single directory or a list separated by semicolons</w:t>
            </w:r>
          </w:p>
        </w:tc>
        <w:tc>
          <w:tcPr>
            <w:tcW w:w="1695" w:type="dxa"/>
          </w:tcPr>
          <w:p w14:paraId="44169FC7" w14:textId="72669A69"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FF3B6B">
              <w:rPr>
                <w:b/>
                <w:bCs/>
              </w:rPr>
              <w:t>Yes</w:t>
            </w:r>
          </w:p>
        </w:tc>
      </w:tr>
      <w:tr w:rsidR="007966CE" w14:paraId="6D7A816A"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37F46F" w14:textId="653E9E03" w:rsidR="007966CE" w:rsidRDefault="007966CE" w:rsidP="007966CE">
            <w:r>
              <w:t>-l &lt;ln&gt;</w:t>
            </w:r>
          </w:p>
        </w:tc>
        <w:tc>
          <w:tcPr>
            <w:tcW w:w="1985" w:type="dxa"/>
          </w:tcPr>
          <w:p w14:paraId="58A90A5C" w14:textId="2E40BA46" w:rsidR="007966CE" w:rsidRDefault="007966CE" w:rsidP="007966CE">
            <w:pPr>
              <w:cnfStyle w:val="000000100000" w:firstRow="0" w:lastRow="0" w:firstColumn="0" w:lastColumn="0" w:oddVBand="0" w:evenVBand="0" w:oddHBand="1" w:evenHBand="0" w:firstRowFirstColumn="0" w:firstRowLastColumn="0" w:lastRowFirstColumn="0" w:lastRowLastColumn="0"/>
            </w:pPr>
            <w:r>
              <w:t>--listing=&lt;ln&gt;</w:t>
            </w:r>
          </w:p>
        </w:tc>
        <w:tc>
          <w:tcPr>
            <w:tcW w:w="4065" w:type="dxa"/>
          </w:tcPr>
          <w:p w14:paraId="67FF4290" w14:textId="0436D976" w:rsidR="007966CE" w:rsidRDefault="007966CE" w:rsidP="007966CE">
            <w:pPr>
              <w:cnfStyle w:val="000000100000" w:firstRow="0" w:lastRow="0" w:firstColumn="0" w:lastColumn="0" w:oddVBand="0" w:evenVBand="0" w:oddHBand="1" w:evenHBand="0" w:firstRowFirstColumn="0" w:firstRowLastColumn="0" w:lastRowFirstColumn="0" w:lastRowLastColumn="0"/>
            </w:pPr>
            <w:r>
              <w:t xml:space="preserve">Sets the listing filename to &lt;ln&gt;. If a file extension is not specified then a default of </w:t>
            </w:r>
            <w:r w:rsidRPr="00FF3B6B">
              <w:rPr>
                <w:b/>
                <w:bCs/>
              </w:rPr>
              <w:t>.</w:t>
            </w:r>
            <w:proofErr w:type="spellStart"/>
            <w:r w:rsidRPr="00FF3B6B">
              <w:rPr>
                <w:b/>
                <w:bCs/>
              </w:rPr>
              <w:t>lst</w:t>
            </w:r>
            <w:proofErr w:type="spellEnd"/>
            <w:r>
              <w:t xml:space="preserve"> is used. If &lt;ln&gt; is not specified, the filename is the assembler file name with the filetype changed to .</w:t>
            </w:r>
            <w:proofErr w:type="spellStart"/>
            <w:r>
              <w:t>lst</w:t>
            </w:r>
            <w:proofErr w:type="spellEnd"/>
            <w:r>
              <w:t>. If this switch is not present, no listing file is produced</w:t>
            </w:r>
          </w:p>
        </w:tc>
        <w:tc>
          <w:tcPr>
            <w:tcW w:w="1695" w:type="dxa"/>
          </w:tcPr>
          <w:p w14:paraId="46A971AB" w14:textId="47414907"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sidRPr="0071654F">
              <w:t>No</w:t>
            </w:r>
          </w:p>
        </w:tc>
      </w:tr>
      <w:tr w:rsidR="007966CE" w14:paraId="768C37AB"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0FC3A69D" w14:textId="2E9B5E1F" w:rsidR="007966CE" w:rsidRDefault="007966CE" w:rsidP="007966CE">
            <w:r>
              <w:t>-m &lt;</w:t>
            </w:r>
            <w:proofErr w:type="spellStart"/>
            <w:r>
              <w:t>mn</w:t>
            </w:r>
            <w:proofErr w:type="spellEnd"/>
            <w:r>
              <w:t>&gt;</w:t>
            </w:r>
          </w:p>
        </w:tc>
        <w:tc>
          <w:tcPr>
            <w:tcW w:w="1985" w:type="dxa"/>
          </w:tcPr>
          <w:p w14:paraId="5FDB861D" w14:textId="1976972B" w:rsidR="007966CE" w:rsidRDefault="007966CE" w:rsidP="007966CE">
            <w:pPr>
              <w:cnfStyle w:val="000000000000" w:firstRow="0" w:lastRow="0" w:firstColumn="0" w:lastColumn="0" w:oddVBand="0" w:evenVBand="0" w:oddHBand="0" w:evenHBand="0" w:firstRowFirstColumn="0" w:firstRowLastColumn="0" w:lastRowFirstColumn="0" w:lastRowLastColumn="0"/>
            </w:pPr>
            <w:r>
              <w:t>--map=&lt;</w:t>
            </w:r>
            <w:proofErr w:type="spellStart"/>
            <w:r>
              <w:t>mn</w:t>
            </w:r>
            <w:proofErr w:type="spellEnd"/>
            <w:r>
              <w:t>&gt;</w:t>
            </w:r>
          </w:p>
        </w:tc>
        <w:tc>
          <w:tcPr>
            <w:tcW w:w="4065" w:type="dxa"/>
          </w:tcPr>
          <w:p w14:paraId="03B4DF67" w14:textId="7592002B" w:rsidR="007966CE" w:rsidRDefault="007966CE" w:rsidP="007966CE">
            <w:pPr>
              <w:cnfStyle w:val="000000000000" w:firstRow="0" w:lastRow="0" w:firstColumn="0" w:lastColumn="0" w:oddVBand="0" w:evenVBand="0" w:oddHBand="0" w:evenHBand="0" w:firstRowFirstColumn="0" w:firstRowLastColumn="0" w:lastRowFirstColumn="0" w:lastRowLastColumn="0"/>
            </w:pPr>
            <w:r>
              <w:t>Sets the map filename to &lt;</w:t>
            </w:r>
            <w:proofErr w:type="spellStart"/>
            <w:r>
              <w:t>mn</w:t>
            </w:r>
            <w:proofErr w:type="spellEnd"/>
            <w:r>
              <w:t xml:space="preserve">&gt;. If a file extension is not specified then a default of </w:t>
            </w:r>
            <w:r w:rsidRPr="0071654F">
              <w:rPr>
                <w:b/>
                <w:bCs/>
              </w:rPr>
              <w:t>.map</w:t>
            </w:r>
            <w:r>
              <w:t xml:space="preserve"> is used. If &lt;</w:t>
            </w:r>
            <w:proofErr w:type="spellStart"/>
            <w:r>
              <w:t>mn</w:t>
            </w:r>
            <w:proofErr w:type="spellEnd"/>
            <w:r>
              <w:t>&gt; is not specified, the filename is the assembler file name with the filetype changed to .map. If this switch is not present, no map file is produced</w:t>
            </w:r>
          </w:p>
        </w:tc>
        <w:tc>
          <w:tcPr>
            <w:tcW w:w="1695" w:type="dxa"/>
          </w:tcPr>
          <w:p w14:paraId="4CEB363A" w14:textId="7D1D709F"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71654F">
              <w:t>No</w:t>
            </w:r>
          </w:p>
        </w:tc>
      </w:tr>
      <w:tr w:rsidR="007966CE" w14:paraId="2ACB2760"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408AD6" w14:textId="6D767F77" w:rsidR="007966CE" w:rsidRDefault="007966CE" w:rsidP="007966CE">
            <w:r>
              <w:t>-o &lt;on&gt;</w:t>
            </w:r>
          </w:p>
        </w:tc>
        <w:tc>
          <w:tcPr>
            <w:tcW w:w="1985" w:type="dxa"/>
          </w:tcPr>
          <w:p w14:paraId="531B2D5A" w14:textId="7604F43C" w:rsidR="007966CE" w:rsidRDefault="007966CE" w:rsidP="007966CE">
            <w:pPr>
              <w:cnfStyle w:val="000000100000" w:firstRow="0" w:lastRow="0" w:firstColumn="0" w:lastColumn="0" w:oddVBand="0" w:evenVBand="0" w:oddHBand="1" w:evenHBand="0" w:firstRowFirstColumn="0" w:firstRowLastColumn="0" w:lastRowFirstColumn="0" w:lastRowLastColumn="0"/>
            </w:pPr>
            <w:r>
              <w:t>--object=&lt;on&gt;</w:t>
            </w:r>
          </w:p>
        </w:tc>
        <w:tc>
          <w:tcPr>
            <w:tcW w:w="4065" w:type="dxa"/>
          </w:tcPr>
          <w:p w14:paraId="54A7A80A" w14:textId="371A9350" w:rsidR="007966CE" w:rsidRDefault="007966CE" w:rsidP="007966CE">
            <w:pPr>
              <w:cnfStyle w:val="000000100000" w:firstRow="0" w:lastRow="0" w:firstColumn="0" w:lastColumn="0" w:oddVBand="0" w:evenVBand="0" w:oddHBand="1" w:evenHBand="0" w:firstRowFirstColumn="0" w:firstRowLastColumn="0" w:lastRowFirstColumn="0" w:lastRowLastColumn="0"/>
            </w:pPr>
            <w:r>
              <w:t xml:space="preserve">Set the object filename to &lt;on&gt;. If a file extension is not specified then a default of </w:t>
            </w:r>
            <w:r w:rsidRPr="006477CE">
              <w:rPr>
                <w:b/>
                <w:bCs/>
              </w:rPr>
              <w:t>.obj80</w:t>
            </w:r>
            <w:r>
              <w:t xml:space="preserve"> is used. If &lt;on&gt; is not specified, the filename is the assembler file name with the filetype changed to .obj80. If this switch is not present, no object file is produced</w:t>
            </w:r>
          </w:p>
        </w:tc>
        <w:tc>
          <w:tcPr>
            <w:tcW w:w="1695" w:type="dxa"/>
          </w:tcPr>
          <w:p w14:paraId="3EE67960" w14:textId="11924519"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sidRPr="006477CE">
              <w:t>No</w:t>
            </w:r>
          </w:p>
        </w:tc>
      </w:tr>
      <w:tr w:rsidR="007966CE" w14:paraId="70124296"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4CAE43B6" w14:textId="33718C2D" w:rsidR="007966CE" w:rsidRDefault="007966CE" w:rsidP="007966CE">
            <w:r>
              <w:t>-p &lt;</w:t>
            </w:r>
            <w:proofErr w:type="spellStart"/>
            <w:r>
              <w:t>pt</w:t>
            </w:r>
            <w:proofErr w:type="spellEnd"/>
            <w:r>
              <w:t>&gt;</w:t>
            </w:r>
          </w:p>
        </w:tc>
        <w:tc>
          <w:tcPr>
            <w:tcW w:w="1985" w:type="dxa"/>
          </w:tcPr>
          <w:p w14:paraId="5468874A" w14:textId="261B67C0" w:rsidR="007966CE" w:rsidRDefault="007966CE" w:rsidP="007966CE">
            <w:pPr>
              <w:cnfStyle w:val="000000000000" w:firstRow="0" w:lastRow="0" w:firstColumn="0" w:lastColumn="0" w:oddVBand="0" w:evenVBand="0" w:oddHBand="0" w:evenHBand="0" w:firstRowFirstColumn="0" w:firstRowLastColumn="0" w:lastRowFirstColumn="0" w:lastRowLastColumn="0"/>
            </w:pPr>
            <w:r>
              <w:t>--processor=&lt;</w:t>
            </w:r>
            <w:proofErr w:type="spellStart"/>
            <w:r>
              <w:t>pt</w:t>
            </w:r>
            <w:proofErr w:type="spellEnd"/>
            <w:r>
              <w:t>&gt;</w:t>
            </w:r>
          </w:p>
        </w:tc>
        <w:tc>
          <w:tcPr>
            <w:tcW w:w="4065" w:type="dxa"/>
          </w:tcPr>
          <w:p w14:paraId="491B0A7C" w14:textId="68DB8CF4" w:rsidR="007966CE" w:rsidRDefault="007966CE" w:rsidP="007966CE">
            <w:pPr>
              <w:cnfStyle w:val="000000000000" w:firstRow="0" w:lastRow="0" w:firstColumn="0" w:lastColumn="0" w:oddVBand="0" w:evenVBand="0" w:oddHBand="0" w:evenHBand="0" w:firstRowFirstColumn="0" w:firstRowLastColumn="0" w:lastRowFirstColumn="0" w:lastRowLastColumn="0"/>
            </w:pPr>
            <w:r>
              <w:t>Set the processor type to &lt;</w:t>
            </w:r>
            <w:proofErr w:type="spellStart"/>
            <w:r>
              <w:t>pt</w:t>
            </w:r>
            <w:proofErr w:type="spellEnd"/>
            <w:r>
              <w:t>&gt;. Currently recognised values are 8080, 8085, Z80 and Z180. If no value is specified</w:t>
            </w:r>
            <w:r w:rsidR="00FA0938">
              <w:t xml:space="preserve"> the default from the grammar file is used</w:t>
            </w:r>
          </w:p>
        </w:tc>
        <w:tc>
          <w:tcPr>
            <w:tcW w:w="1695" w:type="dxa"/>
          </w:tcPr>
          <w:p w14:paraId="2D6E0067" w14:textId="24518CB7" w:rsidR="007966CE" w:rsidRPr="0071654F" w:rsidRDefault="007966CE" w:rsidP="007966CE">
            <w:pPr>
              <w:cnfStyle w:val="000000000000" w:firstRow="0" w:lastRow="0" w:firstColumn="0" w:lastColumn="0" w:oddVBand="0" w:evenVBand="0" w:oddHBand="0" w:evenHBand="0" w:firstRowFirstColumn="0" w:firstRowLastColumn="0" w:lastRowFirstColumn="0" w:lastRowLastColumn="0"/>
            </w:pPr>
            <w:r>
              <w:rPr>
                <w:b/>
                <w:bCs/>
              </w:rPr>
              <w:t>Yes</w:t>
            </w:r>
          </w:p>
        </w:tc>
      </w:tr>
      <w:tr w:rsidR="007966CE" w14:paraId="3DA5FE20"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D8F2B3" w14:textId="6420F41D" w:rsidR="007966CE" w:rsidRDefault="007966CE" w:rsidP="007966CE">
            <w:r>
              <w:t>-</w:t>
            </w:r>
            <w:r w:rsidR="00D61E5E">
              <w:t>s &lt;topic&gt;</w:t>
            </w:r>
          </w:p>
        </w:tc>
        <w:tc>
          <w:tcPr>
            <w:tcW w:w="1985" w:type="dxa"/>
          </w:tcPr>
          <w:p w14:paraId="1FE3B8F6" w14:textId="0372A60A" w:rsidR="007966CE" w:rsidRDefault="00D61E5E" w:rsidP="007966CE">
            <w:pPr>
              <w:cnfStyle w:val="000000100000" w:firstRow="0" w:lastRow="0" w:firstColumn="0" w:lastColumn="0" w:oddVBand="0" w:evenVBand="0" w:oddHBand="1" w:evenHBand="0" w:firstRowFirstColumn="0" w:firstRowLastColumn="0" w:lastRowFirstColumn="0" w:lastRowLastColumn="0"/>
            </w:pPr>
            <w:r>
              <w:t>--show=&lt;topic&gt;</w:t>
            </w:r>
          </w:p>
        </w:tc>
        <w:tc>
          <w:tcPr>
            <w:tcW w:w="4065" w:type="dxa"/>
          </w:tcPr>
          <w:p w14:paraId="53CF99E6" w14:textId="77777777" w:rsidR="00D2131E" w:rsidRDefault="00D61E5E" w:rsidP="007966CE">
            <w:pPr>
              <w:cnfStyle w:val="000000100000" w:firstRow="0" w:lastRow="0" w:firstColumn="0" w:lastColumn="0" w:oddVBand="0" w:evenVBand="0" w:oddHBand="1" w:evenHBand="0" w:firstRowFirstColumn="0" w:firstRowLastColumn="0" w:lastRowFirstColumn="0" w:lastRowLastColumn="0"/>
            </w:pPr>
            <w:r>
              <w:t>Show information on a range of topics:</w:t>
            </w:r>
          </w:p>
          <w:p w14:paraId="26A29909" w14:textId="6346651B"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distribution</w:t>
            </w:r>
            <w:r>
              <w:t xml:space="preserve"> – the licence rules on distributing the software</w:t>
            </w:r>
          </w:p>
          <w:p w14:paraId="1EA19B85" w14:textId="7BF9DABA" w:rsidR="00B0784F" w:rsidRDefault="00B0784F"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lastRenderedPageBreak/>
              <w:t>environment</w:t>
            </w:r>
            <w:r>
              <w:t xml:space="preserve"> – the environment and where it comes from (</w:t>
            </w:r>
            <w:r w:rsidR="00FA0938">
              <w:t xml:space="preserve">grammar, </w:t>
            </w:r>
            <w:r>
              <w:t>environment variable, command line)</w:t>
            </w:r>
          </w:p>
          <w:p w14:paraId="69B99757" w14:textId="41FC465D"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t>grammar</w:t>
            </w:r>
            <w:r>
              <w:t xml:space="preserve"> – the full list of grammar rules being applied</w:t>
            </w:r>
          </w:p>
          <w:p w14:paraId="4B4E906C" w14:textId="56671B57"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t>instructions</w:t>
            </w:r>
            <w:r>
              <w:t xml:space="preserve"> – the full list of instructions available</w:t>
            </w:r>
          </w:p>
          <w:p w14:paraId="41AF6997" w14:textId="77777777"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o</w:t>
            </w:r>
            <w:r w:rsidR="00D61E5E" w:rsidRPr="00D2131E">
              <w:rPr>
                <w:b/>
                <w:bCs/>
              </w:rPr>
              <w:t>perators</w:t>
            </w:r>
            <w:r w:rsidR="00D61E5E">
              <w:t xml:space="preserve"> – the operators which are used and their priority</w:t>
            </w:r>
          </w:p>
          <w:p w14:paraId="55E98257" w14:textId="77777777"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reserved</w:t>
            </w:r>
            <w:r>
              <w:t xml:space="preserve"> – the reserved words used for the chosen processor and grammar</w:t>
            </w:r>
          </w:p>
          <w:p w14:paraId="47EAA9FE" w14:textId="77777777"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version</w:t>
            </w:r>
            <w:r>
              <w:t xml:space="preserve"> – the version of the software and other key details</w:t>
            </w:r>
          </w:p>
          <w:p w14:paraId="7E3B79A0" w14:textId="218A0B92" w:rsidR="00D61E5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warranty</w:t>
            </w:r>
            <w:r>
              <w:t xml:space="preserve"> – the warranty available with the software</w:t>
            </w:r>
          </w:p>
        </w:tc>
        <w:tc>
          <w:tcPr>
            <w:tcW w:w="1695" w:type="dxa"/>
          </w:tcPr>
          <w:p w14:paraId="4AB5DB2C" w14:textId="0063C74C" w:rsidR="007966CE" w:rsidRPr="0071654F" w:rsidRDefault="007966CE" w:rsidP="007966CE">
            <w:pPr>
              <w:cnfStyle w:val="000000100000" w:firstRow="0" w:lastRow="0" w:firstColumn="0" w:lastColumn="0" w:oddVBand="0" w:evenVBand="0" w:oddHBand="1" w:evenHBand="0" w:firstRowFirstColumn="0" w:firstRowLastColumn="0" w:lastRowFirstColumn="0" w:lastRowLastColumn="0"/>
            </w:pPr>
            <w:r w:rsidRPr="00670941">
              <w:lastRenderedPageBreak/>
              <w:t>No</w:t>
            </w:r>
          </w:p>
        </w:tc>
      </w:tr>
      <w:tr w:rsidR="007966CE" w14:paraId="4FBEDF5B"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4E415F4A" w14:textId="0EE1641D" w:rsidR="007966CE" w:rsidRDefault="007966CE" w:rsidP="007966CE">
            <w:r>
              <w:t>-t &lt;n&gt;</w:t>
            </w:r>
          </w:p>
        </w:tc>
        <w:tc>
          <w:tcPr>
            <w:tcW w:w="1985" w:type="dxa"/>
          </w:tcPr>
          <w:p w14:paraId="3CF17D03" w14:textId="77CA542C" w:rsidR="007966CE" w:rsidRDefault="007966CE" w:rsidP="007966CE">
            <w:pPr>
              <w:cnfStyle w:val="000000000000" w:firstRow="0" w:lastRow="0" w:firstColumn="0" w:lastColumn="0" w:oddVBand="0" w:evenVBand="0" w:oddHBand="0" w:evenHBand="0" w:firstRowFirstColumn="0" w:firstRowLastColumn="0" w:lastRowFirstColumn="0" w:lastRowLastColumn="0"/>
            </w:pPr>
            <w:r>
              <w:t>--tab=&lt;n&gt;</w:t>
            </w:r>
          </w:p>
        </w:tc>
        <w:tc>
          <w:tcPr>
            <w:tcW w:w="4065" w:type="dxa"/>
          </w:tcPr>
          <w:p w14:paraId="1755C1D8" w14:textId="1B820544" w:rsidR="007966CE" w:rsidRDefault="007966CE" w:rsidP="007966CE">
            <w:pPr>
              <w:cnfStyle w:val="000000000000" w:firstRow="0" w:lastRow="0" w:firstColumn="0" w:lastColumn="0" w:oddVBand="0" w:evenVBand="0" w:oddHBand="0" w:evenHBand="0" w:firstRowFirstColumn="0" w:firstRowLastColumn="0" w:lastRowFirstColumn="0" w:lastRowLastColumn="0"/>
            </w:pPr>
            <w:r>
              <w:t xml:space="preserve">Sets the tab size to &lt;n&gt;. This value will be used for expanding tabs on source code. If not specified, a default value </w:t>
            </w:r>
            <w:r w:rsidR="00894336">
              <w:t>from the grammar or environment variable is used</w:t>
            </w:r>
          </w:p>
        </w:tc>
        <w:tc>
          <w:tcPr>
            <w:tcW w:w="1695" w:type="dxa"/>
          </w:tcPr>
          <w:p w14:paraId="4FFA4892" w14:textId="708AFACC" w:rsidR="007966CE" w:rsidRPr="006477CE" w:rsidRDefault="007966CE" w:rsidP="007966CE">
            <w:pPr>
              <w:cnfStyle w:val="000000000000" w:firstRow="0" w:lastRow="0" w:firstColumn="0" w:lastColumn="0" w:oddVBand="0" w:evenVBand="0" w:oddHBand="0" w:evenHBand="0" w:firstRowFirstColumn="0" w:firstRowLastColumn="0" w:lastRowFirstColumn="0" w:lastRowLastColumn="0"/>
            </w:pPr>
            <w:r>
              <w:rPr>
                <w:b/>
                <w:bCs/>
              </w:rPr>
              <w:t>Yes</w:t>
            </w:r>
          </w:p>
        </w:tc>
      </w:tr>
      <w:tr w:rsidR="007966CE" w14:paraId="5BA60E5A"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D166F5" w14:textId="1EC45BFF" w:rsidR="007966CE" w:rsidRDefault="007966CE" w:rsidP="007966CE">
            <w:r>
              <w:t>-v &lt;n&gt;</w:t>
            </w:r>
          </w:p>
        </w:tc>
        <w:tc>
          <w:tcPr>
            <w:tcW w:w="1985" w:type="dxa"/>
          </w:tcPr>
          <w:p w14:paraId="076766E0" w14:textId="6E0A1116" w:rsidR="007966CE" w:rsidRDefault="007966CE" w:rsidP="007966CE">
            <w:pPr>
              <w:cnfStyle w:val="000000100000" w:firstRow="0" w:lastRow="0" w:firstColumn="0" w:lastColumn="0" w:oddVBand="0" w:evenVBand="0" w:oddHBand="1" w:evenHBand="0" w:firstRowFirstColumn="0" w:firstRowLastColumn="0" w:lastRowFirstColumn="0" w:lastRowLastColumn="0"/>
            </w:pPr>
            <w:r>
              <w:t>--verbose=&lt;n&gt;</w:t>
            </w:r>
          </w:p>
        </w:tc>
        <w:tc>
          <w:tcPr>
            <w:tcW w:w="4065" w:type="dxa"/>
          </w:tcPr>
          <w:p w14:paraId="133E75D3" w14:textId="77777777" w:rsidR="007966CE" w:rsidRDefault="007966CE" w:rsidP="007966CE">
            <w:pPr>
              <w:cnfStyle w:val="000000100000" w:firstRow="0" w:lastRow="0" w:firstColumn="0" w:lastColumn="0" w:oddVBand="0" w:evenVBand="0" w:oddHBand="1" w:evenHBand="0" w:firstRowFirstColumn="0" w:firstRowLastColumn="0" w:lastRowFirstColumn="0" w:lastRowLastColumn="0"/>
            </w:pPr>
            <w:r>
              <w:t>Verbose output when assembling. Values are:</w:t>
            </w:r>
          </w:p>
          <w:p w14:paraId="5E3AEACE"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Normal level (default)</w:t>
            </w:r>
          </w:p>
          <w:p w14:paraId="154EC1CC"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Verbose output</w:t>
            </w:r>
          </w:p>
          <w:p w14:paraId="096D643D"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War and Peace, lots more output</w:t>
            </w:r>
          </w:p>
          <w:p w14:paraId="24E256C0" w14:textId="44AB2352" w:rsidR="007966CE" w:rsidRDefault="007966CE" w:rsidP="007966CE">
            <w:pPr>
              <w:cnfStyle w:val="000000100000" w:firstRow="0" w:lastRow="0" w:firstColumn="0" w:lastColumn="0" w:oddVBand="0" w:evenVBand="0" w:oddHBand="1" w:evenHBand="0" w:firstRowFirstColumn="0" w:firstRowLastColumn="0" w:lastRowFirstColumn="0" w:lastRowLastColumn="0"/>
            </w:pPr>
            <w:r>
              <w:t>Debug level*</w:t>
            </w:r>
          </w:p>
        </w:tc>
        <w:tc>
          <w:tcPr>
            <w:tcW w:w="1695" w:type="dxa"/>
          </w:tcPr>
          <w:p w14:paraId="1A26C025" w14:textId="7476CC3D"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Pr>
                <w:b/>
                <w:bCs/>
              </w:rPr>
              <w:t>Yes</w:t>
            </w:r>
          </w:p>
        </w:tc>
      </w:tr>
      <w:tr w:rsidR="007966CE" w14:paraId="1684BCF6"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4AE70908" w14:textId="05E7ABEF" w:rsidR="007966CE" w:rsidRDefault="007966CE" w:rsidP="007966CE">
            <w:r>
              <w:t>-x &lt;</w:t>
            </w:r>
            <w:proofErr w:type="spellStart"/>
            <w:r>
              <w:t>hn</w:t>
            </w:r>
            <w:proofErr w:type="spellEnd"/>
            <w:r>
              <w:t>&gt;</w:t>
            </w:r>
          </w:p>
        </w:tc>
        <w:tc>
          <w:tcPr>
            <w:tcW w:w="1985" w:type="dxa"/>
          </w:tcPr>
          <w:p w14:paraId="1C5257E4" w14:textId="23BBB429" w:rsidR="007966CE" w:rsidRDefault="007966CE" w:rsidP="007966CE">
            <w:pPr>
              <w:cnfStyle w:val="000000000000" w:firstRow="0" w:lastRow="0" w:firstColumn="0" w:lastColumn="0" w:oddVBand="0" w:evenVBand="0" w:oddHBand="0" w:evenHBand="0" w:firstRowFirstColumn="0" w:firstRowLastColumn="0" w:lastRowFirstColumn="0" w:lastRowLastColumn="0"/>
            </w:pPr>
            <w:r>
              <w:t>--hex=&lt;</w:t>
            </w:r>
            <w:proofErr w:type="spellStart"/>
            <w:r>
              <w:t>hn</w:t>
            </w:r>
            <w:proofErr w:type="spellEnd"/>
            <w:r>
              <w:t>&gt;</w:t>
            </w:r>
          </w:p>
        </w:tc>
        <w:tc>
          <w:tcPr>
            <w:tcW w:w="4065" w:type="dxa"/>
          </w:tcPr>
          <w:p w14:paraId="1E029375" w14:textId="72FB558B" w:rsidR="007966CE" w:rsidRDefault="007966CE" w:rsidP="007966CE">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Set the hex filename to &lt;</w:t>
            </w:r>
            <w:proofErr w:type="spellStart"/>
            <w:r>
              <w:t>hn</w:t>
            </w:r>
            <w:proofErr w:type="spellEnd"/>
            <w:r>
              <w:t xml:space="preserve">&gt;. If a file extension is not specified then a default of </w:t>
            </w:r>
            <w:r w:rsidRPr="006477CE">
              <w:rPr>
                <w:b/>
                <w:bCs/>
              </w:rPr>
              <w:t>.</w:t>
            </w:r>
            <w:r>
              <w:rPr>
                <w:b/>
                <w:bCs/>
              </w:rPr>
              <w:t>hex</w:t>
            </w:r>
            <w:r>
              <w:t xml:space="preserve"> is used. If &lt;</w:t>
            </w:r>
            <w:proofErr w:type="spellStart"/>
            <w:r>
              <w:t>hn</w:t>
            </w:r>
            <w:proofErr w:type="spellEnd"/>
            <w:r>
              <w:t>&gt; is not specified, the filename is the assembler file name with the filetype changed to .hex. If this switch is not present, no hex file is produced</w:t>
            </w:r>
          </w:p>
        </w:tc>
        <w:tc>
          <w:tcPr>
            <w:tcW w:w="1695" w:type="dxa"/>
          </w:tcPr>
          <w:p w14:paraId="63DFA9DF" w14:textId="2F0DAEBB" w:rsidR="007966CE" w:rsidRDefault="007966CE" w:rsidP="007966CE">
            <w:pPr>
              <w:cnfStyle w:val="000000000000" w:firstRow="0" w:lastRow="0" w:firstColumn="0" w:lastColumn="0" w:oddVBand="0" w:evenVBand="0" w:oddHBand="0" w:evenHBand="0" w:firstRowFirstColumn="0" w:firstRowLastColumn="0" w:lastRowFirstColumn="0" w:lastRowLastColumn="0"/>
              <w:rPr>
                <w:b/>
                <w:bCs/>
              </w:rPr>
            </w:pPr>
            <w:r w:rsidRPr="006477CE">
              <w:t>No</w:t>
            </w:r>
          </w:p>
        </w:tc>
      </w:tr>
    </w:tbl>
    <w:p w14:paraId="11008214" w14:textId="3B1E973F" w:rsidR="0035228D" w:rsidRDefault="0035228D" w:rsidP="0035228D"/>
    <w:p w14:paraId="7EA2C46C" w14:textId="34F48BE4" w:rsidR="0035228D" w:rsidRPr="0035228D" w:rsidRDefault="00670941" w:rsidP="00670941">
      <w:r>
        <w:t>*</w:t>
      </w:r>
      <w:r w:rsidR="00AF6E4E">
        <w:t>-v/--verbose=3 is o</w:t>
      </w:r>
      <w:r>
        <w:t xml:space="preserve">nly </w:t>
      </w:r>
      <w:r w:rsidR="000D7C79">
        <w:t>effective</w:t>
      </w:r>
      <w:r>
        <w:t xml:space="preserve"> on debug versions of the software</w:t>
      </w:r>
    </w:p>
    <w:p w14:paraId="4A0B61F0" w14:textId="77777777" w:rsidR="000D7C79" w:rsidRDefault="000D7C79">
      <w:pPr>
        <w:spacing w:after="160"/>
      </w:pPr>
      <w:r>
        <w:br w:type="page"/>
      </w:r>
    </w:p>
    <w:p w14:paraId="3440FFAA" w14:textId="5A1365BA" w:rsidR="000D7C79" w:rsidRDefault="000D7C79" w:rsidP="003E49DF">
      <w:pPr>
        <w:pStyle w:val="Heading2"/>
      </w:pPr>
      <w:r>
        <w:lastRenderedPageBreak/>
        <w:t xml:space="preserve">List of opcodes </w:t>
      </w:r>
      <w:r w:rsidR="003E49DF">
        <w:t>by processor type</w:t>
      </w:r>
    </w:p>
    <w:p w14:paraId="353285D6" w14:textId="77777777" w:rsidR="003E49DF" w:rsidRPr="003E49DF" w:rsidRDefault="003E49DF" w:rsidP="003E49DF"/>
    <w:p w14:paraId="6E45207B" w14:textId="77777777" w:rsidR="003E49DF" w:rsidRDefault="003E49DF" w:rsidP="000D7C79">
      <w:pPr>
        <w:rPr>
          <w:b/>
          <w:bCs/>
          <w:lang w:eastAsia="en-GB"/>
        </w:rPr>
        <w:sectPr w:rsidR="003E49DF" w:rsidSect="00CC458B">
          <w:pgSz w:w="11906" w:h="16838"/>
          <w:pgMar w:top="1440" w:right="1440" w:bottom="1440" w:left="1440" w:header="708" w:footer="708" w:gutter="0"/>
          <w:cols w:space="708"/>
          <w:docGrid w:linePitch="360"/>
        </w:sectPr>
      </w:pPr>
    </w:p>
    <w:tbl>
      <w:tblPr>
        <w:tblStyle w:val="ListTable4"/>
        <w:tblW w:w="4249" w:type="dxa"/>
        <w:tblLook w:val="04A0" w:firstRow="1" w:lastRow="0" w:firstColumn="1" w:lastColumn="0" w:noHBand="0" w:noVBand="1"/>
      </w:tblPr>
      <w:tblGrid>
        <w:gridCol w:w="1035"/>
        <w:gridCol w:w="828"/>
        <w:gridCol w:w="828"/>
        <w:gridCol w:w="718"/>
        <w:gridCol w:w="840"/>
      </w:tblGrid>
      <w:tr w:rsidR="000D7C79" w:rsidRPr="000D7C79" w14:paraId="00CADB45" w14:textId="77777777" w:rsidTr="003E49DF">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C2B77BA" w14:textId="77777777" w:rsidR="000D7C79" w:rsidRPr="000D7C79" w:rsidRDefault="000D7C79" w:rsidP="000D7C79">
            <w:pPr>
              <w:rPr>
                <w:color w:val="auto"/>
                <w:lang w:eastAsia="en-GB"/>
              </w:rPr>
            </w:pPr>
            <w:r w:rsidRPr="000D7C79">
              <w:rPr>
                <w:color w:val="auto"/>
                <w:lang w:eastAsia="en-GB"/>
              </w:rPr>
              <w:t>Opcode</w:t>
            </w:r>
          </w:p>
        </w:tc>
        <w:tc>
          <w:tcPr>
            <w:tcW w:w="828" w:type="dxa"/>
            <w:noWrap/>
            <w:hideMark/>
          </w:tcPr>
          <w:p w14:paraId="2A9D1814"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8080</w:t>
            </w:r>
          </w:p>
        </w:tc>
        <w:tc>
          <w:tcPr>
            <w:tcW w:w="828" w:type="dxa"/>
            <w:noWrap/>
            <w:hideMark/>
          </w:tcPr>
          <w:p w14:paraId="67B17455"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8085</w:t>
            </w:r>
          </w:p>
        </w:tc>
        <w:tc>
          <w:tcPr>
            <w:tcW w:w="718" w:type="dxa"/>
            <w:noWrap/>
            <w:hideMark/>
          </w:tcPr>
          <w:p w14:paraId="1DC8BC25"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Z80</w:t>
            </w:r>
          </w:p>
        </w:tc>
        <w:tc>
          <w:tcPr>
            <w:tcW w:w="840" w:type="dxa"/>
            <w:noWrap/>
            <w:hideMark/>
          </w:tcPr>
          <w:p w14:paraId="38E6940F"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Z180</w:t>
            </w:r>
          </w:p>
        </w:tc>
      </w:tr>
      <w:tr w:rsidR="000D7C79" w:rsidRPr="000D7C79" w14:paraId="03830B15"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14A950D" w14:textId="77777777" w:rsidR="000D7C79" w:rsidRPr="000D7C79" w:rsidRDefault="000D7C79" w:rsidP="000D7C79">
            <w:pPr>
              <w:rPr>
                <w:lang w:eastAsia="en-GB"/>
              </w:rPr>
            </w:pPr>
            <w:r w:rsidRPr="000D7C79">
              <w:rPr>
                <w:lang w:eastAsia="en-GB"/>
              </w:rPr>
              <w:t>ACI</w:t>
            </w:r>
          </w:p>
        </w:tc>
        <w:tc>
          <w:tcPr>
            <w:tcW w:w="828" w:type="dxa"/>
            <w:noWrap/>
            <w:hideMark/>
          </w:tcPr>
          <w:p w14:paraId="2544C2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9F6F41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1FE2C4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EF621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45C743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54CD721" w14:textId="77777777" w:rsidR="000D7C79" w:rsidRPr="000D7C79" w:rsidRDefault="000D7C79" w:rsidP="000D7C79">
            <w:pPr>
              <w:rPr>
                <w:lang w:eastAsia="en-GB"/>
              </w:rPr>
            </w:pPr>
            <w:r w:rsidRPr="000D7C79">
              <w:rPr>
                <w:lang w:eastAsia="en-GB"/>
              </w:rPr>
              <w:t>ADC</w:t>
            </w:r>
          </w:p>
        </w:tc>
        <w:tc>
          <w:tcPr>
            <w:tcW w:w="828" w:type="dxa"/>
            <w:noWrap/>
            <w:hideMark/>
          </w:tcPr>
          <w:p w14:paraId="7FE5F7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447C87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0E3797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1B8A9F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00A4D8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9E350F2" w14:textId="77777777" w:rsidR="000D7C79" w:rsidRPr="000D7C79" w:rsidRDefault="000D7C79" w:rsidP="000D7C79">
            <w:pPr>
              <w:rPr>
                <w:lang w:eastAsia="en-GB"/>
              </w:rPr>
            </w:pPr>
            <w:r w:rsidRPr="000D7C79">
              <w:rPr>
                <w:lang w:eastAsia="en-GB"/>
              </w:rPr>
              <w:t>ADD</w:t>
            </w:r>
          </w:p>
        </w:tc>
        <w:tc>
          <w:tcPr>
            <w:tcW w:w="828" w:type="dxa"/>
            <w:noWrap/>
            <w:hideMark/>
          </w:tcPr>
          <w:p w14:paraId="20A5547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1A733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67FCFE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056E13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2FBE2C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64D397E" w14:textId="77777777" w:rsidR="000D7C79" w:rsidRPr="000D7C79" w:rsidRDefault="000D7C79" w:rsidP="000D7C79">
            <w:pPr>
              <w:rPr>
                <w:lang w:eastAsia="en-GB"/>
              </w:rPr>
            </w:pPr>
            <w:r w:rsidRPr="000D7C79">
              <w:rPr>
                <w:lang w:eastAsia="en-GB"/>
              </w:rPr>
              <w:t>ADI</w:t>
            </w:r>
          </w:p>
        </w:tc>
        <w:tc>
          <w:tcPr>
            <w:tcW w:w="828" w:type="dxa"/>
            <w:noWrap/>
            <w:hideMark/>
          </w:tcPr>
          <w:p w14:paraId="4BA35D8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54709A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14B670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4BC32F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2A3D9A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437DD36" w14:textId="77777777" w:rsidR="000D7C79" w:rsidRPr="000D7C79" w:rsidRDefault="000D7C79" w:rsidP="000D7C79">
            <w:pPr>
              <w:rPr>
                <w:lang w:eastAsia="en-GB"/>
              </w:rPr>
            </w:pPr>
            <w:r w:rsidRPr="000D7C79">
              <w:rPr>
                <w:lang w:eastAsia="en-GB"/>
              </w:rPr>
              <w:t>ANA</w:t>
            </w:r>
          </w:p>
        </w:tc>
        <w:tc>
          <w:tcPr>
            <w:tcW w:w="828" w:type="dxa"/>
            <w:noWrap/>
            <w:hideMark/>
          </w:tcPr>
          <w:p w14:paraId="5E2E30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FB9DE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BE528B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157DC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D13B1F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E23124" w14:textId="77777777" w:rsidR="000D7C79" w:rsidRPr="000D7C79" w:rsidRDefault="000D7C79" w:rsidP="000D7C79">
            <w:pPr>
              <w:rPr>
                <w:lang w:eastAsia="en-GB"/>
              </w:rPr>
            </w:pPr>
            <w:r w:rsidRPr="000D7C79">
              <w:rPr>
                <w:lang w:eastAsia="en-GB"/>
              </w:rPr>
              <w:t>AND</w:t>
            </w:r>
          </w:p>
        </w:tc>
        <w:tc>
          <w:tcPr>
            <w:tcW w:w="828" w:type="dxa"/>
            <w:noWrap/>
            <w:hideMark/>
          </w:tcPr>
          <w:p w14:paraId="2A83F8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3E1898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E6645B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48CEAA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BB132A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79FE0CC" w14:textId="77777777" w:rsidR="000D7C79" w:rsidRPr="000D7C79" w:rsidRDefault="000D7C79" w:rsidP="000D7C79">
            <w:pPr>
              <w:rPr>
                <w:lang w:eastAsia="en-GB"/>
              </w:rPr>
            </w:pPr>
            <w:r w:rsidRPr="000D7C79">
              <w:rPr>
                <w:lang w:eastAsia="en-GB"/>
              </w:rPr>
              <w:t>ANI</w:t>
            </w:r>
          </w:p>
        </w:tc>
        <w:tc>
          <w:tcPr>
            <w:tcW w:w="828" w:type="dxa"/>
            <w:noWrap/>
            <w:hideMark/>
          </w:tcPr>
          <w:p w14:paraId="0B7FBA3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E16B9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8DB0D9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6A4CF4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564340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F04825" w14:textId="77777777" w:rsidR="000D7C79" w:rsidRPr="000D7C79" w:rsidRDefault="000D7C79" w:rsidP="000D7C79">
            <w:pPr>
              <w:rPr>
                <w:lang w:eastAsia="en-GB"/>
              </w:rPr>
            </w:pPr>
            <w:r w:rsidRPr="000D7C79">
              <w:rPr>
                <w:lang w:eastAsia="en-GB"/>
              </w:rPr>
              <w:t>BIT</w:t>
            </w:r>
          </w:p>
        </w:tc>
        <w:tc>
          <w:tcPr>
            <w:tcW w:w="828" w:type="dxa"/>
            <w:noWrap/>
            <w:hideMark/>
          </w:tcPr>
          <w:p w14:paraId="480C7E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258CE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3F952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4ED1E5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775113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02D9E47" w14:textId="77777777" w:rsidR="000D7C79" w:rsidRPr="000D7C79" w:rsidRDefault="000D7C79" w:rsidP="000D7C79">
            <w:pPr>
              <w:rPr>
                <w:lang w:eastAsia="en-GB"/>
              </w:rPr>
            </w:pPr>
            <w:r w:rsidRPr="000D7C79">
              <w:rPr>
                <w:lang w:eastAsia="en-GB"/>
              </w:rPr>
              <w:t>CALL</w:t>
            </w:r>
          </w:p>
        </w:tc>
        <w:tc>
          <w:tcPr>
            <w:tcW w:w="828" w:type="dxa"/>
            <w:noWrap/>
            <w:hideMark/>
          </w:tcPr>
          <w:p w14:paraId="011DF5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56190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AF5BC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05E29C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282224"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122D3C9" w14:textId="77777777" w:rsidR="000D7C79" w:rsidRPr="000D7C79" w:rsidRDefault="000D7C79" w:rsidP="000D7C79">
            <w:pPr>
              <w:rPr>
                <w:lang w:eastAsia="en-GB"/>
              </w:rPr>
            </w:pPr>
            <w:r w:rsidRPr="000D7C79">
              <w:rPr>
                <w:lang w:eastAsia="en-GB"/>
              </w:rPr>
              <w:t>CC</w:t>
            </w:r>
          </w:p>
        </w:tc>
        <w:tc>
          <w:tcPr>
            <w:tcW w:w="828" w:type="dxa"/>
            <w:noWrap/>
            <w:hideMark/>
          </w:tcPr>
          <w:p w14:paraId="502395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02EBE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C47D19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A404F2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FB32BE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EB29CA9" w14:textId="77777777" w:rsidR="000D7C79" w:rsidRPr="000D7C79" w:rsidRDefault="000D7C79" w:rsidP="000D7C79">
            <w:pPr>
              <w:rPr>
                <w:lang w:eastAsia="en-GB"/>
              </w:rPr>
            </w:pPr>
            <w:r w:rsidRPr="000D7C79">
              <w:rPr>
                <w:lang w:eastAsia="en-GB"/>
              </w:rPr>
              <w:t>CCF</w:t>
            </w:r>
          </w:p>
        </w:tc>
        <w:tc>
          <w:tcPr>
            <w:tcW w:w="828" w:type="dxa"/>
            <w:noWrap/>
            <w:hideMark/>
          </w:tcPr>
          <w:p w14:paraId="2530FA9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309CAE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9BA7A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1F3C40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FC2102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7A76EEA" w14:textId="77777777" w:rsidR="000D7C79" w:rsidRPr="000D7C79" w:rsidRDefault="000D7C79" w:rsidP="000D7C79">
            <w:pPr>
              <w:rPr>
                <w:lang w:eastAsia="en-GB"/>
              </w:rPr>
            </w:pPr>
            <w:r w:rsidRPr="000D7C79">
              <w:rPr>
                <w:lang w:eastAsia="en-GB"/>
              </w:rPr>
              <w:t>CM</w:t>
            </w:r>
          </w:p>
        </w:tc>
        <w:tc>
          <w:tcPr>
            <w:tcW w:w="828" w:type="dxa"/>
            <w:noWrap/>
            <w:hideMark/>
          </w:tcPr>
          <w:p w14:paraId="1D5703D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E3B1A1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C65773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4B9A768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5D7B415"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2F38735" w14:textId="77777777" w:rsidR="000D7C79" w:rsidRPr="000D7C79" w:rsidRDefault="000D7C79" w:rsidP="000D7C79">
            <w:pPr>
              <w:rPr>
                <w:lang w:eastAsia="en-GB"/>
              </w:rPr>
            </w:pPr>
            <w:r w:rsidRPr="000D7C79">
              <w:rPr>
                <w:lang w:eastAsia="en-GB"/>
              </w:rPr>
              <w:t>CMA</w:t>
            </w:r>
          </w:p>
        </w:tc>
        <w:tc>
          <w:tcPr>
            <w:tcW w:w="828" w:type="dxa"/>
            <w:noWrap/>
            <w:hideMark/>
          </w:tcPr>
          <w:p w14:paraId="6396D5A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8EE9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193E26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16048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8BD12E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F244349" w14:textId="77777777" w:rsidR="000D7C79" w:rsidRPr="000D7C79" w:rsidRDefault="000D7C79" w:rsidP="000D7C79">
            <w:pPr>
              <w:rPr>
                <w:lang w:eastAsia="en-GB"/>
              </w:rPr>
            </w:pPr>
            <w:r w:rsidRPr="000D7C79">
              <w:rPr>
                <w:lang w:eastAsia="en-GB"/>
              </w:rPr>
              <w:t>CMC</w:t>
            </w:r>
          </w:p>
        </w:tc>
        <w:tc>
          <w:tcPr>
            <w:tcW w:w="828" w:type="dxa"/>
            <w:noWrap/>
            <w:hideMark/>
          </w:tcPr>
          <w:p w14:paraId="6D362BC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3B961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2F9CDC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458ABA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A8A342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88A484F" w14:textId="77777777" w:rsidR="000D7C79" w:rsidRPr="000D7C79" w:rsidRDefault="000D7C79" w:rsidP="000D7C79">
            <w:pPr>
              <w:rPr>
                <w:lang w:eastAsia="en-GB"/>
              </w:rPr>
            </w:pPr>
            <w:r w:rsidRPr="000D7C79">
              <w:rPr>
                <w:lang w:eastAsia="en-GB"/>
              </w:rPr>
              <w:t>CMP</w:t>
            </w:r>
          </w:p>
        </w:tc>
        <w:tc>
          <w:tcPr>
            <w:tcW w:w="828" w:type="dxa"/>
            <w:noWrap/>
            <w:hideMark/>
          </w:tcPr>
          <w:p w14:paraId="2C04E13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24168C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25E6E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BC39D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7C5B10F"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30015FC" w14:textId="77777777" w:rsidR="000D7C79" w:rsidRPr="000D7C79" w:rsidRDefault="000D7C79" w:rsidP="000D7C79">
            <w:pPr>
              <w:rPr>
                <w:lang w:eastAsia="en-GB"/>
              </w:rPr>
            </w:pPr>
            <w:r w:rsidRPr="000D7C79">
              <w:rPr>
                <w:lang w:eastAsia="en-GB"/>
              </w:rPr>
              <w:t>CNC</w:t>
            </w:r>
          </w:p>
        </w:tc>
        <w:tc>
          <w:tcPr>
            <w:tcW w:w="828" w:type="dxa"/>
            <w:noWrap/>
            <w:hideMark/>
          </w:tcPr>
          <w:p w14:paraId="25583F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894BB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F29D3F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42B57E9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CD7119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6265642" w14:textId="77777777" w:rsidR="000D7C79" w:rsidRPr="000D7C79" w:rsidRDefault="000D7C79" w:rsidP="000D7C79">
            <w:pPr>
              <w:rPr>
                <w:lang w:eastAsia="en-GB"/>
              </w:rPr>
            </w:pPr>
            <w:r w:rsidRPr="000D7C79">
              <w:rPr>
                <w:lang w:eastAsia="en-GB"/>
              </w:rPr>
              <w:t>CNZ</w:t>
            </w:r>
          </w:p>
        </w:tc>
        <w:tc>
          <w:tcPr>
            <w:tcW w:w="828" w:type="dxa"/>
            <w:noWrap/>
            <w:hideMark/>
          </w:tcPr>
          <w:p w14:paraId="07C7D23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7D8FA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A09FFA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CA18E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3F2033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1CB645D" w14:textId="77777777" w:rsidR="000D7C79" w:rsidRPr="000D7C79" w:rsidRDefault="000D7C79" w:rsidP="000D7C79">
            <w:pPr>
              <w:rPr>
                <w:lang w:eastAsia="en-GB"/>
              </w:rPr>
            </w:pPr>
            <w:r w:rsidRPr="000D7C79">
              <w:rPr>
                <w:lang w:eastAsia="en-GB"/>
              </w:rPr>
              <w:t>CP</w:t>
            </w:r>
          </w:p>
        </w:tc>
        <w:tc>
          <w:tcPr>
            <w:tcW w:w="828" w:type="dxa"/>
            <w:noWrap/>
            <w:hideMark/>
          </w:tcPr>
          <w:p w14:paraId="62D623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C242A5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27870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186302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A9E760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720D8D" w14:textId="77777777" w:rsidR="000D7C79" w:rsidRPr="000D7C79" w:rsidRDefault="000D7C79" w:rsidP="000D7C79">
            <w:pPr>
              <w:rPr>
                <w:lang w:eastAsia="en-GB"/>
              </w:rPr>
            </w:pPr>
            <w:r w:rsidRPr="000D7C79">
              <w:rPr>
                <w:lang w:eastAsia="en-GB"/>
              </w:rPr>
              <w:t>CPD</w:t>
            </w:r>
          </w:p>
        </w:tc>
        <w:tc>
          <w:tcPr>
            <w:tcW w:w="828" w:type="dxa"/>
            <w:noWrap/>
            <w:hideMark/>
          </w:tcPr>
          <w:p w14:paraId="207EC4E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53EE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0EE29F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CC607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EC4D3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C21A8A0" w14:textId="77777777" w:rsidR="000D7C79" w:rsidRPr="000D7C79" w:rsidRDefault="000D7C79" w:rsidP="000D7C79">
            <w:pPr>
              <w:rPr>
                <w:lang w:eastAsia="en-GB"/>
              </w:rPr>
            </w:pPr>
            <w:r w:rsidRPr="000D7C79">
              <w:rPr>
                <w:lang w:eastAsia="en-GB"/>
              </w:rPr>
              <w:t>CPDR</w:t>
            </w:r>
          </w:p>
        </w:tc>
        <w:tc>
          <w:tcPr>
            <w:tcW w:w="828" w:type="dxa"/>
            <w:noWrap/>
            <w:hideMark/>
          </w:tcPr>
          <w:p w14:paraId="624EFF0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B9AA7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72A118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33EE88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3297B8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45C2441" w14:textId="77777777" w:rsidR="000D7C79" w:rsidRPr="000D7C79" w:rsidRDefault="000D7C79" w:rsidP="000D7C79">
            <w:pPr>
              <w:rPr>
                <w:lang w:eastAsia="en-GB"/>
              </w:rPr>
            </w:pPr>
            <w:r w:rsidRPr="000D7C79">
              <w:rPr>
                <w:lang w:eastAsia="en-GB"/>
              </w:rPr>
              <w:t>CPE</w:t>
            </w:r>
          </w:p>
        </w:tc>
        <w:tc>
          <w:tcPr>
            <w:tcW w:w="828" w:type="dxa"/>
            <w:noWrap/>
            <w:hideMark/>
          </w:tcPr>
          <w:p w14:paraId="3DE7BE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E8651D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1FE491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1346189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493CC8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739B8A" w14:textId="77777777" w:rsidR="000D7C79" w:rsidRPr="000D7C79" w:rsidRDefault="000D7C79" w:rsidP="000D7C79">
            <w:pPr>
              <w:rPr>
                <w:lang w:eastAsia="en-GB"/>
              </w:rPr>
            </w:pPr>
            <w:r w:rsidRPr="000D7C79">
              <w:rPr>
                <w:lang w:eastAsia="en-GB"/>
              </w:rPr>
              <w:t>CPI</w:t>
            </w:r>
          </w:p>
        </w:tc>
        <w:tc>
          <w:tcPr>
            <w:tcW w:w="828" w:type="dxa"/>
            <w:noWrap/>
            <w:hideMark/>
          </w:tcPr>
          <w:p w14:paraId="1322E64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CE85CC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93B05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849DC4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85AB4E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5196CB9" w14:textId="77777777" w:rsidR="000D7C79" w:rsidRPr="000D7C79" w:rsidRDefault="000D7C79" w:rsidP="000D7C79">
            <w:pPr>
              <w:rPr>
                <w:lang w:eastAsia="en-GB"/>
              </w:rPr>
            </w:pPr>
            <w:r w:rsidRPr="000D7C79">
              <w:rPr>
                <w:lang w:eastAsia="en-GB"/>
              </w:rPr>
              <w:t>CPIR</w:t>
            </w:r>
          </w:p>
        </w:tc>
        <w:tc>
          <w:tcPr>
            <w:tcW w:w="828" w:type="dxa"/>
            <w:noWrap/>
            <w:hideMark/>
          </w:tcPr>
          <w:p w14:paraId="5B6CB25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402E2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DBA8D2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68C6A9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839CB41"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ADB2DBB" w14:textId="77777777" w:rsidR="000D7C79" w:rsidRPr="000D7C79" w:rsidRDefault="000D7C79" w:rsidP="000D7C79">
            <w:pPr>
              <w:rPr>
                <w:lang w:eastAsia="en-GB"/>
              </w:rPr>
            </w:pPr>
            <w:r w:rsidRPr="000D7C79">
              <w:rPr>
                <w:lang w:eastAsia="en-GB"/>
              </w:rPr>
              <w:t>CPL</w:t>
            </w:r>
          </w:p>
        </w:tc>
        <w:tc>
          <w:tcPr>
            <w:tcW w:w="828" w:type="dxa"/>
            <w:noWrap/>
            <w:hideMark/>
          </w:tcPr>
          <w:p w14:paraId="057625A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08FD69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27D43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80523C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A4DE7C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C37472A" w14:textId="77777777" w:rsidR="000D7C79" w:rsidRPr="000D7C79" w:rsidRDefault="000D7C79" w:rsidP="000D7C79">
            <w:pPr>
              <w:rPr>
                <w:lang w:eastAsia="en-GB"/>
              </w:rPr>
            </w:pPr>
            <w:r w:rsidRPr="000D7C79">
              <w:rPr>
                <w:lang w:eastAsia="en-GB"/>
              </w:rPr>
              <w:t>CPO</w:t>
            </w:r>
          </w:p>
        </w:tc>
        <w:tc>
          <w:tcPr>
            <w:tcW w:w="828" w:type="dxa"/>
            <w:noWrap/>
            <w:hideMark/>
          </w:tcPr>
          <w:p w14:paraId="6FB20C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C8AB06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F9E625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2EA3C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DAA6024"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9C19902" w14:textId="77777777" w:rsidR="000D7C79" w:rsidRPr="000D7C79" w:rsidRDefault="000D7C79" w:rsidP="000D7C79">
            <w:pPr>
              <w:rPr>
                <w:lang w:eastAsia="en-GB"/>
              </w:rPr>
            </w:pPr>
            <w:r w:rsidRPr="000D7C79">
              <w:rPr>
                <w:lang w:eastAsia="en-GB"/>
              </w:rPr>
              <w:t>CZ</w:t>
            </w:r>
          </w:p>
        </w:tc>
        <w:tc>
          <w:tcPr>
            <w:tcW w:w="828" w:type="dxa"/>
            <w:noWrap/>
            <w:hideMark/>
          </w:tcPr>
          <w:p w14:paraId="3317A1C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CA6A7D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081945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62467A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082593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C372E6E" w14:textId="77777777" w:rsidR="000D7C79" w:rsidRPr="000D7C79" w:rsidRDefault="000D7C79" w:rsidP="000D7C79">
            <w:pPr>
              <w:rPr>
                <w:lang w:eastAsia="en-GB"/>
              </w:rPr>
            </w:pPr>
            <w:r w:rsidRPr="000D7C79">
              <w:rPr>
                <w:lang w:eastAsia="en-GB"/>
              </w:rPr>
              <w:t>DAA</w:t>
            </w:r>
          </w:p>
        </w:tc>
        <w:tc>
          <w:tcPr>
            <w:tcW w:w="828" w:type="dxa"/>
            <w:noWrap/>
            <w:hideMark/>
          </w:tcPr>
          <w:p w14:paraId="0BFCF44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233F1C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DCE482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DB33E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B3FFC7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3A4D578" w14:textId="77777777" w:rsidR="000D7C79" w:rsidRPr="000D7C79" w:rsidRDefault="000D7C79" w:rsidP="000D7C79">
            <w:pPr>
              <w:rPr>
                <w:lang w:eastAsia="en-GB"/>
              </w:rPr>
            </w:pPr>
            <w:r w:rsidRPr="000D7C79">
              <w:rPr>
                <w:lang w:eastAsia="en-GB"/>
              </w:rPr>
              <w:t>DAD</w:t>
            </w:r>
          </w:p>
        </w:tc>
        <w:tc>
          <w:tcPr>
            <w:tcW w:w="828" w:type="dxa"/>
            <w:noWrap/>
            <w:hideMark/>
          </w:tcPr>
          <w:p w14:paraId="359E0B3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B207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859921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F473EC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3741EF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0C5F09F" w14:textId="77777777" w:rsidR="000D7C79" w:rsidRPr="000D7C79" w:rsidRDefault="000D7C79" w:rsidP="000D7C79">
            <w:pPr>
              <w:rPr>
                <w:lang w:eastAsia="en-GB"/>
              </w:rPr>
            </w:pPr>
            <w:r w:rsidRPr="000D7C79">
              <w:rPr>
                <w:lang w:eastAsia="en-GB"/>
              </w:rPr>
              <w:t>DCR</w:t>
            </w:r>
          </w:p>
        </w:tc>
        <w:tc>
          <w:tcPr>
            <w:tcW w:w="828" w:type="dxa"/>
            <w:noWrap/>
            <w:hideMark/>
          </w:tcPr>
          <w:p w14:paraId="34ACD9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62E751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F4E8E4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3B4357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F4BFAB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8D52341" w14:textId="77777777" w:rsidR="000D7C79" w:rsidRPr="000D7C79" w:rsidRDefault="000D7C79" w:rsidP="000D7C79">
            <w:pPr>
              <w:rPr>
                <w:lang w:eastAsia="en-GB"/>
              </w:rPr>
            </w:pPr>
            <w:r w:rsidRPr="000D7C79">
              <w:rPr>
                <w:lang w:eastAsia="en-GB"/>
              </w:rPr>
              <w:t>DCX</w:t>
            </w:r>
          </w:p>
        </w:tc>
        <w:tc>
          <w:tcPr>
            <w:tcW w:w="828" w:type="dxa"/>
            <w:noWrap/>
            <w:hideMark/>
          </w:tcPr>
          <w:p w14:paraId="13B644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711AE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821306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C4A09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ADA69B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0DD46BE" w14:textId="77777777" w:rsidR="000D7C79" w:rsidRPr="000D7C79" w:rsidRDefault="000D7C79" w:rsidP="000D7C79">
            <w:pPr>
              <w:rPr>
                <w:lang w:eastAsia="en-GB"/>
              </w:rPr>
            </w:pPr>
            <w:r w:rsidRPr="000D7C79">
              <w:rPr>
                <w:lang w:eastAsia="en-GB"/>
              </w:rPr>
              <w:t>DEC</w:t>
            </w:r>
          </w:p>
        </w:tc>
        <w:tc>
          <w:tcPr>
            <w:tcW w:w="828" w:type="dxa"/>
            <w:noWrap/>
            <w:hideMark/>
          </w:tcPr>
          <w:p w14:paraId="73EFDD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4053F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8545E0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7A75E5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A4D4B14"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15BFCE" w14:textId="77777777" w:rsidR="000D7C79" w:rsidRPr="000D7C79" w:rsidRDefault="000D7C79" w:rsidP="000D7C79">
            <w:pPr>
              <w:rPr>
                <w:lang w:eastAsia="en-GB"/>
              </w:rPr>
            </w:pPr>
            <w:r w:rsidRPr="000D7C79">
              <w:rPr>
                <w:lang w:eastAsia="en-GB"/>
              </w:rPr>
              <w:t>DI</w:t>
            </w:r>
          </w:p>
        </w:tc>
        <w:tc>
          <w:tcPr>
            <w:tcW w:w="828" w:type="dxa"/>
            <w:noWrap/>
            <w:hideMark/>
          </w:tcPr>
          <w:p w14:paraId="256C427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3F8A8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1B2441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EEA370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C6AC8C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24601B4" w14:textId="77777777" w:rsidR="000D7C79" w:rsidRPr="000D7C79" w:rsidRDefault="000D7C79" w:rsidP="000D7C79">
            <w:pPr>
              <w:rPr>
                <w:lang w:eastAsia="en-GB"/>
              </w:rPr>
            </w:pPr>
            <w:r w:rsidRPr="000D7C79">
              <w:rPr>
                <w:lang w:eastAsia="en-GB"/>
              </w:rPr>
              <w:t>DJNZ</w:t>
            </w:r>
          </w:p>
        </w:tc>
        <w:tc>
          <w:tcPr>
            <w:tcW w:w="828" w:type="dxa"/>
            <w:noWrap/>
            <w:hideMark/>
          </w:tcPr>
          <w:p w14:paraId="72BC1C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590BBC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C801FA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A4B0E2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49BB1F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A4851B" w14:textId="77777777" w:rsidR="000D7C79" w:rsidRPr="000D7C79" w:rsidRDefault="000D7C79" w:rsidP="000D7C79">
            <w:pPr>
              <w:rPr>
                <w:lang w:eastAsia="en-GB"/>
              </w:rPr>
            </w:pPr>
            <w:r w:rsidRPr="000D7C79">
              <w:rPr>
                <w:lang w:eastAsia="en-GB"/>
              </w:rPr>
              <w:t>EI</w:t>
            </w:r>
          </w:p>
        </w:tc>
        <w:tc>
          <w:tcPr>
            <w:tcW w:w="828" w:type="dxa"/>
            <w:noWrap/>
            <w:hideMark/>
          </w:tcPr>
          <w:p w14:paraId="0D93335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325D5A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D82D00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E7333E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AA0FAA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407F4CD" w14:textId="77777777" w:rsidR="000D7C79" w:rsidRPr="000D7C79" w:rsidRDefault="000D7C79" w:rsidP="000D7C79">
            <w:pPr>
              <w:rPr>
                <w:lang w:eastAsia="en-GB"/>
              </w:rPr>
            </w:pPr>
            <w:r w:rsidRPr="000D7C79">
              <w:rPr>
                <w:lang w:eastAsia="en-GB"/>
              </w:rPr>
              <w:t>EX</w:t>
            </w:r>
          </w:p>
        </w:tc>
        <w:tc>
          <w:tcPr>
            <w:tcW w:w="828" w:type="dxa"/>
            <w:noWrap/>
            <w:hideMark/>
          </w:tcPr>
          <w:p w14:paraId="204737A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72F2A6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77AB3B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94D6E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382C3C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CBCB162" w14:textId="77777777" w:rsidR="000D7C79" w:rsidRPr="000D7C79" w:rsidRDefault="000D7C79" w:rsidP="000D7C79">
            <w:pPr>
              <w:rPr>
                <w:lang w:eastAsia="en-GB"/>
              </w:rPr>
            </w:pPr>
            <w:r w:rsidRPr="000D7C79">
              <w:rPr>
                <w:lang w:eastAsia="en-GB"/>
              </w:rPr>
              <w:t>EXX</w:t>
            </w:r>
          </w:p>
        </w:tc>
        <w:tc>
          <w:tcPr>
            <w:tcW w:w="828" w:type="dxa"/>
            <w:noWrap/>
            <w:hideMark/>
          </w:tcPr>
          <w:p w14:paraId="4DEDD8D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38A47A9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8FF951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007BA4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640A26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9CD4A0" w14:textId="77777777" w:rsidR="000D7C79" w:rsidRPr="000D7C79" w:rsidRDefault="000D7C79" w:rsidP="000D7C79">
            <w:pPr>
              <w:rPr>
                <w:lang w:eastAsia="en-GB"/>
              </w:rPr>
            </w:pPr>
            <w:r w:rsidRPr="000D7C79">
              <w:rPr>
                <w:lang w:eastAsia="en-GB"/>
              </w:rPr>
              <w:t>HALT</w:t>
            </w:r>
          </w:p>
        </w:tc>
        <w:tc>
          <w:tcPr>
            <w:tcW w:w="828" w:type="dxa"/>
            <w:noWrap/>
            <w:hideMark/>
          </w:tcPr>
          <w:p w14:paraId="5D95CE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715413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573B30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2A7B11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EAD215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8A24ED6" w14:textId="77777777" w:rsidR="000D7C79" w:rsidRPr="000D7C79" w:rsidRDefault="000D7C79" w:rsidP="000D7C79">
            <w:pPr>
              <w:rPr>
                <w:lang w:eastAsia="en-GB"/>
              </w:rPr>
            </w:pPr>
            <w:r w:rsidRPr="000D7C79">
              <w:rPr>
                <w:lang w:eastAsia="en-GB"/>
              </w:rPr>
              <w:t>HLT</w:t>
            </w:r>
          </w:p>
        </w:tc>
        <w:tc>
          <w:tcPr>
            <w:tcW w:w="828" w:type="dxa"/>
            <w:noWrap/>
            <w:hideMark/>
          </w:tcPr>
          <w:p w14:paraId="15B73B4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16A4DA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6324D0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2C29A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EAC6B6F"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E523CE" w14:textId="77777777" w:rsidR="000D7C79" w:rsidRPr="000D7C79" w:rsidRDefault="000D7C79" w:rsidP="000D7C79">
            <w:pPr>
              <w:rPr>
                <w:lang w:eastAsia="en-GB"/>
              </w:rPr>
            </w:pPr>
            <w:r w:rsidRPr="000D7C79">
              <w:rPr>
                <w:lang w:eastAsia="en-GB"/>
              </w:rPr>
              <w:t>IM</w:t>
            </w:r>
          </w:p>
        </w:tc>
        <w:tc>
          <w:tcPr>
            <w:tcW w:w="828" w:type="dxa"/>
            <w:noWrap/>
            <w:hideMark/>
          </w:tcPr>
          <w:p w14:paraId="1B9B72D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590CC1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EF254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191BA8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8B0614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A25E3C" w14:textId="77777777" w:rsidR="000D7C79" w:rsidRPr="000D7C79" w:rsidRDefault="000D7C79" w:rsidP="000D7C79">
            <w:pPr>
              <w:rPr>
                <w:lang w:eastAsia="en-GB"/>
              </w:rPr>
            </w:pPr>
            <w:r w:rsidRPr="000D7C79">
              <w:rPr>
                <w:lang w:eastAsia="en-GB"/>
              </w:rPr>
              <w:t>IN</w:t>
            </w:r>
          </w:p>
        </w:tc>
        <w:tc>
          <w:tcPr>
            <w:tcW w:w="828" w:type="dxa"/>
            <w:noWrap/>
            <w:hideMark/>
          </w:tcPr>
          <w:p w14:paraId="3B06121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2F0E49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E7DF50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12D0F4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3835037"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8FA626" w14:textId="77777777" w:rsidR="000D7C79" w:rsidRPr="000D7C79" w:rsidRDefault="000D7C79" w:rsidP="000D7C79">
            <w:pPr>
              <w:rPr>
                <w:lang w:eastAsia="en-GB"/>
              </w:rPr>
            </w:pPr>
            <w:r w:rsidRPr="000D7C79">
              <w:rPr>
                <w:lang w:eastAsia="en-GB"/>
              </w:rPr>
              <w:t>IN0</w:t>
            </w:r>
          </w:p>
        </w:tc>
        <w:tc>
          <w:tcPr>
            <w:tcW w:w="828" w:type="dxa"/>
            <w:noWrap/>
            <w:hideMark/>
          </w:tcPr>
          <w:p w14:paraId="3EE5C7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02C5F8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15964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D73835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A89160B"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FA9281F" w14:textId="77777777" w:rsidR="000D7C79" w:rsidRPr="000D7C79" w:rsidRDefault="000D7C79" w:rsidP="000D7C79">
            <w:pPr>
              <w:rPr>
                <w:lang w:eastAsia="en-GB"/>
              </w:rPr>
            </w:pPr>
            <w:r w:rsidRPr="000D7C79">
              <w:rPr>
                <w:lang w:eastAsia="en-GB"/>
              </w:rPr>
              <w:t>INC</w:t>
            </w:r>
          </w:p>
        </w:tc>
        <w:tc>
          <w:tcPr>
            <w:tcW w:w="828" w:type="dxa"/>
            <w:noWrap/>
            <w:hideMark/>
          </w:tcPr>
          <w:p w14:paraId="3774F47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CD2825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2DE53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3636A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DDF500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81F8C5F" w14:textId="77777777" w:rsidR="000D7C79" w:rsidRPr="000D7C79" w:rsidRDefault="000D7C79" w:rsidP="000D7C79">
            <w:pPr>
              <w:rPr>
                <w:lang w:eastAsia="en-GB"/>
              </w:rPr>
            </w:pPr>
            <w:r w:rsidRPr="000D7C79">
              <w:rPr>
                <w:lang w:eastAsia="en-GB"/>
              </w:rPr>
              <w:t>IND</w:t>
            </w:r>
          </w:p>
        </w:tc>
        <w:tc>
          <w:tcPr>
            <w:tcW w:w="828" w:type="dxa"/>
            <w:noWrap/>
            <w:hideMark/>
          </w:tcPr>
          <w:p w14:paraId="5D58F3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87B96B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850A81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94E59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484A64F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B0EAFFA" w14:textId="77777777" w:rsidR="000D7C79" w:rsidRPr="000D7C79" w:rsidRDefault="000D7C79" w:rsidP="000D7C79">
            <w:pPr>
              <w:rPr>
                <w:lang w:eastAsia="en-GB"/>
              </w:rPr>
            </w:pPr>
            <w:r w:rsidRPr="000D7C79">
              <w:rPr>
                <w:lang w:eastAsia="en-GB"/>
              </w:rPr>
              <w:t>INDR</w:t>
            </w:r>
          </w:p>
        </w:tc>
        <w:tc>
          <w:tcPr>
            <w:tcW w:w="828" w:type="dxa"/>
            <w:noWrap/>
            <w:hideMark/>
          </w:tcPr>
          <w:p w14:paraId="5D81FEE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F1DECF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A19A1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45FBFB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A5DA46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10F667" w14:textId="77777777" w:rsidR="000D7C79" w:rsidRPr="000D7C79" w:rsidRDefault="000D7C79" w:rsidP="000D7C79">
            <w:pPr>
              <w:rPr>
                <w:lang w:eastAsia="en-GB"/>
              </w:rPr>
            </w:pPr>
            <w:r w:rsidRPr="000D7C79">
              <w:rPr>
                <w:lang w:eastAsia="en-GB"/>
              </w:rPr>
              <w:t>INI</w:t>
            </w:r>
          </w:p>
        </w:tc>
        <w:tc>
          <w:tcPr>
            <w:tcW w:w="828" w:type="dxa"/>
            <w:noWrap/>
            <w:hideMark/>
          </w:tcPr>
          <w:p w14:paraId="4AC9CBF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A2E14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5A9481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A40933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894E7E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5785543" w14:textId="77777777" w:rsidR="000D7C79" w:rsidRPr="000D7C79" w:rsidRDefault="000D7C79" w:rsidP="000D7C79">
            <w:pPr>
              <w:rPr>
                <w:lang w:eastAsia="en-GB"/>
              </w:rPr>
            </w:pPr>
            <w:r w:rsidRPr="000D7C79">
              <w:rPr>
                <w:lang w:eastAsia="en-GB"/>
              </w:rPr>
              <w:t>INIR</w:t>
            </w:r>
          </w:p>
        </w:tc>
        <w:tc>
          <w:tcPr>
            <w:tcW w:w="828" w:type="dxa"/>
            <w:noWrap/>
            <w:hideMark/>
          </w:tcPr>
          <w:p w14:paraId="646BC9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619402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1BE7D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3EF90D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ECEFBC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391EB5B" w14:textId="77777777" w:rsidR="000D7C79" w:rsidRPr="000D7C79" w:rsidRDefault="000D7C79" w:rsidP="000D7C79">
            <w:pPr>
              <w:rPr>
                <w:lang w:eastAsia="en-GB"/>
              </w:rPr>
            </w:pPr>
            <w:r w:rsidRPr="000D7C79">
              <w:rPr>
                <w:lang w:eastAsia="en-GB"/>
              </w:rPr>
              <w:t>INR</w:t>
            </w:r>
          </w:p>
        </w:tc>
        <w:tc>
          <w:tcPr>
            <w:tcW w:w="828" w:type="dxa"/>
            <w:noWrap/>
            <w:hideMark/>
          </w:tcPr>
          <w:p w14:paraId="0FFEB28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9141F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40DAE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BF847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48D654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59E2C95" w14:textId="77777777" w:rsidR="000D7C79" w:rsidRPr="000D7C79" w:rsidRDefault="000D7C79" w:rsidP="000D7C79">
            <w:pPr>
              <w:rPr>
                <w:lang w:eastAsia="en-GB"/>
              </w:rPr>
            </w:pPr>
            <w:r w:rsidRPr="000D7C79">
              <w:rPr>
                <w:lang w:eastAsia="en-GB"/>
              </w:rPr>
              <w:t>INX</w:t>
            </w:r>
          </w:p>
        </w:tc>
        <w:tc>
          <w:tcPr>
            <w:tcW w:w="828" w:type="dxa"/>
            <w:noWrap/>
            <w:hideMark/>
          </w:tcPr>
          <w:p w14:paraId="70210C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EED13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810739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A2FBD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26D6ABF"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F741CAE" w14:textId="77777777" w:rsidR="000D7C79" w:rsidRPr="000D7C79" w:rsidRDefault="000D7C79" w:rsidP="000D7C79">
            <w:pPr>
              <w:rPr>
                <w:lang w:eastAsia="en-GB"/>
              </w:rPr>
            </w:pPr>
            <w:r w:rsidRPr="000D7C79">
              <w:rPr>
                <w:lang w:eastAsia="en-GB"/>
              </w:rPr>
              <w:t>JC</w:t>
            </w:r>
          </w:p>
        </w:tc>
        <w:tc>
          <w:tcPr>
            <w:tcW w:w="828" w:type="dxa"/>
            <w:noWrap/>
            <w:hideMark/>
          </w:tcPr>
          <w:p w14:paraId="147D13A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D67E2B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57108F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C7152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700DFB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A4E0C7" w14:textId="77777777" w:rsidR="000D7C79" w:rsidRPr="000D7C79" w:rsidRDefault="000D7C79" w:rsidP="000D7C79">
            <w:pPr>
              <w:rPr>
                <w:lang w:eastAsia="en-GB"/>
              </w:rPr>
            </w:pPr>
            <w:r w:rsidRPr="000D7C79">
              <w:rPr>
                <w:lang w:eastAsia="en-GB"/>
              </w:rPr>
              <w:t>JM</w:t>
            </w:r>
          </w:p>
        </w:tc>
        <w:tc>
          <w:tcPr>
            <w:tcW w:w="828" w:type="dxa"/>
            <w:noWrap/>
            <w:hideMark/>
          </w:tcPr>
          <w:p w14:paraId="124FFF6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2059C0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C3EDC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290C5C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5136FB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793BA62" w14:textId="77777777" w:rsidR="000D7C79" w:rsidRPr="000D7C79" w:rsidRDefault="000D7C79" w:rsidP="000D7C79">
            <w:pPr>
              <w:rPr>
                <w:lang w:eastAsia="en-GB"/>
              </w:rPr>
            </w:pPr>
            <w:r w:rsidRPr="000D7C79">
              <w:rPr>
                <w:lang w:eastAsia="en-GB"/>
              </w:rPr>
              <w:t>JMP</w:t>
            </w:r>
          </w:p>
        </w:tc>
        <w:tc>
          <w:tcPr>
            <w:tcW w:w="828" w:type="dxa"/>
            <w:noWrap/>
            <w:hideMark/>
          </w:tcPr>
          <w:p w14:paraId="29623D4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8D6D54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4C07C2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768A87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EADF61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5B27A54" w14:textId="77777777" w:rsidR="000D7C79" w:rsidRPr="000D7C79" w:rsidRDefault="000D7C79" w:rsidP="000D7C79">
            <w:pPr>
              <w:rPr>
                <w:lang w:eastAsia="en-GB"/>
              </w:rPr>
            </w:pPr>
            <w:r w:rsidRPr="000D7C79">
              <w:rPr>
                <w:lang w:eastAsia="en-GB"/>
              </w:rPr>
              <w:t>JNC</w:t>
            </w:r>
          </w:p>
        </w:tc>
        <w:tc>
          <w:tcPr>
            <w:tcW w:w="828" w:type="dxa"/>
            <w:noWrap/>
            <w:hideMark/>
          </w:tcPr>
          <w:p w14:paraId="0B0BCC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EA19DE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9341B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F00D9B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37164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C770D5" w14:textId="77777777" w:rsidR="000D7C79" w:rsidRPr="000D7C79" w:rsidRDefault="000D7C79" w:rsidP="000D7C79">
            <w:pPr>
              <w:rPr>
                <w:lang w:eastAsia="en-GB"/>
              </w:rPr>
            </w:pPr>
            <w:r w:rsidRPr="000D7C79">
              <w:rPr>
                <w:lang w:eastAsia="en-GB"/>
              </w:rPr>
              <w:t>JNZ</w:t>
            </w:r>
          </w:p>
        </w:tc>
        <w:tc>
          <w:tcPr>
            <w:tcW w:w="828" w:type="dxa"/>
            <w:noWrap/>
            <w:hideMark/>
          </w:tcPr>
          <w:p w14:paraId="28405A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7EFA44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F7E28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5D59E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766B68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F5E2098" w14:textId="77777777" w:rsidR="000D7C79" w:rsidRPr="000D7C79" w:rsidRDefault="000D7C79" w:rsidP="000D7C79">
            <w:pPr>
              <w:rPr>
                <w:lang w:eastAsia="en-GB"/>
              </w:rPr>
            </w:pPr>
            <w:r w:rsidRPr="000D7C79">
              <w:rPr>
                <w:lang w:eastAsia="en-GB"/>
              </w:rPr>
              <w:t>JP</w:t>
            </w:r>
          </w:p>
        </w:tc>
        <w:tc>
          <w:tcPr>
            <w:tcW w:w="828" w:type="dxa"/>
            <w:noWrap/>
            <w:hideMark/>
          </w:tcPr>
          <w:p w14:paraId="391544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FF7A7E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AF18F6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01742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8E2D32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A75294B" w14:textId="77777777" w:rsidR="000D7C79" w:rsidRPr="000D7C79" w:rsidRDefault="000D7C79" w:rsidP="000D7C79">
            <w:pPr>
              <w:rPr>
                <w:lang w:eastAsia="en-GB"/>
              </w:rPr>
            </w:pPr>
            <w:r w:rsidRPr="000D7C79">
              <w:rPr>
                <w:lang w:eastAsia="en-GB"/>
              </w:rPr>
              <w:t>JPE</w:t>
            </w:r>
          </w:p>
        </w:tc>
        <w:tc>
          <w:tcPr>
            <w:tcW w:w="828" w:type="dxa"/>
            <w:noWrap/>
            <w:hideMark/>
          </w:tcPr>
          <w:p w14:paraId="5BBDF7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1DF48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DF5DAA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BD2967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FB655A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0CB7867" w14:textId="77777777" w:rsidR="000D7C79" w:rsidRPr="000D7C79" w:rsidRDefault="000D7C79" w:rsidP="000D7C79">
            <w:pPr>
              <w:rPr>
                <w:lang w:eastAsia="en-GB"/>
              </w:rPr>
            </w:pPr>
            <w:r w:rsidRPr="000D7C79">
              <w:rPr>
                <w:lang w:eastAsia="en-GB"/>
              </w:rPr>
              <w:t>JPO</w:t>
            </w:r>
          </w:p>
        </w:tc>
        <w:tc>
          <w:tcPr>
            <w:tcW w:w="828" w:type="dxa"/>
            <w:noWrap/>
            <w:hideMark/>
          </w:tcPr>
          <w:p w14:paraId="58D6DD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F139A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23CCD9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1A846F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59C2FF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100DA2A" w14:textId="77777777" w:rsidR="000D7C79" w:rsidRPr="000D7C79" w:rsidRDefault="000D7C79" w:rsidP="000D7C79">
            <w:pPr>
              <w:rPr>
                <w:lang w:eastAsia="en-GB"/>
              </w:rPr>
            </w:pPr>
            <w:r w:rsidRPr="000D7C79">
              <w:rPr>
                <w:lang w:eastAsia="en-GB"/>
              </w:rPr>
              <w:t>JR</w:t>
            </w:r>
          </w:p>
        </w:tc>
        <w:tc>
          <w:tcPr>
            <w:tcW w:w="828" w:type="dxa"/>
            <w:noWrap/>
            <w:hideMark/>
          </w:tcPr>
          <w:p w14:paraId="18BE2A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27EC81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4D02F9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1BDB38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34324D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E7B605" w14:textId="77777777" w:rsidR="000D7C79" w:rsidRPr="000D7C79" w:rsidRDefault="000D7C79" w:rsidP="000D7C79">
            <w:pPr>
              <w:rPr>
                <w:lang w:eastAsia="en-GB"/>
              </w:rPr>
            </w:pPr>
            <w:r w:rsidRPr="000D7C79">
              <w:rPr>
                <w:lang w:eastAsia="en-GB"/>
              </w:rPr>
              <w:t>JZ</w:t>
            </w:r>
          </w:p>
        </w:tc>
        <w:tc>
          <w:tcPr>
            <w:tcW w:w="828" w:type="dxa"/>
            <w:noWrap/>
            <w:hideMark/>
          </w:tcPr>
          <w:p w14:paraId="7B3EC19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196C88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096CB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4029CB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C5369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1E879CD" w14:textId="77777777" w:rsidR="000D7C79" w:rsidRPr="000D7C79" w:rsidRDefault="000D7C79" w:rsidP="000D7C79">
            <w:pPr>
              <w:rPr>
                <w:lang w:eastAsia="en-GB"/>
              </w:rPr>
            </w:pPr>
            <w:r w:rsidRPr="000D7C79">
              <w:rPr>
                <w:lang w:eastAsia="en-GB"/>
              </w:rPr>
              <w:t>LD</w:t>
            </w:r>
          </w:p>
        </w:tc>
        <w:tc>
          <w:tcPr>
            <w:tcW w:w="828" w:type="dxa"/>
            <w:noWrap/>
            <w:hideMark/>
          </w:tcPr>
          <w:p w14:paraId="6E955FA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3843E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3510A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71084D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13A612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BCB72A8" w14:textId="77777777" w:rsidR="000D7C79" w:rsidRPr="000D7C79" w:rsidRDefault="000D7C79" w:rsidP="000D7C79">
            <w:pPr>
              <w:rPr>
                <w:lang w:eastAsia="en-GB"/>
              </w:rPr>
            </w:pPr>
            <w:r w:rsidRPr="000D7C79">
              <w:rPr>
                <w:lang w:eastAsia="en-GB"/>
              </w:rPr>
              <w:t>LDA</w:t>
            </w:r>
          </w:p>
        </w:tc>
        <w:tc>
          <w:tcPr>
            <w:tcW w:w="828" w:type="dxa"/>
            <w:noWrap/>
            <w:hideMark/>
          </w:tcPr>
          <w:p w14:paraId="36FA54E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C98BCE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A9485B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EDBCC5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21C53C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7ACBB5B" w14:textId="77777777" w:rsidR="000D7C79" w:rsidRPr="000D7C79" w:rsidRDefault="000D7C79" w:rsidP="000D7C79">
            <w:pPr>
              <w:rPr>
                <w:lang w:eastAsia="en-GB"/>
              </w:rPr>
            </w:pPr>
            <w:r w:rsidRPr="000D7C79">
              <w:rPr>
                <w:lang w:eastAsia="en-GB"/>
              </w:rPr>
              <w:t>LDAX</w:t>
            </w:r>
          </w:p>
        </w:tc>
        <w:tc>
          <w:tcPr>
            <w:tcW w:w="828" w:type="dxa"/>
            <w:noWrap/>
            <w:hideMark/>
          </w:tcPr>
          <w:p w14:paraId="089C44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DF94C6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FF4161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1FFEC6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3D2D52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3C5D905" w14:textId="77777777" w:rsidR="000D7C79" w:rsidRPr="000D7C79" w:rsidRDefault="000D7C79" w:rsidP="000D7C79">
            <w:pPr>
              <w:rPr>
                <w:lang w:eastAsia="en-GB"/>
              </w:rPr>
            </w:pPr>
            <w:r w:rsidRPr="000D7C79">
              <w:rPr>
                <w:lang w:eastAsia="en-GB"/>
              </w:rPr>
              <w:t>LDD</w:t>
            </w:r>
          </w:p>
        </w:tc>
        <w:tc>
          <w:tcPr>
            <w:tcW w:w="828" w:type="dxa"/>
            <w:noWrap/>
            <w:hideMark/>
          </w:tcPr>
          <w:p w14:paraId="182380C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510956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840905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FED75F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F82291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A4805E6" w14:textId="77777777" w:rsidR="000D7C79" w:rsidRPr="000D7C79" w:rsidRDefault="000D7C79" w:rsidP="000D7C79">
            <w:pPr>
              <w:rPr>
                <w:lang w:eastAsia="en-GB"/>
              </w:rPr>
            </w:pPr>
            <w:r w:rsidRPr="000D7C79">
              <w:rPr>
                <w:lang w:eastAsia="en-GB"/>
              </w:rPr>
              <w:t>LDDR</w:t>
            </w:r>
          </w:p>
        </w:tc>
        <w:tc>
          <w:tcPr>
            <w:tcW w:w="828" w:type="dxa"/>
            <w:noWrap/>
            <w:hideMark/>
          </w:tcPr>
          <w:p w14:paraId="0816FC0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4CF909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9EA572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E1E67D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BFDD936"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F6F924C" w14:textId="77777777" w:rsidR="000D7C79" w:rsidRPr="000D7C79" w:rsidRDefault="000D7C79" w:rsidP="000D7C79">
            <w:pPr>
              <w:rPr>
                <w:lang w:eastAsia="en-GB"/>
              </w:rPr>
            </w:pPr>
            <w:r w:rsidRPr="000D7C79">
              <w:rPr>
                <w:lang w:eastAsia="en-GB"/>
              </w:rPr>
              <w:t>LDI</w:t>
            </w:r>
          </w:p>
        </w:tc>
        <w:tc>
          <w:tcPr>
            <w:tcW w:w="828" w:type="dxa"/>
            <w:noWrap/>
            <w:hideMark/>
          </w:tcPr>
          <w:p w14:paraId="764C75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6E3A299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85A082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40F8987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5B85C8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482A722" w14:textId="77777777" w:rsidR="000D7C79" w:rsidRPr="000D7C79" w:rsidRDefault="000D7C79" w:rsidP="000D7C79">
            <w:pPr>
              <w:rPr>
                <w:lang w:eastAsia="en-GB"/>
              </w:rPr>
            </w:pPr>
            <w:r w:rsidRPr="000D7C79">
              <w:rPr>
                <w:lang w:eastAsia="en-GB"/>
              </w:rPr>
              <w:t>LDIR</w:t>
            </w:r>
          </w:p>
        </w:tc>
        <w:tc>
          <w:tcPr>
            <w:tcW w:w="828" w:type="dxa"/>
            <w:noWrap/>
            <w:hideMark/>
          </w:tcPr>
          <w:p w14:paraId="5352BE3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858D97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39A8F2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71BE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35F3AAB"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C198FB" w14:textId="77777777" w:rsidR="000D7C79" w:rsidRPr="000D7C79" w:rsidRDefault="000D7C79" w:rsidP="000D7C79">
            <w:pPr>
              <w:rPr>
                <w:lang w:eastAsia="en-GB"/>
              </w:rPr>
            </w:pPr>
            <w:r w:rsidRPr="000D7C79">
              <w:rPr>
                <w:lang w:eastAsia="en-GB"/>
              </w:rPr>
              <w:t>LHLD</w:t>
            </w:r>
          </w:p>
        </w:tc>
        <w:tc>
          <w:tcPr>
            <w:tcW w:w="828" w:type="dxa"/>
            <w:noWrap/>
            <w:hideMark/>
          </w:tcPr>
          <w:p w14:paraId="1A16A00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10664B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D52AC7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7AEAE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895E9F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75A8A2A" w14:textId="77777777" w:rsidR="000D7C79" w:rsidRPr="000D7C79" w:rsidRDefault="000D7C79" w:rsidP="000D7C79">
            <w:pPr>
              <w:rPr>
                <w:lang w:eastAsia="en-GB"/>
              </w:rPr>
            </w:pPr>
            <w:r w:rsidRPr="000D7C79">
              <w:rPr>
                <w:lang w:eastAsia="en-GB"/>
              </w:rPr>
              <w:t>LXI</w:t>
            </w:r>
          </w:p>
        </w:tc>
        <w:tc>
          <w:tcPr>
            <w:tcW w:w="828" w:type="dxa"/>
            <w:noWrap/>
            <w:hideMark/>
          </w:tcPr>
          <w:p w14:paraId="377331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93121A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CE4A28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7A3C5BA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6EB8D5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3E8FB7" w14:textId="77777777" w:rsidR="000D7C79" w:rsidRPr="000D7C79" w:rsidRDefault="000D7C79" w:rsidP="000D7C79">
            <w:pPr>
              <w:rPr>
                <w:lang w:eastAsia="en-GB"/>
              </w:rPr>
            </w:pPr>
            <w:r w:rsidRPr="000D7C79">
              <w:rPr>
                <w:lang w:eastAsia="en-GB"/>
              </w:rPr>
              <w:t>MOV</w:t>
            </w:r>
          </w:p>
        </w:tc>
        <w:tc>
          <w:tcPr>
            <w:tcW w:w="828" w:type="dxa"/>
            <w:noWrap/>
            <w:hideMark/>
          </w:tcPr>
          <w:p w14:paraId="3D1C1C3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A7482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2C49AA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B6EDB9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F8C6A0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59A401D" w14:textId="77777777" w:rsidR="000D7C79" w:rsidRPr="000D7C79" w:rsidRDefault="000D7C79" w:rsidP="000D7C79">
            <w:pPr>
              <w:rPr>
                <w:lang w:eastAsia="en-GB"/>
              </w:rPr>
            </w:pPr>
            <w:r w:rsidRPr="000D7C79">
              <w:rPr>
                <w:lang w:eastAsia="en-GB"/>
              </w:rPr>
              <w:t>MULT</w:t>
            </w:r>
          </w:p>
        </w:tc>
        <w:tc>
          <w:tcPr>
            <w:tcW w:w="828" w:type="dxa"/>
            <w:noWrap/>
            <w:hideMark/>
          </w:tcPr>
          <w:p w14:paraId="299A558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0CFF05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443FA5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1EE7D9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C5478D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8CBB8E7" w14:textId="77777777" w:rsidR="000D7C79" w:rsidRPr="000D7C79" w:rsidRDefault="000D7C79" w:rsidP="000D7C79">
            <w:pPr>
              <w:rPr>
                <w:lang w:eastAsia="en-GB"/>
              </w:rPr>
            </w:pPr>
            <w:r w:rsidRPr="000D7C79">
              <w:rPr>
                <w:lang w:eastAsia="en-GB"/>
              </w:rPr>
              <w:t>MVI</w:t>
            </w:r>
          </w:p>
        </w:tc>
        <w:tc>
          <w:tcPr>
            <w:tcW w:w="828" w:type="dxa"/>
            <w:noWrap/>
            <w:hideMark/>
          </w:tcPr>
          <w:p w14:paraId="0A8138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1A541FE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8581A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702AA8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DFC42E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FACF013" w14:textId="77777777" w:rsidR="000D7C79" w:rsidRPr="000D7C79" w:rsidRDefault="000D7C79" w:rsidP="000D7C79">
            <w:pPr>
              <w:rPr>
                <w:lang w:eastAsia="en-GB"/>
              </w:rPr>
            </w:pPr>
            <w:r w:rsidRPr="000D7C79">
              <w:rPr>
                <w:lang w:eastAsia="en-GB"/>
              </w:rPr>
              <w:t>NEG</w:t>
            </w:r>
          </w:p>
        </w:tc>
        <w:tc>
          <w:tcPr>
            <w:tcW w:w="828" w:type="dxa"/>
            <w:noWrap/>
            <w:hideMark/>
          </w:tcPr>
          <w:p w14:paraId="5883018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4DECFB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2D29A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48BB06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184233F"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19E8031" w14:textId="77777777" w:rsidR="000D7C79" w:rsidRPr="000D7C79" w:rsidRDefault="000D7C79" w:rsidP="000D7C79">
            <w:pPr>
              <w:rPr>
                <w:lang w:eastAsia="en-GB"/>
              </w:rPr>
            </w:pPr>
            <w:r w:rsidRPr="000D7C79">
              <w:rPr>
                <w:lang w:eastAsia="en-GB"/>
              </w:rPr>
              <w:t>NOP</w:t>
            </w:r>
          </w:p>
        </w:tc>
        <w:tc>
          <w:tcPr>
            <w:tcW w:w="828" w:type="dxa"/>
            <w:noWrap/>
            <w:hideMark/>
          </w:tcPr>
          <w:p w14:paraId="08A892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F988B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0FDF6A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9ECEE6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92DF95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548D260" w14:textId="77777777" w:rsidR="000D7C79" w:rsidRPr="000D7C79" w:rsidRDefault="000D7C79" w:rsidP="000D7C79">
            <w:pPr>
              <w:rPr>
                <w:lang w:eastAsia="en-GB"/>
              </w:rPr>
            </w:pPr>
            <w:r w:rsidRPr="000D7C79">
              <w:rPr>
                <w:lang w:eastAsia="en-GB"/>
              </w:rPr>
              <w:t>OR</w:t>
            </w:r>
          </w:p>
        </w:tc>
        <w:tc>
          <w:tcPr>
            <w:tcW w:w="828" w:type="dxa"/>
            <w:noWrap/>
            <w:hideMark/>
          </w:tcPr>
          <w:p w14:paraId="25BB5FF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05DCF0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DB941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7CCDC5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8A8EA9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C2F1CB" w14:textId="77777777" w:rsidR="000D7C79" w:rsidRPr="000D7C79" w:rsidRDefault="000D7C79" w:rsidP="000D7C79">
            <w:pPr>
              <w:rPr>
                <w:lang w:eastAsia="en-GB"/>
              </w:rPr>
            </w:pPr>
            <w:r w:rsidRPr="000D7C79">
              <w:rPr>
                <w:lang w:eastAsia="en-GB"/>
              </w:rPr>
              <w:t>ORA</w:t>
            </w:r>
          </w:p>
        </w:tc>
        <w:tc>
          <w:tcPr>
            <w:tcW w:w="828" w:type="dxa"/>
            <w:noWrap/>
            <w:hideMark/>
          </w:tcPr>
          <w:p w14:paraId="78C2D04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4BC7A2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DA7D01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9E7B21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EA52AF7"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33D47FA" w14:textId="77777777" w:rsidR="000D7C79" w:rsidRPr="000D7C79" w:rsidRDefault="000D7C79" w:rsidP="000D7C79">
            <w:pPr>
              <w:rPr>
                <w:lang w:eastAsia="en-GB"/>
              </w:rPr>
            </w:pPr>
            <w:r w:rsidRPr="000D7C79">
              <w:rPr>
                <w:lang w:eastAsia="en-GB"/>
              </w:rPr>
              <w:t>ORI</w:t>
            </w:r>
          </w:p>
        </w:tc>
        <w:tc>
          <w:tcPr>
            <w:tcW w:w="828" w:type="dxa"/>
            <w:noWrap/>
            <w:hideMark/>
          </w:tcPr>
          <w:p w14:paraId="50FF0B7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368100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A3AB1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8AC221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1CDA39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16E38AB" w14:textId="77777777" w:rsidR="000D7C79" w:rsidRPr="000D7C79" w:rsidRDefault="000D7C79" w:rsidP="000D7C79">
            <w:pPr>
              <w:rPr>
                <w:lang w:eastAsia="en-GB"/>
              </w:rPr>
            </w:pPr>
            <w:r w:rsidRPr="000D7C79">
              <w:rPr>
                <w:lang w:eastAsia="en-GB"/>
              </w:rPr>
              <w:t>OTD</w:t>
            </w:r>
          </w:p>
        </w:tc>
        <w:tc>
          <w:tcPr>
            <w:tcW w:w="828" w:type="dxa"/>
            <w:noWrap/>
            <w:hideMark/>
          </w:tcPr>
          <w:p w14:paraId="0C80EA8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8B271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0BDB1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084247E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28DCED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908C28F" w14:textId="77777777" w:rsidR="000D7C79" w:rsidRPr="000D7C79" w:rsidRDefault="000D7C79" w:rsidP="000D7C79">
            <w:pPr>
              <w:rPr>
                <w:lang w:eastAsia="en-GB"/>
              </w:rPr>
            </w:pPr>
            <w:r w:rsidRPr="000D7C79">
              <w:rPr>
                <w:lang w:eastAsia="en-GB"/>
              </w:rPr>
              <w:t>OTDM</w:t>
            </w:r>
          </w:p>
        </w:tc>
        <w:tc>
          <w:tcPr>
            <w:tcW w:w="828" w:type="dxa"/>
            <w:noWrap/>
            <w:hideMark/>
          </w:tcPr>
          <w:p w14:paraId="601CD8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4D9BCD9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D2AF9C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4BC9AD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8495BE3"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5454E5F" w14:textId="77777777" w:rsidR="000D7C79" w:rsidRPr="000D7C79" w:rsidRDefault="000D7C79" w:rsidP="000D7C79">
            <w:pPr>
              <w:rPr>
                <w:lang w:eastAsia="en-GB"/>
              </w:rPr>
            </w:pPr>
            <w:r w:rsidRPr="000D7C79">
              <w:rPr>
                <w:lang w:eastAsia="en-GB"/>
              </w:rPr>
              <w:t>OTDMR</w:t>
            </w:r>
          </w:p>
        </w:tc>
        <w:tc>
          <w:tcPr>
            <w:tcW w:w="828" w:type="dxa"/>
            <w:noWrap/>
            <w:hideMark/>
          </w:tcPr>
          <w:p w14:paraId="0EDC6FF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39BF842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33DEC4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99EB31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79DD61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156FED7" w14:textId="77777777" w:rsidR="000D7C79" w:rsidRPr="000D7C79" w:rsidRDefault="000D7C79" w:rsidP="000D7C79">
            <w:pPr>
              <w:rPr>
                <w:lang w:eastAsia="en-GB"/>
              </w:rPr>
            </w:pPr>
            <w:r w:rsidRPr="000D7C79">
              <w:rPr>
                <w:lang w:eastAsia="en-GB"/>
              </w:rPr>
              <w:t>OTDR</w:t>
            </w:r>
          </w:p>
        </w:tc>
        <w:tc>
          <w:tcPr>
            <w:tcW w:w="828" w:type="dxa"/>
            <w:noWrap/>
            <w:hideMark/>
          </w:tcPr>
          <w:p w14:paraId="517B3CB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FD63F8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9501D9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18B49D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381BD8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D2A0CF0" w14:textId="77777777" w:rsidR="000D7C79" w:rsidRPr="000D7C79" w:rsidRDefault="000D7C79" w:rsidP="000D7C79">
            <w:pPr>
              <w:rPr>
                <w:lang w:eastAsia="en-GB"/>
              </w:rPr>
            </w:pPr>
            <w:r w:rsidRPr="000D7C79">
              <w:rPr>
                <w:lang w:eastAsia="en-GB"/>
              </w:rPr>
              <w:t>OTI</w:t>
            </w:r>
          </w:p>
        </w:tc>
        <w:tc>
          <w:tcPr>
            <w:tcW w:w="828" w:type="dxa"/>
            <w:noWrap/>
            <w:hideMark/>
          </w:tcPr>
          <w:p w14:paraId="613F26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EC661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B9E91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D36344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DFFC407"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3509D37" w14:textId="77777777" w:rsidR="000D7C79" w:rsidRPr="000D7C79" w:rsidRDefault="000D7C79" w:rsidP="000D7C79">
            <w:pPr>
              <w:rPr>
                <w:lang w:eastAsia="en-GB"/>
              </w:rPr>
            </w:pPr>
            <w:r w:rsidRPr="000D7C79">
              <w:rPr>
                <w:lang w:eastAsia="en-GB"/>
              </w:rPr>
              <w:t>OTIM</w:t>
            </w:r>
          </w:p>
        </w:tc>
        <w:tc>
          <w:tcPr>
            <w:tcW w:w="828" w:type="dxa"/>
            <w:noWrap/>
            <w:hideMark/>
          </w:tcPr>
          <w:p w14:paraId="06AC112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21B24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666E89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4F675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6286CB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80FEFF8" w14:textId="77777777" w:rsidR="000D7C79" w:rsidRPr="000D7C79" w:rsidRDefault="000D7C79" w:rsidP="000D7C79">
            <w:pPr>
              <w:rPr>
                <w:lang w:eastAsia="en-GB"/>
              </w:rPr>
            </w:pPr>
            <w:r w:rsidRPr="000D7C79">
              <w:rPr>
                <w:lang w:eastAsia="en-GB"/>
              </w:rPr>
              <w:t>OTIMR</w:t>
            </w:r>
          </w:p>
        </w:tc>
        <w:tc>
          <w:tcPr>
            <w:tcW w:w="828" w:type="dxa"/>
            <w:noWrap/>
            <w:hideMark/>
          </w:tcPr>
          <w:p w14:paraId="1675FC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7637F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F26FCB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5BB1BD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C627FF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DE6465" w14:textId="77777777" w:rsidR="000D7C79" w:rsidRPr="000D7C79" w:rsidRDefault="000D7C79" w:rsidP="000D7C79">
            <w:pPr>
              <w:rPr>
                <w:lang w:eastAsia="en-GB"/>
              </w:rPr>
            </w:pPr>
            <w:r w:rsidRPr="000D7C79">
              <w:rPr>
                <w:lang w:eastAsia="en-GB"/>
              </w:rPr>
              <w:t>OTIR</w:t>
            </w:r>
          </w:p>
        </w:tc>
        <w:tc>
          <w:tcPr>
            <w:tcW w:w="828" w:type="dxa"/>
            <w:noWrap/>
            <w:hideMark/>
          </w:tcPr>
          <w:p w14:paraId="19BE42F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31BFA7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365517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0F2598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7D41EC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9D31500" w14:textId="77777777" w:rsidR="000D7C79" w:rsidRPr="000D7C79" w:rsidRDefault="000D7C79" w:rsidP="000D7C79">
            <w:pPr>
              <w:rPr>
                <w:lang w:eastAsia="en-GB"/>
              </w:rPr>
            </w:pPr>
            <w:r w:rsidRPr="000D7C79">
              <w:rPr>
                <w:lang w:eastAsia="en-GB"/>
              </w:rPr>
              <w:t>OUT</w:t>
            </w:r>
          </w:p>
        </w:tc>
        <w:tc>
          <w:tcPr>
            <w:tcW w:w="828" w:type="dxa"/>
            <w:noWrap/>
            <w:hideMark/>
          </w:tcPr>
          <w:p w14:paraId="01D949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7DE514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6E050F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68E9AC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731C1B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FACABE1" w14:textId="77777777" w:rsidR="000D7C79" w:rsidRPr="000D7C79" w:rsidRDefault="000D7C79" w:rsidP="000D7C79">
            <w:pPr>
              <w:rPr>
                <w:lang w:eastAsia="en-GB"/>
              </w:rPr>
            </w:pPr>
            <w:r w:rsidRPr="000D7C79">
              <w:rPr>
                <w:lang w:eastAsia="en-GB"/>
              </w:rPr>
              <w:t>OUT0</w:t>
            </w:r>
          </w:p>
        </w:tc>
        <w:tc>
          <w:tcPr>
            <w:tcW w:w="828" w:type="dxa"/>
            <w:noWrap/>
            <w:hideMark/>
          </w:tcPr>
          <w:p w14:paraId="3E4AA19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026094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E3FBA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4DF3A5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4437646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AE1D8BB" w14:textId="77777777" w:rsidR="000D7C79" w:rsidRPr="000D7C79" w:rsidRDefault="000D7C79" w:rsidP="000D7C79">
            <w:pPr>
              <w:rPr>
                <w:lang w:eastAsia="en-GB"/>
              </w:rPr>
            </w:pPr>
            <w:r w:rsidRPr="000D7C79">
              <w:rPr>
                <w:lang w:eastAsia="en-GB"/>
              </w:rPr>
              <w:t>OUTD</w:t>
            </w:r>
          </w:p>
        </w:tc>
        <w:tc>
          <w:tcPr>
            <w:tcW w:w="828" w:type="dxa"/>
            <w:noWrap/>
            <w:hideMark/>
          </w:tcPr>
          <w:p w14:paraId="754467C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C4F3D0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6E409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55BF7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r>
      <w:tr w:rsidR="000D7C79" w:rsidRPr="000D7C79" w14:paraId="7DB156C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C13B4DD" w14:textId="77777777" w:rsidR="000D7C79" w:rsidRPr="000D7C79" w:rsidRDefault="000D7C79" w:rsidP="000D7C79">
            <w:pPr>
              <w:rPr>
                <w:lang w:eastAsia="en-GB"/>
              </w:rPr>
            </w:pPr>
            <w:r w:rsidRPr="000D7C79">
              <w:rPr>
                <w:lang w:eastAsia="en-GB"/>
              </w:rPr>
              <w:lastRenderedPageBreak/>
              <w:t>OUTI</w:t>
            </w:r>
          </w:p>
        </w:tc>
        <w:tc>
          <w:tcPr>
            <w:tcW w:w="828" w:type="dxa"/>
            <w:noWrap/>
            <w:hideMark/>
          </w:tcPr>
          <w:p w14:paraId="3B0E35E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B370B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9B78DC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1C640D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r>
      <w:tr w:rsidR="000D7C79" w:rsidRPr="000D7C79" w14:paraId="351951E1"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75B3417" w14:textId="77777777" w:rsidR="000D7C79" w:rsidRPr="000D7C79" w:rsidRDefault="000D7C79" w:rsidP="000D7C79">
            <w:pPr>
              <w:rPr>
                <w:lang w:eastAsia="en-GB"/>
              </w:rPr>
            </w:pPr>
            <w:r w:rsidRPr="000D7C79">
              <w:rPr>
                <w:lang w:eastAsia="en-GB"/>
              </w:rPr>
              <w:t>PCHL</w:t>
            </w:r>
          </w:p>
        </w:tc>
        <w:tc>
          <w:tcPr>
            <w:tcW w:w="828" w:type="dxa"/>
            <w:noWrap/>
            <w:hideMark/>
          </w:tcPr>
          <w:p w14:paraId="20EA0C8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DEF7D6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7AA6A2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FB81C0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0A7066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66E3D4" w14:textId="77777777" w:rsidR="000D7C79" w:rsidRPr="000D7C79" w:rsidRDefault="000D7C79" w:rsidP="000D7C79">
            <w:pPr>
              <w:rPr>
                <w:lang w:eastAsia="en-GB"/>
              </w:rPr>
            </w:pPr>
            <w:r w:rsidRPr="000D7C79">
              <w:rPr>
                <w:lang w:eastAsia="en-GB"/>
              </w:rPr>
              <w:t>POP</w:t>
            </w:r>
          </w:p>
        </w:tc>
        <w:tc>
          <w:tcPr>
            <w:tcW w:w="828" w:type="dxa"/>
            <w:noWrap/>
            <w:hideMark/>
          </w:tcPr>
          <w:p w14:paraId="313F139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BE008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CA3FC1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A0B5AC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8B1B72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AE2DA2" w14:textId="77777777" w:rsidR="000D7C79" w:rsidRPr="000D7C79" w:rsidRDefault="000D7C79" w:rsidP="000D7C79">
            <w:pPr>
              <w:rPr>
                <w:lang w:eastAsia="en-GB"/>
              </w:rPr>
            </w:pPr>
            <w:r w:rsidRPr="000D7C79">
              <w:rPr>
                <w:lang w:eastAsia="en-GB"/>
              </w:rPr>
              <w:t>PUSH</w:t>
            </w:r>
          </w:p>
        </w:tc>
        <w:tc>
          <w:tcPr>
            <w:tcW w:w="828" w:type="dxa"/>
            <w:noWrap/>
            <w:hideMark/>
          </w:tcPr>
          <w:p w14:paraId="2F1975D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ECBB3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7B4AD6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96DE9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B95D60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4CB196C" w14:textId="77777777" w:rsidR="000D7C79" w:rsidRPr="000D7C79" w:rsidRDefault="000D7C79" w:rsidP="000D7C79">
            <w:pPr>
              <w:rPr>
                <w:lang w:eastAsia="en-GB"/>
              </w:rPr>
            </w:pPr>
            <w:r w:rsidRPr="000D7C79">
              <w:rPr>
                <w:lang w:eastAsia="en-GB"/>
              </w:rPr>
              <w:t>RAL</w:t>
            </w:r>
          </w:p>
        </w:tc>
        <w:tc>
          <w:tcPr>
            <w:tcW w:w="828" w:type="dxa"/>
            <w:noWrap/>
            <w:hideMark/>
          </w:tcPr>
          <w:p w14:paraId="3E9B130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E37039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F9162D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78A9C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3FB9E2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413537" w14:textId="77777777" w:rsidR="000D7C79" w:rsidRPr="000D7C79" w:rsidRDefault="000D7C79" w:rsidP="000D7C79">
            <w:pPr>
              <w:rPr>
                <w:lang w:eastAsia="en-GB"/>
              </w:rPr>
            </w:pPr>
            <w:r w:rsidRPr="000D7C79">
              <w:rPr>
                <w:lang w:eastAsia="en-GB"/>
              </w:rPr>
              <w:t>RAR</w:t>
            </w:r>
          </w:p>
        </w:tc>
        <w:tc>
          <w:tcPr>
            <w:tcW w:w="828" w:type="dxa"/>
            <w:noWrap/>
            <w:hideMark/>
          </w:tcPr>
          <w:p w14:paraId="56A37B4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8BD868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9DF795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D3E8E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CD68A6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6EF579F" w14:textId="77777777" w:rsidR="000D7C79" w:rsidRPr="000D7C79" w:rsidRDefault="000D7C79" w:rsidP="000D7C79">
            <w:pPr>
              <w:rPr>
                <w:lang w:eastAsia="en-GB"/>
              </w:rPr>
            </w:pPr>
            <w:r w:rsidRPr="000D7C79">
              <w:rPr>
                <w:lang w:eastAsia="en-GB"/>
              </w:rPr>
              <w:t>RC</w:t>
            </w:r>
          </w:p>
        </w:tc>
        <w:tc>
          <w:tcPr>
            <w:tcW w:w="828" w:type="dxa"/>
            <w:noWrap/>
            <w:hideMark/>
          </w:tcPr>
          <w:p w14:paraId="370148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74B0D9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5563FC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78D9F69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DEA82E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D8943A7" w14:textId="77777777" w:rsidR="000D7C79" w:rsidRPr="000D7C79" w:rsidRDefault="000D7C79" w:rsidP="000D7C79">
            <w:pPr>
              <w:rPr>
                <w:lang w:eastAsia="en-GB"/>
              </w:rPr>
            </w:pPr>
            <w:r w:rsidRPr="000D7C79">
              <w:rPr>
                <w:lang w:eastAsia="en-GB"/>
              </w:rPr>
              <w:t>RES</w:t>
            </w:r>
          </w:p>
        </w:tc>
        <w:tc>
          <w:tcPr>
            <w:tcW w:w="828" w:type="dxa"/>
            <w:noWrap/>
            <w:hideMark/>
          </w:tcPr>
          <w:p w14:paraId="05F51F2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7B911E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1F1AD7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F990F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389B27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8ACF6C4" w14:textId="77777777" w:rsidR="000D7C79" w:rsidRPr="000D7C79" w:rsidRDefault="000D7C79" w:rsidP="000D7C79">
            <w:pPr>
              <w:rPr>
                <w:lang w:eastAsia="en-GB"/>
              </w:rPr>
            </w:pPr>
            <w:r w:rsidRPr="000D7C79">
              <w:rPr>
                <w:lang w:eastAsia="en-GB"/>
              </w:rPr>
              <w:t>RET</w:t>
            </w:r>
          </w:p>
        </w:tc>
        <w:tc>
          <w:tcPr>
            <w:tcW w:w="828" w:type="dxa"/>
            <w:noWrap/>
            <w:hideMark/>
          </w:tcPr>
          <w:p w14:paraId="2E839A0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9B94D8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4DECF2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2BD4E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489979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48F5272" w14:textId="77777777" w:rsidR="000D7C79" w:rsidRPr="000D7C79" w:rsidRDefault="000D7C79" w:rsidP="000D7C79">
            <w:pPr>
              <w:rPr>
                <w:lang w:eastAsia="en-GB"/>
              </w:rPr>
            </w:pPr>
            <w:r w:rsidRPr="000D7C79">
              <w:rPr>
                <w:lang w:eastAsia="en-GB"/>
              </w:rPr>
              <w:t>RETI</w:t>
            </w:r>
          </w:p>
        </w:tc>
        <w:tc>
          <w:tcPr>
            <w:tcW w:w="828" w:type="dxa"/>
            <w:noWrap/>
            <w:hideMark/>
          </w:tcPr>
          <w:p w14:paraId="195ABE8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94AFB3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C94F24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91E901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572FC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D897DA2" w14:textId="77777777" w:rsidR="000D7C79" w:rsidRPr="000D7C79" w:rsidRDefault="000D7C79" w:rsidP="000D7C79">
            <w:pPr>
              <w:rPr>
                <w:lang w:eastAsia="en-GB"/>
              </w:rPr>
            </w:pPr>
            <w:r w:rsidRPr="000D7C79">
              <w:rPr>
                <w:lang w:eastAsia="en-GB"/>
              </w:rPr>
              <w:t>RETN</w:t>
            </w:r>
          </w:p>
        </w:tc>
        <w:tc>
          <w:tcPr>
            <w:tcW w:w="828" w:type="dxa"/>
            <w:noWrap/>
            <w:hideMark/>
          </w:tcPr>
          <w:p w14:paraId="0EA57A6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D55B75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C67F42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B0E4AC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678872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D182D8" w14:textId="77777777" w:rsidR="000D7C79" w:rsidRPr="000D7C79" w:rsidRDefault="000D7C79" w:rsidP="000D7C79">
            <w:pPr>
              <w:rPr>
                <w:lang w:eastAsia="en-GB"/>
              </w:rPr>
            </w:pPr>
            <w:r w:rsidRPr="000D7C79">
              <w:rPr>
                <w:lang w:eastAsia="en-GB"/>
              </w:rPr>
              <w:t>RIM</w:t>
            </w:r>
          </w:p>
        </w:tc>
        <w:tc>
          <w:tcPr>
            <w:tcW w:w="828" w:type="dxa"/>
            <w:noWrap/>
            <w:hideMark/>
          </w:tcPr>
          <w:p w14:paraId="1D957B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AA522F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C3BD8E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EFC774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64B4A1F"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E6C5E0" w14:textId="77777777" w:rsidR="000D7C79" w:rsidRPr="000D7C79" w:rsidRDefault="000D7C79" w:rsidP="000D7C79">
            <w:pPr>
              <w:rPr>
                <w:lang w:eastAsia="en-GB"/>
              </w:rPr>
            </w:pPr>
            <w:r w:rsidRPr="000D7C79">
              <w:rPr>
                <w:lang w:eastAsia="en-GB"/>
              </w:rPr>
              <w:t>RL</w:t>
            </w:r>
          </w:p>
        </w:tc>
        <w:tc>
          <w:tcPr>
            <w:tcW w:w="828" w:type="dxa"/>
            <w:noWrap/>
            <w:hideMark/>
          </w:tcPr>
          <w:p w14:paraId="78421E3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B8EA0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C0F96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2D5C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C201B6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1677F72" w14:textId="77777777" w:rsidR="000D7C79" w:rsidRPr="000D7C79" w:rsidRDefault="000D7C79" w:rsidP="000D7C79">
            <w:pPr>
              <w:rPr>
                <w:lang w:eastAsia="en-GB"/>
              </w:rPr>
            </w:pPr>
            <w:r w:rsidRPr="000D7C79">
              <w:rPr>
                <w:lang w:eastAsia="en-GB"/>
              </w:rPr>
              <w:t>RLA</w:t>
            </w:r>
          </w:p>
        </w:tc>
        <w:tc>
          <w:tcPr>
            <w:tcW w:w="828" w:type="dxa"/>
            <w:noWrap/>
            <w:hideMark/>
          </w:tcPr>
          <w:p w14:paraId="2A911FB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C7B821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3A33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8C72D4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A6B37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6C779B6" w14:textId="77777777" w:rsidR="000D7C79" w:rsidRPr="000D7C79" w:rsidRDefault="000D7C79" w:rsidP="000D7C79">
            <w:pPr>
              <w:rPr>
                <w:lang w:eastAsia="en-GB"/>
              </w:rPr>
            </w:pPr>
            <w:r w:rsidRPr="000D7C79">
              <w:rPr>
                <w:lang w:eastAsia="en-GB"/>
              </w:rPr>
              <w:t>RLC</w:t>
            </w:r>
          </w:p>
        </w:tc>
        <w:tc>
          <w:tcPr>
            <w:tcW w:w="828" w:type="dxa"/>
            <w:noWrap/>
            <w:hideMark/>
          </w:tcPr>
          <w:p w14:paraId="4D94FF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815F1E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CEEC1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E8AD1F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C64306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3F02C5" w14:textId="77777777" w:rsidR="000D7C79" w:rsidRPr="000D7C79" w:rsidRDefault="000D7C79" w:rsidP="000D7C79">
            <w:pPr>
              <w:rPr>
                <w:lang w:eastAsia="en-GB"/>
              </w:rPr>
            </w:pPr>
            <w:r w:rsidRPr="000D7C79">
              <w:rPr>
                <w:lang w:eastAsia="en-GB"/>
              </w:rPr>
              <w:t>RLCA</w:t>
            </w:r>
          </w:p>
        </w:tc>
        <w:tc>
          <w:tcPr>
            <w:tcW w:w="828" w:type="dxa"/>
            <w:noWrap/>
            <w:hideMark/>
          </w:tcPr>
          <w:p w14:paraId="0859F7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7E7FF6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E2624B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85BFF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89108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AA2A848" w14:textId="77777777" w:rsidR="000D7C79" w:rsidRPr="000D7C79" w:rsidRDefault="000D7C79" w:rsidP="000D7C79">
            <w:pPr>
              <w:rPr>
                <w:lang w:eastAsia="en-GB"/>
              </w:rPr>
            </w:pPr>
            <w:r w:rsidRPr="000D7C79">
              <w:rPr>
                <w:lang w:eastAsia="en-GB"/>
              </w:rPr>
              <w:t>RLD</w:t>
            </w:r>
          </w:p>
        </w:tc>
        <w:tc>
          <w:tcPr>
            <w:tcW w:w="828" w:type="dxa"/>
            <w:noWrap/>
            <w:hideMark/>
          </w:tcPr>
          <w:p w14:paraId="6D1E8E1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483E3AE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666D0C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164AE8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77422F"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B4C7C9D" w14:textId="77777777" w:rsidR="000D7C79" w:rsidRPr="000D7C79" w:rsidRDefault="000D7C79" w:rsidP="000D7C79">
            <w:pPr>
              <w:rPr>
                <w:lang w:eastAsia="en-GB"/>
              </w:rPr>
            </w:pPr>
            <w:r w:rsidRPr="000D7C79">
              <w:rPr>
                <w:lang w:eastAsia="en-GB"/>
              </w:rPr>
              <w:t>RM</w:t>
            </w:r>
          </w:p>
        </w:tc>
        <w:tc>
          <w:tcPr>
            <w:tcW w:w="828" w:type="dxa"/>
            <w:noWrap/>
            <w:hideMark/>
          </w:tcPr>
          <w:p w14:paraId="0055696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7B8F5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D9F9C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F4E0D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9E17F8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A32EFEC" w14:textId="77777777" w:rsidR="000D7C79" w:rsidRPr="000D7C79" w:rsidRDefault="000D7C79" w:rsidP="000D7C79">
            <w:pPr>
              <w:rPr>
                <w:lang w:eastAsia="en-GB"/>
              </w:rPr>
            </w:pPr>
            <w:r w:rsidRPr="000D7C79">
              <w:rPr>
                <w:lang w:eastAsia="en-GB"/>
              </w:rPr>
              <w:t>RNC</w:t>
            </w:r>
          </w:p>
        </w:tc>
        <w:tc>
          <w:tcPr>
            <w:tcW w:w="828" w:type="dxa"/>
            <w:noWrap/>
            <w:hideMark/>
          </w:tcPr>
          <w:p w14:paraId="6F2B0B5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5E39C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6DB843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E6B6A7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AC7248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AE70FE7" w14:textId="77777777" w:rsidR="000D7C79" w:rsidRPr="000D7C79" w:rsidRDefault="000D7C79" w:rsidP="000D7C79">
            <w:pPr>
              <w:rPr>
                <w:lang w:eastAsia="en-GB"/>
              </w:rPr>
            </w:pPr>
            <w:r w:rsidRPr="000D7C79">
              <w:rPr>
                <w:lang w:eastAsia="en-GB"/>
              </w:rPr>
              <w:t>RNZ</w:t>
            </w:r>
          </w:p>
        </w:tc>
        <w:tc>
          <w:tcPr>
            <w:tcW w:w="828" w:type="dxa"/>
            <w:noWrap/>
            <w:hideMark/>
          </w:tcPr>
          <w:p w14:paraId="4D59D5E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A70CA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4061B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95D490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FC812B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4D01A9E" w14:textId="77777777" w:rsidR="000D7C79" w:rsidRPr="000D7C79" w:rsidRDefault="000D7C79" w:rsidP="000D7C79">
            <w:pPr>
              <w:rPr>
                <w:lang w:eastAsia="en-GB"/>
              </w:rPr>
            </w:pPr>
            <w:r w:rsidRPr="000D7C79">
              <w:rPr>
                <w:lang w:eastAsia="en-GB"/>
              </w:rPr>
              <w:t>RP</w:t>
            </w:r>
          </w:p>
        </w:tc>
        <w:tc>
          <w:tcPr>
            <w:tcW w:w="828" w:type="dxa"/>
            <w:noWrap/>
            <w:hideMark/>
          </w:tcPr>
          <w:p w14:paraId="2E99EA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BC84B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83B8CA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F8F193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5BE713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823930" w14:textId="77777777" w:rsidR="000D7C79" w:rsidRPr="000D7C79" w:rsidRDefault="000D7C79" w:rsidP="000D7C79">
            <w:pPr>
              <w:rPr>
                <w:lang w:eastAsia="en-GB"/>
              </w:rPr>
            </w:pPr>
            <w:r w:rsidRPr="000D7C79">
              <w:rPr>
                <w:lang w:eastAsia="en-GB"/>
              </w:rPr>
              <w:t>RPE</w:t>
            </w:r>
          </w:p>
        </w:tc>
        <w:tc>
          <w:tcPr>
            <w:tcW w:w="828" w:type="dxa"/>
            <w:noWrap/>
            <w:hideMark/>
          </w:tcPr>
          <w:p w14:paraId="43D8D0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FC2198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45A480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68920D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8985335"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60AF86B" w14:textId="77777777" w:rsidR="000D7C79" w:rsidRPr="000D7C79" w:rsidRDefault="000D7C79" w:rsidP="000D7C79">
            <w:pPr>
              <w:rPr>
                <w:lang w:eastAsia="en-GB"/>
              </w:rPr>
            </w:pPr>
            <w:r w:rsidRPr="000D7C79">
              <w:rPr>
                <w:lang w:eastAsia="en-GB"/>
              </w:rPr>
              <w:t>RPO</w:t>
            </w:r>
          </w:p>
        </w:tc>
        <w:tc>
          <w:tcPr>
            <w:tcW w:w="828" w:type="dxa"/>
            <w:noWrap/>
            <w:hideMark/>
          </w:tcPr>
          <w:p w14:paraId="3DE8F0B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689A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40EC05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4F4A6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F8FA3B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BCF4F1" w14:textId="77777777" w:rsidR="000D7C79" w:rsidRPr="000D7C79" w:rsidRDefault="000D7C79" w:rsidP="000D7C79">
            <w:pPr>
              <w:rPr>
                <w:lang w:eastAsia="en-GB"/>
              </w:rPr>
            </w:pPr>
            <w:r w:rsidRPr="000D7C79">
              <w:rPr>
                <w:lang w:eastAsia="en-GB"/>
              </w:rPr>
              <w:t>RR</w:t>
            </w:r>
          </w:p>
        </w:tc>
        <w:tc>
          <w:tcPr>
            <w:tcW w:w="828" w:type="dxa"/>
            <w:noWrap/>
            <w:hideMark/>
          </w:tcPr>
          <w:p w14:paraId="5A0D8F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546119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C1C9D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0DD945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752652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4899268" w14:textId="77777777" w:rsidR="000D7C79" w:rsidRPr="000D7C79" w:rsidRDefault="000D7C79" w:rsidP="000D7C79">
            <w:pPr>
              <w:rPr>
                <w:lang w:eastAsia="en-GB"/>
              </w:rPr>
            </w:pPr>
            <w:r w:rsidRPr="000D7C79">
              <w:rPr>
                <w:lang w:eastAsia="en-GB"/>
              </w:rPr>
              <w:t>RRA</w:t>
            </w:r>
          </w:p>
        </w:tc>
        <w:tc>
          <w:tcPr>
            <w:tcW w:w="828" w:type="dxa"/>
            <w:noWrap/>
            <w:hideMark/>
          </w:tcPr>
          <w:p w14:paraId="6CC2664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8DAFBC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3FAB5E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421FF7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3A96D32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F004D3B" w14:textId="77777777" w:rsidR="000D7C79" w:rsidRPr="000D7C79" w:rsidRDefault="000D7C79" w:rsidP="000D7C79">
            <w:pPr>
              <w:rPr>
                <w:lang w:eastAsia="en-GB"/>
              </w:rPr>
            </w:pPr>
            <w:r w:rsidRPr="000D7C79">
              <w:rPr>
                <w:lang w:eastAsia="en-GB"/>
              </w:rPr>
              <w:t>RRC</w:t>
            </w:r>
          </w:p>
        </w:tc>
        <w:tc>
          <w:tcPr>
            <w:tcW w:w="828" w:type="dxa"/>
            <w:noWrap/>
            <w:hideMark/>
          </w:tcPr>
          <w:p w14:paraId="299FC12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0C0C9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F05147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0EFCC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C697E1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2E8A34" w14:textId="77777777" w:rsidR="000D7C79" w:rsidRPr="000D7C79" w:rsidRDefault="000D7C79" w:rsidP="000D7C79">
            <w:pPr>
              <w:rPr>
                <w:lang w:eastAsia="en-GB"/>
              </w:rPr>
            </w:pPr>
            <w:r w:rsidRPr="000D7C79">
              <w:rPr>
                <w:lang w:eastAsia="en-GB"/>
              </w:rPr>
              <w:t>RRCA</w:t>
            </w:r>
          </w:p>
        </w:tc>
        <w:tc>
          <w:tcPr>
            <w:tcW w:w="828" w:type="dxa"/>
            <w:noWrap/>
            <w:hideMark/>
          </w:tcPr>
          <w:p w14:paraId="5F78D85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10473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D88D90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5F9D4E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BE82A8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616AF23" w14:textId="77777777" w:rsidR="000D7C79" w:rsidRPr="000D7C79" w:rsidRDefault="000D7C79" w:rsidP="000D7C79">
            <w:pPr>
              <w:rPr>
                <w:lang w:eastAsia="en-GB"/>
              </w:rPr>
            </w:pPr>
            <w:r w:rsidRPr="000D7C79">
              <w:rPr>
                <w:lang w:eastAsia="en-GB"/>
              </w:rPr>
              <w:t>RRD</w:t>
            </w:r>
          </w:p>
        </w:tc>
        <w:tc>
          <w:tcPr>
            <w:tcW w:w="828" w:type="dxa"/>
            <w:noWrap/>
            <w:hideMark/>
          </w:tcPr>
          <w:p w14:paraId="5F49C4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C12C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840C44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7B6D3C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3A9D9A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4B53D35" w14:textId="77777777" w:rsidR="000D7C79" w:rsidRPr="000D7C79" w:rsidRDefault="000D7C79" w:rsidP="000D7C79">
            <w:pPr>
              <w:rPr>
                <w:lang w:eastAsia="en-GB"/>
              </w:rPr>
            </w:pPr>
            <w:r w:rsidRPr="000D7C79">
              <w:rPr>
                <w:lang w:eastAsia="en-GB"/>
              </w:rPr>
              <w:t>RST</w:t>
            </w:r>
          </w:p>
        </w:tc>
        <w:tc>
          <w:tcPr>
            <w:tcW w:w="828" w:type="dxa"/>
            <w:noWrap/>
            <w:hideMark/>
          </w:tcPr>
          <w:p w14:paraId="67FA20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1B322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0348D5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1E478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62168D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0EF76A" w14:textId="77777777" w:rsidR="000D7C79" w:rsidRPr="000D7C79" w:rsidRDefault="000D7C79" w:rsidP="000D7C79">
            <w:pPr>
              <w:rPr>
                <w:lang w:eastAsia="en-GB"/>
              </w:rPr>
            </w:pPr>
            <w:r w:rsidRPr="000D7C79">
              <w:rPr>
                <w:lang w:eastAsia="en-GB"/>
              </w:rPr>
              <w:t>RZ</w:t>
            </w:r>
          </w:p>
        </w:tc>
        <w:tc>
          <w:tcPr>
            <w:tcW w:w="828" w:type="dxa"/>
            <w:noWrap/>
            <w:hideMark/>
          </w:tcPr>
          <w:p w14:paraId="473675F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F59A55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D2884B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67874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5A8F78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AC0D9D3" w14:textId="77777777" w:rsidR="000D7C79" w:rsidRPr="000D7C79" w:rsidRDefault="000D7C79" w:rsidP="000D7C79">
            <w:pPr>
              <w:rPr>
                <w:lang w:eastAsia="en-GB"/>
              </w:rPr>
            </w:pPr>
            <w:r w:rsidRPr="000D7C79">
              <w:rPr>
                <w:lang w:eastAsia="en-GB"/>
              </w:rPr>
              <w:t>SBB</w:t>
            </w:r>
          </w:p>
        </w:tc>
        <w:tc>
          <w:tcPr>
            <w:tcW w:w="828" w:type="dxa"/>
            <w:noWrap/>
            <w:hideMark/>
          </w:tcPr>
          <w:p w14:paraId="037150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D3AE67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7A971C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7E986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601130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2D4059" w14:textId="77777777" w:rsidR="000D7C79" w:rsidRPr="000D7C79" w:rsidRDefault="000D7C79" w:rsidP="000D7C79">
            <w:pPr>
              <w:rPr>
                <w:lang w:eastAsia="en-GB"/>
              </w:rPr>
            </w:pPr>
            <w:r w:rsidRPr="000D7C79">
              <w:rPr>
                <w:lang w:eastAsia="en-GB"/>
              </w:rPr>
              <w:t>SBC</w:t>
            </w:r>
          </w:p>
        </w:tc>
        <w:tc>
          <w:tcPr>
            <w:tcW w:w="828" w:type="dxa"/>
            <w:noWrap/>
            <w:hideMark/>
          </w:tcPr>
          <w:p w14:paraId="590A80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F67D4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530FB3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32322F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FE9C7A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242ECD4" w14:textId="77777777" w:rsidR="000D7C79" w:rsidRPr="000D7C79" w:rsidRDefault="000D7C79" w:rsidP="000D7C79">
            <w:pPr>
              <w:rPr>
                <w:lang w:eastAsia="en-GB"/>
              </w:rPr>
            </w:pPr>
            <w:r w:rsidRPr="000D7C79">
              <w:rPr>
                <w:lang w:eastAsia="en-GB"/>
              </w:rPr>
              <w:t>SBI</w:t>
            </w:r>
          </w:p>
        </w:tc>
        <w:tc>
          <w:tcPr>
            <w:tcW w:w="828" w:type="dxa"/>
            <w:noWrap/>
            <w:hideMark/>
          </w:tcPr>
          <w:p w14:paraId="7C8434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6EFD6A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A0B45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D68935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C42F7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69D10FC" w14:textId="77777777" w:rsidR="000D7C79" w:rsidRPr="000D7C79" w:rsidRDefault="000D7C79" w:rsidP="000D7C79">
            <w:pPr>
              <w:rPr>
                <w:lang w:eastAsia="en-GB"/>
              </w:rPr>
            </w:pPr>
            <w:r w:rsidRPr="000D7C79">
              <w:rPr>
                <w:lang w:eastAsia="en-GB"/>
              </w:rPr>
              <w:t>SCF</w:t>
            </w:r>
          </w:p>
        </w:tc>
        <w:tc>
          <w:tcPr>
            <w:tcW w:w="828" w:type="dxa"/>
            <w:noWrap/>
            <w:hideMark/>
          </w:tcPr>
          <w:p w14:paraId="52A159A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2FA42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5DBBD5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9FC513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DB5B0D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45E3144" w14:textId="77777777" w:rsidR="000D7C79" w:rsidRPr="000D7C79" w:rsidRDefault="000D7C79" w:rsidP="000D7C79">
            <w:pPr>
              <w:rPr>
                <w:lang w:eastAsia="en-GB"/>
              </w:rPr>
            </w:pPr>
            <w:r w:rsidRPr="000D7C79">
              <w:rPr>
                <w:lang w:eastAsia="en-GB"/>
              </w:rPr>
              <w:t>SET</w:t>
            </w:r>
          </w:p>
        </w:tc>
        <w:tc>
          <w:tcPr>
            <w:tcW w:w="828" w:type="dxa"/>
            <w:noWrap/>
            <w:hideMark/>
          </w:tcPr>
          <w:p w14:paraId="2C94BE4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1550CC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6D702D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19574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3525A05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4D8137" w14:textId="77777777" w:rsidR="000D7C79" w:rsidRPr="000D7C79" w:rsidRDefault="000D7C79" w:rsidP="000D7C79">
            <w:pPr>
              <w:rPr>
                <w:lang w:eastAsia="en-GB"/>
              </w:rPr>
            </w:pPr>
            <w:r w:rsidRPr="000D7C79">
              <w:rPr>
                <w:lang w:eastAsia="en-GB"/>
              </w:rPr>
              <w:t>SHLD</w:t>
            </w:r>
          </w:p>
        </w:tc>
        <w:tc>
          <w:tcPr>
            <w:tcW w:w="828" w:type="dxa"/>
            <w:noWrap/>
            <w:hideMark/>
          </w:tcPr>
          <w:p w14:paraId="2E6310D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989FDA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DD562B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E39A96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C9205F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F8569F1" w14:textId="77777777" w:rsidR="000D7C79" w:rsidRPr="000D7C79" w:rsidRDefault="000D7C79" w:rsidP="000D7C79">
            <w:pPr>
              <w:rPr>
                <w:lang w:eastAsia="en-GB"/>
              </w:rPr>
            </w:pPr>
            <w:r w:rsidRPr="000D7C79">
              <w:rPr>
                <w:lang w:eastAsia="en-GB"/>
              </w:rPr>
              <w:t>SIM</w:t>
            </w:r>
          </w:p>
        </w:tc>
        <w:tc>
          <w:tcPr>
            <w:tcW w:w="828" w:type="dxa"/>
            <w:noWrap/>
            <w:hideMark/>
          </w:tcPr>
          <w:p w14:paraId="3C3E4D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D2345F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D3FB1F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F9AB1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5BAE2C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8FB806B" w14:textId="77777777" w:rsidR="000D7C79" w:rsidRPr="000D7C79" w:rsidRDefault="000D7C79" w:rsidP="000D7C79">
            <w:pPr>
              <w:rPr>
                <w:lang w:eastAsia="en-GB"/>
              </w:rPr>
            </w:pPr>
            <w:r w:rsidRPr="000D7C79">
              <w:rPr>
                <w:lang w:eastAsia="en-GB"/>
              </w:rPr>
              <w:t>SLA</w:t>
            </w:r>
          </w:p>
        </w:tc>
        <w:tc>
          <w:tcPr>
            <w:tcW w:w="828" w:type="dxa"/>
            <w:noWrap/>
            <w:hideMark/>
          </w:tcPr>
          <w:p w14:paraId="037A386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D19AD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E2EB78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144569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473D8A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D9BCDA7" w14:textId="77777777" w:rsidR="000D7C79" w:rsidRPr="000D7C79" w:rsidRDefault="000D7C79" w:rsidP="000D7C79">
            <w:pPr>
              <w:rPr>
                <w:lang w:eastAsia="en-GB"/>
              </w:rPr>
            </w:pPr>
            <w:r w:rsidRPr="000D7C79">
              <w:rPr>
                <w:lang w:eastAsia="en-GB"/>
              </w:rPr>
              <w:t>SLP</w:t>
            </w:r>
          </w:p>
        </w:tc>
        <w:tc>
          <w:tcPr>
            <w:tcW w:w="828" w:type="dxa"/>
            <w:noWrap/>
            <w:hideMark/>
          </w:tcPr>
          <w:p w14:paraId="5D2D71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35BF9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A70634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49CF51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8E77B7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B4AB829" w14:textId="77777777" w:rsidR="000D7C79" w:rsidRPr="000D7C79" w:rsidRDefault="000D7C79" w:rsidP="000D7C79">
            <w:pPr>
              <w:rPr>
                <w:lang w:eastAsia="en-GB"/>
              </w:rPr>
            </w:pPr>
            <w:r w:rsidRPr="000D7C79">
              <w:rPr>
                <w:lang w:eastAsia="en-GB"/>
              </w:rPr>
              <w:t>SPHL</w:t>
            </w:r>
          </w:p>
        </w:tc>
        <w:tc>
          <w:tcPr>
            <w:tcW w:w="828" w:type="dxa"/>
            <w:noWrap/>
            <w:hideMark/>
          </w:tcPr>
          <w:p w14:paraId="6C87D9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2B5D6E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503144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22E650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5FE46F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78529B" w14:textId="77777777" w:rsidR="000D7C79" w:rsidRPr="000D7C79" w:rsidRDefault="000D7C79" w:rsidP="000D7C79">
            <w:pPr>
              <w:rPr>
                <w:lang w:eastAsia="en-GB"/>
              </w:rPr>
            </w:pPr>
            <w:r w:rsidRPr="000D7C79">
              <w:rPr>
                <w:lang w:eastAsia="en-GB"/>
              </w:rPr>
              <w:t>SRA</w:t>
            </w:r>
          </w:p>
        </w:tc>
        <w:tc>
          <w:tcPr>
            <w:tcW w:w="828" w:type="dxa"/>
            <w:noWrap/>
            <w:hideMark/>
          </w:tcPr>
          <w:p w14:paraId="4A05DD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E2269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93F32E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3891A1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D12C86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F6005F" w14:textId="77777777" w:rsidR="000D7C79" w:rsidRPr="000D7C79" w:rsidRDefault="000D7C79" w:rsidP="000D7C79">
            <w:pPr>
              <w:rPr>
                <w:lang w:eastAsia="en-GB"/>
              </w:rPr>
            </w:pPr>
            <w:r w:rsidRPr="000D7C79">
              <w:rPr>
                <w:lang w:eastAsia="en-GB"/>
              </w:rPr>
              <w:t>SRL</w:t>
            </w:r>
          </w:p>
        </w:tc>
        <w:tc>
          <w:tcPr>
            <w:tcW w:w="828" w:type="dxa"/>
            <w:noWrap/>
            <w:hideMark/>
          </w:tcPr>
          <w:p w14:paraId="667919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ED9C6A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3A7BEB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54CC44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CC8300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49F3E36" w14:textId="77777777" w:rsidR="000D7C79" w:rsidRPr="000D7C79" w:rsidRDefault="000D7C79" w:rsidP="000D7C79">
            <w:pPr>
              <w:rPr>
                <w:lang w:eastAsia="en-GB"/>
              </w:rPr>
            </w:pPr>
            <w:r w:rsidRPr="000D7C79">
              <w:rPr>
                <w:lang w:eastAsia="en-GB"/>
              </w:rPr>
              <w:t>STA</w:t>
            </w:r>
          </w:p>
        </w:tc>
        <w:tc>
          <w:tcPr>
            <w:tcW w:w="828" w:type="dxa"/>
            <w:noWrap/>
            <w:hideMark/>
          </w:tcPr>
          <w:p w14:paraId="0C225DD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D76816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64F422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9A8D3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00970B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6E71652" w14:textId="77777777" w:rsidR="000D7C79" w:rsidRPr="000D7C79" w:rsidRDefault="000D7C79" w:rsidP="000D7C79">
            <w:pPr>
              <w:rPr>
                <w:lang w:eastAsia="en-GB"/>
              </w:rPr>
            </w:pPr>
            <w:r w:rsidRPr="000D7C79">
              <w:rPr>
                <w:lang w:eastAsia="en-GB"/>
              </w:rPr>
              <w:t>STAX</w:t>
            </w:r>
          </w:p>
        </w:tc>
        <w:tc>
          <w:tcPr>
            <w:tcW w:w="828" w:type="dxa"/>
            <w:noWrap/>
            <w:hideMark/>
          </w:tcPr>
          <w:p w14:paraId="3A500DD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C30114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B149E2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7103F6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177622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53653D4" w14:textId="77777777" w:rsidR="000D7C79" w:rsidRPr="000D7C79" w:rsidRDefault="000D7C79" w:rsidP="000D7C79">
            <w:pPr>
              <w:rPr>
                <w:lang w:eastAsia="en-GB"/>
              </w:rPr>
            </w:pPr>
            <w:r w:rsidRPr="000D7C79">
              <w:rPr>
                <w:lang w:eastAsia="en-GB"/>
              </w:rPr>
              <w:t>STC</w:t>
            </w:r>
          </w:p>
        </w:tc>
        <w:tc>
          <w:tcPr>
            <w:tcW w:w="828" w:type="dxa"/>
            <w:noWrap/>
            <w:hideMark/>
          </w:tcPr>
          <w:p w14:paraId="503AD81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C7FB4C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A4818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D7522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B52CF2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BFD7705" w14:textId="77777777" w:rsidR="000D7C79" w:rsidRPr="000D7C79" w:rsidRDefault="000D7C79" w:rsidP="000D7C79">
            <w:pPr>
              <w:rPr>
                <w:lang w:eastAsia="en-GB"/>
              </w:rPr>
            </w:pPr>
            <w:r w:rsidRPr="000D7C79">
              <w:rPr>
                <w:lang w:eastAsia="en-GB"/>
              </w:rPr>
              <w:t>SUB</w:t>
            </w:r>
          </w:p>
        </w:tc>
        <w:tc>
          <w:tcPr>
            <w:tcW w:w="828" w:type="dxa"/>
            <w:noWrap/>
            <w:hideMark/>
          </w:tcPr>
          <w:p w14:paraId="65CBB0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3221A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8431C0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197102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F7113A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E1ED19" w14:textId="77777777" w:rsidR="000D7C79" w:rsidRPr="000D7C79" w:rsidRDefault="000D7C79" w:rsidP="000D7C79">
            <w:pPr>
              <w:rPr>
                <w:lang w:eastAsia="en-GB"/>
              </w:rPr>
            </w:pPr>
            <w:r w:rsidRPr="000D7C79">
              <w:rPr>
                <w:lang w:eastAsia="en-GB"/>
              </w:rPr>
              <w:t>SUI</w:t>
            </w:r>
          </w:p>
        </w:tc>
        <w:tc>
          <w:tcPr>
            <w:tcW w:w="828" w:type="dxa"/>
            <w:noWrap/>
            <w:hideMark/>
          </w:tcPr>
          <w:p w14:paraId="7051C16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B7681A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C581A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B01CF0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D0A3DB5"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00B6653" w14:textId="77777777" w:rsidR="000D7C79" w:rsidRPr="000D7C79" w:rsidRDefault="000D7C79" w:rsidP="000D7C79">
            <w:pPr>
              <w:rPr>
                <w:lang w:eastAsia="en-GB"/>
              </w:rPr>
            </w:pPr>
            <w:r w:rsidRPr="000D7C79">
              <w:rPr>
                <w:lang w:eastAsia="en-GB"/>
              </w:rPr>
              <w:t>TST</w:t>
            </w:r>
          </w:p>
        </w:tc>
        <w:tc>
          <w:tcPr>
            <w:tcW w:w="828" w:type="dxa"/>
            <w:noWrap/>
            <w:hideMark/>
          </w:tcPr>
          <w:p w14:paraId="10615F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9EAFC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CC95A2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39458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43E621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EE13E9" w14:textId="77777777" w:rsidR="000D7C79" w:rsidRPr="000D7C79" w:rsidRDefault="000D7C79" w:rsidP="000D7C79">
            <w:pPr>
              <w:rPr>
                <w:lang w:eastAsia="en-GB"/>
              </w:rPr>
            </w:pPr>
            <w:r w:rsidRPr="000D7C79">
              <w:rPr>
                <w:lang w:eastAsia="en-GB"/>
              </w:rPr>
              <w:t>XCHG</w:t>
            </w:r>
          </w:p>
        </w:tc>
        <w:tc>
          <w:tcPr>
            <w:tcW w:w="828" w:type="dxa"/>
            <w:noWrap/>
            <w:hideMark/>
          </w:tcPr>
          <w:p w14:paraId="447E8C3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5D6DBA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EB540D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A84D07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C5A592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44CAD0" w14:textId="77777777" w:rsidR="000D7C79" w:rsidRPr="000D7C79" w:rsidRDefault="000D7C79" w:rsidP="000D7C79">
            <w:pPr>
              <w:rPr>
                <w:lang w:eastAsia="en-GB"/>
              </w:rPr>
            </w:pPr>
            <w:r w:rsidRPr="000D7C79">
              <w:rPr>
                <w:lang w:eastAsia="en-GB"/>
              </w:rPr>
              <w:t>XOR</w:t>
            </w:r>
          </w:p>
        </w:tc>
        <w:tc>
          <w:tcPr>
            <w:tcW w:w="828" w:type="dxa"/>
            <w:noWrap/>
            <w:hideMark/>
          </w:tcPr>
          <w:p w14:paraId="322586F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64B6D5A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52EEBB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4159DF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CBAD8A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1A5AF9" w14:textId="77777777" w:rsidR="000D7C79" w:rsidRPr="000D7C79" w:rsidRDefault="000D7C79" w:rsidP="000D7C79">
            <w:pPr>
              <w:rPr>
                <w:lang w:eastAsia="en-GB"/>
              </w:rPr>
            </w:pPr>
            <w:r w:rsidRPr="000D7C79">
              <w:rPr>
                <w:lang w:eastAsia="en-GB"/>
              </w:rPr>
              <w:t>XRA</w:t>
            </w:r>
          </w:p>
        </w:tc>
        <w:tc>
          <w:tcPr>
            <w:tcW w:w="828" w:type="dxa"/>
            <w:noWrap/>
            <w:hideMark/>
          </w:tcPr>
          <w:p w14:paraId="2B20D2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531D27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3649D1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5EB3E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84D639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716F4CE" w14:textId="77777777" w:rsidR="000D7C79" w:rsidRPr="000D7C79" w:rsidRDefault="000D7C79" w:rsidP="000D7C79">
            <w:pPr>
              <w:rPr>
                <w:lang w:eastAsia="en-GB"/>
              </w:rPr>
            </w:pPr>
            <w:r w:rsidRPr="000D7C79">
              <w:rPr>
                <w:lang w:eastAsia="en-GB"/>
              </w:rPr>
              <w:t>XRI</w:t>
            </w:r>
          </w:p>
        </w:tc>
        <w:tc>
          <w:tcPr>
            <w:tcW w:w="828" w:type="dxa"/>
            <w:noWrap/>
            <w:hideMark/>
          </w:tcPr>
          <w:p w14:paraId="26BA773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A7BBCB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804770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E561AC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BC498F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BF1520C" w14:textId="77777777" w:rsidR="000D7C79" w:rsidRPr="000D7C79" w:rsidRDefault="000D7C79" w:rsidP="000D7C79">
            <w:pPr>
              <w:rPr>
                <w:lang w:eastAsia="en-GB"/>
              </w:rPr>
            </w:pPr>
            <w:r w:rsidRPr="000D7C79">
              <w:rPr>
                <w:lang w:eastAsia="en-GB"/>
              </w:rPr>
              <w:t>XTHL</w:t>
            </w:r>
          </w:p>
        </w:tc>
        <w:tc>
          <w:tcPr>
            <w:tcW w:w="828" w:type="dxa"/>
            <w:noWrap/>
            <w:hideMark/>
          </w:tcPr>
          <w:p w14:paraId="13E55BD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0049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30BC9A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6440D7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bl>
    <w:p w14:paraId="60A33B4E" w14:textId="0E88E189" w:rsidR="00E46200" w:rsidRPr="000D7C79" w:rsidRDefault="0035228D" w:rsidP="000D7C79">
      <w:r w:rsidRPr="000D7C79">
        <w:br w:type="page"/>
      </w:r>
    </w:p>
    <w:p w14:paraId="15CABC92" w14:textId="77777777" w:rsidR="00E166C4" w:rsidRDefault="00E166C4">
      <w:pPr>
        <w:spacing w:after="160"/>
      </w:pPr>
    </w:p>
    <w:p w14:paraId="6CFC024C" w14:textId="40B4C78D" w:rsidR="00E166C4" w:rsidRDefault="00E166C4">
      <w:pPr>
        <w:spacing w:after="160"/>
        <w:sectPr w:rsidR="00E166C4" w:rsidSect="003E49DF">
          <w:type w:val="continuous"/>
          <w:pgSz w:w="11906" w:h="16838"/>
          <w:pgMar w:top="1440" w:right="1440" w:bottom="1440" w:left="1440" w:header="708" w:footer="708" w:gutter="0"/>
          <w:cols w:num="2" w:space="708"/>
          <w:docGrid w:linePitch="360"/>
        </w:sectPr>
      </w:pPr>
    </w:p>
    <w:p w14:paraId="47AD5FA8" w14:textId="77777777" w:rsidR="00E166C4" w:rsidRDefault="00E166C4" w:rsidP="00E166C4">
      <w:pPr>
        <w:pStyle w:val="Heading2"/>
      </w:pPr>
      <w:bookmarkStart w:id="44" w:name="_Ref111795043"/>
      <w:r>
        <w:t>List of grammar sub-options</w:t>
      </w:r>
      <w:bookmarkEnd w:id="44"/>
    </w:p>
    <w:p w14:paraId="5EC63254" w14:textId="77777777" w:rsidR="00E166C4" w:rsidRDefault="00E166C4">
      <w:pPr>
        <w:spacing w:after="160"/>
      </w:pPr>
      <w:r>
        <w:t>Each grammar instance will draw from one or more of the following sub-options:</w:t>
      </w:r>
    </w:p>
    <w:tbl>
      <w:tblPr>
        <w:tblStyle w:val="TableGrid"/>
        <w:tblW w:w="9067" w:type="dxa"/>
        <w:tblLook w:val="04A0" w:firstRow="1" w:lastRow="0" w:firstColumn="1" w:lastColumn="0" w:noHBand="0" w:noVBand="1"/>
      </w:tblPr>
      <w:tblGrid>
        <w:gridCol w:w="2528"/>
        <w:gridCol w:w="2998"/>
        <w:gridCol w:w="3541"/>
      </w:tblGrid>
      <w:tr w:rsidR="00E166C4" w14:paraId="3B0B6C14" w14:textId="77777777" w:rsidTr="009A0FA1">
        <w:tc>
          <w:tcPr>
            <w:tcW w:w="2528" w:type="dxa"/>
          </w:tcPr>
          <w:p w14:paraId="573C46AD" w14:textId="651FB110" w:rsidR="00E166C4" w:rsidRDefault="00E166C4" w:rsidP="00E166C4">
            <w:pPr>
              <w:spacing w:after="160"/>
            </w:pPr>
            <w:r>
              <w:t>Sub-option</w:t>
            </w:r>
          </w:p>
        </w:tc>
        <w:tc>
          <w:tcPr>
            <w:tcW w:w="2998" w:type="dxa"/>
          </w:tcPr>
          <w:p w14:paraId="4CA647DD" w14:textId="0271D767" w:rsidR="00E166C4" w:rsidRDefault="00E166C4" w:rsidP="00E166C4">
            <w:pPr>
              <w:spacing w:after="160"/>
            </w:pPr>
            <w:r>
              <w:t>Datatype</w:t>
            </w:r>
          </w:p>
        </w:tc>
        <w:tc>
          <w:tcPr>
            <w:tcW w:w="3541" w:type="dxa"/>
          </w:tcPr>
          <w:p w14:paraId="221FDA6E" w14:textId="65361AE8" w:rsidR="00E166C4" w:rsidRDefault="00E166C4" w:rsidP="00E166C4">
            <w:pPr>
              <w:spacing w:after="160"/>
            </w:pPr>
            <w:r>
              <w:t>Description</w:t>
            </w:r>
          </w:p>
        </w:tc>
      </w:tr>
      <w:tr w:rsidR="00621803" w14:paraId="466A33D1" w14:textId="77777777" w:rsidTr="009A0FA1">
        <w:tc>
          <w:tcPr>
            <w:tcW w:w="2528" w:type="dxa"/>
          </w:tcPr>
          <w:p w14:paraId="77E5D2CE" w14:textId="3437AEA6" w:rsidR="00621803" w:rsidRDefault="00621803" w:rsidP="00E166C4">
            <w:pPr>
              <w:spacing w:after="160"/>
            </w:pPr>
            <w:proofErr w:type="spellStart"/>
            <w:r>
              <w:t>CmdDefineBytes</w:t>
            </w:r>
            <w:proofErr w:type="spellEnd"/>
          </w:p>
        </w:tc>
        <w:tc>
          <w:tcPr>
            <w:tcW w:w="2998" w:type="dxa"/>
          </w:tcPr>
          <w:p w14:paraId="46D528E3" w14:textId="2FBBC6F4" w:rsidR="00621803" w:rsidRDefault="00621803" w:rsidP="00E166C4">
            <w:pPr>
              <w:spacing w:after="160"/>
            </w:pPr>
            <w:proofErr w:type="spellStart"/>
            <w:r>
              <w:t>Stringlist</w:t>
            </w:r>
            <w:proofErr w:type="spellEnd"/>
          </w:p>
        </w:tc>
        <w:tc>
          <w:tcPr>
            <w:tcW w:w="3541" w:type="dxa"/>
          </w:tcPr>
          <w:p w14:paraId="7A8E76A3" w14:textId="3E3240FF" w:rsidR="00621803" w:rsidRDefault="00A3228F" w:rsidP="00E166C4">
            <w:pPr>
              <w:spacing w:after="160"/>
            </w:pPr>
            <w:r>
              <w:t>Define Bytes command, e.g. DB;DEFB;DC</w:t>
            </w:r>
          </w:p>
        </w:tc>
      </w:tr>
      <w:tr w:rsidR="00A3228F" w14:paraId="0386E01A" w14:textId="77777777" w:rsidTr="009A0FA1">
        <w:tc>
          <w:tcPr>
            <w:tcW w:w="2528" w:type="dxa"/>
          </w:tcPr>
          <w:p w14:paraId="58930D6A" w14:textId="03A8B0E7" w:rsidR="00A3228F" w:rsidRDefault="00A3228F" w:rsidP="00E166C4">
            <w:pPr>
              <w:spacing w:after="160"/>
            </w:pPr>
            <w:proofErr w:type="spellStart"/>
            <w:r>
              <w:t>CmdDefineFloatSingle</w:t>
            </w:r>
            <w:proofErr w:type="spellEnd"/>
          </w:p>
        </w:tc>
        <w:tc>
          <w:tcPr>
            <w:tcW w:w="2998" w:type="dxa"/>
          </w:tcPr>
          <w:p w14:paraId="1C7675CD" w14:textId="5AE3018F" w:rsidR="00A3228F" w:rsidRDefault="00A3228F" w:rsidP="00E166C4">
            <w:pPr>
              <w:spacing w:after="160"/>
            </w:pPr>
            <w:proofErr w:type="spellStart"/>
            <w:r>
              <w:t>Stringlist</w:t>
            </w:r>
            <w:proofErr w:type="spellEnd"/>
          </w:p>
        </w:tc>
        <w:tc>
          <w:tcPr>
            <w:tcW w:w="3541" w:type="dxa"/>
          </w:tcPr>
          <w:p w14:paraId="0791E83B" w14:textId="312D7F6C" w:rsidR="00A3228F" w:rsidRDefault="00A3228F" w:rsidP="00E166C4">
            <w:pPr>
              <w:spacing w:after="160"/>
            </w:pPr>
            <w:r>
              <w:t>Define Float command (IEEE-754 single precision), e.g. DF; DEFF</w:t>
            </w:r>
          </w:p>
        </w:tc>
      </w:tr>
      <w:tr w:rsidR="007D6550" w14:paraId="1AD57E3A" w14:textId="77777777" w:rsidTr="009A0FA1">
        <w:tc>
          <w:tcPr>
            <w:tcW w:w="2528" w:type="dxa"/>
          </w:tcPr>
          <w:p w14:paraId="4AACA8FF" w14:textId="47A2D29E" w:rsidR="007D6550" w:rsidRDefault="007D6550" w:rsidP="00E166C4">
            <w:pPr>
              <w:spacing w:after="160"/>
            </w:pPr>
            <w:proofErr w:type="spellStart"/>
            <w:r>
              <w:t>CmdDefineMacro</w:t>
            </w:r>
            <w:proofErr w:type="spellEnd"/>
          </w:p>
        </w:tc>
        <w:tc>
          <w:tcPr>
            <w:tcW w:w="2998" w:type="dxa"/>
          </w:tcPr>
          <w:p w14:paraId="5CDC18C6" w14:textId="0B4956E8" w:rsidR="007D6550" w:rsidRDefault="007D6550" w:rsidP="00E166C4">
            <w:pPr>
              <w:spacing w:after="160"/>
            </w:pPr>
            <w:proofErr w:type="spellStart"/>
            <w:r>
              <w:t>Stringlist</w:t>
            </w:r>
            <w:proofErr w:type="spellEnd"/>
          </w:p>
        </w:tc>
        <w:tc>
          <w:tcPr>
            <w:tcW w:w="3541" w:type="dxa"/>
          </w:tcPr>
          <w:p w14:paraId="02AF517B" w14:textId="397E30F2" w:rsidR="007D6550" w:rsidRDefault="007D6550" w:rsidP="00E166C4">
            <w:pPr>
              <w:spacing w:after="160"/>
            </w:pPr>
            <w:r>
              <w:t>Define Macro command</w:t>
            </w:r>
            <w:r w:rsidR="00733534">
              <w:t xml:space="preserve"> e.g. MACRO;DEFMACRO</w:t>
            </w:r>
          </w:p>
        </w:tc>
      </w:tr>
      <w:tr w:rsidR="00A3228F" w14:paraId="139C48FA" w14:textId="77777777" w:rsidTr="009A0FA1">
        <w:tc>
          <w:tcPr>
            <w:tcW w:w="2528" w:type="dxa"/>
          </w:tcPr>
          <w:p w14:paraId="2510F7E6" w14:textId="12E8A232" w:rsidR="00A3228F" w:rsidRDefault="00A3228F" w:rsidP="00E166C4">
            <w:pPr>
              <w:spacing w:after="160"/>
            </w:pPr>
            <w:proofErr w:type="spellStart"/>
            <w:r>
              <w:t>CmdDefineString</w:t>
            </w:r>
            <w:proofErr w:type="spellEnd"/>
          </w:p>
        </w:tc>
        <w:tc>
          <w:tcPr>
            <w:tcW w:w="2998" w:type="dxa"/>
          </w:tcPr>
          <w:p w14:paraId="1702F11F" w14:textId="74C32B0D" w:rsidR="00A3228F" w:rsidRDefault="00A3228F" w:rsidP="00E166C4">
            <w:pPr>
              <w:spacing w:after="160"/>
            </w:pPr>
            <w:proofErr w:type="spellStart"/>
            <w:r>
              <w:t>Stringlist</w:t>
            </w:r>
            <w:proofErr w:type="spellEnd"/>
          </w:p>
        </w:tc>
        <w:tc>
          <w:tcPr>
            <w:tcW w:w="3541" w:type="dxa"/>
          </w:tcPr>
          <w:p w14:paraId="66E8FF70" w14:textId="39287E2B" w:rsidR="00A3228F" w:rsidRDefault="00A3228F" w:rsidP="00E166C4">
            <w:pPr>
              <w:spacing w:after="160"/>
            </w:pPr>
            <w:r>
              <w:t>Define String command, e.g. DM, DEFM</w:t>
            </w:r>
          </w:p>
        </w:tc>
      </w:tr>
      <w:tr w:rsidR="00A3228F" w14:paraId="7ADC0FC3" w14:textId="77777777" w:rsidTr="009A0FA1">
        <w:tc>
          <w:tcPr>
            <w:tcW w:w="2528" w:type="dxa"/>
          </w:tcPr>
          <w:p w14:paraId="3FEB309C" w14:textId="43794BA2" w:rsidR="00A3228F" w:rsidRDefault="00A3228F" w:rsidP="00E166C4">
            <w:pPr>
              <w:spacing w:after="160"/>
            </w:pPr>
            <w:proofErr w:type="spellStart"/>
            <w:r>
              <w:t>CmdDefineStringH</w:t>
            </w:r>
            <w:proofErr w:type="spellEnd"/>
          </w:p>
        </w:tc>
        <w:tc>
          <w:tcPr>
            <w:tcW w:w="2998" w:type="dxa"/>
          </w:tcPr>
          <w:p w14:paraId="3CB4B0A8" w14:textId="3B4954F4" w:rsidR="00A3228F" w:rsidRDefault="00A3228F" w:rsidP="00E166C4">
            <w:pPr>
              <w:spacing w:after="160"/>
            </w:pPr>
            <w:proofErr w:type="spellStart"/>
            <w:r>
              <w:t>Stringlist</w:t>
            </w:r>
            <w:proofErr w:type="spellEnd"/>
          </w:p>
        </w:tc>
        <w:tc>
          <w:tcPr>
            <w:tcW w:w="3541" w:type="dxa"/>
          </w:tcPr>
          <w:p w14:paraId="7AE9EAA7" w14:textId="617D11AF" w:rsidR="00A3228F" w:rsidRDefault="00A3228F" w:rsidP="00E166C4">
            <w:pPr>
              <w:spacing w:after="160"/>
            </w:pPr>
            <w:r>
              <w:t>Define String with last character bit 8 set, e.g. DSH</w:t>
            </w:r>
          </w:p>
        </w:tc>
      </w:tr>
      <w:tr w:rsidR="00A3228F" w14:paraId="67EA30CB" w14:textId="77777777" w:rsidTr="009A0FA1">
        <w:tc>
          <w:tcPr>
            <w:tcW w:w="2528" w:type="dxa"/>
          </w:tcPr>
          <w:p w14:paraId="03A01D1C" w14:textId="11242B92" w:rsidR="00A3228F" w:rsidRDefault="00A3228F" w:rsidP="00E166C4">
            <w:pPr>
              <w:spacing w:after="160"/>
            </w:pPr>
            <w:proofErr w:type="spellStart"/>
            <w:r>
              <w:t>CmdDefineStringZ</w:t>
            </w:r>
            <w:proofErr w:type="spellEnd"/>
          </w:p>
        </w:tc>
        <w:tc>
          <w:tcPr>
            <w:tcW w:w="2998" w:type="dxa"/>
          </w:tcPr>
          <w:p w14:paraId="30895D1E" w14:textId="741E8052" w:rsidR="00A3228F" w:rsidRDefault="00A3228F" w:rsidP="00E166C4">
            <w:pPr>
              <w:spacing w:after="160"/>
            </w:pPr>
            <w:proofErr w:type="spellStart"/>
            <w:r>
              <w:t>Stringlist</w:t>
            </w:r>
            <w:proofErr w:type="spellEnd"/>
          </w:p>
        </w:tc>
        <w:tc>
          <w:tcPr>
            <w:tcW w:w="3541" w:type="dxa"/>
          </w:tcPr>
          <w:p w14:paraId="20C6063E" w14:textId="161C4D27" w:rsidR="00A3228F" w:rsidRDefault="00A3228F" w:rsidP="00E166C4">
            <w:pPr>
              <w:spacing w:after="160"/>
            </w:pPr>
            <w:r>
              <w:t>Define String (zero terminated), .e.g. DSZ</w:t>
            </w:r>
          </w:p>
        </w:tc>
      </w:tr>
      <w:tr w:rsidR="00A3228F" w14:paraId="12103663" w14:textId="77777777" w:rsidTr="009A0FA1">
        <w:tc>
          <w:tcPr>
            <w:tcW w:w="2528" w:type="dxa"/>
          </w:tcPr>
          <w:p w14:paraId="4629EE5D" w14:textId="35E0BDFE" w:rsidR="00A3228F" w:rsidRDefault="00A3228F" w:rsidP="00E166C4">
            <w:pPr>
              <w:spacing w:after="160"/>
            </w:pPr>
            <w:r>
              <w:t>CmdDefineWord16</w:t>
            </w:r>
          </w:p>
        </w:tc>
        <w:tc>
          <w:tcPr>
            <w:tcW w:w="2998" w:type="dxa"/>
          </w:tcPr>
          <w:p w14:paraId="51AA5235" w14:textId="655DF037" w:rsidR="00A3228F" w:rsidRDefault="00A3228F" w:rsidP="00E166C4">
            <w:pPr>
              <w:spacing w:after="160"/>
            </w:pPr>
            <w:proofErr w:type="spellStart"/>
            <w:r>
              <w:t>Stringlist</w:t>
            </w:r>
            <w:proofErr w:type="spellEnd"/>
          </w:p>
        </w:tc>
        <w:tc>
          <w:tcPr>
            <w:tcW w:w="3541" w:type="dxa"/>
          </w:tcPr>
          <w:p w14:paraId="0E208EBA" w14:textId="56C89E31" w:rsidR="00A3228F" w:rsidRDefault="00A3228F" w:rsidP="00E166C4">
            <w:pPr>
              <w:spacing w:after="160"/>
            </w:pPr>
            <w:r>
              <w:t>Define Words command, .e.g. DW;DEFW</w:t>
            </w:r>
          </w:p>
        </w:tc>
      </w:tr>
      <w:tr w:rsidR="00A3228F" w14:paraId="07EC9F73" w14:textId="77777777" w:rsidTr="009A0FA1">
        <w:tc>
          <w:tcPr>
            <w:tcW w:w="2528" w:type="dxa"/>
          </w:tcPr>
          <w:p w14:paraId="1AACB55D" w14:textId="04577B31" w:rsidR="00A3228F" w:rsidRDefault="00A3228F" w:rsidP="00E166C4">
            <w:pPr>
              <w:spacing w:after="160"/>
            </w:pPr>
            <w:r>
              <w:t>CmdDefineWord32</w:t>
            </w:r>
          </w:p>
        </w:tc>
        <w:tc>
          <w:tcPr>
            <w:tcW w:w="2998" w:type="dxa"/>
          </w:tcPr>
          <w:p w14:paraId="6EB66921" w14:textId="74B6B241" w:rsidR="00A3228F" w:rsidRDefault="00A3228F" w:rsidP="00E166C4">
            <w:pPr>
              <w:spacing w:after="160"/>
            </w:pPr>
            <w:proofErr w:type="spellStart"/>
            <w:r>
              <w:t>Stringlist</w:t>
            </w:r>
            <w:proofErr w:type="spellEnd"/>
          </w:p>
        </w:tc>
        <w:tc>
          <w:tcPr>
            <w:tcW w:w="3541" w:type="dxa"/>
          </w:tcPr>
          <w:p w14:paraId="66EC079A" w14:textId="6969B383" w:rsidR="00A3228F" w:rsidRDefault="00A3228F" w:rsidP="00E166C4">
            <w:pPr>
              <w:spacing w:after="160"/>
            </w:pPr>
            <w:r>
              <w:t>Define Doubleword command, e.g. DD;DEFD</w:t>
            </w:r>
          </w:p>
        </w:tc>
      </w:tr>
      <w:tr w:rsidR="007D6550" w14:paraId="32544B7E" w14:textId="77777777" w:rsidTr="009A0FA1">
        <w:tc>
          <w:tcPr>
            <w:tcW w:w="2528" w:type="dxa"/>
          </w:tcPr>
          <w:p w14:paraId="22BEA871" w14:textId="20F5FE5E" w:rsidR="007D6550" w:rsidRDefault="007D6550" w:rsidP="00E166C4">
            <w:pPr>
              <w:spacing w:after="160"/>
            </w:pPr>
            <w:proofErr w:type="spellStart"/>
            <w:r>
              <w:t>CmdEnd</w:t>
            </w:r>
            <w:proofErr w:type="spellEnd"/>
          </w:p>
        </w:tc>
        <w:tc>
          <w:tcPr>
            <w:tcW w:w="2998" w:type="dxa"/>
          </w:tcPr>
          <w:p w14:paraId="0750C4D5" w14:textId="371B8309" w:rsidR="007D6550" w:rsidRDefault="007D6550" w:rsidP="00E166C4">
            <w:pPr>
              <w:spacing w:after="160"/>
            </w:pPr>
            <w:proofErr w:type="spellStart"/>
            <w:r>
              <w:t>Stringlist</w:t>
            </w:r>
            <w:proofErr w:type="spellEnd"/>
          </w:p>
        </w:tc>
        <w:tc>
          <w:tcPr>
            <w:tcW w:w="3541" w:type="dxa"/>
          </w:tcPr>
          <w:p w14:paraId="409BC152" w14:textId="0875889B" w:rsidR="007D6550" w:rsidRDefault="007D6550" w:rsidP="00E166C4">
            <w:pPr>
              <w:spacing w:after="160"/>
            </w:pPr>
            <w:r>
              <w:t>End command, e.g. END</w:t>
            </w:r>
          </w:p>
        </w:tc>
      </w:tr>
      <w:tr w:rsidR="00733534" w14:paraId="5A616FBF" w14:textId="77777777" w:rsidTr="009A0FA1">
        <w:tc>
          <w:tcPr>
            <w:tcW w:w="2528" w:type="dxa"/>
          </w:tcPr>
          <w:p w14:paraId="1C00BE87" w14:textId="560A46B3" w:rsidR="00733534" w:rsidRDefault="00733534" w:rsidP="00E166C4">
            <w:pPr>
              <w:spacing w:after="160"/>
            </w:pPr>
            <w:proofErr w:type="spellStart"/>
            <w:r>
              <w:t>CmdEndMacro</w:t>
            </w:r>
            <w:proofErr w:type="spellEnd"/>
          </w:p>
        </w:tc>
        <w:tc>
          <w:tcPr>
            <w:tcW w:w="2998" w:type="dxa"/>
          </w:tcPr>
          <w:p w14:paraId="639A0C32" w14:textId="241272F2" w:rsidR="00733534" w:rsidRDefault="00733534" w:rsidP="00E166C4">
            <w:pPr>
              <w:spacing w:after="160"/>
            </w:pPr>
            <w:proofErr w:type="spellStart"/>
            <w:r>
              <w:t>Stringlist</w:t>
            </w:r>
            <w:proofErr w:type="spellEnd"/>
          </w:p>
        </w:tc>
        <w:tc>
          <w:tcPr>
            <w:tcW w:w="3541" w:type="dxa"/>
          </w:tcPr>
          <w:p w14:paraId="27D2BB20" w14:textId="200668AB" w:rsidR="00733534" w:rsidRDefault="00733534" w:rsidP="00E166C4">
            <w:pPr>
              <w:spacing w:after="160"/>
            </w:pPr>
            <w:r>
              <w:t>End Macro command, e.g. ENDM</w:t>
            </w:r>
          </w:p>
        </w:tc>
      </w:tr>
      <w:tr w:rsidR="00371C10" w14:paraId="1605C14E" w14:textId="77777777" w:rsidTr="009A0FA1">
        <w:tc>
          <w:tcPr>
            <w:tcW w:w="2528" w:type="dxa"/>
          </w:tcPr>
          <w:p w14:paraId="538A9007" w14:textId="7E27C239" w:rsidR="00371C10" w:rsidRDefault="00371C10" w:rsidP="00E166C4">
            <w:pPr>
              <w:spacing w:after="160"/>
            </w:pPr>
            <w:proofErr w:type="spellStart"/>
            <w:r>
              <w:t>CmdEndRepeat</w:t>
            </w:r>
            <w:proofErr w:type="spellEnd"/>
          </w:p>
        </w:tc>
        <w:tc>
          <w:tcPr>
            <w:tcW w:w="2998" w:type="dxa"/>
          </w:tcPr>
          <w:p w14:paraId="05C44F69" w14:textId="49021236" w:rsidR="00371C10" w:rsidRDefault="00371C10" w:rsidP="00E166C4">
            <w:pPr>
              <w:spacing w:after="160"/>
            </w:pPr>
            <w:proofErr w:type="spellStart"/>
            <w:r>
              <w:t>Stringlist</w:t>
            </w:r>
            <w:proofErr w:type="spellEnd"/>
          </w:p>
        </w:tc>
        <w:tc>
          <w:tcPr>
            <w:tcW w:w="3541" w:type="dxa"/>
          </w:tcPr>
          <w:p w14:paraId="57273414" w14:textId="7C95589D" w:rsidR="00371C10" w:rsidRDefault="00371C10" w:rsidP="00E166C4">
            <w:pPr>
              <w:spacing w:after="160"/>
            </w:pPr>
            <w:r>
              <w:t>End Repeat command, e.g. ENDR</w:t>
            </w:r>
          </w:p>
        </w:tc>
      </w:tr>
      <w:tr w:rsidR="0016365A" w14:paraId="72DA5C00" w14:textId="77777777" w:rsidTr="009A0FA1">
        <w:tc>
          <w:tcPr>
            <w:tcW w:w="2528" w:type="dxa"/>
          </w:tcPr>
          <w:p w14:paraId="33C3C702" w14:textId="7FE53998" w:rsidR="0016365A" w:rsidRDefault="0016365A" w:rsidP="00E166C4">
            <w:pPr>
              <w:spacing w:after="160"/>
            </w:pPr>
            <w:proofErr w:type="spellStart"/>
            <w:r>
              <w:t>CmdEquate</w:t>
            </w:r>
            <w:proofErr w:type="spellEnd"/>
          </w:p>
        </w:tc>
        <w:tc>
          <w:tcPr>
            <w:tcW w:w="2998" w:type="dxa"/>
          </w:tcPr>
          <w:p w14:paraId="78B66F51" w14:textId="0EC7091B" w:rsidR="0016365A" w:rsidRDefault="0016365A" w:rsidP="00E166C4">
            <w:pPr>
              <w:spacing w:after="160"/>
            </w:pPr>
            <w:proofErr w:type="spellStart"/>
            <w:r>
              <w:t>Stringlist</w:t>
            </w:r>
            <w:proofErr w:type="spellEnd"/>
          </w:p>
        </w:tc>
        <w:tc>
          <w:tcPr>
            <w:tcW w:w="3541" w:type="dxa"/>
          </w:tcPr>
          <w:p w14:paraId="09D95D3B" w14:textId="30EA311A" w:rsidR="0016365A" w:rsidRDefault="0016365A" w:rsidP="00E166C4">
            <w:pPr>
              <w:spacing w:after="160"/>
            </w:pPr>
            <w:r>
              <w:t>Equate command, e.g. EQU;EQUATE</w:t>
            </w:r>
          </w:p>
        </w:tc>
      </w:tr>
      <w:tr w:rsidR="00621803" w14:paraId="5E719AA7" w14:textId="77777777" w:rsidTr="009A0FA1">
        <w:tc>
          <w:tcPr>
            <w:tcW w:w="2528" w:type="dxa"/>
          </w:tcPr>
          <w:p w14:paraId="334BE179" w14:textId="47B42902" w:rsidR="00621803" w:rsidRDefault="00621803" w:rsidP="00E166C4">
            <w:pPr>
              <w:spacing w:after="160"/>
            </w:pPr>
            <w:proofErr w:type="spellStart"/>
            <w:r>
              <w:t>CmdIncludeFile</w:t>
            </w:r>
            <w:proofErr w:type="spellEnd"/>
          </w:p>
        </w:tc>
        <w:tc>
          <w:tcPr>
            <w:tcW w:w="2998" w:type="dxa"/>
          </w:tcPr>
          <w:p w14:paraId="0115B654" w14:textId="762D6248" w:rsidR="00621803" w:rsidRDefault="00621803" w:rsidP="00E166C4">
            <w:pPr>
              <w:spacing w:after="160"/>
            </w:pPr>
            <w:proofErr w:type="spellStart"/>
            <w:r>
              <w:t>Stringlist</w:t>
            </w:r>
            <w:proofErr w:type="spellEnd"/>
          </w:p>
        </w:tc>
        <w:tc>
          <w:tcPr>
            <w:tcW w:w="3541" w:type="dxa"/>
          </w:tcPr>
          <w:p w14:paraId="3900600D" w14:textId="698B0107" w:rsidR="00621803" w:rsidRDefault="00621803" w:rsidP="00E166C4">
            <w:pPr>
              <w:spacing w:after="160"/>
            </w:pPr>
            <w:r>
              <w:t>Include command, e.g. INCLUDE</w:t>
            </w:r>
          </w:p>
        </w:tc>
      </w:tr>
      <w:tr w:rsidR="00371C10" w14:paraId="7897D064" w14:textId="77777777" w:rsidTr="009A0FA1">
        <w:tc>
          <w:tcPr>
            <w:tcW w:w="2528" w:type="dxa"/>
          </w:tcPr>
          <w:p w14:paraId="30810114" w14:textId="39C84FAB" w:rsidR="00371C10" w:rsidRDefault="00371C10" w:rsidP="00E166C4">
            <w:pPr>
              <w:spacing w:after="160"/>
            </w:pPr>
            <w:proofErr w:type="spellStart"/>
            <w:r>
              <w:t>CmdRepeat</w:t>
            </w:r>
            <w:proofErr w:type="spellEnd"/>
          </w:p>
        </w:tc>
        <w:tc>
          <w:tcPr>
            <w:tcW w:w="2998" w:type="dxa"/>
          </w:tcPr>
          <w:p w14:paraId="601328FE" w14:textId="5A9E136A" w:rsidR="00371C10" w:rsidRDefault="00371C10" w:rsidP="00E166C4">
            <w:pPr>
              <w:spacing w:after="160"/>
            </w:pPr>
            <w:proofErr w:type="spellStart"/>
            <w:r>
              <w:t>Stringlist</w:t>
            </w:r>
            <w:proofErr w:type="spellEnd"/>
          </w:p>
        </w:tc>
        <w:tc>
          <w:tcPr>
            <w:tcW w:w="3541" w:type="dxa"/>
          </w:tcPr>
          <w:p w14:paraId="5A187D9D" w14:textId="236A8924" w:rsidR="00371C10" w:rsidRDefault="00371C10" w:rsidP="00E166C4">
            <w:pPr>
              <w:spacing w:after="160"/>
            </w:pPr>
            <w:r>
              <w:t>Repeat command, e.g. REPEAT;RPT</w:t>
            </w:r>
          </w:p>
        </w:tc>
      </w:tr>
      <w:tr w:rsidR="0016365A" w14:paraId="4C73337E" w14:textId="77777777" w:rsidTr="009A0FA1">
        <w:tc>
          <w:tcPr>
            <w:tcW w:w="2528" w:type="dxa"/>
          </w:tcPr>
          <w:p w14:paraId="63C03C6C" w14:textId="77D42274" w:rsidR="0016365A" w:rsidRDefault="0016365A" w:rsidP="00E166C4">
            <w:pPr>
              <w:spacing w:after="160"/>
            </w:pPr>
            <w:proofErr w:type="spellStart"/>
            <w:r>
              <w:t>CmdSet</w:t>
            </w:r>
            <w:proofErr w:type="spellEnd"/>
          </w:p>
        </w:tc>
        <w:tc>
          <w:tcPr>
            <w:tcW w:w="2998" w:type="dxa"/>
          </w:tcPr>
          <w:p w14:paraId="60DAEDF3" w14:textId="16A2FAB3" w:rsidR="0016365A" w:rsidRDefault="0016365A" w:rsidP="00E166C4">
            <w:pPr>
              <w:spacing w:after="160"/>
            </w:pPr>
            <w:proofErr w:type="spellStart"/>
            <w:r>
              <w:t>Stringlist</w:t>
            </w:r>
            <w:proofErr w:type="spellEnd"/>
          </w:p>
        </w:tc>
        <w:tc>
          <w:tcPr>
            <w:tcW w:w="3541" w:type="dxa"/>
          </w:tcPr>
          <w:p w14:paraId="49E760A3" w14:textId="19A6DB08" w:rsidR="0016365A" w:rsidRDefault="0016365A" w:rsidP="00E166C4">
            <w:pPr>
              <w:spacing w:after="160"/>
            </w:pPr>
            <w:r>
              <w:t>The Set command, e.g. SET;=</w:t>
            </w:r>
          </w:p>
        </w:tc>
      </w:tr>
      <w:tr w:rsidR="00E66B26" w14:paraId="66BB1A93" w14:textId="77777777" w:rsidTr="009A0FA1">
        <w:tc>
          <w:tcPr>
            <w:tcW w:w="2528" w:type="dxa"/>
          </w:tcPr>
          <w:p w14:paraId="5B067809" w14:textId="52CE0399" w:rsidR="00E66B26" w:rsidRDefault="00E66B26" w:rsidP="00E166C4">
            <w:pPr>
              <w:spacing w:after="160"/>
            </w:pPr>
            <w:proofErr w:type="spellStart"/>
            <w:r>
              <w:t>CommentAnywhere</w:t>
            </w:r>
            <w:proofErr w:type="spellEnd"/>
          </w:p>
        </w:tc>
        <w:tc>
          <w:tcPr>
            <w:tcW w:w="2998" w:type="dxa"/>
          </w:tcPr>
          <w:p w14:paraId="2237CD5C" w14:textId="0AFB89B6" w:rsidR="00E66B26" w:rsidRDefault="00E66B26" w:rsidP="00E166C4">
            <w:pPr>
              <w:spacing w:after="160"/>
            </w:pPr>
            <w:proofErr w:type="spellStart"/>
            <w:r>
              <w:t>Stringlist</w:t>
            </w:r>
            <w:proofErr w:type="spellEnd"/>
          </w:p>
        </w:tc>
        <w:tc>
          <w:tcPr>
            <w:tcW w:w="3541" w:type="dxa"/>
          </w:tcPr>
          <w:p w14:paraId="51CDFEF7" w14:textId="5D98A633" w:rsidR="00E66B26" w:rsidRDefault="00E66B26" w:rsidP="00E166C4">
            <w:pPr>
              <w:spacing w:after="160"/>
            </w:pPr>
            <w:r>
              <w:t>Comments allowed anywhere other than the start, e.g. ; //</w:t>
            </w:r>
          </w:p>
        </w:tc>
      </w:tr>
      <w:tr w:rsidR="009A0FA1" w14:paraId="2E252DEC" w14:textId="77777777" w:rsidTr="009A0FA1">
        <w:tc>
          <w:tcPr>
            <w:tcW w:w="2528" w:type="dxa"/>
          </w:tcPr>
          <w:p w14:paraId="0B495A18" w14:textId="069DBF10" w:rsidR="009A0FA1" w:rsidRDefault="009A0FA1" w:rsidP="00E166C4">
            <w:pPr>
              <w:spacing w:after="160"/>
            </w:pPr>
            <w:proofErr w:type="spellStart"/>
            <w:r>
              <w:t>CommentStart</w:t>
            </w:r>
            <w:proofErr w:type="spellEnd"/>
          </w:p>
        </w:tc>
        <w:tc>
          <w:tcPr>
            <w:tcW w:w="2998" w:type="dxa"/>
          </w:tcPr>
          <w:p w14:paraId="1811F0A3" w14:textId="57E831C6" w:rsidR="009A0FA1" w:rsidRDefault="00E66B26" w:rsidP="00E166C4">
            <w:pPr>
              <w:spacing w:after="160"/>
            </w:pPr>
            <w:proofErr w:type="spellStart"/>
            <w:r>
              <w:t>Stringlist</w:t>
            </w:r>
            <w:proofErr w:type="spellEnd"/>
          </w:p>
        </w:tc>
        <w:tc>
          <w:tcPr>
            <w:tcW w:w="3541" w:type="dxa"/>
          </w:tcPr>
          <w:p w14:paraId="03494D3F" w14:textId="209C8266" w:rsidR="009A0FA1" w:rsidRDefault="00E66B26" w:rsidP="00E166C4">
            <w:pPr>
              <w:spacing w:after="160"/>
            </w:pPr>
            <w:r>
              <w:t>Comments allowed at the start of a line. e.g. * ; //</w:t>
            </w:r>
          </w:p>
        </w:tc>
      </w:tr>
      <w:tr w:rsidR="007D6550" w14:paraId="55D6804B" w14:textId="77777777" w:rsidTr="009A0FA1">
        <w:tc>
          <w:tcPr>
            <w:tcW w:w="2528" w:type="dxa"/>
          </w:tcPr>
          <w:p w14:paraId="6451EC12" w14:textId="15EABC78" w:rsidR="007D6550" w:rsidRDefault="007D6550" w:rsidP="00E166C4">
            <w:pPr>
              <w:spacing w:after="160"/>
            </w:pPr>
            <w:proofErr w:type="spellStart"/>
            <w:r>
              <w:t>EndBaggage</w:t>
            </w:r>
            <w:proofErr w:type="spellEnd"/>
          </w:p>
        </w:tc>
        <w:tc>
          <w:tcPr>
            <w:tcW w:w="2998" w:type="dxa"/>
          </w:tcPr>
          <w:p w14:paraId="23CA454D" w14:textId="77777777" w:rsidR="007D6550" w:rsidRDefault="007D6550" w:rsidP="007D6550">
            <w:pPr>
              <w:pStyle w:val="ListParagraph"/>
              <w:numPr>
                <w:ilvl w:val="0"/>
                <w:numId w:val="34"/>
              </w:numPr>
              <w:spacing w:after="160"/>
            </w:pPr>
            <w:r>
              <w:t>Disallowed</w:t>
            </w:r>
          </w:p>
          <w:p w14:paraId="6155ED62" w14:textId="77777777" w:rsidR="007D6550" w:rsidRDefault="007D6550" w:rsidP="007D6550">
            <w:pPr>
              <w:pStyle w:val="ListParagraph"/>
              <w:numPr>
                <w:ilvl w:val="0"/>
                <w:numId w:val="34"/>
              </w:numPr>
              <w:spacing w:after="160"/>
            </w:pPr>
            <w:r>
              <w:t>Optional</w:t>
            </w:r>
          </w:p>
          <w:p w14:paraId="35DA5CC2" w14:textId="2CFA853A" w:rsidR="007D6550" w:rsidRDefault="007D6550" w:rsidP="007D6550">
            <w:pPr>
              <w:pStyle w:val="ListParagraph"/>
              <w:numPr>
                <w:ilvl w:val="0"/>
                <w:numId w:val="34"/>
              </w:numPr>
              <w:spacing w:after="160"/>
            </w:pPr>
            <w:r>
              <w:t>Mandated</w:t>
            </w:r>
          </w:p>
        </w:tc>
        <w:tc>
          <w:tcPr>
            <w:tcW w:w="3541" w:type="dxa"/>
          </w:tcPr>
          <w:p w14:paraId="15255FBD" w14:textId="1335604C" w:rsidR="007D6550" w:rsidRDefault="007D6550" w:rsidP="00E166C4">
            <w:pPr>
              <w:spacing w:after="160"/>
            </w:pPr>
            <w:r>
              <w:t>Decides if baggage is allowed after the End command, e.g. END MYFILE.ASM</w:t>
            </w:r>
          </w:p>
        </w:tc>
      </w:tr>
      <w:tr w:rsidR="007D6550" w14:paraId="0C369A03" w14:textId="77777777" w:rsidTr="009A0FA1">
        <w:tc>
          <w:tcPr>
            <w:tcW w:w="2528" w:type="dxa"/>
          </w:tcPr>
          <w:p w14:paraId="3D1CEC40" w14:textId="0C13B573" w:rsidR="007D6550" w:rsidRDefault="007D6550" w:rsidP="00E166C4">
            <w:pPr>
              <w:spacing w:after="160"/>
            </w:pPr>
            <w:proofErr w:type="spellStart"/>
            <w:r>
              <w:t>EndRule</w:t>
            </w:r>
            <w:proofErr w:type="spellEnd"/>
          </w:p>
        </w:tc>
        <w:tc>
          <w:tcPr>
            <w:tcW w:w="2998" w:type="dxa"/>
          </w:tcPr>
          <w:p w14:paraId="7B713A49" w14:textId="77777777" w:rsidR="007D6550" w:rsidRDefault="007D6550" w:rsidP="007D6550">
            <w:pPr>
              <w:pStyle w:val="ListParagraph"/>
              <w:numPr>
                <w:ilvl w:val="0"/>
                <w:numId w:val="35"/>
              </w:numPr>
              <w:spacing w:after="160"/>
            </w:pPr>
            <w:r>
              <w:t>Disallowed</w:t>
            </w:r>
          </w:p>
          <w:p w14:paraId="5AC3E012" w14:textId="77777777" w:rsidR="007D6550" w:rsidRDefault="007D6550" w:rsidP="007D6550">
            <w:pPr>
              <w:pStyle w:val="ListParagraph"/>
              <w:numPr>
                <w:ilvl w:val="0"/>
                <w:numId w:val="35"/>
              </w:numPr>
              <w:spacing w:after="160"/>
            </w:pPr>
            <w:r>
              <w:t>Optional</w:t>
            </w:r>
          </w:p>
          <w:p w14:paraId="19A026DF" w14:textId="18D32CBA" w:rsidR="007D6550" w:rsidRDefault="007D6550" w:rsidP="007D6550">
            <w:pPr>
              <w:pStyle w:val="ListParagraph"/>
              <w:numPr>
                <w:ilvl w:val="0"/>
                <w:numId w:val="35"/>
              </w:numPr>
              <w:spacing w:after="160"/>
            </w:pPr>
            <w:r>
              <w:lastRenderedPageBreak/>
              <w:t>Mandated</w:t>
            </w:r>
          </w:p>
        </w:tc>
        <w:tc>
          <w:tcPr>
            <w:tcW w:w="3541" w:type="dxa"/>
          </w:tcPr>
          <w:p w14:paraId="300007C3" w14:textId="6F4D25C1" w:rsidR="007D6550" w:rsidRDefault="007D6550" w:rsidP="00E166C4">
            <w:pPr>
              <w:spacing w:after="160"/>
            </w:pPr>
            <w:r>
              <w:lastRenderedPageBreak/>
              <w:t>Rule for END command</w:t>
            </w:r>
          </w:p>
        </w:tc>
      </w:tr>
      <w:tr w:rsidR="00371C10" w14:paraId="43005E43" w14:textId="77777777" w:rsidTr="009A0FA1">
        <w:tc>
          <w:tcPr>
            <w:tcW w:w="2528" w:type="dxa"/>
          </w:tcPr>
          <w:p w14:paraId="55F8D625" w14:textId="3135A8AF" w:rsidR="00371C10" w:rsidRDefault="00371C10" w:rsidP="00E166C4">
            <w:pPr>
              <w:spacing w:after="160"/>
            </w:pPr>
            <w:proofErr w:type="spellStart"/>
            <w:r>
              <w:t>EscapeCharacter</w:t>
            </w:r>
            <w:proofErr w:type="spellEnd"/>
          </w:p>
        </w:tc>
        <w:tc>
          <w:tcPr>
            <w:tcW w:w="2998" w:type="dxa"/>
          </w:tcPr>
          <w:p w14:paraId="463C2AF6" w14:textId="5F45110A" w:rsidR="00371C10" w:rsidRDefault="00371C10" w:rsidP="00371C10">
            <w:pPr>
              <w:spacing w:after="160"/>
            </w:pPr>
            <w:r>
              <w:t>Character</w:t>
            </w:r>
          </w:p>
        </w:tc>
        <w:tc>
          <w:tcPr>
            <w:tcW w:w="3541" w:type="dxa"/>
          </w:tcPr>
          <w:p w14:paraId="0D48F58A" w14:textId="756A1F4E" w:rsidR="00371C10" w:rsidRDefault="00371C10" w:rsidP="00E166C4">
            <w:pPr>
              <w:spacing w:after="160"/>
            </w:pPr>
            <w:r>
              <w:t>Contains escape character if escaping is allowed</w:t>
            </w:r>
            <w:r w:rsidR="00E21553">
              <w:t xml:space="preserve"> within quotes</w:t>
            </w:r>
            <w:r>
              <w:t xml:space="preserve"> or NUL if not allowed</w:t>
            </w:r>
            <w:r w:rsidR="00E21553">
              <w:t>, e.g. \</w:t>
            </w:r>
          </w:p>
        </w:tc>
      </w:tr>
      <w:tr w:rsidR="00371C10" w14:paraId="2D716F98" w14:textId="77777777" w:rsidTr="009A0FA1">
        <w:tc>
          <w:tcPr>
            <w:tcW w:w="2528" w:type="dxa"/>
          </w:tcPr>
          <w:p w14:paraId="25250A28" w14:textId="759FE3DA" w:rsidR="00371C10" w:rsidRDefault="00371C10" w:rsidP="00E166C4">
            <w:pPr>
              <w:spacing w:after="160"/>
            </w:pPr>
            <w:proofErr w:type="spellStart"/>
            <w:r>
              <w:t>EscapeSet</w:t>
            </w:r>
            <w:proofErr w:type="spellEnd"/>
          </w:p>
        </w:tc>
        <w:tc>
          <w:tcPr>
            <w:tcW w:w="2998" w:type="dxa"/>
          </w:tcPr>
          <w:p w14:paraId="190363AB" w14:textId="3739C166" w:rsidR="00371C10" w:rsidRDefault="00371C10" w:rsidP="00371C10">
            <w:pPr>
              <w:spacing w:after="160"/>
            </w:pPr>
            <w:r>
              <w:t>Set of Character</w:t>
            </w:r>
          </w:p>
        </w:tc>
        <w:tc>
          <w:tcPr>
            <w:tcW w:w="3541" w:type="dxa"/>
          </w:tcPr>
          <w:p w14:paraId="35DE6E0F" w14:textId="1ED5345E" w:rsidR="00371C10" w:rsidRDefault="00371C10" w:rsidP="00E166C4">
            <w:pPr>
              <w:spacing w:after="160"/>
            </w:pPr>
            <w:r>
              <w:t xml:space="preserve">Set of characters which can be escaped. Typically the escape character itself and some other stuff, e.g. </w:t>
            </w:r>
            <w:r w:rsidR="00E21553">
              <w:t>\ “ ‘ n t r. Some special cases</w:t>
            </w:r>
            <w:r w:rsidR="00716207">
              <w:t xml:space="preserve"> where {e} is the escape character</w:t>
            </w:r>
            <w:r w:rsidR="00E21553">
              <w:t>:</w:t>
            </w:r>
          </w:p>
          <w:p w14:paraId="7658E420" w14:textId="249364BB" w:rsidR="00716207" w:rsidRDefault="00716207" w:rsidP="00C823DD">
            <w:pPr>
              <w:pStyle w:val="ListParagraph"/>
              <w:numPr>
                <w:ilvl w:val="0"/>
                <w:numId w:val="37"/>
              </w:numPr>
              <w:spacing w:after="160"/>
            </w:pPr>
            <w:r>
              <w:t>{e}a = 07 Alert (bell)</w:t>
            </w:r>
          </w:p>
          <w:p w14:paraId="28D59FC1" w14:textId="34DDC84B" w:rsidR="00716207" w:rsidRDefault="00716207" w:rsidP="00C823DD">
            <w:pPr>
              <w:pStyle w:val="ListParagraph"/>
              <w:numPr>
                <w:ilvl w:val="0"/>
                <w:numId w:val="37"/>
              </w:numPr>
              <w:spacing w:after="160"/>
            </w:pPr>
            <w:r>
              <w:t>{e}b = 08 Backspace</w:t>
            </w:r>
          </w:p>
          <w:p w14:paraId="70D49821" w14:textId="3B59B186" w:rsidR="00716207" w:rsidRDefault="00716207" w:rsidP="00C823DD">
            <w:pPr>
              <w:pStyle w:val="ListParagraph"/>
              <w:numPr>
                <w:ilvl w:val="0"/>
                <w:numId w:val="37"/>
              </w:numPr>
              <w:spacing w:after="160"/>
            </w:pPr>
            <w:r>
              <w:t>{e}e = 1B Escape</w:t>
            </w:r>
          </w:p>
          <w:p w14:paraId="29B416FA" w14:textId="7AFC3812" w:rsidR="00C823DD" w:rsidRDefault="00716207" w:rsidP="00C823DD">
            <w:pPr>
              <w:pStyle w:val="ListParagraph"/>
              <w:numPr>
                <w:ilvl w:val="0"/>
                <w:numId w:val="37"/>
              </w:numPr>
              <w:spacing w:after="160"/>
            </w:pPr>
            <w:r>
              <w:t>{e}f = 0C Form feed</w:t>
            </w:r>
          </w:p>
          <w:p w14:paraId="02D8EC6B" w14:textId="38FFF4F0" w:rsidR="00716207" w:rsidRDefault="00716207" w:rsidP="00C823DD">
            <w:pPr>
              <w:pStyle w:val="ListParagraph"/>
              <w:numPr>
                <w:ilvl w:val="0"/>
                <w:numId w:val="37"/>
              </w:numPr>
              <w:spacing w:after="160"/>
            </w:pPr>
            <w:r>
              <w:t>{e}n = 0A Newline</w:t>
            </w:r>
          </w:p>
          <w:p w14:paraId="29C79117" w14:textId="4E647254" w:rsidR="00716207" w:rsidRDefault="00716207" w:rsidP="00C823DD">
            <w:pPr>
              <w:pStyle w:val="ListParagraph"/>
              <w:numPr>
                <w:ilvl w:val="0"/>
                <w:numId w:val="37"/>
              </w:numPr>
              <w:spacing w:after="160"/>
            </w:pPr>
            <w:r>
              <w:t>{e}r = 0D Carriage return</w:t>
            </w:r>
          </w:p>
          <w:p w14:paraId="68EAA8B6" w14:textId="7E82E3DE" w:rsidR="00716207" w:rsidRDefault="00716207" w:rsidP="00C823DD">
            <w:pPr>
              <w:pStyle w:val="ListParagraph"/>
              <w:numPr>
                <w:ilvl w:val="0"/>
                <w:numId w:val="37"/>
              </w:numPr>
              <w:spacing w:after="160"/>
            </w:pPr>
            <w:r>
              <w:t>{e}t = 09 Horizontal tab</w:t>
            </w:r>
          </w:p>
          <w:p w14:paraId="69324112" w14:textId="77777777" w:rsidR="00716207" w:rsidRDefault="00716207" w:rsidP="00C823DD">
            <w:pPr>
              <w:pStyle w:val="ListParagraph"/>
              <w:numPr>
                <w:ilvl w:val="0"/>
                <w:numId w:val="37"/>
              </w:numPr>
              <w:spacing w:after="160"/>
            </w:pPr>
            <w:r>
              <w:t>{e}v = 0B Vertical tab</w:t>
            </w:r>
          </w:p>
          <w:p w14:paraId="37BDDCA2" w14:textId="77777777" w:rsidR="00716207" w:rsidRDefault="00716207" w:rsidP="00C823DD">
            <w:pPr>
              <w:pStyle w:val="ListParagraph"/>
              <w:numPr>
                <w:ilvl w:val="0"/>
                <w:numId w:val="37"/>
              </w:numPr>
              <w:spacing w:after="160"/>
            </w:pPr>
            <w:r>
              <w:t>{e}{e} = Escape chart</w:t>
            </w:r>
          </w:p>
          <w:p w14:paraId="0A717E52" w14:textId="77777777" w:rsidR="00716207" w:rsidRDefault="00716207" w:rsidP="00C823DD">
            <w:pPr>
              <w:pStyle w:val="ListParagraph"/>
              <w:numPr>
                <w:ilvl w:val="0"/>
                <w:numId w:val="37"/>
              </w:numPr>
              <w:spacing w:after="160"/>
            </w:pPr>
            <w:r>
              <w:t>{e}’ = Single quote</w:t>
            </w:r>
          </w:p>
          <w:p w14:paraId="3F6F475D" w14:textId="77777777" w:rsidR="00716207" w:rsidRDefault="00716207" w:rsidP="00C823DD">
            <w:pPr>
              <w:pStyle w:val="ListParagraph"/>
              <w:numPr>
                <w:ilvl w:val="0"/>
                <w:numId w:val="37"/>
              </w:numPr>
              <w:spacing w:after="160"/>
            </w:pPr>
            <w:r>
              <w:t>{e}” = Double quote</w:t>
            </w:r>
          </w:p>
          <w:p w14:paraId="71084910" w14:textId="77777777" w:rsidR="00716207" w:rsidRDefault="00716207" w:rsidP="00C823DD">
            <w:pPr>
              <w:pStyle w:val="ListParagraph"/>
              <w:numPr>
                <w:ilvl w:val="0"/>
                <w:numId w:val="37"/>
              </w:numPr>
              <w:spacing w:after="160"/>
            </w:pPr>
            <w:r>
              <w:t>{e}? = Question mark</w:t>
            </w:r>
          </w:p>
          <w:p w14:paraId="65387D95" w14:textId="77777777" w:rsidR="00716207" w:rsidRDefault="00716207" w:rsidP="00C823DD">
            <w:pPr>
              <w:pStyle w:val="ListParagraph"/>
              <w:numPr>
                <w:ilvl w:val="0"/>
                <w:numId w:val="37"/>
              </w:numPr>
              <w:spacing w:after="160"/>
            </w:pPr>
            <w:r>
              <w:t>{e}</w:t>
            </w:r>
            <w:proofErr w:type="spellStart"/>
            <w:r>
              <w:t>nnn</w:t>
            </w:r>
            <w:proofErr w:type="spellEnd"/>
            <w:r>
              <w:t xml:space="preserve"> = Octal character</w:t>
            </w:r>
          </w:p>
          <w:p w14:paraId="3213675F" w14:textId="5BD6440C" w:rsidR="00716207" w:rsidRDefault="00716207" w:rsidP="00716207">
            <w:pPr>
              <w:pStyle w:val="ListParagraph"/>
              <w:numPr>
                <w:ilvl w:val="0"/>
                <w:numId w:val="37"/>
              </w:numPr>
              <w:spacing w:after="160"/>
            </w:pPr>
            <w:r>
              <w:t>{e}</w:t>
            </w:r>
            <w:proofErr w:type="spellStart"/>
            <w:r>
              <w:t>xhh</w:t>
            </w:r>
            <w:proofErr w:type="spellEnd"/>
            <w:r>
              <w:t xml:space="preserve"> = Hex character</w:t>
            </w:r>
          </w:p>
        </w:tc>
      </w:tr>
      <w:tr w:rsidR="00E166C4" w14:paraId="452A1F95" w14:textId="77777777" w:rsidTr="009A0FA1">
        <w:tc>
          <w:tcPr>
            <w:tcW w:w="2528" w:type="dxa"/>
          </w:tcPr>
          <w:p w14:paraId="73D29C63" w14:textId="1CE8B9AB" w:rsidR="00E166C4" w:rsidRDefault="00D54230" w:rsidP="00E166C4">
            <w:pPr>
              <w:spacing w:after="160"/>
            </w:pPr>
            <w:proofErr w:type="spellStart"/>
            <w:r>
              <w:t>LabelCaseSensitive</w:t>
            </w:r>
            <w:proofErr w:type="spellEnd"/>
          </w:p>
        </w:tc>
        <w:tc>
          <w:tcPr>
            <w:tcW w:w="2998" w:type="dxa"/>
          </w:tcPr>
          <w:p w14:paraId="403E04FF" w14:textId="013A701C" w:rsidR="00E166C4" w:rsidRDefault="00D54230" w:rsidP="00D54230">
            <w:pPr>
              <w:spacing w:after="160"/>
            </w:pPr>
            <w:r>
              <w:t>Boolean</w:t>
            </w:r>
          </w:p>
        </w:tc>
        <w:tc>
          <w:tcPr>
            <w:tcW w:w="3541" w:type="dxa"/>
          </w:tcPr>
          <w:p w14:paraId="26527A4A" w14:textId="42903479" w:rsidR="00E166C4" w:rsidRDefault="00D54230" w:rsidP="00E166C4">
            <w:pPr>
              <w:spacing w:after="160"/>
            </w:pPr>
            <w:r>
              <w:t>True if label processing is case sensitive. Can be overridden by the command line and environment variable</w:t>
            </w:r>
          </w:p>
        </w:tc>
      </w:tr>
      <w:tr w:rsidR="00E166C4" w14:paraId="53CD221D" w14:textId="77777777" w:rsidTr="009A0FA1">
        <w:tc>
          <w:tcPr>
            <w:tcW w:w="2528" w:type="dxa"/>
          </w:tcPr>
          <w:p w14:paraId="67B8DA93" w14:textId="03532FD3" w:rsidR="00E166C4" w:rsidRDefault="00D54230" w:rsidP="00E166C4">
            <w:pPr>
              <w:spacing w:after="160"/>
            </w:pPr>
            <w:proofErr w:type="spellStart"/>
            <w:r>
              <w:t>LabelCharactersStart</w:t>
            </w:r>
            <w:proofErr w:type="spellEnd"/>
          </w:p>
        </w:tc>
        <w:tc>
          <w:tcPr>
            <w:tcW w:w="2998" w:type="dxa"/>
          </w:tcPr>
          <w:p w14:paraId="7C0A6188" w14:textId="0ED5853E" w:rsidR="00E166C4" w:rsidRDefault="00D54230" w:rsidP="00E166C4">
            <w:pPr>
              <w:spacing w:after="160"/>
            </w:pPr>
            <w:r>
              <w:t>Set of Char</w:t>
            </w:r>
          </w:p>
        </w:tc>
        <w:tc>
          <w:tcPr>
            <w:tcW w:w="3541" w:type="dxa"/>
          </w:tcPr>
          <w:p w14:paraId="354C8668" w14:textId="532CF5A3" w:rsidR="00E166C4" w:rsidRDefault="00D54230" w:rsidP="00E166C4">
            <w:pPr>
              <w:spacing w:after="160"/>
            </w:pPr>
            <w:r>
              <w:t>Set of characters which can start a label, normally</w:t>
            </w:r>
            <w:r w:rsidR="00E66B26">
              <w:t xml:space="preserve"> the</w:t>
            </w:r>
            <w:r>
              <w:t xml:space="preserve"> alphabet and a small handful of others</w:t>
            </w:r>
          </w:p>
        </w:tc>
      </w:tr>
      <w:tr w:rsidR="00E166C4" w14:paraId="5C42D3F2" w14:textId="77777777" w:rsidTr="009A0FA1">
        <w:tc>
          <w:tcPr>
            <w:tcW w:w="2528" w:type="dxa"/>
          </w:tcPr>
          <w:p w14:paraId="3775D292" w14:textId="1B5A9B37" w:rsidR="00E166C4" w:rsidRDefault="00D54230" w:rsidP="00E166C4">
            <w:pPr>
              <w:spacing w:after="160"/>
            </w:pPr>
            <w:proofErr w:type="spellStart"/>
            <w:r>
              <w:t>LabelCharactersMid</w:t>
            </w:r>
            <w:proofErr w:type="spellEnd"/>
          </w:p>
        </w:tc>
        <w:tc>
          <w:tcPr>
            <w:tcW w:w="2998" w:type="dxa"/>
          </w:tcPr>
          <w:p w14:paraId="7FA2A6AC" w14:textId="623187B6" w:rsidR="00E166C4" w:rsidRDefault="00D54230" w:rsidP="00E166C4">
            <w:pPr>
              <w:spacing w:after="160"/>
            </w:pPr>
            <w:r>
              <w:t>Set of Char</w:t>
            </w:r>
          </w:p>
        </w:tc>
        <w:tc>
          <w:tcPr>
            <w:tcW w:w="3541" w:type="dxa"/>
          </w:tcPr>
          <w:p w14:paraId="1DE10328" w14:textId="2A161F4F" w:rsidR="00E166C4" w:rsidRDefault="00D54230" w:rsidP="00E166C4">
            <w:pPr>
              <w:spacing w:after="160"/>
            </w:pPr>
            <w:r>
              <w:t>Characters which can come after the first character of the label</w:t>
            </w:r>
          </w:p>
        </w:tc>
      </w:tr>
      <w:tr w:rsidR="00D54230" w14:paraId="3C8BD913" w14:textId="77777777" w:rsidTr="009A0FA1">
        <w:tc>
          <w:tcPr>
            <w:tcW w:w="2528" w:type="dxa"/>
          </w:tcPr>
          <w:p w14:paraId="5CC539D4" w14:textId="7CAE51D4" w:rsidR="00D54230" w:rsidRDefault="00D54230" w:rsidP="00D54230">
            <w:pPr>
              <w:spacing w:after="160"/>
            </w:pPr>
            <w:proofErr w:type="spellStart"/>
            <w:r>
              <w:t>LabelColonRule</w:t>
            </w:r>
            <w:proofErr w:type="spellEnd"/>
          </w:p>
        </w:tc>
        <w:tc>
          <w:tcPr>
            <w:tcW w:w="2998" w:type="dxa"/>
          </w:tcPr>
          <w:p w14:paraId="2E505AAB" w14:textId="0B3B38A2" w:rsidR="00621803" w:rsidRDefault="00621803" w:rsidP="00D54230">
            <w:pPr>
              <w:pStyle w:val="ListParagraph"/>
              <w:numPr>
                <w:ilvl w:val="0"/>
                <w:numId w:val="32"/>
              </w:numPr>
            </w:pPr>
            <w:r>
              <w:t>Disallowed</w:t>
            </w:r>
          </w:p>
          <w:p w14:paraId="4686276E" w14:textId="42ED8D3E" w:rsidR="00D54230" w:rsidRDefault="00D54230" w:rsidP="00D54230">
            <w:pPr>
              <w:pStyle w:val="ListParagraph"/>
              <w:numPr>
                <w:ilvl w:val="0"/>
                <w:numId w:val="32"/>
              </w:numPr>
            </w:pPr>
            <w:r>
              <w:t>Optional</w:t>
            </w:r>
          </w:p>
          <w:p w14:paraId="23A372B7" w14:textId="77777777" w:rsidR="00D54230" w:rsidRDefault="00D54230" w:rsidP="00D54230">
            <w:pPr>
              <w:pStyle w:val="ListParagraph"/>
              <w:numPr>
                <w:ilvl w:val="0"/>
                <w:numId w:val="32"/>
              </w:numPr>
            </w:pPr>
            <w:r>
              <w:t>Mandated</w:t>
            </w:r>
          </w:p>
          <w:p w14:paraId="154856A2" w14:textId="5074A275" w:rsidR="00D54230" w:rsidRDefault="00D54230" w:rsidP="00D54230">
            <w:pPr>
              <w:pStyle w:val="ListParagraph"/>
              <w:numPr>
                <w:ilvl w:val="0"/>
                <w:numId w:val="32"/>
              </w:numPr>
              <w:spacing w:after="160"/>
            </w:pPr>
            <w:r>
              <w:t>Mandated on indent</w:t>
            </w:r>
          </w:p>
        </w:tc>
        <w:tc>
          <w:tcPr>
            <w:tcW w:w="3541" w:type="dxa"/>
          </w:tcPr>
          <w:p w14:paraId="13303C74" w14:textId="6084B40E" w:rsidR="00D54230" w:rsidRDefault="00621803" w:rsidP="00D54230">
            <w:pPr>
              <w:spacing w:after="160"/>
            </w:pPr>
            <w:r>
              <w:t>Determines</w:t>
            </w:r>
            <w:r w:rsidR="00D54230">
              <w:t xml:space="preserve"> if the colon character : is allowed in labels</w:t>
            </w:r>
          </w:p>
        </w:tc>
      </w:tr>
      <w:tr w:rsidR="00621803" w14:paraId="32A90D45" w14:textId="77777777" w:rsidTr="009A0FA1">
        <w:tc>
          <w:tcPr>
            <w:tcW w:w="2528" w:type="dxa"/>
          </w:tcPr>
          <w:p w14:paraId="41E97AF0" w14:textId="5B776E4F" w:rsidR="00621803" w:rsidRDefault="00621803" w:rsidP="00D54230">
            <w:pPr>
              <w:spacing w:after="160"/>
            </w:pPr>
            <w:proofErr w:type="spellStart"/>
            <w:r>
              <w:t>LabelLocalPrefix</w:t>
            </w:r>
            <w:proofErr w:type="spellEnd"/>
          </w:p>
        </w:tc>
        <w:tc>
          <w:tcPr>
            <w:tcW w:w="2998" w:type="dxa"/>
          </w:tcPr>
          <w:p w14:paraId="351E317D" w14:textId="67A6525B" w:rsidR="00621803" w:rsidRDefault="00621803" w:rsidP="00621803">
            <w:r>
              <w:t>String</w:t>
            </w:r>
          </w:p>
        </w:tc>
        <w:tc>
          <w:tcPr>
            <w:tcW w:w="3541" w:type="dxa"/>
          </w:tcPr>
          <w:p w14:paraId="625D5C41" w14:textId="49263D2F" w:rsidR="00621803" w:rsidRDefault="00621803" w:rsidP="00D54230">
            <w:pPr>
              <w:spacing w:after="160"/>
            </w:pPr>
            <w:r>
              <w:t>Local prefix (if used) for labels</w:t>
            </w:r>
          </w:p>
        </w:tc>
      </w:tr>
      <w:tr w:rsidR="00C823DD" w14:paraId="263C65AA" w14:textId="77777777" w:rsidTr="009A0FA1">
        <w:tc>
          <w:tcPr>
            <w:tcW w:w="2528" w:type="dxa"/>
          </w:tcPr>
          <w:p w14:paraId="61056862" w14:textId="7671330B" w:rsidR="00C823DD" w:rsidRDefault="00C823DD" w:rsidP="00D54230">
            <w:pPr>
              <w:spacing w:after="160"/>
            </w:pPr>
            <w:proofErr w:type="spellStart"/>
            <w:r>
              <w:t>LabelLocalSuffix</w:t>
            </w:r>
            <w:proofErr w:type="spellEnd"/>
          </w:p>
        </w:tc>
        <w:tc>
          <w:tcPr>
            <w:tcW w:w="2998" w:type="dxa"/>
          </w:tcPr>
          <w:p w14:paraId="27827509" w14:textId="637C4BD7" w:rsidR="00C823DD" w:rsidRDefault="00C823DD" w:rsidP="00621803">
            <w:r>
              <w:t>String</w:t>
            </w:r>
          </w:p>
        </w:tc>
        <w:tc>
          <w:tcPr>
            <w:tcW w:w="3541" w:type="dxa"/>
          </w:tcPr>
          <w:p w14:paraId="52D0904B" w14:textId="0ABE18E6" w:rsidR="00C823DD" w:rsidRDefault="00C823DD" w:rsidP="00D54230">
            <w:pPr>
              <w:spacing w:after="160"/>
            </w:pPr>
            <w:r>
              <w:t>Local suffix (if used) for labels</w:t>
            </w:r>
          </w:p>
        </w:tc>
      </w:tr>
      <w:tr w:rsidR="00D54230" w14:paraId="76B0763D" w14:textId="77777777" w:rsidTr="009A0FA1">
        <w:tc>
          <w:tcPr>
            <w:tcW w:w="2528" w:type="dxa"/>
          </w:tcPr>
          <w:p w14:paraId="51A3D80D" w14:textId="4AEE06B3" w:rsidR="00D54230" w:rsidRDefault="00D54230" w:rsidP="00D54230">
            <w:pPr>
              <w:spacing w:after="160"/>
            </w:pPr>
            <w:proofErr w:type="spellStart"/>
            <w:r>
              <w:t>LabelMaximumLimit</w:t>
            </w:r>
            <w:proofErr w:type="spellEnd"/>
          </w:p>
        </w:tc>
        <w:tc>
          <w:tcPr>
            <w:tcW w:w="2998" w:type="dxa"/>
          </w:tcPr>
          <w:p w14:paraId="0AC9D085" w14:textId="625DA5CA" w:rsidR="00D54230" w:rsidRDefault="00D54230" w:rsidP="00D54230">
            <w:pPr>
              <w:spacing w:after="160"/>
            </w:pPr>
            <w:r>
              <w:t>Integer</w:t>
            </w:r>
          </w:p>
        </w:tc>
        <w:tc>
          <w:tcPr>
            <w:tcW w:w="3541" w:type="dxa"/>
          </w:tcPr>
          <w:p w14:paraId="7B513D7A" w14:textId="4DE89929" w:rsidR="00D54230" w:rsidRDefault="00D54230" w:rsidP="00D54230">
            <w:pPr>
              <w:spacing w:after="160"/>
            </w:pPr>
            <w:r>
              <w:t>Maximum number of characters allowed in a label. More than this will trigger an assembler error</w:t>
            </w:r>
          </w:p>
        </w:tc>
      </w:tr>
      <w:tr w:rsidR="00D54230" w14:paraId="061993A6" w14:textId="77777777" w:rsidTr="009A0FA1">
        <w:tc>
          <w:tcPr>
            <w:tcW w:w="2528" w:type="dxa"/>
          </w:tcPr>
          <w:p w14:paraId="5A939239" w14:textId="415206BD" w:rsidR="00D54230" w:rsidRDefault="00D54230" w:rsidP="00D54230">
            <w:pPr>
              <w:spacing w:after="160"/>
            </w:pPr>
            <w:proofErr w:type="spellStart"/>
            <w:r>
              <w:t>LabelMaximumUsed</w:t>
            </w:r>
            <w:proofErr w:type="spellEnd"/>
          </w:p>
        </w:tc>
        <w:tc>
          <w:tcPr>
            <w:tcW w:w="2998" w:type="dxa"/>
          </w:tcPr>
          <w:p w14:paraId="6AB50B5A" w14:textId="378A3E91" w:rsidR="00D54230" w:rsidRDefault="00D54230" w:rsidP="00D54230">
            <w:pPr>
              <w:spacing w:after="160"/>
            </w:pPr>
            <w:r>
              <w:t>Integer</w:t>
            </w:r>
          </w:p>
        </w:tc>
        <w:tc>
          <w:tcPr>
            <w:tcW w:w="3541" w:type="dxa"/>
          </w:tcPr>
          <w:p w14:paraId="3E816C03" w14:textId="586F0C3A" w:rsidR="00D54230" w:rsidRDefault="00D54230" w:rsidP="00D54230">
            <w:pPr>
              <w:spacing w:after="160"/>
            </w:pPr>
            <w:r>
              <w:t xml:space="preserve">Maximum number of characters recognised in a label. e.g. if this is 6, then FORTUNES and </w:t>
            </w:r>
            <w:r>
              <w:lastRenderedPageBreak/>
              <w:t>FORTUNE17 will be treated as identical</w:t>
            </w:r>
          </w:p>
        </w:tc>
      </w:tr>
      <w:tr w:rsidR="00733534" w14:paraId="6BDCD32E" w14:textId="77777777" w:rsidTr="009A0FA1">
        <w:tc>
          <w:tcPr>
            <w:tcW w:w="2528" w:type="dxa"/>
          </w:tcPr>
          <w:p w14:paraId="4D951E2B" w14:textId="0EE26467" w:rsidR="00733534" w:rsidRDefault="00733534" w:rsidP="00D54230">
            <w:pPr>
              <w:spacing w:after="160"/>
            </w:pPr>
            <w:proofErr w:type="spellStart"/>
            <w:r>
              <w:lastRenderedPageBreak/>
              <w:t>MacroLabelPrefix</w:t>
            </w:r>
            <w:proofErr w:type="spellEnd"/>
          </w:p>
        </w:tc>
        <w:tc>
          <w:tcPr>
            <w:tcW w:w="2998" w:type="dxa"/>
          </w:tcPr>
          <w:p w14:paraId="6CB33C06" w14:textId="304670C7" w:rsidR="00733534" w:rsidRDefault="00733534" w:rsidP="00D54230">
            <w:pPr>
              <w:spacing w:after="160"/>
            </w:pPr>
            <w:r>
              <w:t>String</w:t>
            </w:r>
          </w:p>
        </w:tc>
        <w:tc>
          <w:tcPr>
            <w:tcW w:w="3541" w:type="dxa"/>
          </w:tcPr>
          <w:p w14:paraId="33129B4E" w14:textId="5FB6B791" w:rsidR="00733534" w:rsidRDefault="00733534" w:rsidP="00D54230">
            <w:pPr>
              <w:spacing w:after="160"/>
            </w:pPr>
            <w:r>
              <w:t>Prefix, if used, for local labels, e.g. @@ or %</w:t>
            </w:r>
          </w:p>
        </w:tc>
      </w:tr>
      <w:tr w:rsidR="00733534" w14:paraId="329DD585" w14:textId="77777777" w:rsidTr="009A0FA1">
        <w:tc>
          <w:tcPr>
            <w:tcW w:w="2528" w:type="dxa"/>
          </w:tcPr>
          <w:p w14:paraId="04A3075C" w14:textId="746EEAE2" w:rsidR="00733534" w:rsidRDefault="00733534" w:rsidP="00D54230">
            <w:pPr>
              <w:spacing w:after="160"/>
            </w:pPr>
            <w:proofErr w:type="spellStart"/>
            <w:r>
              <w:t>MacroLabelRule</w:t>
            </w:r>
            <w:proofErr w:type="spellEnd"/>
          </w:p>
        </w:tc>
        <w:tc>
          <w:tcPr>
            <w:tcW w:w="2998" w:type="dxa"/>
          </w:tcPr>
          <w:p w14:paraId="3AA1DE28" w14:textId="77777777" w:rsidR="00733534" w:rsidRDefault="00733534" w:rsidP="00733534">
            <w:pPr>
              <w:pStyle w:val="ListParagraph"/>
              <w:numPr>
                <w:ilvl w:val="0"/>
                <w:numId w:val="36"/>
              </w:numPr>
              <w:spacing w:after="160"/>
            </w:pPr>
            <w:r>
              <w:t>No rule always global</w:t>
            </w:r>
          </w:p>
          <w:p w14:paraId="208F6622" w14:textId="77777777" w:rsidR="00733534" w:rsidRDefault="00733534" w:rsidP="00733534">
            <w:pPr>
              <w:pStyle w:val="ListParagraph"/>
              <w:numPr>
                <w:ilvl w:val="0"/>
                <w:numId w:val="36"/>
              </w:numPr>
              <w:spacing w:after="160"/>
            </w:pPr>
            <w:r>
              <w:t>Local if prefixed</w:t>
            </w:r>
          </w:p>
          <w:p w14:paraId="7D5E0738" w14:textId="0EB3FE86" w:rsidR="00733534" w:rsidRDefault="00733534" w:rsidP="00733534">
            <w:pPr>
              <w:pStyle w:val="ListParagraph"/>
              <w:numPr>
                <w:ilvl w:val="0"/>
                <w:numId w:val="36"/>
              </w:numPr>
              <w:spacing w:after="160"/>
            </w:pPr>
            <w:r>
              <w:t>Always local</w:t>
            </w:r>
          </w:p>
        </w:tc>
        <w:tc>
          <w:tcPr>
            <w:tcW w:w="3541" w:type="dxa"/>
          </w:tcPr>
          <w:p w14:paraId="1B47F565" w14:textId="36D4135E" w:rsidR="00733534" w:rsidRDefault="00733534" w:rsidP="00D54230">
            <w:pPr>
              <w:spacing w:after="160"/>
            </w:pPr>
            <w:r>
              <w:t>Macro label rule, decides whether labels defined in Macros are local or global</w:t>
            </w:r>
          </w:p>
        </w:tc>
      </w:tr>
      <w:tr w:rsidR="00733534" w14:paraId="191B3D0A" w14:textId="77777777" w:rsidTr="009A0FA1">
        <w:tc>
          <w:tcPr>
            <w:tcW w:w="2528" w:type="dxa"/>
          </w:tcPr>
          <w:p w14:paraId="3778BFA1" w14:textId="2AAC0016" w:rsidR="00733534" w:rsidRDefault="00733534" w:rsidP="00D54230">
            <w:pPr>
              <w:spacing w:after="160"/>
            </w:pPr>
            <w:proofErr w:type="spellStart"/>
            <w:r>
              <w:t>MacroParamPrefix</w:t>
            </w:r>
            <w:proofErr w:type="spellEnd"/>
          </w:p>
        </w:tc>
        <w:tc>
          <w:tcPr>
            <w:tcW w:w="2998" w:type="dxa"/>
          </w:tcPr>
          <w:p w14:paraId="2E5C6618" w14:textId="6A7CDBAF" w:rsidR="00733534" w:rsidRDefault="00733534" w:rsidP="00D54230">
            <w:pPr>
              <w:spacing w:after="160"/>
            </w:pPr>
            <w:r>
              <w:t>String</w:t>
            </w:r>
          </w:p>
        </w:tc>
        <w:tc>
          <w:tcPr>
            <w:tcW w:w="3541" w:type="dxa"/>
          </w:tcPr>
          <w:p w14:paraId="29C5820F" w14:textId="05CFA412" w:rsidR="00733534" w:rsidRDefault="00733534" w:rsidP="00D54230">
            <w:pPr>
              <w:spacing w:after="160"/>
            </w:pPr>
            <w:r>
              <w:t>Prefix to use on Macro parameters, e.g. @ or #</w:t>
            </w:r>
          </w:p>
        </w:tc>
      </w:tr>
      <w:tr w:rsidR="00D54230" w14:paraId="4371A53F" w14:textId="77777777" w:rsidTr="009A0FA1">
        <w:tc>
          <w:tcPr>
            <w:tcW w:w="2528" w:type="dxa"/>
          </w:tcPr>
          <w:p w14:paraId="2085DE95" w14:textId="755D0A82" w:rsidR="00D54230" w:rsidRDefault="00621803" w:rsidP="00D54230">
            <w:pPr>
              <w:spacing w:after="160"/>
            </w:pPr>
            <w:proofErr w:type="spellStart"/>
            <w:r>
              <w:t>OpcodeSquareRule</w:t>
            </w:r>
            <w:proofErr w:type="spellEnd"/>
          </w:p>
        </w:tc>
        <w:tc>
          <w:tcPr>
            <w:tcW w:w="2998" w:type="dxa"/>
          </w:tcPr>
          <w:p w14:paraId="3693969A" w14:textId="6730BE58" w:rsidR="00621803" w:rsidRDefault="00621803" w:rsidP="00621803">
            <w:pPr>
              <w:pStyle w:val="ListParagraph"/>
              <w:numPr>
                <w:ilvl w:val="0"/>
                <w:numId w:val="33"/>
              </w:numPr>
            </w:pPr>
            <w:r>
              <w:t>Disallowed</w:t>
            </w:r>
          </w:p>
          <w:p w14:paraId="309D3769" w14:textId="33F419EE" w:rsidR="00D54230" w:rsidRDefault="00621803" w:rsidP="00621803">
            <w:pPr>
              <w:pStyle w:val="ListParagraph"/>
              <w:numPr>
                <w:ilvl w:val="0"/>
                <w:numId w:val="33"/>
              </w:numPr>
            </w:pPr>
            <w:r>
              <w:t>Optional</w:t>
            </w:r>
          </w:p>
          <w:p w14:paraId="1E41F1A4" w14:textId="47D0E528" w:rsidR="00621803" w:rsidRDefault="00621803" w:rsidP="00621803">
            <w:pPr>
              <w:pStyle w:val="ListParagraph"/>
              <w:numPr>
                <w:ilvl w:val="0"/>
                <w:numId w:val="33"/>
              </w:numPr>
            </w:pPr>
            <w:r>
              <w:t>Mandated</w:t>
            </w:r>
          </w:p>
        </w:tc>
        <w:tc>
          <w:tcPr>
            <w:tcW w:w="3541" w:type="dxa"/>
          </w:tcPr>
          <w:p w14:paraId="62DFEC1B" w14:textId="7DFDB14E" w:rsidR="00D54230" w:rsidRDefault="00621803" w:rsidP="00D54230">
            <w:pPr>
              <w:spacing w:after="160"/>
            </w:pPr>
            <w:r>
              <w:t xml:space="preserve">Determines if indirection should be specified by [square] brackets </w:t>
            </w:r>
          </w:p>
        </w:tc>
      </w:tr>
      <w:tr w:rsidR="009A0FA1" w14:paraId="45E67505" w14:textId="77777777" w:rsidTr="009A0FA1">
        <w:tc>
          <w:tcPr>
            <w:tcW w:w="2528" w:type="dxa"/>
          </w:tcPr>
          <w:p w14:paraId="791D9BEB" w14:textId="35F30D1E" w:rsidR="009A0FA1" w:rsidRDefault="009A0FA1" w:rsidP="009A0FA1">
            <w:pPr>
              <w:spacing w:after="160"/>
            </w:pPr>
            <w:proofErr w:type="spellStart"/>
            <w:r>
              <w:t>ParserInteropAllowed</w:t>
            </w:r>
            <w:proofErr w:type="spellEnd"/>
          </w:p>
        </w:tc>
        <w:tc>
          <w:tcPr>
            <w:tcW w:w="2998" w:type="dxa"/>
          </w:tcPr>
          <w:p w14:paraId="7FF374D0" w14:textId="484B16E9" w:rsidR="009A0FA1" w:rsidRDefault="009A0FA1" w:rsidP="009A0FA1">
            <w:r>
              <w:t>Set of Character</w:t>
            </w:r>
          </w:p>
        </w:tc>
        <w:tc>
          <w:tcPr>
            <w:tcW w:w="3541" w:type="dxa"/>
          </w:tcPr>
          <w:p w14:paraId="39D545E0" w14:textId="03BABF6A" w:rsidR="009A0FA1" w:rsidRDefault="009A0FA1" w:rsidP="009A0FA1">
            <w:pPr>
              <w:spacing w:after="160"/>
            </w:pPr>
            <w:r>
              <w:t xml:space="preserve">In addition to </w:t>
            </w:r>
            <w:proofErr w:type="spellStart"/>
            <w:r>
              <w:t>ParserInteropMandated</w:t>
            </w:r>
            <w:proofErr w:type="spellEnd"/>
            <w:r>
              <w:t>, e.g. {tab} {space}</w:t>
            </w:r>
          </w:p>
        </w:tc>
      </w:tr>
      <w:tr w:rsidR="009A0FA1" w14:paraId="3AEB8063" w14:textId="77777777" w:rsidTr="009A0FA1">
        <w:tc>
          <w:tcPr>
            <w:tcW w:w="2528" w:type="dxa"/>
          </w:tcPr>
          <w:p w14:paraId="5DDEBA13" w14:textId="63249CBC" w:rsidR="009A0FA1" w:rsidRDefault="009A0FA1" w:rsidP="009A0FA1">
            <w:pPr>
              <w:spacing w:after="160"/>
            </w:pPr>
            <w:proofErr w:type="spellStart"/>
            <w:r>
              <w:t>ParserInteropMandated</w:t>
            </w:r>
            <w:proofErr w:type="spellEnd"/>
          </w:p>
        </w:tc>
        <w:tc>
          <w:tcPr>
            <w:tcW w:w="2998" w:type="dxa"/>
          </w:tcPr>
          <w:p w14:paraId="44954E1C" w14:textId="18E43BBD" w:rsidR="009A0FA1" w:rsidRDefault="009A0FA1" w:rsidP="009A0FA1">
            <w:r>
              <w:t>Set of Character</w:t>
            </w:r>
          </w:p>
        </w:tc>
        <w:tc>
          <w:tcPr>
            <w:tcW w:w="3541" w:type="dxa"/>
          </w:tcPr>
          <w:p w14:paraId="2EE24E88" w14:textId="3BC1B7E4" w:rsidR="009A0FA1" w:rsidRDefault="009A0FA1" w:rsidP="009A0FA1">
            <w:pPr>
              <w:spacing w:after="160"/>
            </w:pPr>
            <w:r>
              <w:t>Characters mandated between operands (only 1 of these characters is required). e.g. ,</w:t>
            </w:r>
          </w:p>
        </w:tc>
      </w:tr>
      <w:tr w:rsidR="009A0FA1" w14:paraId="0FD01DA7" w14:textId="77777777" w:rsidTr="009A0FA1">
        <w:tc>
          <w:tcPr>
            <w:tcW w:w="2528" w:type="dxa"/>
          </w:tcPr>
          <w:p w14:paraId="2AA0DCB5" w14:textId="2364D238" w:rsidR="009A0FA1" w:rsidRDefault="009A0FA1" w:rsidP="009A0FA1">
            <w:pPr>
              <w:spacing w:after="160"/>
            </w:pPr>
            <w:proofErr w:type="spellStart"/>
            <w:r>
              <w:t>StringTerminator</w:t>
            </w:r>
            <w:proofErr w:type="spellEnd"/>
          </w:p>
        </w:tc>
        <w:tc>
          <w:tcPr>
            <w:tcW w:w="2998" w:type="dxa"/>
          </w:tcPr>
          <w:p w14:paraId="79DD28C4" w14:textId="269987AA" w:rsidR="009A0FA1" w:rsidRDefault="009A0FA1" w:rsidP="009A0FA1">
            <w:pPr>
              <w:spacing w:after="160"/>
            </w:pPr>
            <w:r>
              <w:t>Set of Character</w:t>
            </w:r>
          </w:p>
        </w:tc>
        <w:tc>
          <w:tcPr>
            <w:tcW w:w="3541" w:type="dxa"/>
          </w:tcPr>
          <w:p w14:paraId="3471E0F6" w14:textId="6172BA00" w:rsidR="009A0FA1" w:rsidRDefault="009A0FA1" w:rsidP="009A0FA1">
            <w:pPr>
              <w:spacing w:after="160"/>
            </w:pPr>
            <w:r>
              <w:t>Characters allowed to be used as string terminators, for example ‘ and “</w:t>
            </w:r>
          </w:p>
        </w:tc>
      </w:tr>
    </w:tbl>
    <w:p w14:paraId="4D382062" w14:textId="42B2C1EB" w:rsidR="00E166C4" w:rsidRDefault="00E166C4">
      <w:pPr>
        <w:spacing w:after="160"/>
      </w:pPr>
      <w:r>
        <w:br w:type="page"/>
      </w:r>
    </w:p>
    <w:p w14:paraId="39F1BBC9" w14:textId="58584411" w:rsidR="00BE0C92" w:rsidRDefault="00BE0C92">
      <w:r>
        <w:lastRenderedPageBreak/>
        <w:t>Index</w:t>
      </w:r>
    </w:p>
    <w:p w14:paraId="092F25AB" w14:textId="77777777" w:rsidR="00CC458B" w:rsidRDefault="002D2EEB">
      <w:pPr>
        <w:rPr>
          <w:noProof/>
        </w:rPr>
        <w:sectPr w:rsidR="00CC458B" w:rsidSect="003E49DF">
          <w:type w:val="continuous"/>
          <w:pgSz w:w="11906" w:h="16838"/>
          <w:pgMar w:top="1440" w:right="1440" w:bottom="1440" w:left="1440" w:header="708" w:footer="708" w:gutter="0"/>
          <w:cols w:space="708"/>
          <w:docGrid w:linePitch="360"/>
        </w:sectPr>
      </w:pPr>
      <w:r>
        <w:fldChar w:fldCharType="begin"/>
      </w:r>
      <w:r>
        <w:instrText xml:space="preserve"> INDEX \c "2" \z "2057" </w:instrText>
      </w:r>
      <w:r>
        <w:fldChar w:fldCharType="separate"/>
      </w:r>
    </w:p>
    <w:p w14:paraId="70C4B622" w14:textId="77777777" w:rsidR="00CC458B" w:rsidRDefault="00CC458B">
      <w:pPr>
        <w:pStyle w:val="Index1"/>
        <w:tabs>
          <w:tab w:val="right" w:leader="dot" w:pos="4143"/>
        </w:tabs>
        <w:rPr>
          <w:noProof/>
        </w:rPr>
      </w:pPr>
      <w:r>
        <w:rPr>
          <w:noProof/>
        </w:rPr>
        <w:t>Code generation, 3</w:t>
      </w:r>
    </w:p>
    <w:p w14:paraId="458C2C37" w14:textId="77777777" w:rsidR="00CC458B" w:rsidRDefault="00CC458B">
      <w:pPr>
        <w:pStyle w:val="Index1"/>
        <w:tabs>
          <w:tab w:val="right" w:leader="dot" w:pos="4143"/>
        </w:tabs>
        <w:rPr>
          <w:noProof/>
        </w:rPr>
      </w:pPr>
      <w:r>
        <w:rPr>
          <w:noProof/>
        </w:rPr>
        <w:t>Conditional assembly, 3</w:t>
      </w:r>
    </w:p>
    <w:p w14:paraId="2D89092E" w14:textId="77777777" w:rsidR="00CC458B" w:rsidRDefault="00CC458B">
      <w:pPr>
        <w:pStyle w:val="Index1"/>
        <w:tabs>
          <w:tab w:val="right" w:leader="dot" w:pos="4143"/>
        </w:tabs>
        <w:rPr>
          <w:noProof/>
        </w:rPr>
      </w:pPr>
      <w:r>
        <w:rPr>
          <w:noProof/>
        </w:rPr>
        <w:t>Else, 3</w:t>
      </w:r>
    </w:p>
    <w:p w14:paraId="7D320352" w14:textId="77777777" w:rsidR="00CC458B" w:rsidRDefault="00CC458B">
      <w:pPr>
        <w:pStyle w:val="Index1"/>
        <w:tabs>
          <w:tab w:val="right" w:leader="dot" w:pos="4143"/>
        </w:tabs>
        <w:rPr>
          <w:noProof/>
        </w:rPr>
      </w:pPr>
      <w:r>
        <w:rPr>
          <w:noProof/>
        </w:rPr>
        <w:t>Hex, 4</w:t>
      </w:r>
    </w:p>
    <w:p w14:paraId="02B66A49" w14:textId="77777777" w:rsidR="00CC458B" w:rsidRDefault="00CC458B">
      <w:pPr>
        <w:pStyle w:val="Index1"/>
        <w:tabs>
          <w:tab w:val="right" w:leader="dot" w:pos="4143"/>
        </w:tabs>
        <w:rPr>
          <w:noProof/>
        </w:rPr>
      </w:pPr>
      <w:r>
        <w:rPr>
          <w:noProof/>
        </w:rPr>
        <w:t>If, 3</w:t>
      </w:r>
    </w:p>
    <w:p w14:paraId="2B1831FC" w14:textId="77777777" w:rsidR="00CC458B" w:rsidRDefault="00CC458B">
      <w:pPr>
        <w:pStyle w:val="Index1"/>
        <w:tabs>
          <w:tab w:val="right" w:leader="dot" w:pos="4143"/>
        </w:tabs>
        <w:rPr>
          <w:noProof/>
        </w:rPr>
      </w:pPr>
      <w:r>
        <w:rPr>
          <w:noProof/>
        </w:rPr>
        <w:t>Include file, 3</w:t>
      </w:r>
    </w:p>
    <w:p w14:paraId="5A42649E" w14:textId="77777777" w:rsidR="00CC458B" w:rsidRDefault="00CC458B">
      <w:pPr>
        <w:pStyle w:val="Index1"/>
        <w:tabs>
          <w:tab w:val="right" w:leader="dot" w:pos="4143"/>
        </w:tabs>
        <w:rPr>
          <w:noProof/>
        </w:rPr>
      </w:pPr>
      <w:r>
        <w:rPr>
          <w:noProof/>
        </w:rPr>
        <w:t>Include files, 3</w:t>
      </w:r>
    </w:p>
    <w:p w14:paraId="401AEA99" w14:textId="77777777" w:rsidR="00CC458B" w:rsidRDefault="00CC458B">
      <w:pPr>
        <w:pStyle w:val="Index1"/>
        <w:tabs>
          <w:tab w:val="right" w:leader="dot" w:pos="4143"/>
        </w:tabs>
        <w:rPr>
          <w:noProof/>
        </w:rPr>
      </w:pPr>
      <w:r>
        <w:rPr>
          <w:noProof/>
        </w:rPr>
        <w:t>Listing, 4</w:t>
      </w:r>
    </w:p>
    <w:p w14:paraId="63A6CA51" w14:textId="77777777" w:rsidR="00CC458B" w:rsidRDefault="00CC458B">
      <w:pPr>
        <w:pStyle w:val="Index1"/>
        <w:tabs>
          <w:tab w:val="right" w:leader="dot" w:pos="4143"/>
        </w:tabs>
        <w:rPr>
          <w:noProof/>
        </w:rPr>
      </w:pPr>
      <w:r>
        <w:rPr>
          <w:noProof/>
        </w:rPr>
        <w:t>Log, 4</w:t>
      </w:r>
    </w:p>
    <w:p w14:paraId="10AC845C" w14:textId="77777777" w:rsidR="00CC458B" w:rsidRDefault="00CC458B">
      <w:pPr>
        <w:pStyle w:val="Index1"/>
        <w:tabs>
          <w:tab w:val="right" w:leader="dot" w:pos="4143"/>
        </w:tabs>
        <w:rPr>
          <w:noProof/>
        </w:rPr>
      </w:pPr>
      <w:r>
        <w:rPr>
          <w:noProof/>
        </w:rPr>
        <w:t>Macro, 1, 3</w:t>
      </w:r>
    </w:p>
    <w:p w14:paraId="455E655C" w14:textId="77777777" w:rsidR="00CC458B" w:rsidRDefault="00CC458B">
      <w:pPr>
        <w:pStyle w:val="Index1"/>
        <w:tabs>
          <w:tab w:val="right" w:leader="dot" w:pos="4143"/>
        </w:tabs>
        <w:rPr>
          <w:noProof/>
        </w:rPr>
      </w:pPr>
      <w:r>
        <w:rPr>
          <w:noProof/>
        </w:rPr>
        <w:t>Object, 4</w:t>
      </w:r>
    </w:p>
    <w:p w14:paraId="51634D24" w14:textId="77777777" w:rsidR="00CC458B" w:rsidRDefault="00CC458B">
      <w:pPr>
        <w:pStyle w:val="Index1"/>
        <w:tabs>
          <w:tab w:val="right" w:leader="dot" w:pos="4143"/>
        </w:tabs>
        <w:rPr>
          <w:noProof/>
        </w:rPr>
      </w:pPr>
      <w:r>
        <w:rPr>
          <w:noProof/>
        </w:rPr>
        <w:t>oc_comp, 12</w:t>
      </w:r>
    </w:p>
    <w:p w14:paraId="69934C4C" w14:textId="77777777" w:rsidR="00CC458B" w:rsidRDefault="00CC458B">
      <w:pPr>
        <w:pStyle w:val="Index1"/>
        <w:tabs>
          <w:tab w:val="right" w:leader="dot" w:pos="4143"/>
        </w:tabs>
        <w:rPr>
          <w:noProof/>
        </w:rPr>
      </w:pPr>
      <w:r>
        <w:rPr>
          <w:noProof/>
        </w:rPr>
        <w:t>Opcode Compiler, 12</w:t>
      </w:r>
    </w:p>
    <w:p w14:paraId="52E2E0DE" w14:textId="77777777" w:rsidR="00CC458B" w:rsidRDefault="00CC458B">
      <w:pPr>
        <w:pStyle w:val="Index1"/>
        <w:tabs>
          <w:tab w:val="right" w:leader="dot" w:pos="4143"/>
        </w:tabs>
        <w:rPr>
          <w:noProof/>
        </w:rPr>
      </w:pPr>
      <w:r>
        <w:rPr>
          <w:noProof/>
        </w:rPr>
        <w:t>Preprocessing, 3</w:t>
      </w:r>
    </w:p>
    <w:p w14:paraId="64D975A5" w14:textId="77777777" w:rsidR="00CC458B" w:rsidRDefault="00CC458B">
      <w:pPr>
        <w:pStyle w:val="Index1"/>
        <w:tabs>
          <w:tab w:val="right" w:leader="dot" w:pos="4143"/>
        </w:tabs>
        <w:rPr>
          <w:noProof/>
        </w:rPr>
      </w:pPr>
      <w:r>
        <w:rPr>
          <w:noProof/>
        </w:rPr>
        <w:t>Source, 4</w:t>
      </w:r>
    </w:p>
    <w:p w14:paraId="05832259" w14:textId="77777777" w:rsidR="00CC458B" w:rsidRDefault="00CC458B">
      <w:pPr>
        <w:pStyle w:val="Index1"/>
        <w:tabs>
          <w:tab w:val="right" w:leader="dot" w:pos="4143"/>
        </w:tabs>
        <w:rPr>
          <w:noProof/>
        </w:rPr>
      </w:pPr>
      <w:r>
        <w:rPr>
          <w:noProof/>
        </w:rPr>
        <w:t>Specifications, 3</w:t>
      </w:r>
    </w:p>
    <w:p w14:paraId="12C956EC" w14:textId="77777777" w:rsidR="00CC458B" w:rsidRDefault="00CC458B">
      <w:pPr>
        <w:pStyle w:val="Index1"/>
        <w:tabs>
          <w:tab w:val="right" w:leader="dot" w:pos="4143"/>
        </w:tabs>
        <w:rPr>
          <w:noProof/>
        </w:rPr>
      </w:pPr>
      <w:r>
        <w:rPr>
          <w:noProof/>
        </w:rPr>
        <w:t>Then, 3</w:t>
      </w:r>
    </w:p>
    <w:p w14:paraId="05F7A986" w14:textId="77777777" w:rsidR="00CC458B" w:rsidRDefault="00CC458B">
      <w:pPr>
        <w:rPr>
          <w:noProof/>
        </w:rPr>
        <w:sectPr w:rsidR="00CC458B" w:rsidSect="00CC458B">
          <w:type w:val="continuous"/>
          <w:pgSz w:w="11906" w:h="16838"/>
          <w:pgMar w:top="1440" w:right="1440" w:bottom="1440" w:left="1440" w:header="708" w:footer="708" w:gutter="0"/>
          <w:cols w:num="2" w:space="720"/>
          <w:docGrid w:linePitch="360"/>
        </w:sectPr>
      </w:pPr>
    </w:p>
    <w:p w14:paraId="0066825C" w14:textId="6BEBFD3D" w:rsidR="00BE0C92" w:rsidRDefault="002D2EEB">
      <w:r>
        <w:fldChar w:fldCharType="end"/>
      </w:r>
    </w:p>
    <w:p w14:paraId="4D2B4B66" w14:textId="77777777" w:rsidR="00BE0C92" w:rsidRDefault="00BE0C92"/>
    <w:sectPr w:rsidR="00BE0C92" w:rsidSect="00CC458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BF404" w14:textId="77777777" w:rsidR="005431C5" w:rsidRDefault="005431C5" w:rsidP="00A41BAC">
      <w:pPr>
        <w:spacing w:line="240" w:lineRule="auto"/>
      </w:pPr>
      <w:r>
        <w:separator/>
      </w:r>
    </w:p>
  </w:endnote>
  <w:endnote w:type="continuationSeparator" w:id="0">
    <w:p w14:paraId="754BC936" w14:textId="77777777" w:rsidR="005431C5" w:rsidRDefault="005431C5" w:rsidP="00A41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B66F7" w14:textId="77777777" w:rsidR="005431C5" w:rsidRDefault="005431C5" w:rsidP="00A41BAC">
      <w:pPr>
        <w:spacing w:line="240" w:lineRule="auto"/>
      </w:pPr>
      <w:r>
        <w:separator/>
      </w:r>
    </w:p>
  </w:footnote>
  <w:footnote w:type="continuationSeparator" w:id="0">
    <w:p w14:paraId="0987DCD6" w14:textId="77777777" w:rsidR="005431C5" w:rsidRDefault="005431C5" w:rsidP="00A41BAC">
      <w:pPr>
        <w:spacing w:line="240" w:lineRule="auto"/>
      </w:pPr>
      <w:r>
        <w:continuationSeparator/>
      </w:r>
    </w:p>
  </w:footnote>
  <w:footnote w:id="1">
    <w:p w14:paraId="77EA3F7B" w14:textId="360B4BC7" w:rsidR="00A41BAC" w:rsidRDefault="00A41BAC">
      <w:pPr>
        <w:pStyle w:val="FootnoteText"/>
      </w:pPr>
      <w:r>
        <w:rPr>
          <w:rStyle w:val="FootnoteReference"/>
        </w:rPr>
        <w:footnoteRef/>
      </w:r>
      <w:r>
        <w:t xml:space="preserve"> x80 collectively refers to the 8080 microprocessor and derivatives such as the 8085, Z80, Z180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FD9"/>
    <w:multiLevelType w:val="hybridMultilevel"/>
    <w:tmpl w:val="455C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F5F61"/>
    <w:multiLevelType w:val="hybridMultilevel"/>
    <w:tmpl w:val="CE46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7380F"/>
    <w:multiLevelType w:val="hybridMultilevel"/>
    <w:tmpl w:val="C5C8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06BD6"/>
    <w:multiLevelType w:val="hybridMultilevel"/>
    <w:tmpl w:val="81A2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F567C"/>
    <w:multiLevelType w:val="hybridMultilevel"/>
    <w:tmpl w:val="55F03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DF0D9E"/>
    <w:multiLevelType w:val="hybridMultilevel"/>
    <w:tmpl w:val="36E8C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7360C8"/>
    <w:multiLevelType w:val="hybridMultilevel"/>
    <w:tmpl w:val="21785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5E269C"/>
    <w:multiLevelType w:val="hybridMultilevel"/>
    <w:tmpl w:val="D1E6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1F04D7"/>
    <w:multiLevelType w:val="hybridMultilevel"/>
    <w:tmpl w:val="5D90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FF504E"/>
    <w:multiLevelType w:val="hybridMultilevel"/>
    <w:tmpl w:val="F43C3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19106B"/>
    <w:multiLevelType w:val="multilevel"/>
    <w:tmpl w:val="E5687FD6"/>
    <w:styleLink w:val="NumberedHeadingList"/>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2F72580"/>
    <w:multiLevelType w:val="hybridMultilevel"/>
    <w:tmpl w:val="8CB8D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4568C6"/>
    <w:multiLevelType w:val="hybridMultilevel"/>
    <w:tmpl w:val="6B7CC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4547FB"/>
    <w:multiLevelType w:val="hybridMultilevel"/>
    <w:tmpl w:val="471E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023EAE"/>
    <w:multiLevelType w:val="hybridMultilevel"/>
    <w:tmpl w:val="CF36C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237103"/>
    <w:multiLevelType w:val="hybridMultilevel"/>
    <w:tmpl w:val="9AD67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9432C2"/>
    <w:multiLevelType w:val="hybridMultilevel"/>
    <w:tmpl w:val="F8DE1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1081C"/>
    <w:multiLevelType w:val="hybridMultilevel"/>
    <w:tmpl w:val="775A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81382D"/>
    <w:multiLevelType w:val="hybridMultilevel"/>
    <w:tmpl w:val="B88AF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865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C2347CD"/>
    <w:multiLevelType w:val="hybridMultilevel"/>
    <w:tmpl w:val="B42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A237E2"/>
    <w:multiLevelType w:val="hybridMultilevel"/>
    <w:tmpl w:val="35D0D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5B6A72"/>
    <w:multiLevelType w:val="hybridMultilevel"/>
    <w:tmpl w:val="CAFCB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5E3A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0235D6"/>
    <w:multiLevelType w:val="hybridMultilevel"/>
    <w:tmpl w:val="2418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AF1D02"/>
    <w:multiLevelType w:val="hybridMultilevel"/>
    <w:tmpl w:val="2B3C1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3E30D3"/>
    <w:multiLevelType w:val="hybridMultilevel"/>
    <w:tmpl w:val="87B49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5E6094"/>
    <w:multiLevelType w:val="hybridMultilevel"/>
    <w:tmpl w:val="9D847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37847"/>
    <w:multiLevelType w:val="hybridMultilevel"/>
    <w:tmpl w:val="1198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2923C1"/>
    <w:multiLevelType w:val="multilevel"/>
    <w:tmpl w:val="E5687FD6"/>
    <w:numStyleLink w:val="NumberedHeadingList"/>
  </w:abstractNum>
  <w:abstractNum w:abstractNumId="30" w15:restartNumberingAfterBreak="0">
    <w:nsid w:val="6255148D"/>
    <w:multiLevelType w:val="hybridMultilevel"/>
    <w:tmpl w:val="29F2A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562A82"/>
    <w:multiLevelType w:val="hybridMultilevel"/>
    <w:tmpl w:val="FA8A0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33399F"/>
    <w:multiLevelType w:val="hybridMultilevel"/>
    <w:tmpl w:val="AE3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6F1215"/>
    <w:multiLevelType w:val="hybridMultilevel"/>
    <w:tmpl w:val="DF8A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013AC4"/>
    <w:multiLevelType w:val="multilevel"/>
    <w:tmpl w:val="E5687FD6"/>
    <w:numStyleLink w:val="NumberedHeadingList"/>
  </w:abstractNum>
  <w:abstractNum w:abstractNumId="35" w15:restartNumberingAfterBreak="0">
    <w:nsid w:val="76F571A5"/>
    <w:multiLevelType w:val="hybridMultilevel"/>
    <w:tmpl w:val="11C07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577A9D"/>
    <w:multiLevelType w:val="hybridMultilevel"/>
    <w:tmpl w:val="3B3A7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481B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7A17F3"/>
    <w:multiLevelType w:val="hybridMultilevel"/>
    <w:tmpl w:val="F7006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594457"/>
    <w:multiLevelType w:val="hybridMultilevel"/>
    <w:tmpl w:val="39D642CC"/>
    <w:lvl w:ilvl="0" w:tplc="9AAE7D8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824961">
    <w:abstractNumId w:val="37"/>
  </w:num>
  <w:num w:numId="2" w16cid:durableId="1678385467">
    <w:abstractNumId w:val="23"/>
  </w:num>
  <w:num w:numId="3" w16cid:durableId="1017731199">
    <w:abstractNumId w:val="19"/>
  </w:num>
  <w:num w:numId="4" w16cid:durableId="183986704">
    <w:abstractNumId w:val="10"/>
  </w:num>
  <w:num w:numId="5" w16cid:durableId="2625685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564379">
    <w:abstractNumId w:val="34"/>
  </w:num>
  <w:num w:numId="7" w16cid:durableId="138108394">
    <w:abstractNumId w:val="29"/>
  </w:num>
  <w:num w:numId="8" w16cid:durableId="1675961458">
    <w:abstractNumId w:val="8"/>
  </w:num>
  <w:num w:numId="9" w16cid:durableId="1082340041">
    <w:abstractNumId w:val="0"/>
  </w:num>
  <w:num w:numId="10" w16cid:durableId="220555298">
    <w:abstractNumId w:val="21"/>
  </w:num>
  <w:num w:numId="11" w16cid:durableId="125583186">
    <w:abstractNumId w:val="27"/>
  </w:num>
  <w:num w:numId="12" w16cid:durableId="615256159">
    <w:abstractNumId w:val="22"/>
  </w:num>
  <w:num w:numId="13" w16cid:durableId="1299654041">
    <w:abstractNumId w:val="7"/>
  </w:num>
  <w:num w:numId="14" w16cid:durableId="441920911">
    <w:abstractNumId w:val="2"/>
  </w:num>
  <w:num w:numId="15" w16cid:durableId="575015030">
    <w:abstractNumId w:val="26"/>
  </w:num>
  <w:num w:numId="16" w16cid:durableId="1398817192">
    <w:abstractNumId w:val="1"/>
  </w:num>
  <w:num w:numId="17" w16cid:durableId="1129981828">
    <w:abstractNumId w:val="16"/>
  </w:num>
  <w:num w:numId="18" w16cid:durableId="549390607">
    <w:abstractNumId w:val="17"/>
  </w:num>
  <w:num w:numId="19" w16cid:durableId="1564098776">
    <w:abstractNumId w:val="24"/>
  </w:num>
  <w:num w:numId="20" w16cid:durableId="114908521">
    <w:abstractNumId w:val="28"/>
  </w:num>
  <w:num w:numId="21" w16cid:durableId="667902257">
    <w:abstractNumId w:val="25"/>
  </w:num>
  <w:num w:numId="22" w16cid:durableId="1211765408">
    <w:abstractNumId w:val="20"/>
  </w:num>
  <w:num w:numId="23" w16cid:durableId="982008593">
    <w:abstractNumId w:val="3"/>
  </w:num>
  <w:num w:numId="24" w16cid:durableId="967858382">
    <w:abstractNumId w:val="14"/>
  </w:num>
  <w:num w:numId="25" w16cid:durableId="1444032768">
    <w:abstractNumId w:val="35"/>
  </w:num>
  <w:num w:numId="26" w16cid:durableId="226844200">
    <w:abstractNumId w:val="32"/>
  </w:num>
  <w:num w:numId="27" w16cid:durableId="38092386">
    <w:abstractNumId w:val="33"/>
  </w:num>
  <w:num w:numId="28" w16cid:durableId="654455238">
    <w:abstractNumId w:val="11"/>
  </w:num>
  <w:num w:numId="29" w16cid:durableId="1047948272">
    <w:abstractNumId w:val="13"/>
  </w:num>
  <w:num w:numId="30" w16cid:durableId="1161505285">
    <w:abstractNumId w:val="39"/>
  </w:num>
  <w:num w:numId="31" w16cid:durableId="518811695">
    <w:abstractNumId w:val="36"/>
  </w:num>
  <w:num w:numId="32" w16cid:durableId="588999814">
    <w:abstractNumId w:val="6"/>
  </w:num>
  <w:num w:numId="33" w16cid:durableId="609629741">
    <w:abstractNumId w:val="4"/>
  </w:num>
  <w:num w:numId="34" w16cid:durableId="884097257">
    <w:abstractNumId w:val="38"/>
  </w:num>
  <w:num w:numId="35" w16cid:durableId="1638220114">
    <w:abstractNumId w:val="9"/>
  </w:num>
  <w:num w:numId="36" w16cid:durableId="44527721">
    <w:abstractNumId w:val="18"/>
  </w:num>
  <w:num w:numId="37" w16cid:durableId="1807698609">
    <w:abstractNumId w:val="15"/>
  </w:num>
  <w:num w:numId="38" w16cid:durableId="824971570">
    <w:abstractNumId w:val="31"/>
  </w:num>
  <w:num w:numId="39" w16cid:durableId="337734390">
    <w:abstractNumId w:val="12"/>
  </w:num>
  <w:num w:numId="40" w16cid:durableId="1635478118">
    <w:abstractNumId w:val="5"/>
  </w:num>
  <w:num w:numId="41" w16cid:durableId="141689737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94"/>
    <w:rsid w:val="00050ABB"/>
    <w:rsid w:val="000B25C3"/>
    <w:rsid w:val="000D4D9E"/>
    <w:rsid w:val="000D7C79"/>
    <w:rsid w:val="000E3892"/>
    <w:rsid w:val="000E59FC"/>
    <w:rsid w:val="00130753"/>
    <w:rsid w:val="00141CFB"/>
    <w:rsid w:val="00161218"/>
    <w:rsid w:val="0016365A"/>
    <w:rsid w:val="001810AA"/>
    <w:rsid w:val="001B29EC"/>
    <w:rsid w:val="001F358F"/>
    <w:rsid w:val="00204527"/>
    <w:rsid w:val="00210DA3"/>
    <w:rsid w:val="0023737A"/>
    <w:rsid w:val="002637FD"/>
    <w:rsid w:val="00272394"/>
    <w:rsid w:val="002D2EEB"/>
    <w:rsid w:val="002D4309"/>
    <w:rsid w:val="002E3B6E"/>
    <w:rsid w:val="003076C0"/>
    <w:rsid w:val="00340CF4"/>
    <w:rsid w:val="003478D7"/>
    <w:rsid w:val="0035228D"/>
    <w:rsid w:val="0035408A"/>
    <w:rsid w:val="00371C10"/>
    <w:rsid w:val="0039040E"/>
    <w:rsid w:val="00391084"/>
    <w:rsid w:val="003C15E2"/>
    <w:rsid w:val="003C4080"/>
    <w:rsid w:val="003C5359"/>
    <w:rsid w:val="003E0840"/>
    <w:rsid w:val="003E49DF"/>
    <w:rsid w:val="00406942"/>
    <w:rsid w:val="004237F7"/>
    <w:rsid w:val="004363D6"/>
    <w:rsid w:val="004412BA"/>
    <w:rsid w:val="00445951"/>
    <w:rsid w:val="00450D04"/>
    <w:rsid w:val="00463E7F"/>
    <w:rsid w:val="004847C8"/>
    <w:rsid w:val="004C1A35"/>
    <w:rsid w:val="004C7677"/>
    <w:rsid w:val="004D29D6"/>
    <w:rsid w:val="004F3FCD"/>
    <w:rsid w:val="0051229A"/>
    <w:rsid w:val="00527821"/>
    <w:rsid w:val="00533DDC"/>
    <w:rsid w:val="005408D0"/>
    <w:rsid w:val="005431C5"/>
    <w:rsid w:val="0056200C"/>
    <w:rsid w:val="0058222A"/>
    <w:rsid w:val="005A0899"/>
    <w:rsid w:val="005A1E9C"/>
    <w:rsid w:val="005B6D05"/>
    <w:rsid w:val="00621803"/>
    <w:rsid w:val="00641479"/>
    <w:rsid w:val="006477CE"/>
    <w:rsid w:val="00670941"/>
    <w:rsid w:val="00675455"/>
    <w:rsid w:val="00677657"/>
    <w:rsid w:val="006A28CF"/>
    <w:rsid w:val="006B6045"/>
    <w:rsid w:val="006C414D"/>
    <w:rsid w:val="006C5E81"/>
    <w:rsid w:val="006E184C"/>
    <w:rsid w:val="006F65DA"/>
    <w:rsid w:val="00706331"/>
    <w:rsid w:val="00716207"/>
    <w:rsid w:val="0071654F"/>
    <w:rsid w:val="007321C6"/>
    <w:rsid w:val="00732FAB"/>
    <w:rsid w:val="00733534"/>
    <w:rsid w:val="007435AF"/>
    <w:rsid w:val="00753043"/>
    <w:rsid w:val="0076028C"/>
    <w:rsid w:val="007946FA"/>
    <w:rsid w:val="007966CE"/>
    <w:rsid w:val="007D6550"/>
    <w:rsid w:val="007D7ED0"/>
    <w:rsid w:val="007E320E"/>
    <w:rsid w:val="00801B3C"/>
    <w:rsid w:val="008024FC"/>
    <w:rsid w:val="008133BA"/>
    <w:rsid w:val="00844ADC"/>
    <w:rsid w:val="00894336"/>
    <w:rsid w:val="008A772A"/>
    <w:rsid w:val="008B5AF7"/>
    <w:rsid w:val="008C06D5"/>
    <w:rsid w:val="008D11BD"/>
    <w:rsid w:val="00906821"/>
    <w:rsid w:val="009206C3"/>
    <w:rsid w:val="00924063"/>
    <w:rsid w:val="00956F78"/>
    <w:rsid w:val="00983807"/>
    <w:rsid w:val="009A0FA1"/>
    <w:rsid w:val="009B4982"/>
    <w:rsid w:val="009B756C"/>
    <w:rsid w:val="009C18FA"/>
    <w:rsid w:val="009F1865"/>
    <w:rsid w:val="00A04501"/>
    <w:rsid w:val="00A104A8"/>
    <w:rsid w:val="00A1323D"/>
    <w:rsid w:val="00A17D1D"/>
    <w:rsid w:val="00A275ED"/>
    <w:rsid w:val="00A3217C"/>
    <w:rsid w:val="00A3228F"/>
    <w:rsid w:val="00A349A2"/>
    <w:rsid w:val="00A41BAC"/>
    <w:rsid w:val="00A428EB"/>
    <w:rsid w:val="00A44B16"/>
    <w:rsid w:val="00A7410D"/>
    <w:rsid w:val="00A75991"/>
    <w:rsid w:val="00AF6E4E"/>
    <w:rsid w:val="00B0784F"/>
    <w:rsid w:val="00B14584"/>
    <w:rsid w:val="00B53FDB"/>
    <w:rsid w:val="00BB28A6"/>
    <w:rsid w:val="00BB756F"/>
    <w:rsid w:val="00BC4ACF"/>
    <w:rsid w:val="00BC6FFC"/>
    <w:rsid w:val="00BE0C92"/>
    <w:rsid w:val="00C15177"/>
    <w:rsid w:val="00C57084"/>
    <w:rsid w:val="00C823DD"/>
    <w:rsid w:val="00CA2F8D"/>
    <w:rsid w:val="00CA7D02"/>
    <w:rsid w:val="00CC458B"/>
    <w:rsid w:val="00D05023"/>
    <w:rsid w:val="00D2131E"/>
    <w:rsid w:val="00D331EB"/>
    <w:rsid w:val="00D54230"/>
    <w:rsid w:val="00D60038"/>
    <w:rsid w:val="00D61E5E"/>
    <w:rsid w:val="00D63AE2"/>
    <w:rsid w:val="00D64F5C"/>
    <w:rsid w:val="00DB02B6"/>
    <w:rsid w:val="00DC6270"/>
    <w:rsid w:val="00DD32BC"/>
    <w:rsid w:val="00DD53E6"/>
    <w:rsid w:val="00E166C4"/>
    <w:rsid w:val="00E21553"/>
    <w:rsid w:val="00E41592"/>
    <w:rsid w:val="00E41DF3"/>
    <w:rsid w:val="00E46200"/>
    <w:rsid w:val="00E6490B"/>
    <w:rsid w:val="00E66B26"/>
    <w:rsid w:val="00E75463"/>
    <w:rsid w:val="00E92925"/>
    <w:rsid w:val="00E9324D"/>
    <w:rsid w:val="00EE788F"/>
    <w:rsid w:val="00EF42E4"/>
    <w:rsid w:val="00EF6B44"/>
    <w:rsid w:val="00F13FE2"/>
    <w:rsid w:val="00F15C15"/>
    <w:rsid w:val="00F1758D"/>
    <w:rsid w:val="00F27622"/>
    <w:rsid w:val="00F5188C"/>
    <w:rsid w:val="00F86C67"/>
    <w:rsid w:val="00F9462D"/>
    <w:rsid w:val="00FA0938"/>
    <w:rsid w:val="00FA3178"/>
    <w:rsid w:val="00FE65F0"/>
    <w:rsid w:val="00FF3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83BF"/>
  <w15:chartTrackingRefBased/>
  <w15:docId w15:val="{2B4A666B-3328-4597-B2CC-F462E541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BC"/>
    <w:pPr>
      <w:spacing w:after="0"/>
    </w:pPr>
    <w:rPr>
      <w:rFonts w:ascii="Arial" w:hAnsi="Arial"/>
    </w:rPr>
  </w:style>
  <w:style w:type="paragraph" w:styleId="Heading1">
    <w:name w:val="heading 1"/>
    <w:basedOn w:val="Normal"/>
    <w:next w:val="Normal"/>
    <w:link w:val="Heading1Char"/>
    <w:uiPriority w:val="9"/>
    <w:qFormat/>
    <w:rsid w:val="002E3B6E"/>
    <w:pPr>
      <w:keepNext/>
      <w:keepLines/>
      <w:numPr>
        <w:numId w:val="7"/>
      </w:numPr>
      <w:spacing w:before="240" w:after="1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3B6E"/>
    <w:pPr>
      <w:keepNext/>
      <w:keepLines/>
      <w:numPr>
        <w:ilvl w:val="1"/>
        <w:numId w:val="7"/>
      </w:numPr>
      <w:spacing w:before="160" w:after="1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807"/>
    <w:pPr>
      <w:keepNext/>
      <w:keepLines/>
      <w:numPr>
        <w:ilvl w:val="2"/>
        <w:numId w:val="7"/>
      </w:numPr>
      <w:spacing w:before="40" w:after="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32FA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6E"/>
    <w:rPr>
      <w:rFonts w:ascii="Lucida Sans Typewriter" w:eastAsiaTheme="majorEastAsia" w:hAnsi="Lucida Sans Typewriter" w:cstheme="majorBidi"/>
      <w:b/>
      <w:szCs w:val="32"/>
    </w:rPr>
  </w:style>
  <w:style w:type="character" w:customStyle="1" w:styleId="Heading2Char">
    <w:name w:val="Heading 2 Char"/>
    <w:basedOn w:val="DefaultParagraphFont"/>
    <w:link w:val="Heading2"/>
    <w:uiPriority w:val="9"/>
    <w:rsid w:val="002E3B6E"/>
    <w:rPr>
      <w:rFonts w:ascii="Lucida Sans Typewriter" w:eastAsiaTheme="majorEastAsia" w:hAnsi="Lucida Sans Typewriter" w:cstheme="majorBidi"/>
      <w:b/>
      <w:szCs w:val="26"/>
    </w:rPr>
  </w:style>
  <w:style w:type="paragraph" w:styleId="ListParagraph">
    <w:name w:val="List Paragraph"/>
    <w:basedOn w:val="Normal"/>
    <w:uiPriority w:val="34"/>
    <w:qFormat/>
    <w:rsid w:val="00844ADC"/>
    <w:pPr>
      <w:ind w:left="720"/>
      <w:contextualSpacing/>
    </w:pPr>
  </w:style>
  <w:style w:type="numbering" w:customStyle="1" w:styleId="NumberedHeadingList">
    <w:name w:val="Numbered Heading List"/>
    <w:uiPriority w:val="99"/>
    <w:rsid w:val="00732FAB"/>
    <w:pPr>
      <w:numPr>
        <w:numId w:val="4"/>
      </w:numPr>
    </w:pPr>
  </w:style>
  <w:style w:type="table" w:styleId="TableGrid">
    <w:name w:val="Table Grid"/>
    <w:basedOn w:val="TableNormal"/>
    <w:uiPriority w:val="39"/>
    <w:rsid w:val="00BC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3807"/>
    <w:rPr>
      <w:rFonts w:ascii="Lucida Sans Typewriter" w:eastAsiaTheme="majorEastAsia" w:hAnsi="Lucida Sans Typewriter" w:cstheme="majorBidi"/>
      <w:b/>
      <w:szCs w:val="24"/>
    </w:rPr>
  </w:style>
  <w:style w:type="character" w:customStyle="1" w:styleId="Heading4Char">
    <w:name w:val="Heading 4 Char"/>
    <w:basedOn w:val="DefaultParagraphFont"/>
    <w:link w:val="Heading4"/>
    <w:uiPriority w:val="9"/>
    <w:rsid w:val="00844AD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5228D"/>
    <w:pPr>
      <w:numPr>
        <w:numId w:val="0"/>
      </w:num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5228D"/>
    <w:pPr>
      <w:spacing w:after="100"/>
    </w:pPr>
  </w:style>
  <w:style w:type="paragraph" w:styleId="TOC2">
    <w:name w:val="toc 2"/>
    <w:basedOn w:val="Normal"/>
    <w:next w:val="Normal"/>
    <w:autoRedefine/>
    <w:uiPriority w:val="39"/>
    <w:unhideWhenUsed/>
    <w:rsid w:val="0035228D"/>
    <w:pPr>
      <w:spacing w:after="100"/>
      <w:ind w:left="220"/>
    </w:pPr>
  </w:style>
  <w:style w:type="character" w:styleId="Hyperlink">
    <w:name w:val="Hyperlink"/>
    <w:basedOn w:val="DefaultParagraphFont"/>
    <w:uiPriority w:val="99"/>
    <w:unhideWhenUsed/>
    <w:rsid w:val="0035228D"/>
    <w:rPr>
      <w:color w:val="0563C1" w:themeColor="hyperlink"/>
      <w:u w:val="single"/>
    </w:rPr>
  </w:style>
  <w:style w:type="paragraph" w:styleId="Index1">
    <w:name w:val="index 1"/>
    <w:basedOn w:val="Normal"/>
    <w:next w:val="Normal"/>
    <w:autoRedefine/>
    <w:uiPriority w:val="99"/>
    <w:semiHidden/>
    <w:unhideWhenUsed/>
    <w:rsid w:val="002D2EEB"/>
    <w:pPr>
      <w:spacing w:line="240" w:lineRule="auto"/>
      <w:ind w:left="220" w:hanging="220"/>
    </w:pPr>
  </w:style>
  <w:style w:type="paragraph" w:styleId="Index2">
    <w:name w:val="index 2"/>
    <w:basedOn w:val="Normal"/>
    <w:next w:val="Normal"/>
    <w:autoRedefine/>
    <w:uiPriority w:val="99"/>
    <w:semiHidden/>
    <w:unhideWhenUsed/>
    <w:rsid w:val="002D2EEB"/>
    <w:pPr>
      <w:spacing w:line="240" w:lineRule="auto"/>
      <w:ind w:left="440" w:hanging="220"/>
    </w:pPr>
  </w:style>
  <w:style w:type="paragraph" w:styleId="FootnoteText">
    <w:name w:val="footnote text"/>
    <w:basedOn w:val="Normal"/>
    <w:link w:val="FootnoteTextChar"/>
    <w:uiPriority w:val="99"/>
    <w:semiHidden/>
    <w:unhideWhenUsed/>
    <w:rsid w:val="00A41BAC"/>
    <w:pPr>
      <w:spacing w:line="240" w:lineRule="auto"/>
    </w:pPr>
    <w:rPr>
      <w:sz w:val="20"/>
      <w:szCs w:val="20"/>
    </w:rPr>
  </w:style>
  <w:style w:type="character" w:customStyle="1" w:styleId="FootnoteTextChar">
    <w:name w:val="Footnote Text Char"/>
    <w:basedOn w:val="DefaultParagraphFont"/>
    <w:link w:val="FootnoteText"/>
    <w:uiPriority w:val="99"/>
    <w:semiHidden/>
    <w:rsid w:val="00A41BAC"/>
    <w:rPr>
      <w:rFonts w:ascii="Lucida Sans Typewriter" w:hAnsi="Lucida Sans Typewriter"/>
      <w:sz w:val="20"/>
      <w:szCs w:val="20"/>
    </w:rPr>
  </w:style>
  <w:style w:type="character" w:styleId="FootnoteReference">
    <w:name w:val="footnote reference"/>
    <w:basedOn w:val="DefaultParagraphFont"/>
    <w:uiPriority w:val="99"/>
    <w:semiHidden/>
    <w:unhideWhenUsed/>
    <w:rsid w:val="00A41BAC"/>
    <w:rPr>
      <w:vertAlign w:val="superscript"/>
    </w:rPr>
  </w:style>
  <w:style w:type="paragraph" w:customStyle="1" w:styleId="Example">
    <w:name w:val="Example"/>
    <w:basedOn w:val="Normal"/>
    <w:link w:val="ExampleChar"/>
    <w:qFormat/>
    <w:rsid w:val="00A104A8"/>
    <w:rPr>
      <w:rFonts w:ascii="Courier New" w:hAnsi="Courier New"/>
      <w:sz w:val="20"/>
    </w:rPr>
  </w:style>
  <w:style w:type="character" w:customStyle="1" w:styleId="ExampleChar">
    <w:name w:val="Example Char"/>
    <w:basedOn w:val="DefaultParagraphFont"/>
    <w:link w:val="Example"/>
    <w:rsid w:val="00A104A8"/>
    <w:rPr>
      <w:rFonts w:ascii="Courier New" w:hAnsi="Courier New"/>
      <w:sz w:val="20"/>
    </w:rPr>
  </w:style>
  <w:style w:type="paragraph" w:styleId="TOC3">
    <w:name w:val="toc 3"/>
    <w:basedOn w:val="Normal"/>
    <w:next w:val="Normal"/>
    <w:autoRedefine/>
    <w:uiPriority w:val="39"/>
    <w:unhideWhenUsed/>
    <w:rsid w:val="001F358F"/>
    <w:pPr>
      <w:spacing w:after="100"/>
      <w:ind w:left="440"/>
    </w:pPr>
  </w:style>
  <w:style w:type="table" w:styleId="GridTable5Dark">
    <w:name w:val="Grid Table 5 Dark"/>
    <w:basedOn w:val="TableNormal"/>
    <w:uiPriority w:val="50"/>
    <w:rsid w:val="005B6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5B6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
    <w:name w:val="List Table 4"/>
    <w:basedOn w:val="TableNormal"/>
    <w:uiPriority w:val="49"/>
    <w:rsid w:val="005B6D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0973">
      <w:bodyDiv w:val="1"/>
      <w:marLeft w:val="0"/>
      <w:marRight w:val="0"/>
      <w:marTop w:val="0"/>
      <w:marBottom w:val="0"/>
      <w:divBdr>
        <w:top w:val="none" w:sz="0" w:space="0" w:color="auto"/>
        <w:left w:val="none" w:sz="0" w:space="0" w:color="auto"/>
        <w:bottom w:val="none" w:sz="0" w:space="0" w:color="auto"/>
        <w:right w:val="none" w:sz="0" w:space="0" w:color="auto"/>
      </w:divBdr>
    </w:div>
    <w:div w:id="19623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2D0D-B6E0-46F0-88EA-0F6FAAC4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26</Pages>
  <Words>5276</Words>
  <Characters>30075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64</cp:revision>
  <dcterms:created xsi:type="dcterms:W3CDTF">2020-01-24T13:45:00Z</dcterms:created>
  <dcterms:modified xsi:type="dcterms:W3CDTF">2022-08-20T11:03:00Z</dcterms:modified>
</cp:coreProperties>
</file>