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409" w:rsidRDefault="00760409" w:rsidP="0026177C">
      <w:pPr>
        <w:jc w:val="center"/>
        <w:rPr>
          <w:b/>
          <w:sz w:val="32"/>
          <w:szCs w:val="32"/>
        </w:rPr>
      </w:pPr>
      <w:r w:rsidRPr="00760409">
        <w:rPr>
          <w:b/>
          <w:sz w:val="32"/>
          <w:szCs w:val="32"/>
        </w:rPr>
        <w:t>EDU 6202: SOCIOLOGY AND COMPARATIVE STUDIES</w:t>
      </w:r>
      <w:bookmarkStart w:id="0" w:name="_GoBack"/>
      <w:bookmarkEnd w:id="0"/>
    </w:p>
    <w:p w:rsidR="0026177C" w:rsidRDefault="0026177C" w:rsidP="0026177C">
      <w:pPr>
        <w:jc w:val="center"/>
        <w:rPr>
          <w:b/>
          <w:sz w:val="32"/>
          <w:szCs w:val="32"/>
        </w:rPr>
      </w:pPr>
      <w:r>
        <w:rPr>
          <w:b/>
          <w:sz w:val="32"/>
          <w:szCs w:val="32"/>
        </w:rPr>
        <w:t>NAME: DUNCAN NDEGWA</w:t>
      </w:r>
    </w:p>
    <w:p w:rsidR="0026177C" w:rsidRPr="004B3C10" w:rsidRDefault="0026177C" w:rsidP="0026177C">
      <w:pPr>
        <w:jc w:val="center"/>
        <w:rPr>
          <w:b/>
          <w:sz w:val="32"/>
          <w:szCs w:val="32"/>
        </w:rPr>
      </w:pPr>
      <w:r>
        <w:rPr>
          <w:b/>
          <w:sz w:val="32"/>
          <w:szCs w:val="32"/>
        </w:rPr>
        <w:t>REG NO: E228</w:t>
      </w:r>
      <w:r w:rsidRPr="004B3C10">
        <w:rPr>
          <w:b/>
          <w:sz w:val="32"/>
          <w:szCs w:val="32"/>
        </w:rPr>
        <w:t>-01-2866/2024</w:t>
      </w:r>
    </w:p>
    <w:p w:rsidR="0026177C" w:rsidRDefault="0026177C">
      <w:pPr>
        <w:spacing w:before="0" w:beforeAutospacing="0" w:after="0" w:line="276" w:lineRule="auto"/>
        <w:ind w:right="-630"/>
        <w:rPr>
          <w:rFonts w:ascii="Times New Roman" w:hAnsi="Times New Roman"/>
          <w:b/>
          <w:sz w:val="24"/>
          <w:szCs w:val="24"/>
        </w:rPr>
      </w:pPr>
    </w:p>
    <w:p w:rsidR="007E333E" w:rsidRPr="008D6571" w:rsidRDefault="007A5504">
      <w:pPr>
        <w:spacing w:before="0" w:beforeAutospacing="0" w:after="0" w:line="276" w:lineRule="auto"/>
        <w:ind w:right="-630"/>
        <w:rPr>
          <w:rFonts w:ascii="Times New Roman" w:hAnsi="Times New Roman"/>
          <w:b/>
          <w:sz w:val="24"/>
          <w:szCs w:val="24"/>
        </w:rPr>
      </w:pPr>
      <w:r w:rsidRPr="008D6571">
        <w:rPr>
          <w:rFonts w:ascii="Times New Roman" w:hAnsi="Times New Roman"/>
          <w:b/>
          <w:sz w:val="24"/>
          <w:szCs w:val="24"/>
        </w:rPr>
        <w:t>1)</w:t>
      </w:r>
      <w:r w:rsidR="007E333E" w:rsidRPr="008D6571">
        <w:rPr>
          <w:rFonts w:ascii="Times New Roman" w:hAnsi="Times New Roman"/>
          <w:b/>
          <w:sz w:val="24"/>
          <w:szCs w:val="24"/>
        </w:rPr>
        <w:t xml:space="preserve"> </w:t>
      </w:r>
      <w:r w:rsidRPr="008D6571">
        <w:rPr>
          <w:rFonts w:ascii="Times New Roman" w:hAnsi="Times New Roman"/>
          <w:b/>
          <w:sz w:val="24"/>
          <w:szCs w:val="24"/>
        </w:rPr>
        <w:t>Discuss the karl Marx theory of social stratification and social mobility</w:t>
      </w:r>
    </w:p>
    <w:p w:rsidR="007E333E" w:rsidRPr="007E333E" w:rsidRDefault="007E333E" w:rsidP="007E333E">
      <w:pPr>
        <w:spacing w:before="0" w:beforeAutospacing="0" w:after="0" w:line="276" w:lineRule="auto"/>
        <w:ind w:right="-630"/>
        <w:rPr>
          <w:rFonts w:ascii="Times New Roman" w:hAnsi="Times New Roman"/>
          <w:sz w:val="24"/>
          <w:szCs w:val="24"/>
        </w:rPr>
      </w:pPr>
      <w:r>
        <w:rPr>
          <w:rFonts w:ascii="Times New Roman" w:hAnsi="Times New Roman"/>
          <w:sz w:val="24"/>
          <w:szCs w:val="24"/>
        </w:rPr>
        <w:t>Social Stratification-</w:t>
      </w:r>
      <w:r w:rsidRPr="007E333E">
        <w:rPr>
          <w:rFonts w:ascii="Times New Roman" w:hAnsi="Times New Roman"/>
          <w:sz w:val="24"/>
          <w:szCs w:val="24"/>
        </w:rPr>
        <w:t xml:space="preserve"> Marx argued that society is split into two main classes based on ownership of the means of production: the Bourgeoisie (owners) and the Proletariat (workers).</w:t>
      </w:r>
    </w:p>
    <w:p w:rsidR="00010FBD" w:rsidRDefault="007E333E" w:rsidP="007E333E">
      <w:pPr>
        <w:spacing w:before="0" w:beforeAutospacing="0" w:after="0" w:line="276" w:lineRule="auto"/>
        <w:ind w:right="-630"/>
        <w:rPr>
          <w:rFonts w:ascii="Times New Roman" w:hAnsi="Times New Roman"/>
          <w:sz w:val="24"/>
          <w:szCs w:val="24"/>
        </w:rPr>
      </w:pPr>
      <w:r w:rsidRPr="007E333E">
        <w:rPr>
          <w:rFonts w:ascii="Times New Roman" w:hAnsi="Times New Roman"/>
          <w:sz w:val="24"/>
          <w:szCs w:val="24"/>
        </w:rPr>
        <w:t>Social Mobility</w:t>
      </w:r>
      <w:r>
        <w:rPr>
          <w:rFonts w:ascii="Times New Roman" w:hAnsi="Times New Roman"/>
          <w:sz w:val="24"/>
          <w:szCs w:val="24"/>
        </w:rPr>
        <w:t>-</w:t>
      </w:r>
      <w:r w:rsidRPr="007E333E">
        <w:rPr>
          <w:rFonts w:ascii="Times New Roman" w:hAnsi="Times New Roman"/>
          <w:sz w:val="24"/>
          <w:szCs w:val="24"/>
        </w:rPr>
        <w:t xml:space="preserve"> in Marx’s view, mobility is limited. He believed the system is designed to keep t</w:t>
      </w:r>
      <w:r>
        <w:rPr>
          <w:rFonts w:ascii="Times New Roman" w:hAnsi="Times New Roman"/>
          <w:sz w:val="24"/>
          <w:szCs w:val="24"/>
        </w:rPr>
        <w:t>he working class in a state of false consciousness,</w:t>
      </w:r>
      <w:r w:rsidRPr="007E333E">
        <w:rPr>
          <w:rFonts w:ascii="Times New Roman" w:hAnsi="Times New Roman"/>
          <w:sz w:val="24"/>
          <w:szCs w:val="24"/>
        </w:rPr>
        <w:t xml:space="preserve"> and true mobility only occurs through a collective revolution rather than individual advancement.</w:t>
      </w:r>
      <w:r w:rsidR="007A5504" w:rsidRPr="00394195">
        <w:rPr>
          <w:rFonts w:ascii="Times New Roman" w:hAnsi="Times New Roman"/>
          <w:sz w:val="24"/>
          <w:szCs w:val="24"/>
        </w:rPr>
        <w:cr/>
      </w:r>
    </w:p>
    <w:p w:rsidR="00997D67" w:rsidRPr="00997D67" w:rsidRDefault="007A5504" w:rsidP="00AB052A">
      <w:pPr>
        <w:spacing w:before="0" w:beforeAutospacing="0" w:after="0" w:line="276" w:lineRule="auto"/>
        <w:ind w:right="-630"/>
        <w:rPr>
          <w:rFonts w:ascii="Times New Roman" w:hAnsi="Times New Roman"/>
          <w:sz w:val="24"/>
          <w:szCs w:val="24"/>
        </w:rPr>
      </w:pPr>
      <w:r w:rsidRPr="008D6571">
        <w:rPr>
          <w:rFonts w:ascii="Times New Roman" w:hAnsi="Times New Roman"/>
          <w:b/>
          <w:sz w:val="24"/>
          <w:szCs w:val="24"/>
        </w:rPr>
        <w:t>2) Explain what a capitalist society entail giving the advantages and disadvantages of capitalism in relation to social stratification</w:t>
      </w:r>
      <w:r w:rsidRPr="008D6571">
        <w:rPr>
          <w:rFonts w:ascii="Times New Roman" w:hAnsi="Times New Roman"/>
          <w:b/>
          <w:sz w:val="24"/>
          <w:szCs w:val="24"/>
        </w:rPr>
        <w:cr/>
      </w:r>
      <w:r w:rsidR="00AB052A" w:rsidRPr="00AB052A">
        <w:t xml:space="preserve"> </w:t>
      </w:r>
      <w:r w:rsidR="00AB052A" w:rsidRPr="00AB052A">
        <w:rPr>
          <w:rFonts w:ascii="Times New Roman" w:hAnsi="Times New Roman"/>
          <w:sz w:val="24"/>
          <w:szCs w:val="24"/>
        </w:rPr>
        <w:t>A capitalist society is an economic system where the means of production (businesses, land, factories) are privately owned, and goods and services are produced for profit. Prices and production are mainly determined by market forces (demand and supply) rather than government control.</w:t>
      </w:r>
    </w:p>
    <w:p w:rsidR="003111FD" w:rsidRPr="00AB052A" w:rsidRDefault="003111FD" w:rsidP="00997D67">
      <w:pPr>
        <w:spacing w:before="0" w:beforeAutospacing="0" w:after="0" w:line="276" w:lineRule="auto"/>
        <w:ind w:right="-630"/>
        <w:rPr>
          <w:rFonts w:ascii="Times New Roman" w:hAnsi="Times New Roman"/>
          <w:b/>
          <w:i/>
          <w:sz w:val="24"/>
          <w:szCs w:val="24"/>
        </w:rPr>
      </w:pPr>
      <w:r w:rsidRPr="00AB052A">
        <w:rPr>
          <w:rFonts w:ascii="Times New Roman" w:hAnsi="Times New Roman"/>
          <w:b/>
          <w:i/>
          <w:sz w:val="24"/>
          <w:szCs w:val="24"/>
        </w:rPr>
        <w:t>Advantages</w:t>
      </w:r>
    </w:p>
    <w:p w:rsidR="003111FD" w:rsidRDefault="003111FD" w:rsidP="00997D67">
      <w:pPr>
        <w:spacing w:before="0" w:beforeAutospacing="0" w:after="0" w:line="276" w:lineRule="auto"/>
        <w:ind w:right="-630"/>
        <w:rPr>
          <w:rFonts w:ascii="Times New Roman" w:hAnsi="Times New Roman"/>
          <w:sz w:val="24"/>
          <w:szCs w:val="24"/>
        </w:rPr>
      </w:pPr>
      <w:r>
        <w:rPr>
          <w:rFonts w:ascii="Times New Roman" w:hAnsi="Times New Roman"/>
          <w:sz w:val="24"/>
          <w:szCs w:val="24"/>
        </w:rPr>
        <w:t>- Encourages innovation</w:t>
      </w:r>
    </w:p>
    <w:p w:rsidR="003111FD" w:rsidRDefault="00997D67" w:rsidP="00997D67">
      <w:pPr>
        <w:spacing w:before="0" w:beforeAutospacing="0" w:after="0" w:line="276" w:lineRule="auto"/>
        <w:ind w:right="-630"/>
        <w:rPr>
          <w:rFonts w:ascii="Times New Roman" w:hAnsi="Times New Roman"/>
          <w:sz w:val="24"/>
          <w:szCs w:val="24"/>
        </w:rPr>
      </w:pPr>
      <w:r w:rsidRPr="00997D67">
        <w:rPr>
          <w:rFonts w:ascii="Times New Roman" w:hAnsi="Times New Roman"/>
          <w:sz w:val="24"/>
          <w:szCs w:val="24"/>
        </w:rPr>
        <w:t xml:space="preserve"> </w:t>
      </w:r>
      <w:r w:rsidR="003111FD">
        <w:rPr>
          <w:rFonts w:ascii="Times New Roman" w:hAnsi="Times New Roman"/>
          <w:sz w:val="24"/>
          <w:szCs w:val="24"/>
        </w:rPr>
        <w:t>- Economic growth</w:t>
      </w:r>
    </w:p>
    <w:p w:rsidR="00997D67" w:rsidRPr="00997D67" w:rsidRDefault="003111FD" w:rsidP="00997D67">
      <w:pPr>
        <w:spacing w:before="0" w:beforeAutospacing="0" w:after="0" w:line="276" w:lineRule="auto"/>
        <w:ind w:right="-630"/>
        <w:rPr>
          <w:rFonts w:ascii="Times New Roman" w:hAnsi="Times New Roman"/>
          <w:sz w:val="24"/>
          <w:szCs w:val="24"/>
        </w:rPr>
      </w:pPr>
      <w:r>
        <w:rPr>
          <w:rFonts w:ascii="Times New Roman" w:hAnsi="Times New Roman"/>
          <w:sz w:val="24"/>
          <w:szCs w:val="24"/>
        </w:rPr>
        <w:t xml:space="preserve">- </w:t>
      </w:r>
      <w:r w:rsidR="00997D67" w:rsidRPr="00997D67">
        <w:rPr>
          <w:rFonts w:ascii="Times New Roman" w:hAnsi="Times New Roman"/>
          <w:sz w:val="24"/>
          <w:szCs w:val="24"/>
        </w:rPr>
        <w:t xml:space="preserve"> </w:t>
      </w:r>
      <w:r w:rsidRPr="00997D67">
        <w:rPr>
          <w:rFonts w:ascii="Times New Roman" w:hAnsi="Times New Roman"/>
          <w:sz w:val="24"/>
          <w:szCs w:val="24"/>
        </w:rPr>
        <w:t>Efficiency</w:t>
      </w:r>
      <w:r w:rsidR="00997D67" w:rsidRPr="00997D67">
        <w:rPr>
          <w:rFonts w:ascii="Times New Roman" w:hAnsi="Times New Roman"/>
          <w:sz w:val="24"/>
          <w:szCs w:val="24"/>
        </w:rPr>
        <w:t xml:space="preserve"> through competition.</w:t>
      </w:r>
    </w:p>
    <w:p w:rsidR="003111FD" w:rsidRPr="00AB052A" w:rsidRDefault="003111FD" w:rsidP="00997D67">
      <w:pPr>
        <w:spacing w:before="0" w:beforeAutospacing="0" w:after="0" w:line="276" w:lineRule="auto"/>
        <w:ind w:right="-630"/>
        <w:rPr>
          <w:rFonts w:ascii="Times New Roman" w:hAnsi="Times New Roman"/>
          <w:b/>
          <w:i/>
          <w:sz w:val="24"/>
          <w:szCs w:val="24"/>
        </w:rPr>
      </w:pPr>
      <w:r w:rsidRPr="00AB052A">
        <w:rPr>
          <w:rFonts w:ascii="Times New Roman" w:hAnsi="Times New Roman"/>
          <w:b/>
          <w:i/>
          <w:sz w:val="24"/>
          <w:szCs w:val="24"/>
        </w:rPr>
        <w:t>Disadvantages</w:t>
      </w:r>
    </w:p>
    <w:p w:rsidR="00007F51" w:rsidRPr="00007F51" w:rsidRDefault="00007F51" w:rsidP="00007F51">
      <w:pPr>
        <w:pStyle w:val="ListParagraph"/>
        <w:numPr>
          <w:ilvl w:val="0"/>
          <w:numId w:val="2"/>
        </w:numPr>
        <w:spacing w:before="0" w:beforeAutospacing="0" w:after="0" w:line="276" w:lineRule="auto"/>
        <w:ind w:right="-630"/>
        <w:rPr>
          <w:rFonts w:ascii="Times New Roman" w:hAnsi="Times New Roman"/>
          <w:sz w:val="24"/>
          <w:szCs w:val="24"/>
        </w:rPr>
      </w:pPr>
      <w:r w:rsidRPr="00007F51">
        <w:rPr>
          <w:rFonts w:ascii="Times New Roman" w:hAnsi="Times New Roman"/>
          <w:sz w:val="24"/>
          <w:szCs w:val="24"/>
        </w:rPr>
        <w:t>Creates a wide wealth gap</w:t>
      </w:r>
    </w:p>
    <w:p w:rsidR="00007F51" w:rsidRPr="00007F51" w:rsidRDefault="00007F51" w:rsidP="00007F51">
      <w:pPr>
        <w:pStyle w:val="ListParagraph"/>
        <w:numPr>
          <w:ilvl w:val="0"/>
          <w:numId w:val="2"/>
        </w:numPr>
        <w:spacing w:before="0" w:beforeAutospacing="0" w:after="0" w:line="276" w:lineRule="auto"/>
        <w:ind w:right="-630"/>
        <w:rPr>
          <w:rFonts w:ascii="Times New Roman" w:hAnsi="Times New Roman"/>
          <w:sz w:val="24"/>
          <w:szCs w:val="24"/>
        </w:rPr>
      </w:pPr>
      <w:r w:rsidRPr="00007F51">
        <w:rPr>
          <w:rFonts w:ascii="Times New Roman" w:hAnsi="Times New Roman"/>
          <w:sz w:val="24"/>
          <w:szCs w:val="24"/>
        </w:rPr>
        <w:t>Leads</w:t>
      </w:r>
      <w:r w:rsidR="00997D67" w:rsidRPr="00007F51">
        <w:rPr>
          <w:rFonts w:ascii="Times New Roman" w:hAnsi="Times New Roman"/>
          <w:sz w:val="24"/>
          <w:szCs w:val="24"/>
        </w:rPr>
        <w:t xml:space="preserve"> to the exploitation</w:t>
      </w:r>
      <w:r w:rsidRPr="00007F51">
        <w:rPr>
          <w:rFonts w:ascii="Times New Roman" w:hAnsi="Times New Roman"/>
          <w:sz w:val="24"/>
          <w:szCs w:val="24"/>
        </w:rPr>
        <w:t xml:space="preserve"> of labor</w:t>
      </w:r>
    </w:p>
    <w:p w:rsidR="00371F69" w:rsidRPr="00007F51" w:rsidRDefault="00007F51" w:rsidP="00007F51">
      <w:pPr>
        <w:pStyle w:val="ListParagraph"/>
        <w:numPr>
          <w:ilvl w:val="0"/>
          <w:numId w:val="2"/>
        </w:numPr>
        <w:spacing w:before="0" w:beforeAutospacing="0" w:after="0" w:line="276" w:lineRule="auto"/>
        <w:ind w:right="-630"/>
        <w:rPr>
          <w:rFonts w:ascii="Times New Roman" w:hAnsi="Times New Roman"/>
          <w:sz w:val="24"/>
          <w:szCs w:val="24"/>
        </w:rPr>
      </w:pPr>
      <w:r w:rsidRPr="00007F51">
        <w:rPr>
          <w:rFonts w:ascii="Times New Roman" w:hAnsi="Times New Roman"/>
          <w:sz w:val="24"/>
          <w:szCs w:val="24"/>
        </w:rPr>
        <w:t>Reinforces</w:t>
      </w:r>
      <w:r w:rsidR="00997D67" w:rsidRPr="00007F51">
        <w:rPr>
          <w:rFonts w:ascii="Times New Roman" w:hAnsi="Times New Roman"/>
          <w:sz w:val="24"/>
          <w:szCs w:val="24"/>
        </w:rPr>
        <w:t xml:space="preserve"> rigid social stratification where the rich stay rich.</w:t>
      </w:r>
    </w:p>
    <w:p w:rsidR="00831E3D" w:rsidRDefault="00371F69">
      <w:pPr>
        <w:spacing w:before="0" w:beforeAutospacing="0" w:after="0" w:line="276" w:lineRule="auto"/>
        <w:ind w:right="-630"/>
        <w:rPr>
          <w:rFonts w:ascii="Times New Roman" w:hAnsi="Times New Roman"/>
          <w:sz w:val="24"/>
          <w:szCs w:val="24"/>
        </w:rPr>
      </w:pPr>
      <w:r w:rsidRPr="00371F69">
        <w:rPr>
          <w:rFonts w:ascii="Times New Roman" w:hAnsi="Times New Roman"/>
          <w:b/>
          <w:sz w:val="24"/>
          <w:szCs w:val="24"/>
        </w:rPr>
        <w:t>3) Discuss</w:t>
      </w:r>
      <w:r w:rsidR="007A5504" w:rsidRPr="00371F69">
        <w:rPr>
          <w:rFonts w:ascii="Times New Roman" w:hAnsi="Times New Roman"/>
          <w:b/>
          <w:sz w:val="24"/>
          <w:szCs w:val="24"/>
        </w:rPr>
        <w:t xml:space="preserve"> the relevance of functionalism theory to education today</w:t>
      </w:r>
    </w:p>
    <w:p w:rsidR="00323B9E" w:rsidRPr="00323B9E" w:rsidRDefault="00323B9E" w:rsidP="00323B9E">
      <w:pPr>
        <w:spacing w:before="0" w:beforeAutospacing="0" w:after="0" w:line="276" w:lineRule="auto"/>
        <w:ind w:right="-630"/>
        <w:rPr>
          <w:rFonts w:ascii="Times New Roman" w:hAnsi="Times New Roman"/>
          <w:sz w:val="24"/>
          <w:szCs w:val="24"/>
        </w:rPr>
      </w:pPr>
      <w:r w:rsidRPr="00323B9E">
        <w:rPr>
          <w:rFonts w:ascii="Times New Roman" w:hAnsi="Times New Roman"/>
          <w:sz w:val="24"/>
          <w:szCs w:val="24"/>
        </w:rPr>
        <w:t>Functionalism views education as a vital organ of societ</w:t>
      </w:r>
      <w:r w:rsidR="00371F69">
        <w:rPr>
          <w:rFonts w:ascii="Times New Roman" w:hAnsi="Times New Roman"/>
          <w:sz w:val="24"/>
          <w:szCs w:val="24"/>
        </w:rPr>
        <w:t>y that performs key functions</w:t>
      </w:r>
    </w:p>
    <w:p w:rsidR="00323B9E" w:rsidRPr="00323B9E" w:rsidRDefault="00371F69" w:rsidP="00323B9E">
      <w:pPr>
        <w:spacing w:before="0" w:beforeAutospacing="0" w:after="0" w:line="276" w:lineRule="auto"/>
        <w:ind w:right="-630"/>
        <w:rPr>
          <w:rFonts w:ascii="Times New Roman" w:hAnsi="Times New Roman"/>
          <w:sz w:val="24"/>
          <w:szCs w:val="24"/>
        </w:rPr>
      </w:pPr>
      <w:r>
        <w:rPr>
          <w:rFonts w:ascii="Times New Roman" w:hAnsi="Times New Roman"/>
          <w:sz w:val="24"/>
          <w:szCs w:val="24"/>
        </w:rPr>
        <w:t>Socialization-</w:t>
      </w:r>
      <w:r w:rsidR="00323B9E" w:rsidRPr="00323B9E">
        <w:rPr>
          <w:rFonts w:ascii="Times New Roman" w:hAnsi="Times New Roman"/>
          <w:sz w:val="24"/>
          <w:szCs w:val="24"/>
        </w:rPr>
        <w:t xml:space="preserve"> Passing on core values and norms.</w:t>
      </w:r>
    </w:p>
    <w:p w:rsidR="00323B9E" w:rsidRDefault="00323B9E" w:rsidP="00323B9E">
      <w:pPr>
        <w:spacing w:before="0" w:beforeAutospacing="0" w:after="0" w:line="276" w:lineRule="auto"/>
        <w:ind w:right="-630"/>
        <w:rPr>
          <w:rFonts w:ascii="Times New Roman" w:hAnsi="Times New Roman"/>
          <w:sz w:val="24"/>
          <w:szCs w:val="24"/>
        </w:rPr>
      </w:pPr>
      <w:r w:rsidRPr="00323B9E">
        <w:rPr>
          <w:rFonts w:ascii="Times New Roman" w:hAnsi="Times New Roman"/>
          <w:sz w:val="24"/>
          <w:szCs w:val="24"/>
        </w:rPr>
        <w:t>Social Placement</w:t>
      </w:r>
      <w:r w:rsidR="00371F69">
        <w:rPr>
          <w:rFonts w:ascii="Times New Roman" w:hAnsi="Times New Roman"/>
          <w:sz w:val="24"/>
          <w:szCs w:val="24"/>
        </w:rPr>
        <w:t>-</w:t>
      </w:r>
      <w:r w:rsidRPr="00323B9E">
        <w:rPr>
          <w:rFonts w:ascii="Times New Roman" w:hAnsi="Times New Roman"/>
          <w:sz w:val="24"/>
          <w:szCs w:val="24"/>
        </w:rPr>
        <w:t xml:space="preserve"> Sorting students into future roles based on merit (meritocracy).</w:t>
      </w:r>
    </w:p>
    <w:p w:rsidR="00997D67" w:rsidRPr="00323B9E" w:rsidRDefault="00997D67" w:rsidP="00323B9E">
      <w:pPr>
        <w:spacing w:before="0" w:beforeAutospacing="0" w:after="0" w:line="276" w:lineRule="auto"/>
        <w:ind w:right="-630"/>
        <w:rPr>
          <w:rFonts w:ascii="Times New Roman" w:hAnsi="Times New Roman"/>
          <w:sz w:val="24"/>
          <w:szCs w:val="24"/>
        </w:rPr>
      </w:pPr>
      <w:r>
        <w:rPr>
          <w:rFonts w:ascii="Times New Roman" w:hAnsi="Times New Roman"/>
          <w:sz w:val="24"/>
          <w:szCs w:val="24"/>
        </w:rPr>
        <w:t>Skills Provision-</w:t>
      </w:r>
      <w:r w:rsidRPr="00997D67">
        <w:rPr>
          <w:rFonts w:ascii="Times New Roman" w:hAnsi="Times New Roman"/>
          <w:sz w:val="24"/>
          <w:szCs w:val="24"/>
        </w:rPr>
        <w:t xml:space="preserve"> Training the workforce for the modern economy.</w:t>
      </w:r>
    </w:p>
    <w:p w:rsidR="00831E3D" w:rsidRPr="00323B9E" w:rsidRDefault="007A5504">
      <w:pPr>
        <w:spacing w:before="0" w:beforeAutospacing="0" w:after="0" w:line="276" w:lineRule="auto"/>
        <w:ind w:right="-630"/>
        <w:rPr>
          <w:rFonts w:ascii="Times New Roman" w:hAnsi="Times New Roman"/>
          <w:b/>
          <w:sz w:val="24"/>
          <w:szCs w:val="24"/>
        </w:rPr>
      </w:pPr>
      <w:r w:rsidRPr="00323B9E">
        <w:rPr>
          <w:rFonts w:ascii="Times New Roman" w:hAnsi="Times New Roman"/>
          <w:b/>
          <w:sz w:val="24"/>
          <w:szCs w:val="24"/>
        </w:rPr>
        <w:t xml:space="preserve">(4) </w:t>
      </w:r>
      <w:r w:rsidR="00371F69">
        <w:rPr>
          <w:rFonts w:ascii="Times New Roman" w:hAnsi="Times New Roman"/>
          <w:b/>
          <w:sz w:val="24"/>
          <w:szCs w:val="24"/>
        </w:rPr>
        <w:t>D</w:t>
      </w:r>
      <w:r w:rsidR="00371F69" w:rsidRPr="00323B9E">
        <w:rPr>
          <w:rFonts w:ascii="Times New Roman" w:hAnsi="Times New Roman"/>
          <w:b/>
          <w:sz w:val="24"/>
          <w:szCs w:val="24"/>
        </w:rPr>
        <w:t>iscuss</w:t>
      </w:r>
      <w:r w:rsidRPr="00323B9E">
        <w:rPr>
          <w:rFonts w:ascii="Times New Roman" w:hAnsi="Times New Roman"/>
          <w:b/>
          <w:sz w:val="24"/>
          <w:szCs w:val="24"/>
        </w:rPr>
        <w:t xml:space="preserve"> the educational implications of the Symbolic interactionist perspectives</w:t>
      </w:r>
    </w:p>
    <w:p w:rsidR="00CD0CE0" w:rsidRDefault="00CD0CE0" w:rsidP="00460473">
      <w:pPr>
        <w:spacing w:before="0" w:beforeAutospacing="0" w:after="0" w:line="276" w:lineRule="auto"/>
        <w:ind w:right="-630"/>
        <w:rPr>
          <w:rFonts w:ascii="Times New Roman" w:hAnsi="Times New Roman"/>
          <w:sz w:val="24"/>
          <w:szCs w:val="24"/>
        </w:rPr>
      </w:pPr>
      <w:r w:rsidRPr="00CD0CE0">
        <w:rPr>
          <w:rFonts w:ascii="Times New Roman" w:hAnsi="Times New Roman"/>
          <w:sz w:val="24"/>
          <w:szCs w:val="24"/>
        </w:rPr>
        <w:t>The Symbolic Interactionist perspective focuses on how everyday interactions in the classroom (between teachers and students, and among students themselves) shape learning, behavior, and identity. It emphasizes meanings, labels, communication, and expectations.</w:t>
      </w:r>
    </w:p>
    <w:p w:rsidR="00460473" w:rsidRPr="00460473" w:rsidRDefault="00323B9E" w:rsidP="00460473">
      <w:pPr>
        <w:spacing w:before="0" w:beforeAutospacing="0" w:after="0" w:line="276" w:lineRule="auto"/>
        <w:ind w:right="-630"/>
        <w:rPr>
          <w:rFonts w:ascii="Times New Roman" w:hAnsi="Times New Roman"/>
          <w:sz w:val="24"/>
          <w:szCs w:val="24"/>
        </w:rPr>
      </w:pPr>
      <w:r>
        <w:rPr>
          <w:rFonts w:ascii="Times New Roman" w:hAnsi="Times New Roman"/>
          <w:sz w:val="24"/>
          <w:szCs w:val="24"/>
        </w:rPr>
        <w:t>Labeling Theory-</w:t>
      </w:r>
      <w:r w:rsidR="00460473" w:rsidRPr="00460473">
        <w:rPr>
          <w:rFonts w:ascii="Times New Roman" w:hAnsi="Times New Roman"/>
          <w:sz w:val="24"/>
          <w:szCs w:val="24"/>
        </w:rPr>
        <w:t xml:space="preserve"> If a teacher labels a student "slow" or "bright," the student may internalize this, leading to a self-fulfilling prophecy.</w:t>
      </w:r>
    </w:p>
    <w:p w:rsidR="00460473" w:rsidRPr="00394195" w:rsidRDefault="00323B9E" w:rsidP="00460473">
      <w:pPr>
        <w:spacing w:before="0" w:beforeAutospacing="0" w:after="0" w:line="276" w:lineRule="auto"/>
        <w:ind w:right="-630"/>
        <w:rPr>
          <w:rFonts w:ascii="Times New Roman" w:hAnsi="Times New Roman"/>
          <w:sz w:val="24"/>
          <w:szCs w:val="24"/>
        </w:rPr>
      </w:pPr>
      <w:r>
        <w:rPr>
          <w:rFonts w:ascii="Times New Roman" w:hAnsi="Times New Roman"/>
          <w:sz w:val="24"/>
          <w:szCs w:val="24"/>
        </w:rPr>
        <w:t>Teacher-Student Interaction-</w:t>
      </w:r>
      <w:r w:rsidR="00460473" w:rsidRPr="00460473">
        <w:rPr>
          <w:rFonts w:ascii="Times New Roman" w:hAnsi="Times New Roman"/>
          <w:sz w:val="24"/>
          <w:szCs w:val="24"/>
        </w:rPr>
        <w:t xml:space="preserve"> The quality of daily rapport significantly impacts student motivation and achievement.</w:t>
      </w:r>
    </w:p>
    <w:p w:rsidR="00831E3D" w:rsidRPr="00460473" w:rsidRDefault="007A5504">
      <w:pPr>
        <w:spacing w:before="0" w:beforeAutospacing="0" w:after="0" w:line="276" w:lineRule="auto"/>
        <w:ind w:right="-630"/>
        <w:rPr>
          <w:rFonts w:ascii="Times New Roman" w:hAnsi="Times New Roman"/>
          <w:b/>
          <w:sz w:val="24"/>
          <w:szCs w:val="24"/>
        </w:rPr>
      </w:pPr>
      <w:r w:rsidRPr="00460473">
        <w:rPr>
          <w:rFonts w:ascii="Times New Roman" w:hAnsi="Times New Roman"/>
          <w:b/>
          <w:sz w:val="24"/>
          <w:szCs w:val="24"/>
        </w:rPr>
        <w:lastRenderedPageBreak/>
        <w:t>(5) Discuss the main ways TVET administrators can apply while addressing discipline issues that arise in the classroom</w:t>
      </w:r>
    </w:p>
    <w:p w:rsidR="00332357" w:rsidRPr="00332357" w:rsidRDefault="00332357" w:rsidP="00332357">
      <w:pPr>
        <w:spacing w:before="0" w:beforeAutospacing="0" w:after="0" w:line="276" w:lineRule="auto"/>
        <w:ind w:right="-630"/>
        <w:rPr>
          <w:rFonts w:ascii="Times New Roman" w:hAnsi="Times New Roman"/>
          <w:sz w:val="24"/>
          <w:szCs w:val="24"/>
        </w:rPr>
      </w:pPr>
      <w:r w:rsidRPr="00332357">
        <w:rPr>
          <w:rFonts w:ascii="Times New Roman" w:hAnsi="Times New Roman"/>
          <w:sz w:val="24"/>
          <w:szCs w:val="24"/>
        </w:rPr>
        <w:t>Collaborative Rule-making</w:t>
      </w:r>
      <w:r>
        <w:rPr>
          <w:rFonts w:ascii="Times New Roman" w:hAnsi="Times New Roman"/>
          <w:sz w:val="24"/>
          <w:szCs w:val="24"/>
        </w:rPr>
        <w:t>-</w:t>
      </w:r>
      <w:r w:rsidRPr="00332357">
        <w:rPr>
          <w:rFonts w:ascii="Times New Roman" w:hAnsi="Times New Roman"/>
          <w:sz w:val="24"/>
          <w:szCs w:val="24"/>
        </w:rPr>
        <w:t xml:space="preserve"> Involving students in setting classroom norms to increase buy-in.</w:t>
      </w:r>
    </w:p>
    <w:p w:rsidR="00332357" w:rsidRPr="00332357" w:rsidRDefault="00332357" w:rsidP="00332357">
      <w:pPr>
        <w:spacing w:before="0" w:beforeAutospacing="0" w:after="0" w:line="276" w:lineRule="auto"/>
        <w:ind w:right="-630"/>
        <w:rPr>
          <w:rFonts w:ascii="Times New Roman" w:hAnsi="Times New Roman"/>
          <w:sz w:val="24"/>
          <w:szCs w:val="24"/>
        </w:rPr>
      </w:pPr>
      <w:r>
        <w:rPr>
          <w:rFonts w:ascii="Times New Roman" w:hAnsi="Times New Roman"/>
          <w:sz w:val="24"/>
          <w:szCs w:val="24"/>
        </w:rPr>
        <w:t>Mentorship-</w:t>
      </w:r>
      <w:r w:rsidRPr="00332357">
        <w:rPr>
          <w:rFonts w:ascii="Times New Roman" w:hAnsi="Times New Roman"/>
          <w:sz w:val="24"/>
          <w:szCs w:val="24"/>
        </w:rPr>
        <w:t xml:space="preserve"> Using industry-experienced instructors as role models to guide professional behavior.</w:t>
      </w:r>
    </w:p>
    <w:p w:rsidR="00332357" w:rsidRPr="00332357" w:rsidRDefault="00332357" w:rsidP="00332357">
      <w:pPr>
        <w:spacing w:before="0" w:beforeAutospacing="0" w:after="0" w:line="276" w:lineRule="auto"/>
        <w:ind w:right="-630"/>
        <w:rPr>
          <w:rFonts w:ascii="Times New Roman" w:hAnsi="Times New Roman"/>
          <w:sz w:val="24"/>
          <w:szCs w:val="24"/>
        </w:rPr>
      </w:pPr>
      <w:r>
        <w:rPr>
          <w:rFonts w:ascii="Times New Roman" w:hAnsi="Times New Roman"/>
          <w:sz w:val="24"/>
          <w:szCs w:val="24"/>
        </w:rPr>
        <w:t>Conflict Resolution-</w:t>
      </w:r>
      <w:r w:rsidRPr="00332357">
        <w:rPr>
          <w:rFonts w:ascii="Times New Roman" w:hAnsi="Times New Roman"/>
          <w:sz w:val="24"/>
          <w:szCs w:val="24"/>
        </w:rPr>
        <w:t xml:space="preserve"> Applying restorative justice instead of purely punitive measures.</w:t>
      </w:r>
    </w:p>
    <w:p w:rsidR="00332357" w:rsidRPr="00394195" w:rsidRDefault="00332357" w:rsidP="00332357">
      <w:pPr>
        <w:spacing w:before="0" w:beforeAutospacing="0" w:after="0" w:line="276" w:lineRule="auto"/>
        <w:ind w:right="-630"/>
        <w:rPr>
          <w:rFonts w:ascii="Times New Roman" w:hAnsi="Times New Roman"/>
          <w:sz w:val="24"/>
          <w:szCs w:val="24"/>
        </w:rPr>
      </w:pPr>
      <w:r>
        <w:rPr>
          <w:rFonts w:ascii="Times New Roman" w:hAnsi="Times New Roman"/>
          <w:sz w:val="24"/>
          <w:szCs w:val="24"/>
        </w:rPr>
        <w:t>Clear Policies-</w:t>
      </w:r>
      <w:r w:rsidRPr="00332357">
        <w:rPr>
          <w:rFonts w:ascii="Times New Roman" w:hAnsi="Times New Roman"/>
          <w:sz w:val="24"/>
          <w:szCs w:val="24"/>
        </w:rPr>
        <w:t xml:space="preserve"> Ensuring the Student Handbook is consistently and fairly applied.</w:t>
      </w:r>
    </w:p>
    <w:p w:rsidR="00831E3D" w:rsidRPr="00332357" w:rsidRDefault="006B5540">
      <w:pPr>
        <w:spacing w:before="0" w:beforeAutospacing="0" w:after="0" w:line="276" w:lineRule="auto"/>
        <w:ind w:right="-630"/>
        <w:rPr>
          <w:rFonts w:ascii="Times New Roman" w:hAnsi="Times New Roman"/>
          <w:b/>
          <w:sz w:val="24"/>
          <w:szCs w:val="24"/>
        </w:rPr>
      </w:pPr>
      <w:r w:rsidRPr="00332357">
        <w:rPr>
          <w:rFonts w:ascii="Times New Roman" w:hAnsi="Times New Roman"/>
          <w:b/>
          <w:sz w:val="24"/>
          <w:szCs w:val="24"/>
        </w:rPr>
        <w:t>6) Discuss</w:t>
      </w:r>
      <w:r w:rsidR="007A5504" w:rsidRPr="00332357">
        <w:rPr>
          <w:rFonts w:ascii="Times New Roman" w:hAnsi="Times New Roman"/>
          <w:b/>
          <w:sz w:val="24"/>
          <w:szCs w:val="24"/>
        </w:rPr>
        <w:t xml:space="preserve"> the Sociocultural factors contributing to gender gap in education in Kenya</w:t>
      </w:r>
    </w:p>
    <w:p w:rsidR="006B5540" w:rsidRPr="006B5540" w:rsidRDefault="00332357" w:rsidP="006B5540">
      <w:pPr>
        <w:spacing w:before="0" w:beforeAutospacing="0" w:after="0" w:line="276" w:lineRule="auto"/>
        <w:ind w:right="-630"/>
        <w:rPr>
          <w:rFonts w:ascii="Times New Roman" w:hAnsi="Times New Roman"/>
          <w:sz w:val="24"/>
          <w:szCs w:val="24"/>
        </w:rPr>
      </w:pPr>
      <w:r>
        <w:rPr>
          <w:rFonts w:ascii="Times New Roman" w:hAnsi="Times New Roman"/>
          <w:sz w:val="24"/>
          <w:szCs w:val="24"/>
        </w:rPr>
        <w:t>Patriarchy-</w:t>
      </w:r>
      <w:r w:rsidR="006B5540" w:rsidRPr="006B5540">
        <w:rPr>
          <w:rFonts w:ascii="Times New Roman" w:hAnsi="Times New Roman"/>
          <w:sz w:val="24"/>
          <w:szCs w:val="24"/>
        </w:rPr>
        <w:t xml:space="preserve"> Traditional beliefs that prioritize male education over female education.</w:t>
      </w:r>
    </w:p>
    <w:p w:rsidR="006B5540" w:rsidRPr="006B5540" w:rsidRDefault="00332357" w:rsidP="006B5540">
      <w:pPr>
        <w:spacing w:before="0" w:beforeAutospacing="0" w:after="0" w:line="276" w:lineRule="auto"/>
        <w:ind w:right="-630"/>
        <w:rPr>
          <w:rFonts w:ascii="Times New Roman" w:hAnsi="Times New Roman"/>
          <w:sz w:val="24"/>
          <w:szCs w:val="24"/>
        </w:rPr>
      </w:pPr>
      <w:r>
        <w:rPr>
          <w:rFonts w:ascii="Times New Roman" w:hAnsi="Times New Roman"/>
          <w:sz w:val="24"/>
          <w:szCs w:val="24"/>
        </w:rPr>
        <w:t>Early Marriage/Pregnancy-</w:t>
      </w:r>
      <w:r w:rsidR="006B5540" w:rsidRPr="006B5540">
        <w:rPr>
          <w:rFonts w:ascii="Times New Roman" w:hAnsi="Times New Roman"/>
          <w:sz w:val="24"/>
          <w:szCs w:val="24"/>
        </w:rPr>
        <w:t xml:space="preserve"> Cultural pressures that lead to girls dropping out of school.</w:t>
      </w:r>
    </w:p>
    <w:p w:rsidR="006B5540" w:rsidRPr="00394195" w:rsidRDefault="00332357" w:rsidP="006B5540">
      <w:pPr>
        <w:spacing w:before="0" w:beforeAutospacing="0" w:after="0" w:line="276" w:lineRule="auto"/>
        <w:ind w:right="-630"/>
        <w:rPr>
          <w:rFonts w:ascii="Times New Roman" w:hAnsi="Times New Roman"/>
          <w:sz w:val="24"/>
          <w:szCs w:val="24"/>
        </w:rPr>
      </w:pPr>
      <w:r>
        <w:rPr>
          <w:rFonts w:ascii="Times New Roman" w:hAnsi="Times New Roman"/>
          <w:sz w:val="24"/>
          <w:szCs w:val="24"/>
        </w:rPr>
        <w:t>Domestic Labor-</w:t>
      </w:r>
      <w:r w:rsidR="006B5540" w:rsidRPr="006B5540">
        <w:rPr>
          <w:rFonts w:ascii="Times New Roman" w:hAnsi="Times New Roman"/>
          <w:sz w:val="24"/>
          <w:szCs w:val="24"/>
        </w:rPr>
        <w:t xml:space="preserve"> The "double burden" where girls are expected to perform household chores, leaving less time for study.</w:t>
      </w:r>
    </w:p>
    <w:p w:rsidR="00831E3D" w:rsidRPr="006B5540" w:rsidRDefault="007A5504">
      <w:pPr>
        <w:spacing w:before="0" w:beforeAutospacing="0" w:after="0" w:line="276" w:lineRule="auto"/>
        <w:ind w:right="-630"/>
        <w:rPr>
          <w:rFonts w:ascii="Times New Roman" w:hAnsi="Times New Roman"/>
          <w:b/>
          <w:sz w:val="24"/>
          <w:szCs w:val="24"/>
        </w:rPr>
      </w:pPr>
      <w:r w:rsidRPr="006B5540">
        <w:rPr>
          <w:rFonts w:ascii="Times New Roman" w:hAnsi="Times New Roman"/>
          <w:b/>
          <w:sz w:val="24"/>
          <w:szCs w:val="24"/>
        </w:rPr>
        <w:t xml:space="preserve">7. Discuss the concepts achieved status and ascribed status and show how the understanding of the concept can assist the teacher in motivating his/her learners </w:t>
      </w:r>
    </w:p>
    <w:p w:rsidR="00557CB7" w:rsidRPr="00557CB7" w:rsidRDefault="00557CB7" w:rsidP="00557CB7">
      <w:pPr>
        <w:spacing w:before="0" w:beforeAutospacing="0" w:after="0" w:line="276" w:lineRule="auto"/>
        <w:ind w:right="-630"/>
        <w:rPr>
          <w:rFonts w:ascii="Times New Roman" w:hAnsi="Times New Roman"/>
          <w:sz w:val="24"/>
          <w:szCs w:val="24"/>
        </w:rPr>
      </w:pPr>
      <w:r w:rsidRPr="00557CB7">
        <w:rPr>
          <w:rFonts w:ascii="Times New Roman" w:hAnsi="Times New Roman"/>
          <w:sz w:val="24"/>
          <w:szCs w:val="24"/>
        </w:rPr>
        <w:t>Ascribed Status</w:t>
      </w:r>
      <w:r>
        <w:rPr>
          <w:rFonts w:ascii="Times New Roman" w:hAnsi="Times New Roman"/>
          <w:sz w:val="24"/>
          <w:szCs w:val="24"/>
        </w:rPr>
        <w:t>-</w:t>
      </w:r>
      <w:r w:rsidRPr="00557CB7">
        <w:rPr>
          <w:rFonts w:ascii="Times New Roman" w:hAnsi="Times New Roman"/>
          <w:sz w:val="24"/>
          <w:szCs w:val="24"/>
        </w:rPr>
        <w:t xml:space="preserve"> Assigned at birth (e.g., race, gender, age).</w:t>
      </w:r>
    </w:p>
    <w:p w:rsidR="00557CB7" w:rsidRPr="00557CB7" w:rsidRDefault="00557CB7" w:rsidP="00557CB7">
      <w:pPr>
        <w:spacing w:before="0" w:beforeAutospacing="0" w:after="0" w:line="276" w:lineRule="auto"/>
        <w:ind w:right="-630"/>
        <w:rPr>
          <w:rFonts w:ascii="Times New Roman" w:hAnsi="Times New Roman"/>
          <w:sz w:val="24"/>
          <w:szCs w:val="24"/>
        </w:rPr>
      </w:pPr>
      <w:r>
        <w:rPr>
          <w:rFonts w:ascii="Times New Roman" w:hAnsi="Times New Roman"/>
          <w:sz w:val="24"/>
          <w:szCs w:val="24"/>
        </w:rPr>
        <w:t>Achieved Status-</w:t>
      </w:r>
      <w:r w:rsidRPr="00557CB7">
        <w:rPr>
          <w:rFonts w:ascii="Times New Roman" w:hAnsi="Times New Roman"/>
          <w:sz w:val="24"/>
          <w:szCs w:val="24"/>
        </w:rPr>
        <w:t xml:space="preserve"> Earned through m</w:t>
      </w:r>
      <w:r w:rsidR="006B5540">
        <w:rPr>
          <w:rFonts w:ascii="Times New Roman" w:hAnsi="Times New Roman"/>
          <w:sz w:val="24"/>
          <w:szCs w:val="24"/>
        </w:rPr>
        <w:t>erit, effort, and choice (e.g</w:t>
      </w:r>
      <w:r w:rsidRPr="00557CB7">
        <w:rPr>
          <w:rFonts w:ascii="Times New Roman" w:hAnsi="Times New Roman"/>
          <w:sz w:val="24"/>
          <w:szCs w:val="24"/>
        </w:rPr>
        <w:t xml:space="preserve"> a graduate).</w:t>
      </w:r>
    </w:p>
    <w:p w:rsidR="00557CB7" w:rsidRPr="00394195" w:rsidRDefault="00557CB7" w:rsidP="00557CB7">
      <w:pPr>
        <w:spacing w:before="0" w:beforeAutospacing="0" w:after="0" w:line="276" w:lineRule="auto"/>
        <w:ind w:right="-630"/>
        <w:rPr>
          <w:rFonts w:ascii="Times New Roman" w:hAnsi="Times New Roman"/>
          <w:sz w:val="24"/>
          <w:szCs w:val="24"/>
        </w:rPr>
      </w:pPr>
      <w:r w:rsidRPr="00557CB7">
        <w:rPr>
          <w:rFonts w:ascii="Times New Roman" w:hAnsi="Times New Roman"/>
          <w:sz w:val="24"/>
          <w:szCs w:val="24"/>
        </w:rPr>
        <w:t>Teachers can motivate learners by emphasizing achieved status, showing students that their hard work—rather than their background—will define their future success.</w:t>
      </w:r>
    </w:p>
    <w:p w:rsidR="00831E3D" w:rsidRPr="00557CB7" w:rsidRDefault="007A5504">
      <w:pPr>
        <w:spacing w:before="0" w:beforeAutospacing="0" w:after="0" w:line="360" w:lineRule="auto"/>
        <w:rPr>
          <w:rFonts w:ascii="Times New Roman" w:hAnsi="Times New Roman"/>
          <w:b/>
          <w:sz w:val="24"/>
          <w:szCs w:val="24"/>
        </w:rPr>
      </w:pPr>
      <w:r w:rsidRPr="00557CB7">
        <w:rPr>
          <w:rFonts w:ascii="Times New Roman" w:hAnsi="Times New Roman"/>
          <w:b/>
          <w:sz w:val="24"/>
          <w:szCs w:val="24"/>
        </w:rPr>
        <w:t>8) Discuss the terms role conflict and role strain and examine their effects in TVET Institutions</w:t>
      </w:r>
    </w:p>
    <w:p w:rsidR="007D3234" w:rsidRPr="007D3234" w:rsidRDefault="007D3234" w:rsidP="007D3234">
      <w:pPr>
        <w:spacing w:before="0" w:beforeAutospacing="0" w:after="0" w:line="360" w:lineRule="auto"/>
        <w:rPr>
          <w:rFonts w:ascii="Times New Roman" w:hAnsi="Times New Roman"/>
          <w:sz w:val="24"/>
          <w:szCs w:val="24"/>
        </w:rPr>
      </w:pPr>
      <w:r>
        <w:rPr>
          <w:rFonts w:ascii="Times New Roman" w:hAnsi="Times New Roman"/>
          <w:sz w:val="24"/>
          <w:szCs w:val="24"/>
        </w:rPr>
        <w:t>Role Conflict-</w:t>
      </w:r>
      <w:r w:rsidRPr="007D3234">
        <w:rPr>
          <w:rFonts w:ascii="Times New Roman" w:hAnsi="Times New Roman"/>
          <w:sz w:val="24"/>
          <w:szCs w:val="24"/>
        </w:rPr>
        <w:t xml:space="preserve"> When two different roles have competing demands (e.g., a TVET instructor who is also a parent and a private consultant).</w:t>
      </w:r>
    </w:p>
    <w:p w:rsidR="007D3234" w:rsidRPr="007D3234" w:rsidRDefault="007D3234" w:rsidP="007D3234">
      <w:pPr>
        <w:spacing w:before="0" w:beforeAutospacing="0" w:after="0" w:line="360" w:lineRule="auto"/>
        <w:rPr>
          <w:rFonts w:ascii="Times New Roman" w:hAnsi="Times New Roman"/>
          <w:sz w:val="24"/>
          <w:szCs w:val="24"/>
        </w:rPr>
      </w:pPr>
      <w:r>
        <w:rPr>
          <w:rFonts w:ascii="Times New Roman" w:hAnsi="Times New Roman"/>
          <w:sz w:val="24"/>
          <w:szCs w:val="24"/>
        </w:rPr>
        <w:t>Role Strain-</w:t>
      </w:r>
      <w:r w:rsidRPr="007D3234">
        <w:rPr>
          <w:rFonts w:ascii="Times New Roman" w:hAnsi="Times New Roman"/>
          <w:sz w:val="24"/>
          <w:szCs w:val="24"/>
        </w:rPr>
        <w:t xml:space="preserve"> Stress within a single role (e.g., a teacher struggling to balance marking, lecturing, and administrative duties).</w:t>
      </w:r>
    </w:p>
    <w:p w:rsidR="007D3234" w:rsidRPr="007D3234" w:rsidRDefault="007D3234" w:rsidP="007D3234">
      <w:pPr>
        <w:spacing w:before="0" w:beforeAutospacing="0" w:after="0" w:line="360" w:lineRule="auto"/>
        <w:rPr>
          <w:rFonts w:ascii="Times New Roman" w:hAnsi="Times New Roman"/>
          <w:b/>
          <w:i/>
          <w:sz w:val="24"/>
          <w:szCs w:val="24"/>
        </w:rPr>
      </w:pPr>
      <w:r w:rsidRPr="007D3234">
        <w:rPr>
          <w:rFonts w:ascii="Times New Roman" w:hAnsi="Times New Roman"/>
          <w:b/>
          <w:i/>
          <w:sz w:val="24"/>
          <w:szCs w:val="24"/>
        </w:rPr>
        <w:t>Effects</w:t>
      </w:r>
    </w:p>
    <w:p w:rsidR="007D3234" w:rsidRPr="007D3234" w:rsidRDefault="007D3234" w:rsidP="007D3234">
      <w:pPr>
        <w:pStyle w:val="ListParagraph"/>
        <w:numPr>
          <w:ilvl w:val="0"/>
          <w:numId w:val="1"/>
        </w:numPr>
        <w:spacing w:before="0" w:beforeAutospacing="0" w:after="0" w:line="360" w:lineRule="auto"/>
        <w:rPr>
          <w:rFonts w:ascii="Times New Roman" w:hAnsi="Times New Roman"/>
          <w:sz w:val="24"/>
          <w:szCs w:val="24"/>
        </w:rPr>
      </w:pPr>
      <w:r w:rsidRPr="007D3234">
        <w:rPr>
          <w:rFonts w:ascii="Times New Roman" w:hAnsi="Times New Roman"/>
          <w:sz w:val="24"/>
          <w:szCs w:val="24"/>
        </w:rPr>
        <w:t>Leads to burnout</w:t>
      </w:r>
    </w:p>
    <w:p w:rsidR="007D3234" w:rsidRPr="007D3234" w:rsidRDefault="007D3234" w:rsidP="007D3234">
      <w:pPr>
        <w:pStyle w:val="ListParagraph"/>
        <w:numPr>
          <w:ilvl w:val="0"/>
          <w:numId w:val="1"/>
        </w:numPr>
        <w:spacing w:before="0" w:beforeAutospacing="0" w:after="0" w:line="360" w:lineRule="auto"/>
        <w:rPr>
          <w:rFonts w:ascii="Times New Roman" w:hAnsi="Times New Roman"/>
          <w:sz w:val="24"/>
          <w:szCs w:val="24"/>
        </w:rPr>
      </w:pPr>
      <w:r w:rsidRPr="007D3234">
        <w:rPr>
          <w:rFonts w:ascii="Times New Roman" w:hAnsi="Times New Roman"/>
          <w:sz w:val="24"/>
          <w:szCs w:val="24"/>
        </w:rPr>
        <w:t>Reduced quality of instruction</w:t>
      </w:r>
    </w:p>
    <w:p w:rsidR="007D3234" w:rsidRPr="007D3234" w:rsidRDefault="007D3234" w:rsidP="007D3234">
      <w:pPr>
        <w:pStyle w:val="ListParagraph"/>
        <w:numPr>
          <w:ilvl w:val="0"/>
          <w:numId w:val="1"/>
        </w:numPr>
        <w:spacing w:before="0" w:beforeAutospacing="0" w:after="0" w:line="360" w:lineRule="auto"/>
        <w:rPr>
          <w:rFonts w:ascii="Times New Roman" w:hAnsi="Times New Roman"/>
          <w:sz w:val="24"/>
          <w:szCs w:val="24"/>
        </w:rPr>
      </w:pPr>
      <w:r w:rsidRPr="007D3234">
        <w:rPr>
          <w:rFonts w:ascii="Times New Roman" w:hAnsi="Times New Roman"/>
          <w:sz w:val="24"/>
          <w:szCs w:val="24"/>
        </w:rPr>
        <w:t>High staff turnover in institutions.</w:t>
      </w:r>
    </w:p>
    <w:p w:rsidR="00831E3D" w:rsidRDefault="002C03F8">
      <w:pPr>
        <w:spacing w:before="0" w:beforeAutospacing="0" w:after="0" w:line="360" w:lineRule="auto"/>
        <w:rPr>
          <w:rFonts w:ascii="Times New Roman" w:eastAsia="Calibri" w:hAnsi="Times New Roman"/>
          <w:b/>
          <w:sz w:val="24"/>
          <w:szCs w:val="24"/>
        </w:rPr>
      </w:pPr>
      <w:r w:rsidRPr="002C03F8">
        <w:rPr>
          <w:rFonts w:ascii="Times New Roman" w:eastAsia="Calibri" w:hAnsi="Times New Roman"/>
          <w:b/>
          <w:sz w:val="24"/>
          <w:szCs w:val="24"/>
        </w:rPr>
        <w:t>9) Discuss</w:t>
      </w:r>
      <w:r w:rsidR="007A5504" w:rsidRPr="002C03F8">
        <w:rPr>
          <w:rFonts w:ascii="Times New Roman" w:eastAsia="Calibri" w:hAnsi="Times New Roman"/>
          <w:b/>
          <w:sz w:val="24"/>
          <w:szCs w:val="24"/>
        </w:rPr>
        <w:t xml:space="preserve"> what policy makers must focus on in enhancing equitable and good-quality public education that can help fight economic and gender inequality. </w:t>
      </w:r>
    </w:p>
    <w:p w:rsidR="002C03F8" w:rsidRPr="002C03F8" w:rsidRDefault="00ED2D13" w:rsidP="002C03F8">
      <w:pPr>
        <w:spacing w:before="0" w:beforeAutospacing="0" w:after="0" w:line="360" w:lineRule="auto"/>
        <w:rPr>
          <w:rFonts w:ascii="Times New Roman" w:eastAsia="Calibri" w:hAnsi="Times New Roman"/>
          <w:sz w:val="24"/>
          <w:szCs w:val="24"/>
        </w:rPr>
      </w:pPr>
      <w:r>
        <w:rPr>
          <w:rFonts w:ascii="Times New Roman" w:eastAsia="Calibri" w:hAnsi="Times New Roman"/>
          <w:sz w:val="24"/>
          <w:szCs w:val="24"/>
        </w:rPr>
        <w:t>Infrastructure-</w:t>
      </w:r>
      <w:r w:rsidR="002C03F8" w:rsidRPr="002C03F8">
        <w:rPr>
          <w:rFonts w:ascii="Times New Roman" w:eastAsia="Calibri" w:hAnsi="Times New Roman"/>
          <w:sz w:val="24"/>
          <w:szCs w:val="24"/>
        </w:rPr>
        <w:t xml:space="preserve"> Investing in schools in marginalized areas to bridge the rural-urban divide.</w:t>
      </w:r>
    </w:p>
    <w:p w:rsidR="002C03F8" w:rsidRPr="002C03F8" w:rsidRDefault="00ED2D13" w:rsidP="002C03F8">
      <w:pPr>
        <w:spacing w:before="0" w:beforeAutospacing="0" w:after="0" w:line="360" w:lineRule="auto"/>
        <w:rPr>
          <w:rFonts w:ascii="Times New Roman" w:eastAsia="Calibri" w:hAnsi="Times New Roman"/>
          <w:sz w:val="24"/>
          <w:szCs w:val="24"/>
        </w:rPr>
      </w:pPr>
      <w:r>
        <w:rPr>
          <w:rFonts w:ascii="Times New Roman" w:eastAsia="Calibri" w:hAnsi="Times New Roman"/>
          <w:sz w:val="24"/>
          <w:szCs w:val="24"/>
        </w:rPr>
        <w:t>Gender-Sensitive Budgeting-</w:t>
      </w:r>
      <w:r w:rsidR="002C03F8" w:rsidRPr="002C03F8">
        <w:rPr>
          <w:rFonts w:ascii="Times New Roman" w:eastAsia="Calibri" w:hAnsi="Times New Roman"/>
          <w:sz w:val="24"/>
          <w:szCs w:val="24"/>
        </w:rPr>
        <w:t xml:space="preserve"> Funding programs that support girls' re-entry into school.</w:t>
      </w:r>
    </w:p>
    <w:p w:rsidR="002C03F8" w:rsidRPr="002C03F8" w:rsidRDefault="00ED2D13" w:rsidP="002C03F8">
      <w:pPr>
        <w:spacing w:before="0" w:beforeAutospacing="0" w:after="0" w:line="360" w:lineRule="auto"/>
        <w:rPr>
          <w:rFonts w:ascii="Times New Roman" w:eastAsia="Calibri" w:hAnsi="Times New Roman"/>
          <w:sz w:val="24"/>
          <w:szCs w:val="24"/>
        </w:rPr>
      </w:pPr>
      <w:r>
        <w:rPr>
          <w:rFonts w:ascii="Times New Roman" w:eastAsia="Calibri" w:hAnsi="Times New Roman"/>
          <w:sz w:val="24"/>
          <w:szCs w:val="24"/>
        </w:rPr>
        <w:t>Teacher Training-</w:t>
      </w:r>
      <w:r w:rsidR="002C03F8" w:rsidRPr="002C03F8">
        <w:rPr>
          <w:rFonts w:ascii="Times New Roman" w:eastAsia="Calibri" w:hAnsi="Times New Roman"/>
          <w:sz w:val="24"/>
          <w:szCs w:val="24"/>
        </w:rPr>
        <w:t xml:space="preserve"> Ensuring all public schools have high-quality, well-paid educators to reduce the gap between public and private sectors.</w:t>
      </w:r>
    </w:p>
    <w:p w:rsidR="002C03F8" w:rsidRPr="002C03F8" w:rsidRDefault="002C03F8">
      <w:pPr>
        <w:spacing w:before="0" w:beforeAutospacing="0" w:after="0" w:line="360" w:lineRule="auto"/>
        <w:rPr>
          <w:rFonts w:ascii="Times New Roman" w:eastAsia="Calibri" w:hAnsi="Times New Roman"/>
          <w:sz w:val="24"/>
          <w:szCs w:val="24"/>
        </w:rPr>
      </w:pPr>
    </w:p>
    <w:p w:rsidR="00010FBD" w:rsidRPr="002C03F8" w:rsidRDefault="007A5504" w:rsidP="00010FBD">
      <w:pPr>
        <w:spacing w:before="0" w:beforeAutospacing="0" w:after="0" w:line="360" w:lineRule="auto"/>
        <w:rPr>
          <w:rFonts w:ascii="Times New Roman" w:eastAsia="Calibri" w:hAnsi="Times New Roman"/>
          <w:b/>
          <w:sz w:val="24"/>
          <w:szCs w:val="24"/>
        </w:rPr>
      </w:pPr>
      <w:r w:rsidRPr="002C03F8">
        <w:rPr>
          <w:rFonts w:ascii="Times New Roman" w:eastAsia="Calibri" w:hAnsi="Times New Roman"/>
          <w:b/>
          <w:sz w:val="24"/>
          <w:szCs w:val="24"/>
        </w:rPr>
        <w:lastRenderedPageBreak/>
        <w:t>10</w:t>
      </w:r>
      <w:r w:rsidR="002C03F8" w:rsidRPr="002C03F8">
        <w:rPr>
          <w:rFonts w:ascii="Times New Roman" w:eastAsia="Calibri" w:hAnsi="Times New Roman"/>
          <w:b/>
          <w:sz w:val="24"/>
          <w:szCs w:val="24"/>
        </w:rPr>
        <w:t>) Discuss</w:t>
      </w:r>
      <w:r w:rsidRPr="002C03F8">
        <w:rPr>
          <w:rFonts w:ascii="Times New Roman" w:eastAsia="Calibri" w:hAnsi="Times New Roman"/>
          <w:b/>
          <w:sz w:val="24"/>
          <w:szCs w:val="24"/>
        </w:rPr>
        <w:t xml:space="preserve"> five practices that a teacher should maintain in the classroom in order to command respect and authority over pupils </w:t>
      </w:r>
    </w:p>
    <w:p w:rsidR="00010FBD" w:rsidRPr="002C03F8" w:rsidRDefault="00ED2D13" w:rsidP="00010FBD">
      <w:pPr>
        <w:spacing w:before="0" w:beforeAutospacing="0" w:after="0" w:line="360" w:lineRule="auto"/>
        <w:rPr>
          <w:rFonts w:ascii="Times New Roman" w:eastAsia="Calibri" w:hAnsi="Times New Roman"/>
          <w:sz w:val="24"/>
          <w:szCs w:val="24"/>
        </w:rPr>
      </w:pPr>
      <w:r>
        <w:rPr>
          <w:rFonts w:ascii="Times New Roman" w:eastAsia="Calibri" w:hAnsi="Times New Roman"/>
          <w:sz w:val="24"/>
          <w:szCs w:val="24"/>
        </w:rPr>
        <w:t>Consistency-</w:t>
      </w:r>
      <w:r w:rsidR="00010FBD" w:rsidRPr="002C03F8">
        <w:rPr>
          <w:rFonts w:ascii="Times New Roman" w:eastAsia="Calibri" w:hAnsi="Times New Roman"/>
          <w:sz w:val="24"/>
          <w:szCs w:val="24"/>
        </w:rPr>
        <w:t xml:space="preserve"> Applying rules fairly to all students every time.</w:t>
      </w:r>
    </w:p>
    <w:p w:rsidR="00010FBD" w:rsidRPr="002C03F8" w:rsidRDefault="00ED2D13" w:rsidP="00010FBD">
      <w:pPr>
        <w:spacing w:before="0" w:beforeAutospacing="0" w:after="0" w:line="360" w:lineRule="auto"/>
        <w:rPr>
          <w:rFonts w:ascii="Times New Roman" w:eastAsia="Calibri" w:hAnsi="Times New Roman"/>
          <w:sz w:val="24"/>
          <w:szCs w:val="24"/>
        </w:rPr>
      </w:pPr>
      <w:r>
        <w:rPr>
          <w:rFonts w:ascii="Times New Roman" w:eastAsia="Calibri" w:hAnsi="Times New Roman"/>
          <w:sz w:val="24"/>
          <w:szCs w:val="24"/>
        </w:rPr>
        <w:t>Competence-</w:t>
      </w:r>
      <w:r w:rsidR="00010FBD" w:rsidRPr="002C03F8">
        <w:rPr>
          <w:rFonts w:ascii="Times New Roman" w:eastAsia="Calibri" w:hAnsi="Times New Roman"/>
          <w:sz w:val="24"/>
          <w:szCs w:val="24"/>
        </w:rPr>
        <w:t xml:space="preserve"> Demonstrating deep knowledge of the subject matter.</w:t>
      </w:r>
    </w:p>
    <w:p w:rsidR="00010FBD" w:rsidRPr="002C03F8" w:rsidRDefault="00010FBD" w:rsidP="00010FBD">
      <w:pPr>
        <w:spacing w:before="0" w:beforeAutospacing="0" w:after="0" w:line="360" w:lineRule="auto"/>
        <w:rPr>
          <w:rFonts w:ascii="Times New Roman" w:eastAsia="Calibri" w:hAnsi="Times New Roman"/>
          <w:sz w:val="24"/>
          <w:szCs w:val="24"/>
        </w:rPr>
      </w:pPr>
      <w:r w:rsidRPr="002C03F8">
        <w:rPr>
          <w:rFonts w:ascii="Times New Roman" w:eastAsia="Calibri" w:hAnsi="Times New Roman"/>
          <w:sz w:val="24"/>
          <w:szCs w:val="24"/>
        </w:rPr>
        <w:t>Professionalism</w:t>
      </w:r>
      <w:r w:rsidR="00ED2D13">
        <w:rPr>
          <w:rFonts w:ascii="Times New Roman" w:eastAsia="Calibri" w:hAnsi="Times New Roman"/>
          <w:sz w:val="24"/>
          <w:szCs w:val="24"/>
        </w:rPr>
        <w:t>-</w:t>
      </w:r>
      <w:r w:rsidRPr="002C03F8">
        <w:rPr>
          <w:rFonts w:ascii="Times New Roman" w:eastAsia="Calibri" w:hAnsi="Times New Roman"/>
          <w:sz w:val="24"/>
          <w:szCs w:val="24"/>
        </w:rPr>
        <w:t xml:space="preserve"> Maintaining appropriate dress, speech, and boundaries.</w:t>
      </w:r>
    </w:p>
    <w:p w:rsidR="00010FBD" w:rsidRPr="002C03F8" w:rsidRDefault="00ED2D13" w:rsidP="00010FBD">
      <w:pPr>
        <w:spacing w:before="0" w:beforeAutospacing="0" w:after="0" w:line="360" w:lineRule="auto"/>
        <w:rPr>
          <w:rFonts w:ascii="Times New Roman" w:eastAsia="Calibri" w:hAnsi="Times New Roman"/>
          <w:sz w:val="24"/>
          <w:szCs w:val="24"/>
        </w:rPr>
      </w:pPr>
      <w:r>
        <w:rPr>
          <w:rFonts w:ascii="Times New Roman" w:eastAsia="Calibri" w:hAnsi="Times New Roman"/>
          <w:sz w:val="24"/>
          <w:szCs w:val="24"/>
        </w:rPr>
        <w:t>Active Listening-</w:t>
      </w:r>
      <w:r w:rsidR="00010FBD" w:rsidRPr="002C03F8">
        <w:rPr>
          <w:rFonts w:ascii="Times New Roman" w:eastAsia="Calibri" w:hAnsi="Times New Roman"/>
          <w:sz w:val="24"/>
          <w:szCs w:val="24"/>
        </w:rPr>
        <w:t xml:space="preserve"> Respecting students' opinions to foster mutual respect.</w:t>
      </w:r>
    </w:p>
    <w:p w:rsidR="00831E3D" w:rsidRPr="002C03F8" w:rsidRDefault="00ED2D13" w:rsidP="00010FBD">
      <w:pPr>
        <w:spacing w:before="0" w:beforeAutospacing="0" w:after="0" w:line="360" w:lineRule="auto"/>
        <w:rPr>
          <w:rFonts w:ascii="Times New Roman" w:eastAsia="Calibri" w:hAnsi="Times New Roman"/>
          <w:sz w:val="24"/>
          <w:szCs w:val="24"/>
        </w:rPr>
      </w:pPr>
      <w:r>
        <w:rPr>
          <w:rFonts w:ascii="Times New Roman" w:eastAsia="Calibri" w:hAnsi="Times New Roman"/>
          <w:sz w:val="24"/>
          <w:szCs w:val="24"/>
        </w:rPr>
        <w:t>Preparation-</w:t>
      </w:r>
      <w:r w:rsidR="00010FBD" w:rsidRPr="002C03F8">
        <w:rPr>
          <w:rFonts w:ascii="Times New Roman" w:eastAsia="Calibri" w:hAnsi="Times New Roman"/>
          <w:sz w:val="24"/>
          <w:szCs w:val="24"/>
        </w:rPr>
        <w:t xml:space="preserve"> Arriving early and having structured lessons to minimize classroom chaos.</w:t>
      </w:r>
      <w:r w:rsidR="007A5504" w:rsidRPr="002C03F8">
        <w:rPr>
          <w:rFonts w:ascii="Times New Roman" w:eastAsia="Calibri" w:hAnsi="Times New Roman"/>
          <w:sz w:val="24"/>
          <w:szCs w:val="24"/>
        </w:rPr>
        <w:t xml:space="preserve"> </w:t>
      </w:r>
    </w:p>
    <w:p w:rsidR="00831E3D" w:rsidRDefault="00831E3D">
      <w:pPr>
        <w:rPr>
          <w:rFonts w:ascii="Times New Roman" w:hAnsi="Times New Roman"/>
          <w:sz w:val="24"/>
          <w:szCs w:val="24"/>
        </w:rPr>
      </w:pPr>
    </w:p>
    <w:p w:rsidR="00831E3D" w:rsidRDefault="00831E3D"/>
    <w:sectPr w:rsidR="00831E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05D0" w:rsidRDefault="00C205D0">
      <w:pPr>
        <w:spacing w:line="240" w:lineRule="auto"/>
      </w:pPr>
      <w:r>
        <w:separator/>
      </w:r>
    </w:p>
  </w:endnote>
  <w:endnote w:type="continuationSeparator" w:id="0">
    <w:p w:rsidR="00C205D0" w:rsidRDefault="00C205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05D0" w:rsidRDefault="00C205D0">
      <w:pPr>
        <w:spacing w:before="0" w:after="0"/>
      </w:pPr>
      <w:r>
        <w:separator/>
      </w:r>
    </w:p>
  </w:footnote>
  <w:footnote w:type="continuationSeparator" w:id="0">
    <w:p w:rsidR="00C205D0" w:rsidRDefault="00C205D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86CF1"/>
    <w:multiLevelType w:val="hybridMultilevel"/>
    <w:tmpl w:val="5E50A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E33D6"/>
    <w:multiLevelType w:val="hybridMultilevel"/>
    <w:tmpl w:val="A5AA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501"/>
    <w:rsid w:val="00007F51"/>
    <w:rsid w:val="00010FBD"/>
    <w:rsid w:val="0002751A"/>
    <w:rsid w:val="00100E29"/>
    <w:rsid w:val="0026177C"/>
    <w:rsid w:val="002B4E3E"/>
    <w:rsid w:val="002C03F8"/>
    <w:rsid w:val="003111FD"/>
    <w:rsid w:val="00323B9E"/>
    <w:rsid w:val="00332357"/>
    <w:rsid w:val="00371F69"/>
    <w:rsid w:val="00394195"/>
    <w:rsid w:val="003F4938"/>
    <w:rsid w:val="0043285E"/>
    <w:rsid w:val="004423F3"/>
    <w:rsid w:val="00447F24"/>
    <w:rsid w:val="00460473"/>
    <w:rsid w:val="005344B5"/>
    <w:rsid w:val="00557CB7"/>
    <w:rsid w:val="005948FA"/>
    <w:rsid w:val="00605F9C"/>
    <w:rsid w:val="00692F9C"/>
    <w:rsid w:val="006B5540"/>
    <w:rsid w:val="0075602E"/>
    <w:rsid w:val="00760409"/>
    <w:rsid w:val="007A5504"/>
    <w:rsid w:val="007D3234"/>
    <w:rsid w:val="007E333E"/>
    <w:rsid w:val="00826B8D"/>
    <w:rsid w:val="00831E3D"/>
    <w:rsid w:val="008D6571"/>
    <w:rsid w:val="008D7AC0"/>
    <w:rsid w:val="00997D67"/>
    <w:rsid w:val="00AB052A"/>
    <w:rsid w:val="00B01501"/>
    <w:rsid w:val="00B0684E"/>
    <w:rsid w:val="00C205D0"/>
    <w:rsid w:val="00CD0CE0"/>
    <w:rsid w:val="00E808FA"/>
    <w:rsid w:val="00ED2D13"/>
    <w:rsid w:val="00EF605F"/>
    <w:rsid w:val="00F860B2"/>
    <w:rsid w:val="0D4A04AE"/>
    <w:rsid w:val="76A01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D5834"/>
  <w15:docId w15:val="{F95EEDB6-4EBF-4AE7-BAE0-E2D9A1239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60" w:line="256" w:lineRule="auto"/>
    </w:pPr>
    <w:rPr>
      <w:rFonts w:ascii="Calibri" w:eastAsia="Times New Roman"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DUNCAN</cp:lastModifiedBy>
  <cp:revision>3</cp:revision>
  <dcterms:created xsi:type="dcterms:W3CDTF">2026-04-17T12:07:00Z</dcterms:created>
  <dcterms:modified xsi:type="dcterms:W3CDTF">2026-04-17T12:09:00Z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0EA4B575117B42BA8497C361F687EE8F</vt:lpwstr>
  </property>
</Properties>
</file>