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711" w:rsidRDefault="00E3376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</w:t>
      </w:r>
      <w:r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>
            <wp:extent cx="1664970" cy="629920"/>
            <wp:effectExtent l="0" t="0" r="0" b="0"/>
            <wp:docPr id="1" name="Picture 1" descr="Description: logo-gre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logo-green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711" w:rsidRDefault="00E3376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DEDAN KIMATHI UNIVERSITY OF TECHNOLOGY</w:t>
      </w:r>
    </w:p>
    <w:p w:rsidR="00387711" w:rsidRDefault="00E3376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NYERI-MWEIGA ROAD</w:t>
      </w:r>
    </w:p>
    <w:p w:rsidR="00387711" w:rsidRDefault="00E3376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P.O. BOX 657, 10100 – NYERI</w:t>
      </w:r>
      <w:r w:rsidR="008C5CE7">
        <w:rPr>
          <w:rFonts w:ascii="Times New Roman" w:hAnsi="Times New Roman"/>
          <w:b/>
          <w:sz w:val="24"/>
          <w:szCs w:val="24"/>
        </w:rPr>
        <w:t>,</w:t>
      </w:r>
      <w:r>
        <w:rPr>
          <w:rFonts w:ascii="Times New Roman" w:hAnsi="Times New Roman"/>
          <w:b/>
          <w:sz w:val="24"/>
          <w:szCs w:val="24"/>
        </w:rPr>
        <w:t xml:space="preserve"> KENYA, FAX (061) 2032060, CELLPHONE: 0713-835396</w:t>
      </w:r>
    </w:p>
    <w:p w:rsidR="00387711" w:rsidRDefault="00387711" w:rsidP="00C20ACA">
      <w:pPr>
        <w:pBdr>
          <w:bottom w:val="single" w:sz="12" w:space="0" w:color="auto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:rsidR="00387711" w:rsidRDefault="00A01FBB">
      <w:pPr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PGD</w:t>
      </w:r>
      <w:r w:rsidR="00C20ACA">
        <w:rPr>
          <w:rFonts w:ascii="Times New Roman" w:eastAsia="Times New Roman" w:hAnsi="Times New Roman"/>
          <w:b/>
          <w:sz w:val="24"/>
          <w:szCs w:val="24"/>
        </w:rPr>
        <w:t>E</w:t>
      </w:r>
      <w:r w:rsidR="00F052D5">
        <w:rPr>
          <w:rFonts w:ascii="Times New Roman" w:eastAsia="Times New Roman" w:hAnsi="Times New Roman"/>
          <w:b/>
          <w:sz w:val="24"/>
          <w:szCs w:val="24"/>
        </w:rPr>
        <w:t xml:space="preserve"> COHORT 10</w:t>
      </w:r>
      <w:r w:rsidR="00E3376D">
        <w:rPr>
          <w:rFonts w:ascii="Times New Roman" w:eastAsia="Times New Roman" w:hAnsi="Times New Roman"/>
          <w:b/>
          <w:sz w:val="24"/>
          <w:szCs w:val="24"/>
        </w:rPr>
        <w:t xml:space="preserve">  </w:t>
      </w:r>
      <w:r w:rsidR="008C5CE7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="00E3376D">
        <w:rPr>
          <w:rFonts w:ascii="Times New Roman" w:eastAsia="Times New Roman" w:hAnsi="Times New Roman"/>
          <w:b/>
          <w:sz w:val="24"/>
          <w:szCs w:val="24"/>
        </w:rPr>
        <w:t>EDU 6202</w:t>
      </w:r>
      <w:r w:rsidR="00F052D5">
        <w:rPr>
          <w:rFonts w:ascii="Times New Roman" w:eastAsia="Times New Roman" w:hAnsi="Times New Roman"/>
          <w:b/>
          <w:sz w:val="24"/>
          <w:szCs w:val="24"/>
        </w:rPr>
        <w:t xml:space="preserve">  FEB 2026 –MAY</w:t>
      </w:r>
      <w:bookmarkStart w:id="0" w:name="_GoBack"/>
      <w:bookmarkEnd w:id="0"/>
      <w:r w:rsidR="00F052D5">
        <w:rPr>
          <w:rFonts w:ascii="Times New Roman" w:eastAsia="Times New Roman" w:hAnsi="Times New Roman"/>
          <w:b/>
          <w:sz w:val="24"/>
          <w:szCs w:val="24"/>
        </w:rPr>
        <w:t xml:space="preserve"> 2026</w:t>
      </w:r>
      <w:r w:rsidR="00F94DC5">
        <w:rPr>
          <w:rFonts w:ascii="Times New Roman" w:eastAsia="Times New Roman" w:hAnsi="Times New Roman"/>
          <w:b/>
          <w:sz w:val="24"/>
          <w:szCs w:val="24"/>
        </w:rPr>
        <w:t xml:space="preserve"> </w:t>
      </w:r>
    </w:p>
    <w:p w:rsidR="00387711" w:rsidRDefault="00E3376D">
      <w:pPr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SOCIOLOGY AND COMPARATIVE STUDIES IN TECHNICAL EDUCATION</w:t>
      </w:r>
    </w:p>
    <w:p w:rsidR="00387711" w:rsidRDefault="00E3376D">
      <w:pPr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                                                     COURSE OUTLINE</w:t>
      </w:r>
    </w:p>
    <w:tbl>
      <w:tblPr>
        <w:tblStyle w:val="TableGrid"/>
        <w:tblW w:w="9810" w:type="dxa"/>
        <w:tblInd w:w="85" w:type="dxa"/>
        <w:tblLook w:val="04A0" w:firstRow="1" w:lastRow="0" w:firstColumn="1" w:lastColumn="0" w:noHBand="0" w:noVBand="1"/>
      </w:tblPr>
      <w:tblGrid>
        <w:gridCol w:w="910"/>
        <w:gridCol w:w="2056"/>
        <w:gridCol w:w="5158"/>
        <w:gridCol w:w="1686"/>
      </w:tblGrid>
      <w:tr w:rsidR="00387711" w:rsidTr="008C5CE7">
        <w:tc>
          <w:tcPr>
            <w:tcW w:w="910" w:type="dxa"/>
          </w:tcPr>
          <w:p w:rsidR="00387711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WEEK </w:t>
            </w:r>
          </w:p>
        </w:tc>
        <w:tc>
          <w:tcPr>
            <w:tcW w:w="2056" w:type="dxa"/>
          </w:tcPr>
          <w:p w:rsidR="00387711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TOPIC </w:t>
            </w:r>
          </w:p>
        </w:tc>
        <w:tc>
          <w:tcPr>
            <w:tcW w:w="5158" w:type="dxa"/>
          </w:tcPr>
          <w:p w:rsidR="00387711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SUBTOPIC </w:t>
            </w:r>
          </w:p>
        </w:tc>
        <w:tc>
          <w:tcPr>
            <w:tcW w:w="1686" w:type="dxa"/>
          </w:tcPr>
          <w:p w:rsidR="00387711" w:rsidRDefault="00E3376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REMARKS</w:t>
            </w:r>
          </w:p>
        </w:tc>
      </w:tr>
      <w:tr w:rsidR="00387711" w:rsidTr="008C5CE7">
        <w:tc>
          <w:tcPr>
            <w:tcW w:w="910" w:type="dxa"/>
          </w:tcPr>
          <w:p w:rsidR="00387711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56" w:type="dxa"/>
          </w:tcPr>
          <w:p w:rsidR="00387711" w:rsidRDefault="00E3376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Introduction to Sociology of Education </w:t>
            </w:r>
          </w:p>
          <w:p w:rsidR="00387711" w:rsidRDefault="00E3376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Basic Sociology Concepts</w:t>
            </w:r>
          </w:p>
        </w:tc>
        <w:tc>
          <w:tcPr>
            <w:tcW w:w="5158" w:type="dxa"/>
          </w:tcPr>
          <w:p w:rsidR="00387711" w:rsidRDefault="00E3376D" w:rsidP="0014790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Introduction to Sociology and Sociology of Education; Sociology concepts; Educational Sociology. Origin and development of Sociology of Education as a discipline of study. Importance of studying sociology of education.</w:t>
            </w:r>
          </w:p>
        </w:tc>
        <w:tc>
          <w:tcPr>
            <w:tcW w:w="1686" w:type="dxa"/>
          </w:tcPr>
          <w:p w:rsidR="00387711" w:rsidRDefault="0038771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7711" w:rsidTr="008C5CE7">
        <w:trPr>
          <w:trHeight w:val="1502"/>
        </w:trPr>
        <w:tc>
          <w:tcPr>
            <w:tcW w:w="910" w:type="dxa"/>
          </w:tcPr>
          <w:p w:rsidR="00387711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56" w:type="dxa"/>
          </w:tcPr>
          <w:p w:rsidR="00387711" w:rsidRDefault="00E3376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Sociological Perspectives</w:t>
            </w:r>
          </w:p>
        </w:tc>
        <w:tc>
          <w:tcPr>
            <w:tcW w:w="5158" w:type="dxa"/>
          </w:tcPr>
          <w:p w:rsidR="00387711" w:rsidRDefault="00E3376D" w:rsidP="0014790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Sociological perspectives and their relevance to education. Functional, Conflict, Symbolic Interactionism, Modern theories.</w:t>
            </w:r>
          </w:p>
          <w:p w:rsidR="00387711" w:rsidRDefault="00E3376D" w:rsidP="0014790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Assignment</w:t>
            </w:r>
          </w:p>
        </w:tc>
        <w:tc>
          <w:tcPr>
            <w:tcW w:w="1686" w:type="dxa"/>
          </w:tcPr>
          <w:p w:rsidR="00387711" w:rsidRDefault="0038771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7711" w:rsidTr="008C5CE7">
        <w:tc>
          <w:tcPr>
            <w:tcW w:w="910" w:type="dxa"/>
          </w:tcPr>
          <w:p w:rsidR="00387711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56" w:type="dxa"/>
          </w:tcPr>
          <w:p w:rsidR="00387711" w:rsidRDefault="00E3376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Education and Socialization Process</w:t>
            </w:r>
          </w:p>
        </w:tc>
        <w:tc>
          <w:tcPr>
            <w:tcW w:w="5158" w:type="dxa"/>
          </w:tcPr>
          <w:p w:rsidR="00387711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Education and Socialization process in Kenya</w:t>
            </w:r>
          </w:p>
          <w:p w:rsidR="00387711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Goals of Technical Education in Kenya</w:t>
            </w:r>
          </w:p>
          <w:p w:rsidR="00387711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Social functions of Education</w:t>
            </w:r>
          </w:p>
          <w:p w:rsidR="00387711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Socialization and Education</w:t>
            </w:r>
          </w:p>
          <w:p w:rsidR="00387711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Culture and Education </w:t>
            </w:r>
          </w:p>
          <w:p w:rsidR="00387711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Social Stratification.</w:t>
            </w:r>
          </w:p>
          <w:p w:rsidR="00387711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Education and Social Mobility </w:t>
            </w:r>
          </w:p>
          <w:p w:rsidR="00387711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CAT 1</w:t>
            </w:r>
          </w:p>
        </w:tc>
        <w:tc>
          <w:tcPr>
            <w:tcW w:w="1686" w:type="dxa"/>
          </w:tcPr>
          <w:p w:rsidR="00387711" w:rsidRDefault="0038771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7711" w:rsidTr="008C5CE7">
        <w:tc>
          <w:tcPr>
            <w:tcW w:w="910" w:type="dxa"/>
          </w:tcPr>
          <w:p w:rsidR="00387711" w:rsidRPr="0014790A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4</w:t>
            </w:r>
          </w:p>
          <w:p w:rsidR="00387711" w:rsidRPr="0014790A" w:rsidRDefault="00387711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387711" w:rsidRPr="0014790A" w:rsidRDefault="00387711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387711" w:rsidRPr="0014790A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056" w:type="dxa"/>
          </w:tcPr>
          <w:p w:rsidR="00387711" w:rsidRPr="0014790A" w:rsidRDefault="00E3376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4790A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Social Organizations </w:t>
            </w:r>
          </w:p>
          <w:p w:rsidR="00387711" w:rsidRPr="0014790A" w:rsidRDefault="00387711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387711" w:rsidRPr="0014790A" w:rsidRDefault="00E3376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4790A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The Classroom</w:t>
            </w:r>
          </w:p>
        </w:tc>
        <w:tc>
          <w:tcPr>
            <w:tcW w:w="5158" w:type="dxa"/>
          </w:tcPr>
          <w:p w:rsidR="00387711" w:rsidRPr="0014790A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Social Organizations.</w:t>
            </w:r>
          </w:p>
          <w:p w:rsidR="00387711" w:rsidRPr="0014790A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Characteristics of Social Organizations</w:t>
            </w:r>
          </w:p>
          <w:p w:rsidR="00387711" w:rsidRPr="0014790A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The School as Community</w:t>
            </w:r>
          </w:p>
          <w:p w:rsidR="00387711" w:rsidRPr="0014790A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Classroom organization </w:t>
            </w:r>
          </w:p>
          <w:p w:rsidR="00387711" w:rsidRPr="0014790A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The Teacher behavior,</w:t>
            </w:r>
          </w:p>
          <w:p w:rsidR="00387711" w:rsidRPr="0014790A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Interaction analysis; Sociometry</w:t>
            </w:r>
          </w:p>
          <w:p w:rsidR="00387711" w:rsidRPr="0014790A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 xml:space="preserve">Deviance and social Control  </w:t>
            </w:r>
          </w:p>
          <w:p w:rsidR="00387711" w:rsidRPr="0014790A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CAT 2</w:t>
            </w:r>
          </w:p>
        </w:tc>
        <w:tc>
          <w:tcPr>
            <w:tcW w:w="1686" w:type="dxa"/>
          </w:tcPr>
          <w:p w:rsidR="00387711" w:rsidRDefault="0038771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7711" w:rsidTr="008C5CE7">
        <w:tc>
          <w:tcPr>
            <w:tcW w:w="910" w:type="dxa"/>
          </w:tcPr>
          <w:p w:rsidR="00387711" w:rsidRPr="0014790A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056" w:type="dxa"/>
          </w:tcPr>
          <w:p w:rsidR="00387711" w:rsidRPr="0014790A" w:rsidRDefault="00E3376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4790A">
              <w:rPr>
                <w:rFonts w:ascii="Times New Roman" w:hAnsi="Times New Roman"/>
                <w:b/>
                <w:sz w:val="24"/>
                <w:szCs w:val="24"/>
              </w:rPr>
              <w:t xml:space="preserve">Selected issues in Technical Education </w:t>
            </w:r>
          </w:p>
        </w:tc>
        <w:tc>
          <w:tcPr>
            <w:tcW w:w="5158" w:type="dxa"/>
          </w:tcPr>
          <w:p w:rsidR="00387711" w:rsidRPr="0014790A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Technical Education and Social Economic inequalities in kenya</w:t>
            </w:r>
          </w:p>
          <w:p w:rsidR="00387711" w:rsidRPr="0014790A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 xml:space="preserve">Social Cultural, Social Economic ,health and political issues and their impact on the Education process and System in Kenya </w:t>
            </w:r>
          </w:p>
        </w:tc>
        <w:tc>
          <w:tcPr>
            <w:tcW w:w="1686" w:type="dxa"/>
          </w:tcPr>
          <w:p w:rsidR="00387711" w:rsidRDefault="00387711"/>
        </w:tc>
      </w:tr>
      <w:tr w:rsidR="00387711" w:rsidTr="008C5CE7">
        <w:tc>
          <w:tcPr>
            <w:tcW w:w="910" w:type="dxa"/>
          </w:tcPr>
          <w:p w:rsidR="00387711" w:rsidRDefault="00E3376D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056" w:type="dxa"/>
          </w:tcPr>
          <w:p w:rsidR="00387711" w:rsidRPr="0014790A" w:rsidRDefault="00CA462E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4790A">
              <w:rPr>
                <w:rFonts w:ascii="Times New Roman" w:hAnsi="Times New Roman"/>
                <w:b/>
                <w:sz w:val="24"/>
                <w:szCs w:val="24"/>
              </w:rPr>
              <w:t xml:space="preserve">COMPARATIVE </w:t>
            </w:r>
          </w:p>
          <w:p w:rsidR="00CA462E" w:rsidRDefault="00CA462E">
            <w:pPr>
              <w:spacing w:line="240" w:lineRule="auto"/>
              <w:rPr>
                <w:rFonts w:ascii="Times New Roman" w:hAnsi="Times New Roman"/>
                <w:b/>
              </w:rPr>
            </w:pPr>
            <w:r w:rsidRPr="0014790A">
              <w:rPr>
                <w:rFonts w:ascii="Times New Roman" w:hAnsi="Times New Roman"/>
                <w:b/>
                <w:sz w:val="24"/>
                <w:szCs w:val="24"/>
              </w:rPr>
              <w:t>EDUCATION</w:t>
            </w:r>
          </w:p>
        </w:tc>
        <w:tc>
          <w:tcPr>
            <w:tcW w:w="5158" w:type="dxa"/>
          </w:tcPr>
          <w:p w:rsidR="00104092" w:rsidRDefault="00E3376D">
            <w:pPr>
              <w:rPr>
                <w:rFonts w:ascii="Times New Roman" w:hAnsi="Times New Roman"/>
                <w:sz w:val="24"/>
                <w:szCs w:val="24"/>
              </w:rPr>
            </w:pPr>
            <w:r w:rsidRPr="00104092">
              <w:rPr>
                <w:rFonts w:ascii="Times New Roman" w:eastAsia="SimSun" w:hAnsi="Times New Roman"/>
                <w:bCs/>
                <w:sz w:val="24"/>
                <w:szCs w:val="24"/>
              </w:rPr>
              <w:t>Introduction to comparative Education</w:t>
            </w:r>
            <w:r w:rsidR="0010409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387711" w:rsidRPr="00104092" w:rsidRDefault="00104092">
            <w:pPr>
              <w:rPr>
                <w:rFonts w:ascii="Times New Roman" w:eastAsia="SimSu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Definition of Comparative Education</w:t>
            </w:r>
          </w:p>
          <w:p w:rsidR="00104092" w:rsidRPr="00104092" w:rsidRDefault="00E3376D" w:rsidP="00104092">
            <w:pPr>
              <w:rPr>
                <w:rFonts w:ascii="Times New Roman" w:eastAsia="SimSun" w:hAnsi="Times New Roman"/>
                <w:sz w:val="24"/>
                <w:szCs w:val="24"/>
              </w:rPr>
            </w:pPr>
            <w:r w:rsidRPr="00104092">
              <w:rPr>
                <w:rFonts w:ascii="Times New Roman" w:eastAsia="SimSun" w:hAnsi="Times New Roman"/>
                <w:bCs/>
                <w:sz w:val="24"/>
                <w:szCs w:val="24"/>
              </w:rPr>
              <w:t>Rationale for Comparative Education</w:t>
            </w:r>
            <w:r w:rsidRPr="00104092">
              <w:rPr>
                <w:rFonts w:ascii="Times New Roman" w:eastAsia="SimSun" w:hAnsi="Times New Roman"/>
                <w:sz w:val="24"/>
                <w:szCs w:val="24"/>
              </w:rPr>
              <w:t xml:space="preserve"> </w:t>
            </w:r>
          </w:p>
          <w:p w:rsidR="00104092" w:rsidRDefault="00104092" w:rsidP="001040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Purpose of Comparative Education</w:t>
            </w:r>
          </w:p>
          <w:p w:rsidR="00104092" w:rsidRDefault="00104092" w:rsidP="001040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Challenges of comparative education</w:t>
            </w:r>
          </w:p>
          <w:p w:rsidR="00104092" w:rsidRDefault="00104092" w:rsidP="001040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Historical development of Comparative education</w:t>
            </w:r>
          </w:p>
          <w:p w:rsidR="00387711" w:rsidRPr="008C5CE7" w:rsidRDefault="00104092" w:rsidP="008C5CE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/>
                <w:sz w:val="24"/>
                <w:szCs w:val="24"/>
              </w:rPr>
              <w:t>Salient features of education in various countries,</w:t>
            </w:r>
          </w:p>
        </w:tc>
        <w:tc>
          <w:tcPr>
            <w:tcW w:w="1686" w:type="dxa"/>
          </w:tcPr>
          <w:p w:rsidR="00387711" w:rsidRDefault="00387711"/>
        </w:tc>
      </w:tr>
      <w:tr w:rsidR="00387711" w:rsidTr="008C5CE7">
        <w:tc>
          <w:tcPr>
            <w:tcW w:w="910" w:type="dxa"/>
          </w:tcPr>
          <w:p w:rsidR="00387711" w:rsidRDefault="00E3376D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056" w:type="dxa"/>
          </w:tcPr>
          <w:p w:rsidR="00C20ACA" w:rsidRPr="0014790A" w:rsidRDefault="00CA462E" w:rsidP="00C20ACA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4790A">
              <w:rPr>
                <w:rFonts w:ascii="Times New Roman" w:hAnsi="Times New Roman"/>
                <w:b/>
                <w:bCs/>
                <w:sz w:val="24"/>
                <w:szCs w:val="24"/>
              </w:rPr>
              <w:t>Studies of major educational systems</w:t>
            </w:r>
            <w:r w:rsidR="00074756" w:rsidRPr="0014790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in the world</w:t>
            </w:r>
            <w:r w:rsidR="00C20ACA" w:rsidRPr="0014790A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  <w:p w:rsidR="00C20ACA" w:rsidRPr="008C5CE7" w:rsidRDefault="00C20ACA" w:rsidP="00C20AC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14790A">
              <w:rPr>
                <w:rFonts w:ascii="Times New Roman" w:hAnsi="Times New Roman"/>
                <w:bCs/>
                <w:sz w:val="24"/>
                <w:szCs w:val="24"/>
              </w:rPr>
              <w:t>Education system in Japan &amp; Britain</w:t>
            </w:r>
          </w:p>
          <w:p w:rsidR="00387711" w:rsidRPr="0014790A" w:rsidRDefault="00387711" w:rsidP="00074756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C20ACA" w:rsidRPr="0014790A" w:rsidRDefault="00C20ACA" w:rsidP="00074756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C20ACA" w:rsidRPr="0014790A" w:rsidRDefault="00C20ACA" w:rsidP="00074756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C20ACA" w:rsidRPr="0014790A" w:rsidRDefault="00C20ACA" w:rsidP="00074756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C20ACA" w:rsidRPr="0014790A" w:rsidRDefault="00C20ACA" w:rsidP="00074756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158" w:type="dxa"/>
          </w:tcPr>
          <w:p w:rsidR="00387711" w:rsidRPr="0014790A" w:rsidRDefault="008C5CE7" w:rsidP="001040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Historical backgrou</w:t>
            </w:r>
            <w:r w:rsidR="00E3376D" w:rsidRPr="0014790A">
              <w:rPr>
                <w:rFonts w:ascii="Times New Roman" w:hAnsi="Times New Roman"/>
                <w:sz w:val="24"/>
                <w:szCs w:val="24"/>
              </w:rPr>
              <w:t>nd</w:t>
            </w:r>
          </w:p>
          <w:p w:rsidR="00387711" w:rsidRPr="0014790A" w:rsidRDefault="00E3376D" w:rsidP="00104092">
            <w:pPr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Objectives /Aims of Education</w:t>
            </w:r>
            <w:r w:rsidR="00104092" w:rsidRPr="0014790A">
              <w:rPr>
                <w:rFonts w:ascii="Times New Roman" w:hAnsi="Times New Roman"/>
                <w:sz w:val="24"/>
                <w:szCs w:val="24"/>
              </w:rPr>
              <w:t>/structure of education</w:t>
            </w:r>
          </w:p>
          <w:p w:rsidR="00387711" w:rsidRPr="0014790A" w:rsidRDefault="00104092" w:rsidP="00104092">
            <w:pPr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Technical education</w:t>
            </w:r>
          </w:p>
          <w:p w:rsidR="00387711" w:rsidRPr="0014790A" w:rsidRDefault="00E3376D" w:rsidP="00104092">
            <w:pPr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Teacher Education</w:t>
            </w:r>
          </w:p>
          <w:p w:rsidR="008C5CE7" w:rsidRDefault="00E3376D" w:rsidP="00C20ACA">
            <w:pPr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Financing education</w:t>
            </w:r>
          </w:p>
          <w:p w:rsidR="008C5CE7" w:rsidRDefault="008C5CE7" w:rsidP="00C20AC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Challenges </w:t>
            </w:r>
          </w:p>
          <w:p w:rsidR="008C5CE7" w:rsidRPr="0014790A" w:rsidRDefault="008C5CE7" w:rsidP="00C20AC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CAT 3</w:t>
            </w:r>
          </w:p>
        </w:tc>
        <w:tc>
          <w:tcPr>
            <w:tcW w:w="1686" w:type="dxa"/>
          </w:tcPr>
          <w:p w:rsidR="00387711" w:rsidRDefault="00387711"/>
        </w:tc>
      </w:tr>
      <w:tr w:rsidR="00387711" w:rsidTr="008C5CE7">
        <w:tc>
          <w:tcPr>
            <w:tcW w:w="910" w:type="dxa"/>
          </w:tcPr>
          <w:p w:rsidR="00387711" w:rsidRDefault="00E3376D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9</w:t>
            </w:r>
          </w:p>
        </w:tc>
        <w:tc>
          <w:tcPr>
            <w:tcW w:w="2056" w:type="dxa"/>
          </w:tcPr>
          <w:p w:rsidR="00387711" w:rsidRPr="008C5CE7" w:rsidRDefault="008C5CE7" w:rsidP="008C5CE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14790A">
              <w:rPr>
                <w:rFonts w:ascii="Times New Roman" w:hAnsi="Times New Roman"/>
                <w:bCs/>
                <w:sz w:val="24"/>
                <w:szCs w:val="24"/>
              </w:rPr>
              <w:t xml:space="preserve">Education system in </w:t>
            </w:r>
            <w:r w:rsidR="00C20ACA" w:rsidRPr="0014790A">
              <w:rPr>
                <w:rFonts w:ascii="Times New Roman" w:hAnsi="Times New Roman"/>
                <w:sz w:val="24"/>
                <w:szCs w:val="24"/>
              </w:rPr>
              <w:t>USA and India</w:t>
            </w:r>
          </w:p>
        </w:tc>
        <w:tc>
          <w:tcPr>
            <w:tcW w:w="5158" w:type="dxa"/>
          </w:tcPr>
          <w:p w:rsidR="00C20ACA" w:rsidRPr="0014790A" w:rsidRDefault="008C5CE7" w:rsidP="001040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Historical backgrou</w:t>
            </w:r>
            <w:r w:rsidR="00C20ACA" w:rsidRPr="0014790A">
              <w:rPr>
                <w:rFonts w:ascii="Times New Roman" w:hAnsi="Times New Roman"/>
                <w:sz w:val="24"/>
                <w:szCs w:val="24"/>
              </w:rPr>
              <w:t>nd</w:t>
            </w:r>
          </w:p>
          <w:p w:rsidR="00C20ACA" w:rsidRPr="0014790A" w:rsidRDefault="00C20ACA" w:rsidP="00104092">
            <w:pPr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Objectives /Aims of Education</w:t>
            </w:r>
          </w:p>
          <w:p w:rsidR="00C20ACA" w:rsidRPr="0014790A" w:rsidRDefault="00C20ACA" w:rsidP="00104092">
            <w:pPr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Levels of Education/Structure of Education</w:t>
            </w:r>
            <w:r w:rsidR="00104092" w:rsidRPr="0014790A">
              <w:rPr>
                <w:rFonts w:ascii="Times New Roman" w:hAnsi="Times New Roman"/>
                <w:sz w:val="24"/>
                <w:szCs w:val="24"/>
              </w:rPr>
              <w:t>/Technical Education</w:t>
            </w:r>
          </w:p>
          <w:p w:rsidR="00C20ACA" w:rsidRPr="0014790A" w:rsidRDefault="00C20ACA" w:rsidP="00C20ACA">
            <w:pPr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Teacher Education</w:t>
            </w:r>
          </w:p>
          <w:p w:rsidR="00C20ACA" w:rsidRDefault="00C20ACA" w:rsidP="00C20ACA">
            <w:pPr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Financing education</w:t>
            </w:r>
          </w:p>
          <w:p w:rsidR="00387711" w:rsidRDefault="008C5CE7" w:rsidP="008C5CE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Challenges </w:t>
            </w:r>
          </w:p>
          <w:p w:rsidR="008C5CE7" w:rsidRPr="0014790A" w:rsidRDefault="008C5CE7" w:rsidP="008C5CE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ASSIGNMENTS</w:t>
            </w:r>
          </w:p>
        </w:tc>
        <w:tc>
          <w:tcPr>
            <w:tcW w:w="1686" w:type="dxa"/>
          </w:tcPr>
          <w:p w:rsidR="00387711" w:rsidRDefault="00387711"/>
        </w:tc>
      </w:tr>
      <w:tr w:rsidR="00387711" w:rsidTr="008C5CE7">
        <w:tc>
          <w:tcPr>
            <w:tcW w:w="910" w:type="dxa"/>
          </w:tcPr>
          <w:p w:rsidR="00387711" w:rsidRDefault="00E3376D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2056" w:type="dxa"/>
          </w:tcPr>
          <w:p w:rsidR="00C20ACA" w:rsidRPr="0014790A" w:rsidRDefault="008C5CE7" w:rsidP="00C20AC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14790A">
              <w:rPr>
                <w:rFonts w:ascii="Times New Roman" w:hAnsi="Times New Roman"/>
                <w:bCs/>
                <w:sz w:val="24"/>
                <w:szCs w:val="24"/>
              </w:rPr>
              <w:t xml:space="preserve">Education system in </w:t>
            </w:r>
            <w:r w:rsidR="00C20ACA" w:rsidRPr="0014790A">
              <w:rPr>
                <w:rFonts w:ascii="Times New Roman" w:hAnsi="Times New Roman"/>
                <w:bCs/>
                <w:sz w:val="24"/>
                <w:szCs w:val="24"/>
              </w:rPr>
              <w:t>Canada and Ghana</w:t>
            </w:r>
          </w:p>
          <w:p w:rsidR="00387711" w:rsidRPr="0014790A" w:rsidRDefault="00387711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58" w:type="dxa"/>
          </w:tcPr>
          <w:p w:rsidR="00C20ACA" w:rsidRPr="0014790A" w:rsidRDefault="008C5CE7" w:rsidP="00C20AC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Historical backgrou</w:t>
            </w:r>
            <w:r w:rsidR="00C20ACA" w:rsidRPr="0014790A">
              <w:rPr>
                <w:rFonts w:ascii="Times New Roman" w:hAnsi="Times New Roman"/>
                <w:sz w:val="24"/>
                <w:szCs w:val="24"/>
              </w:rPr>
              <w:t>nd</w:t>
            </w:r>
          </w:p>
          <w:p w:rsidR="00C20ACA" w:rsidRPr="0014790A" w:rsidRDefault="00C20ACA" w:rsidP="00C20ACA">
            <w:pPr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Objectives /Aims of Education</w:t>
            </w:r>
          </w:p>
          <w:p w:rsidR="00C20ACA" w:rsidRPr="0014790A" w:rsidRDefault="00C20ACA" w:rsidP="00C20ACA">
            <w:pPr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Levels of Education/Structure of Education</w:t>
            </w:r>
            <w:r w:rsidR="00104092" w:rsidRPr="0014790A">
              <w:rPr>
                <w:rFonts w:ascii="Times New Roman" w:hAnsi="Times New Roman"/>
                <w:sz w:val="24"/>
                <w:szCs w:val="24"/>
              </w:rPr>
              <w:t>/Technical Education</w:t>
            </w:r>
          </w:p>
          <w:p w:rsidR="00C20ACA" w:rsidRPr="0014790A" w:rsidRDefault="00C20ACA" w:rsidP="00C20ACA">
            <w:pPr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Teacher Education</w:t>
            </w:r>
          </w:p>
          <w:p w:rsidR="00C20ACA" w:rsidRDefault="00C20ACA" w:rsidP="00C20ACA">
            <w:pPr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Financing education</w:t>
            </w:r>
          </w:p>
          <w:p w:rsidR="00387711" w:rsidRPr="0014790A" w:rsidRDefault="008C5CE7" w:rsidP="00C20AC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Challenges </w:t>
            </w:r>
          </w:p>
        </w:tc>
        <w:tc>
          <w:tcPr>
            <w:tcW w:w="1686" w:type="dxa"/>
          </w:tcPr>
          <w:p w:rsidR="00387711" w:rsidRDefault="00387711"/>
        </w:tc>
      </w:tr>
      <w:tr w:rsidR="00387711" w:rsidTr="008C5CE7">
        <w:trPr>
          <w:trHeight w:val="3230"/>
        </w:trPr>
        <w:tc>
          <w:tcPr>
            <w:tcW w:w="910" w:type="dxa"/>
          </w:tcPr>
          <w:p w:rsidR="00387711" w:rsidRDefault="00E3376D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2056" w:type="dxa"/>
          </w:tcPr>
          <w:p w:rsidR="00387711" w:rsidRPr="008C5CE7" w:rsidRDefault="008C5CE7" w:rsidP="008C5CE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14790A">
              <w:rPr>
                <w:rFonts w:ascii="Times New Roman" w:hAnsi="Times New Roman"/>
                <w:bCs/>
                <w:sz w:val="24"/>
                <w:szCs w:val="24"/>
              </w:rPr>
              <w:t xml:space="preserve">Education system in </w:t>
            </w:r>
            <w:r w:rsidR="00C20ACA" w:rsidRPr="0014790A">
              <w:rPr>
                <w:rFonts w:ascii="Times New Roman" w:hAnsi="Times New Roman"/>
                <w:sz w:val="24"/>
                <w:szCs w:val="24"/>
              </w:rPr>
              <w:t>Egypt and South Africa ,East Asia</w:t>
            </w:r>
          </w:p>
        </w:tc>
        <w:tc>
          <w:tcPr>
            <w:tcW w:w="5158" w:type="dxa"/>
          </w:tcPr>
          <w:p w:rsidR="00C20ACA" w:rsidRPr="0014790A" w:rsidRDefault="008C5CE7" w:rsidP="00C20AC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Historical backgrou</w:t>
            </w:r>
            <w:r w:rsidR="00C20ACA" w:rsidRPr="0014790A">
              <w:rPr>
                <w:rFonts w:ascii="Times New Roman" w:hAnsi="Times New Roman"/>
                <w:sz w:val="24"/>
                <w:szCs w:val="24"/>
              </w:rPr>
              <w:t>nd</w:t>
            </w:r>
          </w:p>
          <w:p w:rsidR="00C20ACA" w:rsidRPr="0014790A" w:rsidRDefault="00C20ACA" w:rsidP="00C20ACA">
            <w:pPr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Objectives /Aims of Education</w:t>
            </w:r>
          </w:p>
          <w:p w:rsidR="00C20ACA" w:rsidRPr="0014790A" w:rsidRDefault="00C20ACA" w:rsidP="00C20ACA">
            <w:pPr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Levels of Education/Structure of Education</w:t>
            </w:r>
            <w:r w:rsidR="00104092" w:rsidRPr="0014790A">
              <w:rPr>
                <w:rFonts w:ascii="Times New Roman" w:hAnsi="Times New Roman"/>
                <w:sz w:val="24"/>
                <w:szCs w:val="24"/>
              </w:rPr>
              <w:t>/Technical Education</w:t>
            </w:r>
          </w:p>
          <w:p w:rsidR="00C20ACA" w:rsidRPr="0014790A" w:rsidRDefault="00C20ACA" w:rsidP="00C20ACA">
            <w:pPr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Teacher Education</w:t>
            </w:r>
          </w:p>
          <w:p w:rsidR="00C20ACA" w:rsidRDefault="00C20ACA" w:rsidP="00C20ACA">
            <w:pPr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Financing education</w:t>
            </w:r>
          </w:p>
          <w:p w:rsidR="00387711" w:rsidRDefault="008C5CE7" w:rsidP="008C5CE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Challenges </w:t>
            </w:r>
          </w:p>
          <w:p w:rsidR="008C5CE7" w:rsidRPr="0014790A" w:rsidRDefault="008C5CE7" w:rsidP="008C5CE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CAT 4</w:t>
            </w:r>
          </w:p>
        </w:tc>
        <w:tc>
          <w:tcPr>
            <w:tcW w:w="1686" w:type="dxa"/>
          </w:tcPr>
          <w:p w:rsidR="00387711" w:rsidRDefault="00387711"/>
        </w:tc>
      </w:tr>
      <w:tr w:rsidR="00387711" w:rsidTr="008C5CE7">
        <w:tc>
          <w:tcPr>
            <w:tcW w:w="910" w:type="dxa"/>
          </w:tcPr>
          <w:p w:rsidR="00387711" w:rsidRPr="0014790A" w:rsidRDefault="00E3376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056" w:type="dxa"/>
          </w:tcPr>
          <w:p w:rsidR="00387711" w:rsidRPr="0014790A" w:rsidRDefault="00387711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158" w:type="dxa"/>
          </w:tcPr>
          <w:p w:rsidR="00387711" w:rsidRPr="0014790A" w:rsidRDefault="0010409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790A">
              <w:rPr>
                <w:rFonts w:ascii="Times New Roman" w:hAnsi="Times New Roman"/>
                <w:sz w:val="24"/>
                <w:szCs w:val="24"/>
              </w:rPr>
              <w:t xml:space="preserve">END OF SEMESTER </w:t>
            </w:r>
            <w:r w:rsidR="00E3376D" w:rsidRPr="0014790A">
              <w:rPr>
                <w:rFonts w:ascii="Times New Roman" w:hAnsi="Times New Roman"/>
                <w:sz w:val="24"/>
                <w:szCs w:val="24"/>
              </w:rPr>
              <w:t>EXAMS</w:t>
            </w:r>
          </w:p>
        </w:tc>
        <w:tc>
          <w:tcPr>
            <w:tcW w:w="1686" w:type="dxa"/>
          </w:tcPr>
          <w:p w:rsidR="00387711" w:rsidRDefault="00387711"/>
        </w:tc>
      </w:tr>
    </w:tbl>
    <w:p w:rsidR="00387711" w:rsidRDefault="00387711"/>
    <w:sectPr w:rsidR="00387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4808" w:rsidRDefault="007D4808">
      <w:pPr>
        <w:spacing w:line="240" w:lineRule="auto"/>
      </w:pPr>
      <w:r>
        <w:separator/>
      </w:r>
    </w:p>
  </w:endnote>
  <w:endnote w:type="continuationSeparator" w:id="0">
    <w:p w:rsidR="007D4808" w:rsidRDefault="007D48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4808" w:rsidRDefault="007D4808">
      <w:pPr>
        <w:spacing w:after="0"/>
      </w:pPr>
      <w:r>
        <w:separator/>
      </w:r>
    </w:p>
  </w:footnote>
  <w:footnote w:type="continuationSeparator" w:id="0">
    <w:p w:rsidR="007D4808" w:rsidRDefault="007D48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C9217B9"/>
    <w:multiLevelType w:val="singleLevel"/>
    <w:tmpl w:val="DC9217B9"/>
    <w:lvl w:ilvl="0">
      <w:start w:val="1"/>
      <w:numFmt w:val="upperLetter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E27"/>
    <w:rsid w:val="000379B3"/>
    <w:rsid w:val="00074756"/>
    <w:rsid w:val="000B1476"/>
    <w:rsid w:val="00104092"/>
    <w:rsid w:val="00127553"/>
    <w:rsid w:val="0014790A"/>
    <w:rsid w:val="00220228"/>
    <w:rsid w:val="00336379"/>
    <w:rsid w:val="00387711"/>
    <w:rsid w:val="003D4012"/>
    <w:rsid w:val="004B000B"/>
    <w:rsid w:val="005F0264"/>
    <w:rsid w:val="007873A5"/>
    <w:rsid w:val="007D4808"/>
    <w:rsid w:val="007E6951"/>
    <w:rsid w:val="008C5CE7"/>
    <w:rsid w:val="008C5E09"/>
    <w:rsid w:val="00950733"/>
    <w:rsid w:val="00A01FBB"/>
    <w:rsid w:val="00A468E3"/>
    <w:rsid w:val="00A53F97"/>
    <w:rsid w:val="00C20ACA"/>
    <w:rsid w:val="00CA462E"/>
    <w:rsid w:val="00CC127C"/>
    <w:rsid w:val="00D23BFB"/>
    <w:rsid w:val="00D95398"/>
    <w:rsid w:val="00E3376D"/>
    <w:rsid w:val="00EC5EC5"/>
    <w:rsid w:val="00F052D5"/>
    <w:rsid w:val="00F12E27"/>
    <w:rsid w:val="00F94AB6"/>
    <w:rsid w:val="00F94DC5"/>
    <w:rsid w:val="00FC322A"/>
    <w:rsid w:val="12D224D7"/>
    <w:rsid w:val="31BD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4985A"/>
  <w15:docId w15:val="{01DCF29C-D0CB-4A57-8F09-49AB52E62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Dr. Gatembu</cp:lastModifiedBy>
  <cp:revision>2</cp:revision>
  <dcterms:created xsi:type="dcterms:W3CDTF">2026-03-17T10:32:00Z</dcterms:created>
  <dcterms:modified xsi:type="dcterms:W3CDTF">2026-03-17T10:32:00Z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257B9E3FF33C4E5FA3CDB896EB15081A</vt:lpwstr>
  </property>
</Properties>
</file>