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BC788" w14:textId="77777777" w:rsidR="00862603" w:rsidRPr="004A2240" w:rsidRDefault="004A2240" w:rsidP="00802947">
      <w:pPr>
        <w:spacing w:before="240"/>
        <w:rPr>
          <w:rFonts w:ascii="Helvetica" w:hAnsi="Helvetica"/>
          <w:color w:val="6283A5"/>
        </w:rPr>
      </w:pPr>
      <w:r>
        <w:rPr>
          <w:rFonts w:ascii="Helvetica" w:hAnsi="Helvetica"/>
          <w:color w:val="6283A5"/>
        </w:rPr>
        <w:t>Work E</w:t>
      </w:r>
      <w:r w:rsidR="00862603" w:rsidRPr="004A2240">
        <w:rPr>
          <w:rFonts w:ascii="Helvetica" w:hAnsi="Helvetica"/>
          <w:color w:val="6283A5"/>
        </w:rPr>
        <w:t>xperience</w:t>
      </w:r>
    </w:p>
    <w:p w14:paraId="07229FA6" w14:textId="77777777" w:rsidR="00862603" w:rsidRPr="004A2240" w:rsidRDefault="00862603" w:rsidP="00802947">
      <w:pPr>
        <w:tabs>
          <w:tab w:val="left" w:pos="990"/>
        </w:tabs>
        <w:rPr>
          <w:rFonts w:ascii="Helvetica" w:hAnsi="Helvetica"/>
          <w:color w:val="333333"/>
          <w:sz w:val="18"/>
          <w:szCs w:val="18"/>
        </w:rPr>
      </w:pPr>
      <w:r w:rsidRPr="004A2240">
        <w:rPr>
          <w:rFonts w:ascii="Helvetica" w:hAnsi="Helvetica"/>
          <w:color w:val="333333"/>
          <w:sz w:val="18"/>
          <w:szCs w:val="18"/>
        </w:rPr>
        <w:tab/>
      </w:r>
    </w:p>
    <w:p w14:paraId="565364B7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 xml:space="preserve">Bank Teller II   </w:t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  <w:t xml:space="preserve">            </w:t>
      </w:r>
      <w:r w:rsidR="004A2240">
        <w:rPr>
          <w:b/>
          <w:bCs/>
          <w:sz w:val="18"/>
          <w:szCs w:val="18"/>
        </w:rPr>
        <w:t xml:space="preserve">                                        </w:t>
      </w:r>
      <w:r w:rsidRPr="004A2240">
        <w:rPr>
          <w:b/>
          <w:bCs/>
          <w:sz w:val="18"/>
          <w:szCs w:val="18"/>
        </w:rPr>
        <w:t xml:space="preserve"> 2012 to 2015</w:t>
      </w:r>
    </w:p>
    <w:p w14:paraId="584BB046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>Regions Financial Bank, Oxford, MS</w:t>
      </w:r>
    </w:p>
    <w:p w14:paraId="6AB64791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</w:p>
    <w:p w14:paraId="6DE47338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>This position requires proficiency in all aspects of daily banking needs as well as in-depth knowledge of examining instruments for endorsements and verification purposes.  It calls for exceptional customer service skills:  handling all tasks promptly and in an efficient manner and resolving clients’ account issues with a positive and pleasant demeanor.</w:t>
      </w:r>
    </w:p>
    <w:p w14:paraId="70251A9C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bCs/>
          <w:sz w:val="18"/>
          <w:szCs w:val="18"/>
        </w:rPr>
        <w:t>Teller functions include cashing checks, accepting deposits and loan payments and processing withdrawals.</w:t>
      </w:r>
    </w:p>
    <w:p w14:paraId="5A7AC8D5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>Management of the bank’s vault including; balancing, ordering money, processing shipments, verifying cash.</w:t>
      </w:r>
    </w:p>
    <w:p w14:paraId="33777E74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>Controlled the ATM; balancing, verifying cash/check deposits, loading money, fixing jams.</w:t>
      </w:r>
    </w:p>
    <w:p w14:paraId="0A3AF146" w14:textId="77777777" w:rsidR="00862603" w:rsidRDefault="00862603" w:rsidP="001E1ED3">
      <w:pPr>
        <w:rPr>
          <w:sz w:val="18"/>
          <w:szCs w:val="18"/>
        </w:rPr>
      </w:pPr>
    </w:p>
    <w:p w14:paraId="1246C8B3" w14:textId="77777777" w:rsidR="004A2240" w:rsidRDefault="004A2240" w:rsidP="001E1ED3">
      <w:pPr>
        <w:rPr>
          <w:sz w:val="18"/>
          <w:szCs w:val="18"/>
        </w:rPr>
      </w:pPr>
    </w:p>
    <w:p w14:paraId="408E2C55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 xml:space="preserve">Lead Customer Service Representative  </w:t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  <w:t xml:space="preserve">                         </w:t>
      </w:r>
      <w:r w:rsidR="004A2240">
        <w:rPr>
          <w:b/>
          <w:bCs/>
          <w:sz w:val="18"/>
          <w:szCs w:val="18"/>
        </w:rPr>
        <w:t xml:space="preserve">                                                                 </w:t>
      </w:r>
      <w:r w:rsidRPr="004A2240">
        <w:rPr>
          <w:b/>
          <w:bCs/>
          <w:sz w:val="18"/>
          <w:szCs w:val="18"/>
        </w:rPr>
        <w:t xml:space="preserve">2008 to 2011  </w:t>
      </w:r>
    </w:p>
    <w:p w14:paraId="2947804A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 xml:space="preserve">Henderson Park Inn, Destin, FL  </w:t>
      </w:r>
    </w:p>
    <w:p w14:paraId="37114E55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</w:p>
    <w:p w14:paraId="2DF6D63E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>This position required a very positive attitude, excellent communication and sales skills, an insider’s knowledge of the seaside tourist destination and the ability to develop long-term rapport and client relationships to encourage loyalty and return visits among our guests.</w:t>
      </w:r>
    </w:p>
    <w:p w14:paraId="7185C750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 xml:space="preserve">Welcomed guests to this privately owned B&amp;B resort. </w:t>
      </w:r>
    </w:p>
    <w:p w14:paraId="343C2A25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 xml:space="preserve">Assisted with reservations and information over the telephone and upon arrival. </w:t>
      </w:r>
    </w:p>
    <w:p w14:paraId="03299E71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>Increased hotel’s monthly revenue by selling upgrades to guests and encouraging patronage to our own Four Star restaurant facility.</w:t>
      </w:r>
      <w:bookmarkStart w:id="0" w:name="_GoBack"/>
      <w:bookmarkEnd w:id="0"/>
    </w:p>
    <w:p w14:paraId="6EB01616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>Maintained database of customer profiles, including contact information and personal preferences in order to enhance their experience with our resort.</w:t>
      </w:r>
    </w:p>
    <w:p w14:paraId="744C3D4E" w14:textId="77777777" w:rsidR="00862603" w:rsidRPr="004A2240" w:rsidRDefault="00862603" w:rsidP="001E1ED3">
      <w:pPr>
        <w:pStyle w:val="ListParagraph"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left="360" w:right="-360"/>
        <w:rPr>
          <w:b/>
          <w:bCs/>
          <w:color w:val="000000"/>
          <w:sz w:val="18"/>
          <w:szCs w:val="18"/>
        </w:rPr>
      </w:pPr>
    </w:p>
    <w:p w14:paraId="2BD8DF16" w14:textId="77777777" w:rsidR="00862603" w:rsidRPr="004A2240" w:rsidRDefault="00862603" w:rsidP="001E1ED3">
      <w:pPr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left="1080" w:right="-360" w:hanging="1080"/>
        <w:rPr>
          <w:b/>
          <w:bCs/>
          <w:sz w:val="18"/>
          <w:szCs w:val="18"/>
        </w:rPr>
      </w:pPr>
    </w:p>
    <w:p w14:paraId="39F30B4F" w14:textId="77777777" w:rsidR="00862603" w:rsidRPr="004A2240" w:rsidRDefault="00862603" w:rsidP="004A2240">
      <w:pPr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>Customer Service Representative</w:t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Pr="004A2240">
        <w:rPr>
          <w:b/>
          <w:bCs/>
          <w:sz w:val="18"/>
          <w:szCs w:val="18"/>
        </w:rPr>
        <w:tab/>
      </w:r>
      <w:r w:rsidR="004A2240">
        <w:rPr>
          <w:b/>
          <w:bCs/>
          <w:sz w:val="18"/>
          <w:szCs w:val="18"/>
        </w:rPr>
        <w:t xml:space="preserve">            </w:t>
      </w:r>
      <w:r w:rsidRPr="004A2240">
        <w:rPr>
          <w:b/>
          <w:bCs/>
          <w:sz w:val="18"/>
          <w:szCs w:val="18"/>
        </w:rPr>
        <w:tab/>
      </w:r>
      <w:r w:rsidR="004A2240">
        <w:rPr>
          <w:b/>
          <w:bCs/>
          <w:sz w:val="18"/>
          <w:szCs w:val="18"/>
        </w:rPr>
        <w:t xml:space="preserve">                                                     </w:t>
      </w:r>
      <w:r w:rsidRPr="004A2240">
        <w:rPr>
          <w:b/>
          <w:bCs/>
          <w:sz w:val="18"/>
          <w:szCs w:val="18"/>
        </w:rPr>
        <w:t>2005 to 2007</w:t>
      </w:r>
    </w:p>
    <w:p w14:paraId="3C05B801" w14:textId="77777777" w:rsidR="00862603" w:rsidRPr="004A2240" w:rsidRDefault="00862603" w:rsidP="001E1ED3">
      <w:pPr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>JP Morgan CHASE, Troy, MI</w:t>
      </w:r>
    </w:p>
    <w:p w14:paraId="4270E431" w14:textId="77777777" w:rsidR="00862603" w:rsidRPr="004A2240" w:rsidRDefault="00862603" w:rsidP="001E1ED3">
      <w:pPr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</w:p>
    <w:p w14:paraId="7FEEFFDE" w14:textId="77777777" w:rsidR="00862603" w:rsidRPr="004A2240" w:rsidRDefault="00862603" w:rsidP="001E1ED3">
      <w:pPr>
        <w:keepNext/>
        <w:keepLines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b/>
          <w:bCs/>
          <w:sz w:val="18"/>
          <w:szCs w:val="18"/>
        </w:rPr>
      </w:pPr>
      <w:r w:rsidRPr="004A2240">
        <w:rPr>
          <w:b/>
          <w:bCs/>
          <w:sz w:val="18"/>
          <w:szCs w:val="18"/>
        </w:rPr>
        <w:t xml:space="preserve">This position required a positive attitude and patience in dealing over the telephone with a wide variety of customers.  Incoming calls would range from new product inquiries to website navigation questions to frustrations over bank charges, all requiring flexibility and a professional response.  </w:t>
      </w:r>
    </w:p>
    <w:p w14:paraId="0EDAE036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 xml:space="preserve">Provided client-banking services over the telephone to more than 40 customers a day. Services included balance inquiries, funds transfers, and transaction histories.                            </w:t>
      </w:r>
    </w:p>
    <w:p w14:paraId="7DD83521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>Sold an average of five banking products daily, including credit cards, checking and savings accounts and reward debit cards.</w:t>
      </w:r>
    </w:p>
    <w:p w14:paraId="6A7B380F" w14:textId="77777777" w:rsidR="00862603" w:rsidRPr="004A2240" w:rsidRDefault="00862603" w:rsidP="00862603">
      <w:pPr>
        <w:pStyle w:val="ListParagraph"/>
        <w:keepNext/>
        <w:keepLines/>
        <w:widowControl w:val="0"/>
        <w:numPr>
          <w:ilvl w:val="0"/>
          <w:numId w:val="1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autoSpaceDE w:val="0"/>
        <w:autoSpaceDN w:val="0"/>
        <w:adjustRightInd w:val="0"/>
        <w:ind w:left="547" w:hanging="547"/>
        <w:rPr>
          <w:sz w:val="18"/>
          <w:szCs w:val="18"/>
        </w:rPr>
      </w:pPr>
      <w:r w:rsidRPr="004A2240">
        <w:rPr>
          <w:sz w:val="18"/>
          <w:szCs w:val="18"/>
        </w:rPr>
        <w:t xml:space="preserve">Assisted customers with Internet banking inquiries. Efficiently navigated clients through the website to complete their transactions. </w:t>
      </w:r>
    </w:p>
    <w:p w14:paraId="14228812" w14:textId="77777777" w:rsidR="00862603" w:rsidRPr="004A2240" w:rsidRDefault="00862603">
      <w:pPr>
        <w:rPr>
          <w:rFonts w:ascii="Helvetica" w:hAnsi="Helvetica"/>
          <w:color w:val="6283A5"/>
          <w:sz w:val="18"/>
          <w:szCs w:val="18"/>
        </w:rPr>
      </w:pPr>
    </w:p>
    <w:p w14:paraId="0BCACE3E" w14:textId="77777777" w:rsidR="00862603" w:rsidRPr="004A2240" w:rsidRDefault="00862603">
      <w:pPr>
        <w:rPr>
          <w:rFonts w:ascii="Helvetica" w:hAnsi="Helvetica"/>
          <w:color w:val="6283A5"/>
        </w:rPr>
      </w:pPr>
      <w:r w:rsidRPr="004A2240">
        <w:rPr>
          <w:rFonts w:ascii="Helvetica" w:hAnsi="Helvetica"/>
          <w:color w:val="6283A5"/>
        </w:rPr>
        <w:t>Education</w:t>
      </w:r>
    </w:p>
    <w:p w14:paraId="7E56E0BC" w14:textId="77777777" w:rsidR="00862603" w:rsidRPr="004A2240" w:rsidRDefault="00862603">
      <w:pPr>
        <w:rPr>
          <w:rFonts w:ascii="Helvetica" w:hAnsi="Helvetica"/>
          <w:color w:val="6283A5"/>
          <w:sz w:val="18"/>
          <w:szCs w:val="18"/>
        </w:rPr>
      </w:pPr>
    </w:p>
    <w:p w14:paraId="65F87FAF" w14:textId="77777777" w:rsidR="00862603" w:rsidRPr="004A2240" w:rsidRDefault="00862603" w:rsidP="00330139">
      <w:pPr>
        <w:pStyle w:val="BodyTextI1"/>
        <w:keepLines/>
        <w:widowControl/>
        <w:tabs>
          <w:tab w:val="clear" w:pos="-1440"/>
          <w:tab w:val="clear" w:pos="-720"/>
          <w:tab w:val="clear" w:pos="0"/>
          <w:tab w:val="clear" w:pos="720"/>
          <w:tab w:val="left" w:pos="1080"/>
          <w:tab w:val="left" w:pos="9360"/>
        </w:tabs>
        <w:ind w:right="-360"/>
        <w:rPr>
          <w:rFonts w:ascii="Cambria" w:hAnsi="Cambria"/>
          <w:b/>
          <w:bCs/>
          <w:sz w:val="18"/>
          <w:szCs w:val="18"/>
        </w:rPr>
      </w:pPr>
      <w:r w:rsidRPr="004A2240">
        <w:rPr>
          <w:rFonts w:ascii="Cambria" w:hAnsi="Cambria"/>
          <w:b/>
          <w:bCs/>
          <w:sz w:val="18"/>
          <w:szCs w:val="18"/>
        </w:rPr>
        <w:t xml:space="preserve">OAKLAND UNIVERSITY    </w:t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="004A2240">
        <w:rPr>
          <w:rFonts w:ascii="Cambria" w:hAnsi="Cambria"/>
          <w:b/>
          <w:bCs/>
          <w:sz w:val="18"/>
          <w:szCs w:val="18"/>
        </w:rPr>
        <w:t xml:space="preserve">                             </w:t>
      </w:r>
      <w:r w:rsidRPr="004A2240">
        <w:rPr>
          <w:rFonts w:ascii="Cambria" w:hAnsi="Cambria"/>
          <w:b/>
          <w:bCs/>
          <w:sz w:val="18"/>
          <w:szCs w:val="18"/>
        </w:rPr>
        <w:t>Graduated 2005</w:t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  <w:r w:rsidRPr="004A2240">
        <w:rPr>
          <w:rFonts w:ascii="Cambria" w:hAnsi="Cambria"/>
          <w:b/>
          <w:bCs/>
          <w:sz w:val="18"/>
          <w:szCs w:val="18"/>
        </w:rPr>
        <w:tab/>
      </w:r>
    </w:p>
    <w:p w14:paraId="0947524A" w14:textId="77777777" w:rsidR="00862603" w:rsidRPr="004A2240" w:rsidRDefault="00862603" w:rsidP="00330139">
      <w:pPr>
        <w:pStyle w:val="BodyTextI1"/>
        <w:keepLines/>
        <w:widowControl/>
        <w:tabs>
          <w:tab w:val="clear" w:pos="-1440"/>
          <w:tab w:val="clear" w:pos="-720"/>
          <w:tab w:val="clear" w:pos="0"/>
          <w:tab w:val="clear" w:pos="720"/>
          <w:tab w:val="left" w:pos="1080"/>
          <w:tab w:val="left" w:pos="9360"/>
        </w:tabs>
        <w:ind w:right="-360"/>
        <w:rPr>
          <w:rFonts w:ascii="Cambria" w:hAnsi="Cambria"/>
          <w:b/>
          <w:bCs/>
          <w:sz w:val="18"/>
          <w:szCs w:val="18"/>
        </w:rPr>
      </w:pPr>
      <w:r w:rsidRPr="004A2240">
        <w:rPr>
          <w:rFonts w:ascii="Cambria" w:hAnsi="Cambria"/>
          <w:b/>
          <w:bCs/>
          <w:sz w:val="18"/>
          <w:szCs w:val="18"/>
        </w:rPr>
        <w:t>Rochester, MI</w:t>
      </w:r>
    </w:p>
    <w:p w14:paraId="102CA213" w14:textId="77777777" w:rsidR="00862603" w:rsidRPr="004A2240" w:rsidRDefault="00862603" w:rsidP="00330139">
      <w:pPr>
        <w:keepLines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sz w:val="18"/>
          <w:szCs w:val="18"/>
        </w:rPr>
      </w:pPr>
    </w:p>
    <w:p w14:paraId="1B52676E" w14:textId="77777777" w:rsidR="00862603" w:rsidRPr="004A2240" w:rsidRDefault="00862603" w:rsidP="00330139">
      <w:pPr>
        <w:keepLines/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</w:tabs>
        <w:ind w:right="-360"/>
        <w:rPr>
          <w:sz w:val="18"/>
          <w:szCs w:val="18"/>
        </w:rPr>
      </w:pPr>
      <w:r w:rsidRPr="004A2240">
        <w:rPr>
          <w:sz w:val="18"/>
          <w:szCs w:val="18"/>
        </w:rPr>
        <w:t xml:space="preserve">Bachelor of Arts and Sciences in Communications </w:t>
      </w:r>
    </w:p>
    <w:p w14:paraId="4356A71A" w14:textId="77777777" w:rsidR="00862603" w:rsidRPr="004A2240" w:rsidRDefault="00862603" w:rsidP="00330139">
      <w:pPr>
        <w:rPr>
          <w:rFonts w:ascii="Helvetica" w:hAnsi="Helvetica"/>
          <w:sz w:val="18"/>
          <w:szCs w:val="18"/>
        </w:rPr>
      </w:pPr>
      <w:r w:rsidRPr="004A2240">
        <w:rPr>
          <w:sz w:val="18"/>
          <w:szCs w:val="18"/>
        </w:rPr>
        <w:t xml:space="preserve">Coursework included broadcasting, intercultural communication, public speaking and persuasion. </w:t>
      </w:r>
    </w:p>
    <w:p w14:paraId="6E555680" w14:textId="77777777" w:rsidR="00862603" w:rsidRPr="004A2240" w:rsidRDefault="00862603">
      <w:pPr>
        <w:rPr>
          <w:rFonts w:ascii="Helvetica" w:hAnsi="Helvetica"/>
          <w:color w:val="4F81BD" w:themeColor="accent1"/>
          <w:sz w:val="18"/>
          <w:szCs w:val="18"/>
        </w:rPr>
      </w:pPr>
      <w:r w:rsidRPr="004A2240">
        <w:rPr>
          <w:rFonts w:ascii="Helvetica" w:hAnsi="Helvetica"/>
          <w:color w:val="4F81BD" w:themeColor="accent1"/>
          <w:sz w:val="18"/>
          <w:szCs w:val="18"/>
        </w:rPr>
        <w:t>_____________________________________________________________________________</w:t>
      </w:r>
    </w:p>
    <w:p w14:paraId="5AE46655" w14:textId="77777777" w:rsidR="00862603" w:rsidRPr="004A2240" w:rsidRDefault="00862603">
      <w:pPr>
        <w:rPr>
          <w:rFonts w:ascii="Helvetica" w:hAnsi="Helvetica"/>
          <w:i/>
          <w:sz w:val="18"/>
          <w:szCs w:val="18"/>
          <w:u w:val="single"/>
        </w:rPr>
      </w:pPr>
    </w:p>
    <w:p w14:paraId="0736B235" w14:textId="77777777" w:rsidR="00862603" w:rsidRPr="004A2240" w:rsidRDefault="00862603">
      <w:pPr>
        <w:rPr>
          <w:rFonts w:ascii="Helvetica" w:hAnsi="Helvetica"/>
          <w:i/>
          <w:sz w:val="18"/>
          <w:szCs w:val="18"/>
          <w:u w:val="single"/>
        </w:rPr>
      </w:pPr>
      <w:r w:rsidRPr="004A2240">
        <w:rPr>
          <w:rFonts w:ascii="Helvetica" w:hAnsi="Helvetica"/>
          <w:i/>
          <w:sz w:val="18"/>
          <w:szCs w:val="18"/>
          <w:u w:val="single"/>
        </w:rPr>
        <w:t>References available upon request</w:t>
      </w:r>
    </w:p>
    <w:p w14:paraId="585F613C" w14:textId="77777777" w:rsidR="00862603" w:rsidRPr="004A2240" w:rsidRDefault="00862603" w:rsidP="00802947">
      <w:pPr>
        <w:tabs>
          <w:tab w:val="left" w:pos="990"/>
        </w:tabs>
        <w:rPr>
          <w:rFonts w:ascii="Helvetica" w:hAnsi="Helvetica"/>
          <w:sz w:val="18"/>
          <w:szCs w:val="18"/>
        </w:rPr>
      </w:pPr>
      <w:r w:rsidRPr="004A2240">
        <w:rPr>
          <w:rFonts w:ascii="Helvetica" w:hAnsi="Helvetica"/>
          <w:sz w:val="18"/>
          <w:szCs w:val="18"/>
        </w:rPr>
        <w:tab/>
      </w:r>
    </w:p>
    <w:p w14:paraId="5E222DA9" w14:textId="77777777" w:rsidR="00862603" w:rsidRPr="004A2240" w:rsidRDefault="00862603">
      <w:pPr>
        <w:rPr>
          <w:sz w:val="18"/>
          <w:szCs w:val="18"/>
        </w:rPr>
      </w:pPr>
    </w:p>
    <w:p w14:paraId="603E97B1" w14:textId="77777777" w:rsidR="008F756B" w:rsidRPr="004A2240" w:rsidRDefault="008F756B">
      <w:pPr>
        <w:rPr>
          <w:sz w:val="18"/>
          <w:szCs w:val="18"/>
        </w:rPr>
      </w:pPr>
    </w:p>
    <w:sectPr w:rsidR="008F756B" w:rsidRPr="004A2240" w:rsidSect="0080294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2FC1" w14:textId="77777777" w:rsidR="00862603" w:rsidRDefault="00862603" w:rsidP="00862603">
      <w:r>
        <w:separator/>
      </w:r>
    </w:p>
  </w:endnote>
  <w:endnote w:type="continuationSeparator" w:id="0">
    <w:p w14:paraId="15C2176A" w14:textId="77777777" w:rsidR="00862603" w:rsidRDefault="00862603" w:rsidP="0086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E3F56" w14:textId="77777777" w:rsidR="00862603" w:rsidRDefault="00862603" w:rsidP="00862603">
      <w:r>
        <w:separator/>
      </w:r>
    </w:p>
  </w:footnote>
  <w:footnote w:type="continuationSeparator" w:id="0">
    <w:p w14:paraId="042DBA05" w14:textId="77777777" w:rsidR="00862603" w:rsidRDefault="00862603" w:rsidP="008626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D7A9D" w14:textId="77777777" w:rsidR="00330139" w:rsidRPr="00252F96" w:rsidRDefault="0086260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r>
      <w:rPr>
        <w:rFonts w:asciiTheme="majorHAnsi" w:eastAsiaTheme="majorEastAsia" w:hAnsiTheme="majorHAnsi" w:cstheme="majorBidi"/>
        <w:b/>
        <w:sz w:val="32"/>
        <w:szCs w:val="32"/>
      </w:rPr>
      <w:t xml:space="preserve">Laura </w:t>
    </w:r>
    <w:r w:rsidRPr="00252F96">
      <w:rPr>
        <w:rFonts w:asciiTheme="majorHAnsi" w:eastAsiaTheme="majorEastAsia" w:hAnsiTheme="majorHAnsi" w:cstheme="majorBidi"/>
        <w:b/>
        <w:sz w:val="32"/>
        <w:szCs w:val="32"/>
      </w:rPr>
      <w:t>Fraiser</w:t>
    </w:r>
  </w:p>
  <w:p w14:paraId="6355B9C4" w14:textId="77777777" w:rsidR="00330139" w:rsidRPr="00FB50F2" w:rsidRDefault="0086260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>179 Blackstone Circle, Brandon</w:t>
    </w:r>
    <w:r w:rsidRPr="00FB50F2">
      <w:rPr>
        <w:rFonts w:asciiTheme="majorHAnsi" w:eastAsiaTheme="majorEastAsia" w:hAnsiTheme="majorHAnsi" w:cstheme="majorBidi"/>
        <w:sz w:val="20"/>
        <w:szCs w:val="20"/>
      </w:rPr>
      <w:t>, M</w:t>
    </w:r>
    <w:r>
      <w:rPr>
        <w:rFonts w:asciiTheme="majorHAnsi" w:eastAsiaTheme="majorEastAsia" w:hAnsiTheme="majorHAnsi" w:cstheme="majorBidi"/>
        <w:sz w:val="20"/>
        <w:szCs w:val="20"/>
      </w:rPr>
      <w:t>S  39047</w:t>
    </w:r>
  </w:p>
  <w:p w14:paraId="6AC48126" w14:textId="77777777" w:rsidR="00330139" w:rsidRPr="00FB50F2" w:rsidRDefault="00862603" w:rsidP="0080294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>
      <w:rPr>
        <w:rFonts w:asciiTheme="majorHAnsi" w:eastAsiaTheme="majorEastAsia" w:hAnsiTheme="majorHAnsi" w:cstheme="majorBidi"/>
        <w:sz w:val="20"/>
        <w:szCs w:val="20"/>
      </w:rPr>
      <w:t>Phone: 850-797-0943</w:t>
    </w:r>
    <w:r w:rsidRPr="00FB50F2">
      <w:rPr>
        <w:rFonts w:asciiTheme="majorHAnsi" w:eastAsiaTheme="majorEastAsia" w:hAnsiTheme="majorHAnsi" w:cstheme="majorBidi"/>
        <w:sz w:val="20"/>
        <w:szCs w:val="20"/>
      </w:rPr>
      <w:t xml:space="preserve">                       </w:t>
    </w: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             </w:t>
    </w:r>
    <w:r w:rsidR="004A2240">
      <w:rPr>
        <w:rFonts w:asciiTheme="majorHAnsi" w:eastAsiaTheme="majorEastAsia" w:hAnsiTheme="majorHAnsi" w:cstheme="majorBidi"/>
        <w:sz w:val="20"/>
        <w:szCs w:val="20"/>
      </w:rPr>
      <w:t xml:space="preserve">     </w:t>
    </w:r>
    <w:r>
      <w:rPr>
        <w:rFonts w:asciiTheme="majorHAnsi" w:eastAsiaTheme="majorEastAsia" w:hAnsiTheme="majorHAnsi" w:cstheme="majorBidi"/>
        <w:sz w:val="20"/>
        <w:szCs w:val="20"/>
      </w:rPr>
      <w:t xml:space="preserve"> Email: lafraiser</w:t>
    </w:r>
    <w:r w:rsidRPr="00FB50F2">
      <w:rPr>
        <w:rFonts w:asciiTheme="majorHAnsi" w:eastAsiaTheme="majorEastAsia" w:hAnsiTheme="majorHAnsi" w:cstheme="majorBidi"/>
        <w:sz w:val="20"/>
        <w:szCs w:val="20"/>
      </w:rPr>
      <w:t>@gmail.com</w:t>
    </w:r>
    <w:r>
      <w:rPr>
        <w:rFonts w:asciiTheme="majorHAnsi" w:eastAsiaTheme="majorEastAsia" w:hAnsiTheme="majorHAnsi" w:cstheme="majorBidi"/>
        <w:sz w:val="20"/>
        <w:szCs w:val="20"/>
      </w:rPr>
      <w:t xml:space="preserve">            </w:t>
    </w:r>
    <w:r w:rsidRPr="00FB50F2">
      <w:rPr>
        <w:rFonts w:asciiTheme="majorHAnsi" w:eastAsiaTheme="majorEastAsia" w:hAnsiTheme="majorHAnsi" w:cstheme="majorBidi"/>
        <w:sz w:val="20"/>
        <w:szCs w:val="20"/>
      </w:rPr>
      <w:tab/>
    </w:r>
    <w:r w:rsidRPr="00FB50F2">
      <w:rPr>
        <w:rFonts w:asciiTheme="majorHAnsi" w:eastAsiaTheme="majorEastAsia" w:hAnsiTheme="majorHAnsi" w:cstheme="majorBidi"/>
        <w:sz w:val="20"/>
        <w:szCs w:val="20"/>
      </w:rPr>
      <w:tab/>
    </w:r>
  </w:p>
  <w:p w14:paraId="0F9B6CB1" w14:textId="77777777" w:rsidR="00330139" w:rsidRDefault="004A22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68FB"/>
    <w:multiLevelType w:val="hybridMultilevel"/>
    <w:tmpl w:val="94DA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03"/>
    <w:rsid w:val="004A2240"/>
    <w:rsid w:val="00862603"/>
    <w:rsid w:val="008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8D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60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6260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862603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BodyTextI1">
    <w:name w:val="Body Text I1"/>
    <w:basedOn w:val="Normal"/>
    <w:uiPriority w:val="99"/>
    <w:rsid w:val="00862603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1440" w:hanging="1440"/>
    </w:pPr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2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60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6260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862603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BodyTextI1">
    <w:name w:val="Body Text I1"/>
    <w:basedOn w:val="Normal"/>
    <w:uiPriority w:val="99"/>
    <w:rsid w:val="00862603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1440" w:hanging="1440"/>
    </w:pPr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2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439</Words>
  <Characters>2503</Characters>
  <Application>Microsoft Macintosh Word</Application>
  <DocSecurity>0</DocSecurity>
  <Lines>20</Lines>
  <Paragraphs>5</Paragraphs>
  <ScaleCrop>false</ScaleCrop>
  <Company>Ergon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Fraiser</dc:creator>
  <cp:keywords/>
  <dc:description/>
  <cp:lastModifiedBy>Duncan Fraiser</cp:lastModifiedBy>
  <cp:revision>2</cp:revision>
  <dcterms:created xsi:type="dcterms:W3CDTF">2015-10-08T13:26:00Z</dcterms:created>
  <dcterms:modified xsi:type="dcterms:W3CDTF">2015-10-08T18:40:00Z</dcterms:modified>
</cp:coreProperties>
</file>